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4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z w:val="28"/>
          <w:szCs w:val="28"/>
          <w:rtl w:val="0"/>
        </w:rPr>
        <w:t xml:space="preserve">School Counsellor/ Creative Therapist/ Psychotherapist Team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is </w:t>
      </w:r>
      <w:r w:rsidDel="00000000" w:rsidR="00000000" w:rsidRPr="00000000">
        <w:rPr>
          <w:sz w:val="28"/>
          <w:szCs w:val="28"/>
          <w:rtl w:val="0"/>
        </w:rPr>
        <w:t xml:space="preserve">line-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managed by the Head of </w:t>
      </w:r>
      <w:r w:rsidDel="00000000" w:rsidR="00000000" w:rsidRPr="00000000">
        <w:rPr>
          <w:sz w:val="28"/>
          <w:szCs w:val="28"/>
          <w:rtl w:val="0"/>
        </w:rPr>
        <w:t xml:space="preserve">Student Pastoral Support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-2509563</wp:posOffset>
                </wp:positionV>
                <wp:extent cx="7562850" cy="2289757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4575" y="2639850"/>
                          <a:ext cx="7562850" cy="2289757"/>
                          <a:chOff x="1564575" y="2639850"/>
                          <a:chExt cx="7562850" cy="2280300"/>
                        </a:xfrm>
                      </wpg:grpSpPr>
                      <wpg:grpSp>
                        <wpg:cNvGrpSpPr/>
                        <wpg:grpSpPr>
                          <a:xfrm>
                            <a:off x="1564575" y="2639872"/>
                            <a:ext cx="7562850" cy="2280256"/>
                            <a:chOff x="1564575" y="2646500"/>
                            <a:chExt cx="7562850" cy="22669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564575" y="2646500"/>
                              <a:ext cx="7562850" cy="226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64575" y="2646525"/>
                              <a:ext cx="7562850" cy="2266950"/>
                              <a:chOff x="0" y="0"/>
                              <a:chExt cx="7562850" cy="22669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7562850" cy="2266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7562850" cy="2266950"/>
                              </a:xfrm>
                              <a:custGeom>
                                <a:rect b="b" l="l" r="r" t="t"/>
                                <a:pathLst>
                                  <a:path extrusionOk="0" h="2266950" w="7562850">
                                    <a:moveTo>
                                      <a:pt x="7562849" y="2266949"/>
                                    </a:moveTo>
                                    <a:lnTo>
                                      <a:pt x="0" y="226694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7562849" y="0"/>
                                    </a:lnTo>
                                    <a:lnTo>
                                      <a:pt x="7562849" y="22669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6E8C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518985" y="232557"/>
                                <a:ext cx="5822950" cy="1270"/>
                              </a:xfrm>
                              <a:custGeom>
                                <a:rect b="b" l="l" r="r" t="t"/>
                                <a:pathLst>
                                  <a:path extrusionOk="0" h="120000" w="5822950">
                                    <a:moveTo>
                                      <a:pt x="0" y="0"/>
                                    </a:moveTo>
                                    <a:lnTo>
                                      <a:pt x="5822656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1325">
                                <a:solidFill>
                                  <a:srgbClr val="E6ECEC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7335937" y="236968"/>
                                <a:ext cx="1270" cy="1805305"/>
                              </a:xfrm>
                              <a:custGeom>
                                <a:rect b="b" l="l" r="r" t="t"/>
                                <a:pathLst>
                                  <a:path extrusionOk="0" h="1805305" w="120000">
                                    <a:moveTo>
                                      <a:pt x="0" y="1804935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1325">
                                <a:solidFill>
                                  <a:srgbClr val="E6ECEC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226885" y="226885"/>
                                <a:ext cx="1209674" cy="3809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7562850" cy="2266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45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7.00007915496826"/>
                                    <w:ind w:left="357.00000762939453" w:right="134.3560028076172" w:firstLine="714.0000152587891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7.00007915496826"/>
                                    <w:ind w:left="357.00000762939453" w:right="134.3560028076172" w:firstLine="714.0000152587891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rebuchet MS" w:cs="Trebuchet MS" w:eastAsia="Trebuchet MS" w:hAnsi="Trebuchet M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e6ecec"/>
                                      <w:sz w:val="8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rebuchet MS" w:cs="Trebuchet MS" w:eastAsia="Trebuchet MS" w:hAnsi="Trebuchet M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e6ecec"/>
                                      <w:sz w:val="85"/>
                                      <w:vertAlign w:val="baseline"/>
                                    </w:rPr>
                                    <w:t xml:space="preserve">School Counsellor/ Creative Therapist/ Psychotherapist: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6.99999332427979"/>
                                    <w:ind w:left="357.00000762939453" w:right="134.3560028076172" w:firstLine="714.0000152587891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rebuchet MS" w:cs="Trebuchet MS" w:eastAsia="Trebuchet MS" w:hAnsi="Trebuchet M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e6ecec"/>
                                      <w:sz w:val="8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rebuchet MS" w:cs="Trebuchet MS" w:eastAsia="Trebuchet MS" w:hAnsi="Trebuchet M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e6ecec"/>
                                      <w:sz w:val="85"/>
                                      <w:vertAlign w:val="baseline"/>
                                    </w:rPr>
                                    <w:t xml:space="preserve">Person Specification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-2509563</wp:posOffset>
                </wp:positionV>
                <wp:extent cx="7562850" cy="2289757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850" cy="22897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4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4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566.9291338582675" w:right="0" w:firstLine="0"/>
        <w:jc w:val="left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Educational Qualifications/Training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566.9291338582675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566.9291338582675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• Degree or postgraduate diploma in counselling, or Psychotherapy, Art, Drama or Integrative Psychotherapist.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566.9291338582675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• Further training or qualification in working with young people with a range of needs and abilities, physical needs, mental health needs, PMLD/SLD </w:t>
      </w:r>
      <w:r w:rsidDel="00000000" w:rsidR="00000000" w:rsidRPr="00000000">
        <w:rPr>
          <w:sz w:val="28"/>
          <w:szCs w:val="28"/>
          <w:rtl w:val="0"/>
        </w:rPr>
        <w:t xml:space="preserve">experience</w:t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566.9291338582675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• Registration and accreditation with BACP, UKCP or equivalent professional body.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566.9291338582675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566.9291338582675" w:right="0" w:firstLine="0"/>
        <w:jc w:val="left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566.9291338582675" w:right="0" w:firstLine="0"/>
        <w:jc w:val="left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Professional Experience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566.9291338582675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566.9291338582675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• Experience of working in a school.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566.9291338582675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• A minimum of two years counselling experience post qualification, at least one year of which is with young people with SEND.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720" w:right="0" w:hanging="153.0708661417323"/>
        <w:jc w:val="left"/>
        <w:rPr>
          <w:sz w:val="18"/>
          <w:szCs w:val="18"/>
        </w:rPr>
      </w:pPr>
      <w:r w:rsidDel="00000000" w:rsidR="00000000" w:rsidRPr="00000000">
        <w:rPr>
          <w:sz w:val="28"/>
          <w:szCs w:val="28"/>
          <w:rtl w:val="0"/>
        </w:rPr>
        <w:t xml:space="preserve">Understanding and experience of working with attachment.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0" w:right="0" w:firstLine="0"/>
        <w:jc w:val="left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0" w:right="0" w:firstLine="0"/>
        <w:jc w:val="left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566.9291338582675" w:right="0" w:firstLine="0"/>
        <w:jc w:val="left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Professional Knowledge and Understanding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566.9291338582675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566.9291338582675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successful applicant will need to demonstrate knowledge and understanding of: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566.9291338582675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• An understanding of the developmental, emotional, social and educational issues of    young people.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566.9291338582675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• A team player, with good written and verbal communication skills.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566.9291338582675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• Effective organisational skills.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566.9291338582675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• Awareness of the importance of sharing formation appropriately.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720" w:right="0" w:hanging="153.0708661417323"/>
        <w:jc w:val="left"/>
        <w:rPr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Knowledge</w:t>
      </w:r>
      <w:r w:rsidDel="00000000" w:rsidR="00000000" w:rsidRPr="00000000">
        <w:rPr>
          <w:sz w:val="28"/>
          <w:szCs w:val="28"/>
          <w:rtl w:val="0"/>
        </w:rPr>
        <w:t xml:space="preserve"> of local mental health and CAMHS Service.</w:t>
      </w:r>
    </w:p>
    <w:p w:rsidR="00000000" w:rsidDel="00000000" w:rsidP="00000000" w:rsidRDefault="00000000" w:rsidRPr="00000000" w14:paraId="00000027">
      <w:pPr>
        <w:tabs>
          <w:tab w:val="left" w:leader="none" w:pos="1032"/>
        </w:tabs>
        <w:spacing w:before="20" w:lineRule="auto"/>
        <w:ind w:left="566.9291338582675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• An understanding of safeguarding students in a counselling setting.</w:t>
      </w:r>
    </w:p>
    <w:p w:rsidR="00000000" w:rsidDel="00000000" w:rsidP="00000000" w:rsidRDefault="00000000" w:rsidRPr="00000000" w14:paraId="00000028">
      <w:pPr>
        <w:tabs>
          <w:tab w:val="left" w:leader="none" w:pos="1032"/>
        </w:tabs>
        <w:spacing w:before="20" w:lineRule="auto"/>
        <w:ind w:left="566.9291338582675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032"/>
        </w:tabs>
        <w:spacing w:before="20" w:lineRule="auto"/>
        <w:ind w:left="566.9291338582675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032"/>
        </w:tabs>
        <w:spacing w:before="20" w:lineRule="auto"/>
        <w:ind w:left="566.9291338582675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032"/>
        </w:tabs>
        <w:spacing w:before="20" w:lineRule="auto"/>
        <w:ind w:left="566.9291338582675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032"/>
        </w:tabs>
        <w:spacing w:before="20" w:lineRule="auto"/>
        <w:ind w:left="566.9291338582675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032"/>
        </w:tabs>
        <w:spacing w:before="20" w:lineRule="auto"/>
        <w:ind w:left="566.9291338582675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032"/>
        </w:tabs>
        <w:spacing w:before="20" w:lineRule="auto"/>
        <w:ind w:left="566.9291338582675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566.9291338582675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566.9291338582675" w:right="0" w:firstLine="0"/>
        <w:jc w:val="left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Personal Qualities and Skills Ideally, we are looking for someone who: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566.9291338582675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• Is sympathetic to the pastoral and safeguarding needs of students.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566.9291338582675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• Is resilient and optimistic.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566.9291338582675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• Is creative and enthusiastic.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566.9291338582675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• Is co-operative, flexible and responsible.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566.9291338582675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• Is reliable, well organised and committed to high standards.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720" w:right="0" w:hanging="153.0708661417323"/>
        <w:jc w:val="left"/>
        <w:rPr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Is able to work independently and as part of a team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0" w:left="0" w:right="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153.07086614173227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153.07086614173227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153.07086614173227"/>
      </w:pPr>
      <w:rPr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nU031tCkRSTRCpBE30QghQ801A==">CgMxLjA4AGojChRzdWdnZXN0LmxtcjdzdXM0bzA0YRILTWFyaWEgS2VsbHlqIwoUc3VnZ2VzdC5yZTBhZmZtd2hzbmESC01hcmlhIEtlbGx5aiMKFHN1Z2dlc3QuYTg0Yzh0MnRwcHRlEgtNYXJpYSBLZWxseWojChRzdWdnZXN0LmNqbG1wNmN1dTlzdhILTWFyaWEgS2VsbHlqIwoUc3VnZ2VzdC5uc2h1YXAxbGNvdHgSC01hcmlhIEtlbGx5aiMKFHN1Z2dlc3QuYmR4MTVtcnYzZDBrEgtNYXJpYSBLZWxseWojChRzdWdnZXN0Lm4ydXI3YnBsd2x4ahILTWFyaWEgS2VsbHlqIwoUc3VnZ2VzdC55dHZjcnBxbmsxc2cSC01hcmlhIEtlbGx5aiMKFHN1Z2dlc3QudmYxNDZ1d2N5cWZwEgtNYXJpYSBLZWxseXIhMVYyeGxZVG9EVExHbHZwQzhkTjJwMndGbHNrelNNOH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2026-05-13T00:00:00Z</vt:lpwstr>
  </property>
  <property fmtid="{D5CDD505-2E9C-101B-9397-08002B2CF9AE}" pid="3" name="Creator">
    <vt:lpwstr>Canva</vt:lpwstr>
  </property>
  <property fmtid="{D5CDD505-2E9C-101B-9397-08002B2CF9AE}" pid="4" name="LastSaved">
    <vt:lpwstr>2026-05-22T00:00:00Z</vt:lpwstr>
  </property>
  <property fmtid="{D5CDD505-2E9C-101B-9397-08002B2CF9AE}" pid="5" name="Producer">
    <vt:lpwstr>Canva</vt:lpwstr>
  </property>
</Properties>
</file>