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065"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271"/>
        <w:gridCol w:w="3401"/>
        <w:gridCol w:w="3117"/>
        <w:gridCol w:w="2553"/>
      </w:tblGrid>
      <w:tr w:rsidR="0061031F" w:rsidRPr="00C43B12" w14:paraId="56B07EB2" w14:textId="77777777" w:rsidTr="00C43B12">
        <w:trPr>
          <w:trHeight w:val="20"/>
        </w:trPr>
        <w:tc>
          <w:tcPr>
            <w:tcW w:w="2271" w:type="dxa"/>
            <w:shd w:val="clear" w:color="auto" w:fill="F2F2F2"/>
            <w:vAlign w:val="center"/>
          </w:tcPr>
          <w:p w14:paraId="61D2972F" w14:textId="77777777" w:rsidR="0061031F" w:rsidRPr="00C43B12" w:rsidRDefault="0061031F" w:rsidP="006B7451">
            <w:pPr>
              <w:pStyle w:val="Heading2"/>
              <w:spacing w:before="0" w:after="0"/>
              <w:rPr>
                <w:rFonts w:cs="Calibri"/>
                <w:szCs w:val="20"/>
              </w:rPr>
            </w:pPr>
            <w:r w:rsidRPr="00C43B12">
              <w:rPr>
                <w:rFonts w:cs="Calibri"/>
                <w:szCs w:val="20"/>
              </w:rPr>
              <w:t>Job Title:</w:t>
            </w:r>
          </w:p>
        </w:tc>
        <w:tc>
          <w:tcPr>
            <w:tcW w:w="9071" w:type="dxa"/>
            <w:gridSpan w:val="3"/>
            <w:vAlign w:val="center"/>
          </w:tcPr>
          <w:p w14:paraId="66FEC3F5" w14:textId="77777777" w:rsidR="0061031F" w:rsidRPr="00C43B12" w:rsidRDefault="00A06F55" w:rsidP="009420C2">
            <w:pPr>
              <w:pStyle w:val="CM6"/>
              <w:spacing w:after="0"/>
              <w:rPr>
                <w:rFonts w:ascii="Calibri" w:hAnsi="Calibri" w:cs="Calibri"/>
                <w:b/>
                <w:bCs/>
                <w:sz w:val="20"/>
                <w:szCs w:val="20"/>
              </w:rPr>
            </w:pPr>
            <w:r w:rsidRPr="00C43B12">
              <w:rPr>
                <w:rFonts w:ascii="Calibri" w:hAnsi="Calibri" w:cs="Calibri"/>
                <w:b/>
                <w:bCs/>
                <w:sz w:val="20"/>
                <w:szCs w:val="20"/>
              </w:rPr>
              <w:t>1:</w:t>
            </w:r>
            <w:r w:rsidR="008925E3">
              <w:rPr>
                <w:rFonts w:ascii="Calibri" w:hAnsi="Calibri" w:cs="Calibri"/>
                <w:b/>
                <w:bCs/>
                <w:sz w:val="20"/>
                <w:szCs w:val="20"/>
              </w:rPr>
              <w:t>1</w:t>
            </w:r>
            <w:r w:rsidRPr="00C43B12">
              <w:rPr>
                <w:rFonts w:ascii="Calibri" w:hAnsi="Calibri" w:cs="Calibri"/>
                <w:b/>
                <w:bCs/>
                <w:sz w:val="20"/>
                <w:szCs w:val="20"/>
              </w:rPr>
              <w:t xml:space="preserve"> </w:t>
            </w:r>
            <w:r w:rsidR="009420C2" w:rsidRPr="00C43B12">
              <w:rPr>
                <w:rFonts w:ascii="Calibri" w:hAnsi="Calibri" w:cs="Calibri"/>
                <w:b/>
                <w:bCs/>
                <w:sz w:val="20"/>
                <w:szCs w:val="20"/>
              </w:rPr>
              <w:t>SEND Support LSA</w:t>
            </w:r>
          </w:p>
        </w:tc>
      </w:tr>
      <w:tr w:rsidR="002E1E57" w:rsidRPr="00C43B12" w14:paraId="7DB390A9" w14:textId="77777777" w:rsidTr="00C43B12">
        <w:trPr>
          <w:trHeight w:val="20"/>
        </w:trPr>
        <w:tc>
          <w:tcPr>
            <w:tcW w:w="2271" w:type="dxa"/>
            <w:shd w:val="clear" w:color="auto" w:fill="F2F2F2"/>
            <w:vAlign w:val="center"/>
          </w:tcPr>
          <w:p w14:paraId="4BF953B2" w14:textId="77777777" w:rsidR="002E1E57" w:rsidRPr="00C43B12" w:rsidRDefault="002E1E57" w:rsidP="006B7451">
            <w:pPr>
              <w:pStyle w:val="Heading2"/>
              <w:spacing w:before="0" w:after="0"/>
              <w:rPr>
                <w:rFonts w:cs="Calibri"/>
                <w:szCs w:val="20"/>
              </w:rPr>
            </w:pPr>
            <w:r w:rsidRPr="00C43B12">
              <w:rPr>
                <w:rFonts w:cs="Calibri"/>
                <w:szCs w:val="20"/>
              </w:rPr>
              <w:t>Post holder</w:t>
            </w:r>
          </w:p>
        </w:tc>
        <w:tc>
          <w:tcPr>
            <w:tcW w:w="9071" w:type="dxa"/>
            <w:gridSpan w:val="3"/>
            <w:vAlign w:val="center"/>
          </w:tcPr>
          <w:p w14:paraId="370CB61F" w14:textId="77777777" w:rsidR="002E1E57" w:rsidRPr="00C43B12" w:rsidRDefault="002E1E57" w:rsidP="006B7451">
            <w:pPr>
              <w:pStyle w:val="CM6"/>
              <w:spacing w:after="0"/>
              <w:rPr>
                <w:rFonts w:ascii="Calibri" w:hAnsi="Calibri" w:cs="Calibri"/>
                <w:b/>
                <w:bCs/>
                <w:sz w:val="20"/>
                <w:szCs w:val="20"/>
              </w:rPr>
            </w:pPr>
          </w:p>
        </w:tc>
      </w:tr>
      <w:tr w:rsidR="0061031F" w:rsidRPr="00C43B12" w14:paraId="2E5D9B86" w14:textId="77777777" w:rsidTr="00C43B12">
        <w:trPr>
          <w:trHeight w:val="20"/>
        </w:trPr>
        <w:tc>
          <w:tcPr>
            <w:tcW w:w="2271" w:type="dxa"/>
            <w:shd w:val="clear" w:color="auto" w:fill="F2F2F2"/>
            <w:vAlign w:val="center"/>
          </w:tcPr>
          <w:p w14:paraId="6CC19595" w14:textId="77777777" w:rsidR="0061031F" w:rsidRPr="00C43B12" w:rsidRDefault="0061031F" w:rsidP="006B7451">
            <w:pPr>
              <w:pStyle w:val="Heading2"/>
              <w:spacing w:before="0" w:after="0"/>
              <w:rPr>
                <w:rFonts w:cs="Calibri"/>
                <w:szCs w:val="20"/>
              </w:rPr>
            </w:pPr>
            <w:r w:rsidRPr="00C43B12">
              <w:rPr>
                <w:rFonts w:cs="Calibri"/>
                <w:szCs w:val="20"/>
              </w:rPr>
              <w:t>Responsible to</w:t>
            </w:r>
            <w:r w:rsidR="00285257" w:rsidRPr="00C43B12">
              <w:rPr>
                <w:rFonts w:cs="Calibri"/>
                <w:szCs w:val="20"/>
              </w:rPr>
              <w:t>:</w:t>
            </w:r>
          </w:p>
        </w:tc>
        <w:tc>
          <w:tcPr>
            <w:tcW w:w="9071" w:type="dxa"/>
            <w:gridSpan w:val="3"/>
            <w:vAlign w:val="center"/>
          </w:tcPr>
          <w:p w14:paraId="59946E70" w14:textId="77777777" w:rsidR="0061031F" w:rsidRPr="00C43B12" w:rsidRDefault="009271A7" w:rsidP="006B7451">
            <w:pPr>
              <w:spacing w:before="0" w:after="0"/>
              <w:rPr>
                <w:rFonts w:cs="Calibri"/>
              </w:rPr>
            </w:pPr>
            <w:r w:rsidRPr="00C43B12">
              <w:rPr>
                <w:rFonts w:cs="Calibri"/>
              </w:rPr>
              <w:t>SENCO</w:t>
            </w:r>
          </w:p>
        </w:tc>
      </w:tr>
      <w:tr w:rsidR="0061031F" w:rsidRPr="00C43B12" w14:paraId="6C5C3658" w14:textId="77777777" w:rsidTr="00C43B12">
        <w:trPr>
          <w:trHeight w:val="20"/>
        </w:trPr>
        <w:tc>
          <w:tcPr>
            <w:tcW w:w="2271" w:type="dxa"/>
            <w:shd w:val="clear" w:color="auto" w:fill="F2F2F2"/>
            <w:vAlign w:val="center"/>
          </w:tcPr>
          <w:p w14:paraId="58243F8A" w14:textId="77777777" w:rsidR="0061031F" w:rsidRPr="00C43B12" w:rsidRDefault="00285257" w:rsidP="006B7451">
            <w:pPr>
              <w:pStyle w:val="Heading2"/>
              <w:spacing w:before="0" w:after="0"/>
              <w:rPr>
                <w:rFonts w:cs="Calibri"/>
                <w:szCs w:val="20"/>
              </w:rPr>
            </w:pPr>
            <w:r w:rsidRPr="00C43B12">
              <w:rPr>
                <w:rFonts w:eastAsia="Arial" w:cs="Calibri"/>
                <w:szCs w:val="20"/>
              </w:rPr>
              <w:t>Responsible for:</w:t>
            </w:r>
          </w:p>
        </w:tc>
        <w:tc>
          <w:tcPr>
            <w:tcW w:w="9071" w:type="dxa"/>
            <w:gridSpan w:val="3"/>
            <w:vAlign w:val="center"/>
          </w:tcPr>
          <w:p w14:paraId="01A68580" w14:textId="77777777" w:rsidR="0061031F" w:rsidRPr="00C43B12" w:rsidRDefault="00EC0B13" w:rsidP="00E23458">
            <w:pPr>
              <w:spacing w:before="0" w:after="0"/>
              <w:rPr>
                <w:rFonts w:eastAsia="Arial" w:cs="Calibri"/>
              </w:rPr>
            </w:pPr>
            <w:r w:rsidRPr="00C43B12">
              <w:rPr>
                <w:rFonts w:eastAsia="Arial" w:cs="Calibri"/>
              </w:rPr>
              <w:t>N/A</w:t>
            </w:r>
          </w:p>
        </w:tc>
      </w:tr>
      <w:tr w:rsidR="0061031F" w:rsidRPr="00C43B12" w14:paraId="3D4110AB" w14:textId="77777777" w:rsidTr="00C43B12">
        <w:trPr>
          <w:trHeight w:val="20"/>
        </w:trPr>
        <w:tc>
          <w:tcPr>
            <w:tcW w:w="2271" w:type="dxa"/>
            <w:tcBorders>
              <w:bottom w:val="single" w:sz="4" w:space="0" w:color="000000"/>
            </w:tcBorders>
            <w:shd w:val="clear" w:color="auto" w:fill="F2F2F2"/>
            <w:vAlign w:val="center"/>
          </w:tcPr>
          <w:p w14:paraId="289DCCAD" w14:textId="77777777" w:rsidR="0061031F" w:rsidRPr="00C43B12" w:rsidRDefault="00474C14" w:rsidP="006B7451">
            <w:pPr>
              <w:pStyle w:val="Heading2"/>
              <w:spacing w:before="0" w:after="0"/>
              <w:rPr>
                <w:rFonts w:eastAsia="Arial" w:cs="Calibri"/>
                <w:szCs w:val="20"/>
              </w:rPr>
            </w:pPr>
            <w:r w:rsidRPr="00C43B12">
              <w:rPr>
                <w:rFonts w:cs="Calibri"/>
                <w:szCs w:val="20"/>
              </w:rPr>
              <w:t>Scale:</w:t>
            </w:r>
          </w:p>
        </w:tc>
        <w:tc>
          <w:tcPr>
            <w:tcW w:w="3401" w:type="dxa"/>
            <w:tcBorders>
              <w:bottom w:val="single" w:sz="4" w:space="0" w:color="000000"/>
            </w:tcBorders>
            <w:vAlign w:val="center"/>
          </w:tcPr>
          <w:p w14:paraId="48C1CDDB" w14:textId="77777777" w:rsidR="0061031F" w:rsidRPr="00C43B12" w:rsidRDefault="00E23458" w:rsidP="00EF1107">
            <w:pPr>
              <w:spacing w:before="0" w:after="0"/>
              <w:rPr>
                <w:rFonts w:eastAsia="Arial" w:cs="Calibri"/>
              </w:rPr>
            </w:pPr>
            <w:r w:rsidRPr="00C43B12">
              <w:rPr>
                <w:rFonts w:eastAsia="Arial" w:cs="Calibri"/>
              </w:rPr>
              <w:t>BG</w:t>
            </w:r>
            <w:r w:rsidR="00A06F55" w:rsidRPr="00C43B12">
              <w:rPr>
                <w:rFonts w:eastAsia="Arial" w:cs="Calibri"/>
              </w:rPr>
              <w:t>6</w:t>
            </w:r>
          </w:p>
        </w:tc>
        <w:tc>
          <w:tcPr>
            <w:tcW w:w="3117" w:type="dxa"/>
            <w:tcBorders>
              <w:bottom w:val="single" w:sz="4" w:space="0" w:color="000000"/>
            </w:tcBorders>
            <w:shd w:val="clear" w:color="auto" w:fill="F2F2F2"/>
            <w:vAlign w:val="center"/>
          </w:tcPr>
          <w:p w14:paraId="4E032F90" w14:textId="77777777" w:rsidR="0061031F" w:rsidRPr="00C43B12" w:rsidRDefault="00424EF4" w:rsidP="006B7451">
            <w:pPr>
              <w:pStyle w:val="Heading2"/>
              <w:spacing w:before="0" w:after="0"/>
              <w:rPr>
                <w:rFonts w:cs="Calibri"/>
                <w:szCs w:val="20"/>
              </w:rPr>
            </w:pPr>
            <w:r w:rsidRPr="00C43B12">
              <w:rPr>
                <w:rFonts w:cs="Calibri"/>
                <w:szCs w:val="20"/>
              </w:rPr>
              <w:t>Point</w:t>
            </w:r>
          </w:p>
        </w:tc>
        <w:tc>
          <w:tcPr>
            <w:tcW w:w="2553" w:type="dxa"/>
            <w:tcBorders>
              <w:bottom w:val="single" w:sz="4" w:space="0" w:color="000000"/>
            </w:tcBorders>
            <w:vAlign w:val="center"/>
          </w:tcPr>
          <w:p w14:paraId="6B447B74" w14:textId="77777777" w:rsidR="0061031F" w:rsidRPr="00C43B12" w:rsidRDefault="00E5098F" w:rsidP="006B7451">
            <w:pPr>
              <w:spacing w:before="0" w:after="0"/>
              <w:rPr>
                <w:rFonts w:cs="Calibri"/>
              </w:rPr>
            </w:pPr>
            <w:r>
              <w:rPr>
                <w:rFonts w:cs="Calibri"/>
              </w:rPr>
              <w:t>6-7</w:t>
            </w:r>
          </w:p>
        </w:tc>
      </w:tr>
      <w:tr w:rsidR="006054A8" w:rsidRPr="00C43B12" w14:paraId="3FED29B1" w14:textId="77777777" w:rsidTr="00C43B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1342" w:type="dxa"/>
            <w:gridSpan w:val="4"/>
            <w:tcBorders>
              <w:top w:val="single" w:sz="4" w:space="0" w:color="000000"/>
            </w:tcBorders>
            <w:shd w:val="clear" w:color="auto" w:fill="FFFFFF"/>
            <w:vAlign w:val="center"/>
          </w:tcPr>
          <w:p w14:paraId="04294FF5" w14:textId="77777777" w:rsidR="006054A8" w:rsidRPr="00C43B12" w:rsidRDefault="006054A8" w:rsidP="00443426">
            <w:pPr>
              <w:pStyle w:val="CM6"/>
              <w:spacing w:after="0"/>
              <w:jc w:val="center"/>
              <w:rPr>
                <w:rFonts w:ascii="Calibri" w:hAnsi="Calibri" w:cs="Calibri"/>
                <w:i/>
                <w:sz w:val="20"/>
                <w:szCs w:val="20"/>
              </w:rPr>
            </w:pPr>
            <w:r w:rsidRPr="00C43B12">
              <w:rPr>
                <w:rFonts w:ascii="Calibri" w:hAnsi="Calibri" w:cs="Calibri"/>
                <w:i/>
                <w:color w:val="231F20"/>
                <w:sz w:val="20"/>
                <w:szCs w:val="20"/>
              </w:rPr>
              <w:t>This school is committed to safeguarding and promoting the welfare</w:t>
            </w:r>
            <w:r w:rsidR="00443426" w:rsidRPr="00C43B12">
              <w:rPr>
                <w:rFonts w:ascii="Calibri" w:hAnsi="Calibri" w:cs="Calibri"/>
                <w:i/>
                <w:color w:val="231F20"/>
                <w:sz w:val="20"/>
                <w:szCs w:val="20"/>
              </w:rPr>
              <w:t xml:space="preserve"> </w:t>
            </w:r>
            <w:r w:rsidRPr="00C43B12">
              <w:rPr>
                <w:rFonts w:ascii="Calibri" w:hAnsi="Calibri" w:cs="Calibri"/>
                <w:i/>
                <w:color w:val="231F20"/>
                <w:sz w:val="20"/>
                <w:szCs w:val="20"/>
              </w:rPr>
              <w:t>of children and young people and requires all staff to share this commitment.</w:t>
            </w:r>
          </w:p>
        </w:tc>
      </w:tr>
      <w:tr w:rsidR="00257CD1" w:rsidRPr="00C43B12" w14:paraId="325EEDA1" w14:textId="77777777" w:rsidTr="00C43B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1342" w:type="dxa"/>
            <w:gridSpan w:val="4"/>
            <w:tcBorders>
              <w:top w:val="single" w:sz="4" w:space="0" w:color="000000"/>
            </w:tcBorders>
            <w:shd w:val="clear" w:color="auto" w:fill="FFFFFF"/>
            <w:vAlign w:val="center"/>
          </w:tcPr>
          <w:p w14:paraId="08655447" w14:textId="77777777" w:rsidR="00257CD1" w:rsidRPr="00C43B12" w:rsidRDefault="00257CD1" w:rsidP="008C3A8F">
            <w:pPr>
              <w:pStyle w:val="Heading2"/>
              <w:spacing w:before="0" w:after="0"/>
              <w:jc w:val="center"/>
              <w:rPr>
                <w:rFonts w:cs="Calibri"/>
                <w:szCs w:val="20"/>
              </w:rPr>
            </w:pPr>
            <w:r w:rsidRPr="00C43B12">
              <w:rPr>
                <w:rFonts w:cs="Calibri"/>
                <w:szCs w:val="20"/>
              </w:rPr>
              <w:t>Job Description</w:t>
            </w:r>
          </w:p>
        </w:tc>
      </w:tr>
      <w:tr w:rsidR="00443426" w:rsidRPr="00C43B12" w14:paraId="0B3D2DC7" w14:textId="77777777" w:rsidTr="00C43B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7"/>
        </w:trPr>
        <w:tc>
          <w:tcPr>
            <w:tcW w:w="11342" w:type="dxa"/>
            <w:gridSpan w:val="4"/>
            <w:tcBorders>
              <w:top w:val="single" w:sz="4" w:space="0" w:color="000000"/>
            </w:tcBorders>
            <w:shd w:val="clear" w:color="auto" w:fill="FFFFFF"/>
            <w:vAlign w:val="center"/>
          </w:tcPr>
          <w:p w14:paraId="7ECEF80D" w14:textId="77777777" w:rsidR="00443426" w:rsidRPr="00C43B12" w:rsidRDefault="00443426" w:rsidP="00A06F55">
            <w:pPr>
              <w:spacing w:before="0" w:after="0"/>
              <w:jc w:val="center"/>
              <w:rPr>
                <w:rFonts w:cs="Calibri"/>
                <w:b/>
              </w:rPr>
            </w:pPr>
            <w:r w:rsidRPr="00C43B12">
              <w:rPr>
                <w:rFonts w:cs="Calibri"/>
                <w:b/>
              </w:rPr>
              <w:t>Main purpose of the role</w:t>
            </w:r>
          </w:p>
          <w:p w14:paraId="650EFE43" w14:textId="77777777" w:rsidR="00A06F55" w:rsidRPr="00C43B12" w:rsidRDefault="00A06F55" w:rsidP="00E84C77">
            <w:pPr>
              <w:spacing w:before="0" w:after="0"/>
              <w:jc w:val="center"/>
              <w:rPr>
                <w:rFonts w:cs="Calibri"/>
                <w:b/>
              </w:rPr>
            </w:pPr>
            <w:r w:rsidRPr="00C43B12">
              <w:rPr>
                <w:b/>
                <w:szCs w:val="24"/>
              </w:rPr>
              <w:t xml:space="preserve">To </w:t>
            </w:r>
            <w:r w:rsidR="00E84C77" w:rsidRPr="00C43B12">
              <w:rPr>
                <w:b/>
                <w:szCs w:val="24"/>
              </w:rPr>
              <w:t xml:space="preserve">support </w:t>
            </w:r>
            <w:r w:rsidR="008925E3">
              <w:rPr>
                <w:b/>
                <w:szCs w:val="24"/>
              </w:rPr>
              <w:t>a child on a 1:1</w:t>
            </w:r>
            <w:r w:rsidR="00E84C77" w:rsidRPr="00C43B12">
              <w:rPr>
                <w:b/>
                <w:szCs w:val="24"/>
              </w:rPr>
              <w:t xml:space="preserve"> basis or </w:t>
            </w:r>
            <w:r w:rsidR="008925E3">
              <w:rPr>
                <w:b/>
                <w:szCs w:val="24"/>
              </w:rPr>
              <w:t xml:space="preserve">in a </w:t>
            </w:r>
            <w:r w:rsidR="00E84C77" w:rsidRPr="00C43B12">
              <w:rPr>
                <w:b/>
                <w:szCs w:val="24"/>
              </w:rPr>
              <w:t xml:space="preserve">small group setting, </w:t>
            </w:r>
            <w:r w:rsidRPr="00C43B12">
              <w:rPr>
                <w:b/>
                <w:szCs w:val="24"/>
              </w:rPr>
              <w:t>both in an out of the classroom environment, under the direction of teaching staff and the SENDCO, to enable</w:t>
            </w:r>
            <w:r w:rsidR="00E84C77" w:rsidRPr="00C43B12">
              <w:rPr>
                <w:b/>
                <w:szCs w:val="24"/>
              </w:rPr>
              <w:t xml:space="preserve"> access to learning for pupils with EHCPs or</w:t>
            </w:r>
            <w:r w:rsidR="00C43B12" w:rsidRPr="00C43B12">
              <w:rPr>
                <w:b/>
                <w:szCs w:val="24"/>
              </w:rPr>
              <w:t xml:space="preserve"> funding.</w:t>
            </w:r>
          </w:p>
        </w:tc>
      </w:tr>
      <w:tr w:rsidR="008C3A8F" w:rsidRPr="00C43B12" w14:paraId="01AE7B00" w14:textId="77777777" w:rsidTr="008C3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1342" w:type="dxa"/>
            <w:gridSpan w:val="4"/>
            <w:tcBorders>
              <w:top w:val="single" w:sz="4" w:space="0" w:color="000000"/>
              <w:left w:val="single" w:sz="4" w:space="0" w:color="000000"/>
              <w:bottom w:val="single" w:sz="4" w:space="0" w:color="000000"/>
              <w:right w:val="single" w:sz="4" w:space="0" w:color="000000"/>
            </w:tcBorders>
            <w:tcMar>
              <w:bottom w:w="115" w:type="dxa"/>
            </w:tcMar>
            <w:vAlign w:val="center"/>
          </w:tcPr>
          <w:p w14:paraId="4511F22D" w14:textId="77777777" w:rsidR="00443426" w:rsidRPr="00C43B12" w:rsidRDefault="00443426" w:rsidP="00443426">
            <w:pPr>
              <w:pStyle w:val="level1"/>
              <w:widowControl/>
              <w:jc w:val="center"/>
              <w:rPr>
                <w:rFonts w:ascii="Calibri" w:hAnsi="Calibri" w:cs="Calibri"/>
                <w:b/>
                <w:sz w:val="20"/>
              </w:rPr>
            </w:pPr>
            <w:r w:rsidRPr="00C43B12">
              <w:rPr>
                <w:rFonts w:ascii="Calibri" w:hAnsi="Calibri" w:cs="Calibri"/>
                <w:b/>
                <w:sz w:val="20"/>
              </w:rPr>
              <w:t>Key duties and responsibilities specific to the post</w:t>
            </w:r>
          </w:p>
          <w:p w14:paraId="5C847BBE" w14:textId="77777777" w:rsidR="000849B5" w:rsidRPr="00C43B12" w:rsidRDefault="000849B5" w:rsidP="000849B5">
            <w:pPr>
              <w:pStyle w:val="level1"/>
              <w:rPr>
                <w:rFonts w:ascii="Calibri" w:hAnsi="Calibri" w:cs="Calibri"/>
                <w:b/>
                <w:sz w:val="20"/>
              </w:rPr>
            </w:pPr>
            <w:r w:rsidRPr="00C43B12">
              <w:rPr>
                <w:rFonts w:ascii="Calibri" w:hAnsi="Calibri" w:cs="Calibri"/>
                <w:b/>
                <w:sz w:val="20"/>
              </w:rPr>
              <w:t xml:space="preserve">General Duties: </w:t>
            </w:r>
          </w:p>
          <w:p w14:paraId="618C083B" w14:textId="77777777" w:rsidR="000849B5" w:rsidRPr="00C43B12" w:rsidRDefault="000849B5" w:rsidP="000849B5">
            <w:pPr>
              <w:pStyle w:val="level1"/>
              <w:numPr>
                <w:ilvl w:val="0"/>
                <w:numId w:val="4"/>
              </w:numPr>
              <w:rPr>
                <w:rFonts w:ascii="Calibri" w:hAnsi="Calibri" w:cs="Calibri"/>
                <w:sz w:val="20"/>
              </w:rPr>
            </w:pPr>
            <w:r w:rsidRPr="00C43B12">
              <w:rPr>
                <w:rFonts w:ascii="Calibri" w:hAnsi="Calibri" w:cs="Calibri"/>
                <w:sz w:val="20"/>
              </w:rPr>
              <w:t>To follow all school policies and procedures, especially those relating to child protection, equal opportunities, inclusion and health and safety.</w:t>
            </w:r>
          </w:p>
          <w:p w14:paraId="5424A1F7" w14:textId="77777777" w:rsidR="000849B5" w:rsidRPr="00C43B12" w:rsidRDefault="000849B5" w:rsidP="000849B5">
            <w:pPr>
              <w:pStyle w:val="level1"/>
              <w:numPr>
                <w:ilvl w:val="0"/>
                <w:numId w:val="4"/>
              </w:numPr>
              <w:rPr>
                <w:rFonts w:ascii="Calibri" w:hAnsi="Calibri" w:cs="Calibri"/>
                <w:sz w:val="20"/>
              </w:rPr>
            </w:pPr>
            <w:r w:rsidRPr="00C43B12">
              <w:rPr>
                <w:rFonts w:ascii="Calibri" w:hAnsi="Calibri" w:cs="Calibri"/>
                <w:sz w:val="20"/>
              </w:rPr>
              <w:t>Contribute to the overall ethos, work and aims of the school.</w:t>
            </w:r>
          </w:p>
          <w:p w14:paraId="1C66551A" w14:textId="77777777" w:rsidR="000849B5" w:rsidRPr="00C43B12" w:rsidRDefault="000849B5" w:rsidP="000849B5">
            <w:pPr>
              <w:pStyle w:val="level1"/>
              <w:numPr>
                <w:ilvl w:val="0"/>
                <w:numId w:val="4"/>
              </w:numPr>
              <w:rPr>
                <w:rFonts w:ascii="Calibri" w:hAnsi="Calibri" w:cs="Calibri"/>
                <w:sz w:val="20"/>
              </w:rPr>
            </w:pPr>
            <w:r w:rsidRPr="00C43B12">
              <w:rPr>
                <w:rFonts w:ascii="Calibri" w:hAnsi="Calibri" w:cs="Calibri"/>
                <w:sz w:val="20"/>
              </w:rPr>
              <w:t xml:space="preserve">Engage with relevant CPD, training, meetings and appraisals, </w:t>
            </w:r>
            <w:proofErr w:type="spellStart"/>
            <w:r w:rsidRPr="00C43B12">
              <w:rPr>
                <w:rFonts w:ascii="Calibri" w:hAnsi="Calibri" w:cs="Calibri"/>
                <w:sz w:val="20"/>
              </w:rPr>
              <w:t>recognising</w:t>
            </w:r>
            <w:proofErr w:type="spellEnd"/>
            <w:r w:rsidRPr="00C43B12">
              <w:rPr>
                <w:rFonts w:ascii="Calibri" w:hAnsi="Calibri" w:cs="Calibri"/>
                <w:sz w:val="20"/>
              </w:rPr>
              <w:t xml:space="preserve"> the need to reflect and improve in our job roles.</w:t>
            </w:r>
          </w:p>
          <w:p w14:paraId="1CDB8E27" w14:textId="77777777" w:rsidR="000849B5" w:rsidRPr="00C43B12" w:rsidRDefault="000849B5" w:rsidP="000849B5">
            <w:pPr>
              <w:pStyle w:val="level1"/>
              <w:numPr>
                <w:ilvl w:val="0"/>
                <w:numId w:val="4"/>
              </w:numPr>
              <w:rPr>
                <w:rFonts w:ascii="Calibri" w:hAnsi="Calibri" w:cs="Calibri"/>
                <w:sz w:val="20"/>
              </w:rPr>
            </w:pPr>
            <w:r w:rsidRPr="00C43B12">
              <w:rPr>
                <w:rFonts w:ascii="Calibri" w:hAnsi="Calibri" w:cs="Calibri"/>
                <w:sz w:val="20"/>
              </w:rPr>
              <w:t>Assist with the supervision of students out of lesson times, e.g. break times.</w:t>
            </w:r>
          </w:p>
          <w:p w14:paraId="2DE9417D" w14:textId="77777777" w:rsidR="000849B5" w:rsidRPr="00C43B12" w:rsidRDefault="000849B5" w:rsidP="000849B5">
            <w:pPr>
              <w:pStyle w:val="level1"/>
              <w:numPr>
                <w:ilvl w:val="0"/>
                <w:numId w:val="4"/>
              </w:numPr>
              <w:rPr>
                <w:rFonts w:ascii="Calibri" w:hAnsi="Calibri" w:cs="Calibri"/>
                <w:sz w:val="20"/>
              </w:rPr>
            </w:pPr>
            <w:r w:rsidRPr="00C43B12">
              <w:rPr>
                <w:rFonts w:ascii="Calibri" w:hAnsi="Calibri" w:cs="Calibri"/>
                <w:sz w:val="20"/>
              </w:rPr>
              <w:t>Accompany students on school trips under the direction of class teacher and/or SENDCO.</w:t>
            </w:r>
          </w:p>
          <w:p w14:paraId="688231A6" w14:textId="77777777" w:rsidR="000849B5" w:rsidRPr="00C43B12" w:rsidRDefault="000849B5" w:rsidP="000849B5">
            <w:pPr>
              <w:pStyle w:val="level1"/>
              <w:numPr>
                <w:ilvl w:val="0"/>
                <w:numId w:val="4"/>
              </w:numPr>
              <w:rPr>
                <w:rFonts w:ascii="Calibri" w:hAnsi="Calibri" w:cs="Calibri"/>
                <w:sz w:val="20"/>
              </w:rPr>
            </w:pPr>
            <w:r w:rsidRPr="00C43B12">
              <w:rPr>
                <w:rFonts w:ascii="Calibri" w:hAnsi="Calibri" w:cs="Calibri"/>
                <w:sz w:val="20"/>
              </w:rPr>
              <w:t>Supervise and provide support for individual students inside and outside the classroom to enable them to safely access and fully participate in activities.</w:t>
            </w:r>
          </w:p>
          <w:p w14:paraId="65B793F4" w14:textId="77777777" w:rsidR="000849B5" w:rsidRPr="00C43B12" w:rsidRDefault="000849B5" w:rsidP="000849B5">
            <w:pPr>
              <w:pStyle w:val="level1"/>
              <w:numPr>
                <w:ilvl w:val="0"/>
                <w:numId w:val="4"/>
              </w:numPr>
              <w:rPr>
                <w:rFonts w:ascii="Calibri" w:hAnsi="Calibri" w:cs="Calibri"/>
                <w:sz w:val="20"/>
              </w:rPr>
            </w:pPr>
            <w:r w:rsidRPr="00C43B12">
              <w:rPr>
                <w:rFonts w:ascii="Calibri" w:hAnsi="Calibri" w:cs="Calibri"/>
                <w:sz w:val="20"/>
              </w:rPr>
              <w:t xml:space="preserve">Assist with the development and implementation of </w:t>
            </w:r>
            <w:proofErr w:type="spellStart"/>
            <w:r w:rsidRPr="00C43B12">
              <w:rPr>
                <w:rFonts w:ascii="Calibri" w:hAnsi="Calibri" w:cs="Calibri"/>
                <w:sz w:val="20"/>
              </w:rPr>
              <w:t>Personalised</w:t>
            </w:r>
            <w:proofErr w:type="spellEnd"/>
            <w:r w:rsidRPr="00C43B12">
              <w:rPr>
                <w:rFonts w:ascii="Calibri" w:hAnsi="Calibri" w:cs="Calibri"/>
                <w:sz w:val="20"/>
              </w:rPr>
              <w:t xml:space="preserve"> Learning Plans and Pupil Passports.</w:t>
            </w:r>
          </w:p>
          <w:p w14:paraId="4EB3F1FF" w14:textId="77777777" w:rsidR="000849B5" w:rsidRPr="00C43B12" w:rsidRDefault="000849B5" w:rsidP="000849B5">
            <w:pPr>
              <w:pStyle w:val="level1"/>
              <w:numPr>
                <w:ilvl w:val="0"/>
                <w:numId w:val="4"/>
              </w:numPr>
              <w:rPr>
                <w:rFonts w:ascii="Calibri" w:hAnsi="Calibri" w:cs="Calibri"/>
                <w:sz w:val="20"/>
              </w:rPr>
            </w:pPr>
            <w:r w:rsidRPr="00C43B12">
              <w:rPr>
                <w:rFonts w:ascii="Calibri" w:hAnsi="Calibri" w:cs="Calibri"/>
                <w:sz w:val="20"/>
              </w:rPr>
              <w:t>Work with, and follow the advice of, all relevant professionals e.g. SALT, EP, to support pupils.</w:t>
            </w:r>
          </w:p>
          <w:p w14:paraId="6857B53A" w14:textId="77777777" w:rsidR="000849B5" w:rsidRPr="00C43B12" w:rsidRDefault="000849B5" w:rsidP="000849B5">
            <w:pPr>
              <w:pStyle w:val="level1"/>
              <w:numPr>
                <w:ilvl w:val="0"/>
                <w:numId w:val="4"/>
              </w:numPr>
              <w:rPr>
                <w:rFonts w:ascii="Calibri" w:hAnsi="Calibri" w:cs="Calibri"/>
                <w:sz w:val="20"/>
              </w:rPr>
            </w:pPr>
            <w:r w:rsidRPr="00C43B12">
              <w:rPr>
                <w:rFonts w:ascii="Calibri" w:hAnsi="Calibri" w:cs="Calibri"/>
                <w:sz w:val="20"/>
              </w:rPr>
              <w:t xml:space="preserve">Set challenging and demanding </w:t>
            </w:r>
            <w:proofErr w:type="gramStart"/>
            <w:r w:rsidRPr="00C43B12">
              <w:rPr>
                <w:rFonts w:ascii="Calibri" w:hAnsi="Calibri" w:cs="Calibri"/>
                <w:sz w:val="20"/>
              </w:rPr>
              <w:t>expectations, and</w:t>
            </w:r>
            <w:proofErr w:type="gramEnd"/>
            <w:r w:rsidRPr="00C43B12">
              <w:rPr>
                <w:rFonts w:ascii="Calibri" w:hAnsi="Calibri" w:cs="Calibri"/>
                <w:sz w:val="20"/>
              </w:rPr>
              <w:t xml:space="preserve"> promote self-esteem and independence.</w:t>
            </w:r>
          </w:p>
          <w:p w14:paraId="07D05A00" w14:textId="77777777" w:rsidR="000849B5" w:rsidRPr="00C43B12" w:rsidRDefault="000849B5" w:rsidP="000849B5">
            <w:pPr>
              <w:pStyle w:val="level1"/>
              <w:numPr>
                <w:ilvl w:val="0"/>
                <w:numId w:val="4"/>
              </w:numPr>
              <w:rPr>
                <w:rFonts w:ascii="Calibri" w:hAnsi="Calibri" w:cs="Calibri"/>
                <w:sz w:val="20"/>
              </w:rPr>
            </w:pPr>
            <w:r w:rsidRPr="00C43B12">
              <w:rPr>
                <w:rFonts w:ascii="Calibri" w:hAnsi="Calibri" w:cs="Calibri"/>
                <w:sz w:val="20"/>
              </w:rPr>
              <w:t xml:space="preserve">Model and promote high expectations of </w:t>
            </w:r>
            <w:r w:rsidR="008925E3">
              <w:rPr>
                <w:rFonts w:ascii="Calibri" w:hAnsi="Calibri" w:cs="Calibri"/>
                <w:sz w:val="20"/>
              </w:rPr>
              <w:t xml:space="preserve">communication, </w:t>
            </w:r>
            <w:proofErr w:type="spellStart"/>
            <w:r w:rsidRPr="00C43B12">
              <w:rPr>
                <w:rFonts w:ascii="Calibri" w:hAnsi="Calibri" w:cs="Calibri"/>
                <w:sz w:val="20"/>
              </w:rPr>
              <w:t>behaviour</w:t>
            </w:r>
            <w:proofErr w:type="spellEnd"/>
            <w:r w:rsidRPr="00C43B12">
              <w:rPr>
                <w:rFonts w:ascii="Calibri" w:hAnsi="Calibri" w:cs="Calibri"/>
                <w:sz w:val="20"/>
              </w:rPr>
              <w:t xml:space="preserve"> and conflict resolution.</w:t>
            </w:r>
          </w:p>
          <w:p w14:paraId="5F196300" w14:textId="77777777" w:rsidR="000849B5" w:rsidRPr="00C43B12" w:rsidRDefault="000849B5" w:rsidP="000849B5">
            <w:pPr>
              <w:pStyle w:val="level1"/>
              <w:numPr>
                <w:ilvl w:val="0"/>
                <w:numId w:val="4"/>
              </w:numPr>
              <w:rPr>
                <w:rFonts w:ascii="Calibri" w:hAnsi="Calibri" w:cs="Calibri"/>
                <w:sz w:val="20"/>
              </w:rPr>
            </w:pPr>
            <w:r w:rsidRPr="00C43B12">
              <w:rPr>
                <w:rFonts w:ascii="Calibri" w:hAnsi="Calibri" w:cs="Calibri"/>
                <w:sz w:val="20"/>
              </w:rPr>
              <w:t>Provide toileting, hygiene or medical support for students where necessary and for specific needs identified, following training appropriate to the ages of the pupils and from specialist input.</w:t>
            </w:r>
          </w:p>
          <w:p w14:paraId="6BF7EF42" w14:textId="77777777" w:rsidR="000849B5" w:rsidRPr="00C43B12" w:rsidRDefault="000849B5" w:rsidP="000849B5">
            <w:pPr>
              <w:pStyle w:val="level1"/>
              <w:numPr>
                <w:ilvl w:val="0"/>
                <w:numId w:val="4"/>
              </w:numPr>
              <w:rPr>
                <w:rFonts w:ascii="Calibri" w:hAnsi="Calibri" w:cs="Calibri"/>
                <w:sz w:val="20"/>
              </w:rPr>
            </w:pPr>
            <w:r w:rsidRPr="00C43B12">
              <w:rPr>
                <w:rFonts w:ascii="Calibri" w:hAnsi="Calibri" w:cs="Calibri"/>
                <w:sz w:val="20"/>
              </w:rPr>
              <w:t>Establish constructive relationships with parents/carers and engage with them regularly.</w:t>
            </w:r>
          </w:p>
          <w:p w14:paraId="21A2A546" w14:textId="77777777" w:rsidR="000849B5" w:rsidRPr="00C43B12" w:rsidRDefault="000849B5" w:rsidP="000849B5">
            <w:pPr>
              <w:pStyle w:val="level1"/>
              <w:numPr>
                <w:ilvl w:val="0"/>
                <w:numId w:val="4"/>
              </w:numPr>
              <w:rPr>
                <w:rFonts w:ascii="Calibri" w:hAnsi="Calibri" w:cs="Calibri"/>
                <w:sz w:val="20"/>
              </w:rPr>
            </w:pPr>
            <w:r w:rsidRPr="00C43B12">
              <w:rPr>
                <w:rFonts w:ascii="Calibri" w:hAnsi="Calibri" w:cs="Calibri"/>
                <w:sz w:val="20"/>
              </w:rPr>
              <w:t>To support the use of ICT and more traditional platforms as learning tools.</w:t>
            </w:r>
          </w:p>
          <w:p w14:paraId="77AB304A" w14:textId="77777777" w:rsidR="000849B5" w:rsidRPr="00C43B12" w:rsidRDefault="000849B5" w:rsidP="000849B5">
            <w:pPr>
              <w:pStyle w:val="level1"/>
              <w:numPr>
                <w:ilvl w:val="0"/>
                <w:numId w:val="4"/>
              </w:numPr>
              <w:rPr>
                <w:rFonts w:ascii="Calibri" w:hAnsi="Calibri" w:cs="Calibri"/>
                <w:sz w:val="20"/>
              </w:rPr>
            </w:pPr>
            <w:r w:rsidRPr="00C43B12">
              <w:rPr>
                <w:rFonts w:ascii="Calibri" w:hAnsi="Calibri" w:cs="Calibri"/>
                <w:sz w:val="20"/>
              </w:rPr>
              <w:t>Working with teachers to prepare and maintain an effective learning environment, including preparing and presenting displays of students' work or subject specific displays.</w:t>
            </w:r>
          </w:p>
          <w:p w14:paraId="7D687A1E" w14:textId="77777777" w:rsidR="000849B5" w:rsidRPr="00C43B12" w:rsidRDefault="000849B5" w:rsidP="000849B5">
            <w:pPr>
              <w:pStyle w:val="level1"/>
              <w:numPr>
                <w:ilvl w:val="0"/>
                <w:numId w:val="4"/>
              </w:numPr>
              <w:rPr>
                <w:rFonts w:ascii="Calibri" w:hAnsi="Calibri" w:cs="Calibri"/>
                <w:sz w:val="20"/>
              </w:rPr>
            </w:pPr>
            <w:r w:rsidRPr="00C43B12">
              <w:rPr>
                <w:rFonts w:ascii="Calibri" w:hAnsi="Calibri" w:cs="Calibri"/>
                <w:sz w:val="20"/>
              </w:rPr>
              <w:t>Attend all i</w:t>
            </w:r>
            <w:r w:rsidR="002F1303" w:rsidRPr="00C43B12">
              <w:rPr>
                <w:rFonts w:ascii="Calibri" w:hAnsi="Calibri" w:cs="Calibri"/>
                <w:sz w:val="20"/>
              </w:rPr>
              <w:t>n service training (INSET) days – included in contract.</w:t>
            </w:r>
          </w:p>
          <w:p w14:paraId="2C21DF30" w14:textId="77777777" w:rsidR="000849B5" w:rsidRPr="00C43B12" w:rsidRDefault="000849B5" w:rsidP="000849B5">
            <w:pPr>
              <w:pStyle w:val="level1"/>
              <w:numPr>
                <w:ilvl w:val="0"/>
                <w:numId w:val="4"/>
              </w:numPr>
              <w:rPr>
                <w:rFonts w:ascii="Calibri" w:hAnsi="Calibri" w:cs="Calibri"/>
                <w:sz w:val="20"/>
              </w:rPr>
            </w:pPr>
            <w:r w:rsidRPr="00C43B12">
              <w:rPr>
                <w:rFonts w:ascii="Calibri" w:hAnsi="Calibri" w:cs="Calibri"/>
                <w:sz w:val="20"/>
              </w:rPr>
              <w:t>When needed, provide clerical/administrative support – e.g. photocopying, typing, examination invigilation, making resources etc., under the direction of class teacher and/or SENDCO.</w:t>
            </w:r>
          </w:p>
          <w:p w14:paraId="2A7C0BE1" w14:textId="77777777" w:rsidR="000849B5" w:rsidRPr="00C43B12" w:rsidRDefault="000849B5" w:rsidP="000849B5">
            <w:pPr>
              <w:pStyle w:val="level1"/>
              <w:numPr>
                <w:ilvl w:val="0"/>
                <w:numId w:val="4"/>
              </w:numPr>
              <w:rPr>
                <w:rFonts w:ascii="Calibri" w:hAnsi="Calibri" w:cs="Calibri"/>
                <w:sz w:val="20"/>
              </w:rPr>
            </w:pPr>
            <w:r w:rsidRPr="00C43B12">
              <w:rPr>
                <w:rFonts w:ascii="Calibri" w:hAnsi="Calibri" w:cs="Calibri"/>
                <w:sz w:val="20"/>
              </w:rPr>
              <w:t>Any other related duties which may reasonably fall within the responsibilities of the post, as negotiated with SLT and SENDCO.</w:t>
            </w:r>
          </w:p>
          <w:p w14:paraId="73E08F9A" w14:textId="77777777" w:rsidR="00B25186" w:rsidRPr="00C43B12" w:rsidRDefault="00B25186" w:rsidP="00B25186">
            <w:p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s>
              <w:spacing w:before="0" w:after="0"/>
              <w:rPr>
                <w:rFonts w:cs="Calibri"/>
              </w:rPr>
            </w:pPr>
          </w:p>
          <w:p w14:paraId="08F1F11F" w14:textId="77777777" w:rsidR="00B25186" w:rsidRPr="00C43B12" w:rsidRDefault="00B25186" w:rsidP="008C3A8F">
            <w:p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s>
              <w:spacing w:before="0" w:after="0"/>
              <w:ind w:left="-4"/>
              <w:rPr>
                <w:rFonts w:cs="Calibri"/>
                <w:b/>
              </w:rPr>
            </w:pPr>
            <w:r w:rsidRPr="00C43B12">
              <w:rPr>
                <w:rFonts w:cs="Calibri"/>
                <w:b/>
              </w:rPr>
              <w:t>Specific pupil support:</w:t>
            </w:r>
          </w:p>
          <w:p w14:paraId="44BBF493" w14:textId="77777777" w:rsidR="00954A04" w:rsidRPr="00C43B12" w:rsidRDefault="00954A04" w:rsidP="00B25186">
            <w:pPr>
              <w:pStyle w:val="ListParagraph"/>
              <w:numPr>
                <w:ilvl w:val="0"/>
                <w:numId w:val="5"/>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s>
              <w:spacing w:after="0"/>
              <w:rPr>
                <w:rFonts w:ascii="Calibri" w:hAnsi="Calibri" w:cs="Calibri"/>
              </w:rPr>
            </w:pPr>
            <w:r w:rsidRPr="00C43B12">
              <w:rPr>
                <w:rFonts w:ascii="Calibri" w:hAnsi="Calibri" w:cs="Calibri"/>
              </w:rPr>
              <w:t xml:space="preserve">To develop a warm and trusting relationship with pupils, modelling skills of empathy and nurture </w:t>
            </w:r>
            <w:proofErr w:type="gramStart"/>
            <w:r w:rsidRPr="00C43B12">
              <w:rPr>
                <w:rFonts w:ascii="Calibri" w:hAnsi="Calibri" w:cs="Calibri"/>
              </w:rPr>
              <w:t>at all tim</w:t>
            </w:r>
            <w:r w:rsidR="008925E3">
              <w:rPr>
                <w:rFonts w:ascii="Calibri" w:hAnsi="Calibri" w:cs="Calibri"/>
              </w:rPr>
              <w:t>es</w:t>
            </w:r>
            <w:proofErr w:type="gramEnd"/>
            <w:r w:rsidR="008925E3">
              <w:rPr>
                <w:rFonts w:ascii="Calibri" w:hAnsi="Calibri" w:cs="Calibri"/>
              </w:rPr>
              <w:t>.</w:t>
            </w:r>
          </w:p>
          <w:p w14:paraId="79A27BB9" w14:textId="77777777" w:rsidR="00B25186" w:rsidRPr="00C43B12" w:rsidRDefault="00B25186" w:rsidP="00B25186">
            <w:pPr>
              <w:pStyle w:val="ListParagraph"/>
              <w:numPr>
                <w:ilvl w:val="0"/>
                <w:numId w:val="5"/>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s>
              <w:spacing w:after="0"/>
              <w:rPr>
                <w:rFonts w:ascii="Calibri" w:hAnsi="Calibri" w:cs="Calibri"/>
              </w:rPr>
            </w:pPr>
            <w:r w:rsidRPr="00C43B12">
              <w:rPr>
                <w:rFonts w:ascii="Calibri" w:hAnsi="Calibri" w:cs="Calibri"/>
              </w:rPr>
              <w:t xml:space="preserve">To undertake structured and agreed learning </w:t>
            </w:r>
            <w:proofErr w:type="gramStart"/>
            <w:r w:rsidRPr="00C43B12">
              <w:rPr>
                <w:rFonts w:ascii="Calibri" w:hAnsi="Calibri" w:cs="Calibri"/>
              </w:rPr>
              <w:t>activities</w:t>
            </w:r>
            <w:proofErr w:type="gramEnd"/>
            <w:r w:rsidRPr="00C43B12">
              <w:rPr>
                <w:rFonts w:ascii="Calibri" w:hAnsi="Calibri" w:cs="Calibri"/>
              </w:rPr>
              <w:t>/teaching programs, adjusting activities according to student responses.</w:t>
            </w:r>
          </w:p>
          <w:p w14:paraId="69715D9E" w14:textId="77777777" w:rsidR="00B25186" w:rsidRPr="00C43B12" w:rsidRDefault="00B25186" w:rsidP="00B25186">
            <w:pPr>
              <w:pStyle w:val="ListParagraph"/>
              <w:numPr>
                <w:ilvl w:val="0"/>
                <w:numId w:val="5"/>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s>
              <w:spacing w:after="0"/>
              <w:rPr>
                <w:rFonts w:ascii="Calibri" w:hAnsi="Calibri" w:cs="Calibri"/>
              </w:rPr>
            </w:pPr>
            <w:r w:rsidRPr="00C43B12">
              <w:rPr>
                <w:rFonts w:ascii="Calibri" w:hAnsi="Calibri" w:cs="Calibri"/>
              </w:rPr>
              <w:t>To use strategies, in liaison with the teacher, to support students to achieve learning goals.</w:t>
            </w:r>
          </w:p>
          <w:p w14:paraId="3D216884" w14:textId="77777777" w:rsidR="00B25186" w:rsidRDefault="00B25186" w:rsidP="00B25186">
            <w:pPr>
              <w:pStyle w:val="ListParagraph"/>
              <w:numPr>
                <w:ilvl w:val="0"/>
                <w:numId w:val="5"/>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s>
              <w:spacing w:after="0"/>
              <w:rPr>
                <w:rFonts w:ascii="Calibri" w:hAnsi="Calibri" w:cs="Calibri"/>
              </w:rPr>
            </w:pPr>
            <w:r w:rsidRPr="00C43B12">
              <w:rPr>
                <w:rFonts w:ascii="Calibri" w:hAnsi="Calibri" w:cs="Calibri"/>
              </w:rPr>
              <w:t>To monitor students</w:t>
            </w:r>
            <w:r w:rsidRPr="00C43B12">
              <w:rPr>
                <w:rFonts w:ascii="Calibri" w:hAnsi="Calibri" w:cs="Calibri"/>
                <w:lang w:val="en-GB"/>
              </w:rPr>
              <w:t>’</w:t>
            </w:r>
            <w:r w:rsidRPr="00C43B12">
              <w:rPr>
                <w:rFonts w:ascii="Calibri" w:hAnsi="Calibri" w:cs="Calibri"/>
              </w:rPr>
              <w:t>responses to learning activities and accurately maintain a record of student progress as directed.</w:t>
            </w:r>
          </w:p>
          <w:p w14:paraId="45B35BEE" w14:textId="77777777" w:rsidR="00B25186" w:rsidRPr="00C43B12" w:rsidRDefault="00B25186" w:rsidP="00B25186">
            <w:pPr>
              <w:pStyle w:val="ListParagraph"/>
              <w:numPr>
                <w:ilvl w:val="0"/>
                <w:numId w:val="5"/>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s>
              <w:spacing w:after="0"/>
              <w:rPr>
                <w:rFonts w:ascii="Calibri" w:hAnsi="Calibri" w:cs="Calibri"/>
              </w:rPr>
            </w:pPr>
            <w:r w:rsidRPr="00C43B12">
              <w:rPr>
                <w:rFonts w:ascii="Calibri" w:hAnsi="Calibri" w:cs="Calibri"/>
              </w:rPr>
              <w:t>Provide detailed, regular feedback to teachers on students’ achievement, progress, barriers etc.</w:t>
            </w:r>
          </w:p>
          <w:p w14:paraId="0CDA9A59" w14:textId="77777777" w:rsidR="00B25186" w:rsidRPr="00C43B12" w:rsidRDefault="00B25186" w:rsidP="00B25186">
            <w:pPr>
              <w:pStyle w:val="ListParagraph"/>
              <w:numPr>
                <w:ilvl w:val="0"/>
                <w:numId w:val="5"/>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s>
              <w:spacing w:after="0"/>
              <w:rPr>
                <w:rFonts w:ascii="Calibri" w:hAnsi="Calibri" w:cs="Calibri"/>
              </w:rPr>
            </w:pPr>
            <w:r w:rsidRPr="00C43B12">
              <w:rPr>
                <w:rFonts w:ascii="Calibri" w:hAnsi="Calibri" w:cs="Calibri"/>
              </w:rPr>
              <w:t xml:space="preserve">Provide feedback to </w:t>
            </w:r>
            <w:proofErr w:type="gramStart"/>
            <w:r w:rsidRPr="00C43B12">
              <w:rPr>
                <w:rFonts w:ascii="Calibri" w:hAnsi="Calibri" w:cs="Calibri"/>
              </w:rPr>
              <w:t>student</w:t>
            </w:r>
            <w:proofErr w:type="gramEnd"/>
            <w:r w:rsidR="008925E3">
              <w:rPr>
                <w:rFonts w:ascii="Calibri" w:hAnsi="Calibri" w:cs="Calibri"/>
              </w:rPr>
              <w:t xml:space="preserve"> </w:t>
            </w:r>
            <w:r w:rsidRPr="00C43B12">
              <w:rPr>
                <w:rFonts w:ascii="Calibri" w:hAnsi="Calibri" w:cs="Calibri"/>
              </w:rPr>
              <w:t>in relation to progress a</w:t>
            </w:r>
            <w:r w:rsidR="00C43B12" w:rsidRPr="00C43B12">
              <w:rPr>
                <w:rFonts w:ascii="Calibri" w:hAnsi="Calibri" w:cs="Calibri"/>
              </w:rPr>
              <w:t>n</w:t>
            </w:r>
            <w:r w:rsidRPr="00C43B12">
              <w:rPr>
                <w:rFonts w:ascii="Calibri" w:hAnsi="Calibri" w:cs="Calibri"/>
              </w:rPr>
              <w:t>d achievement under guidance of the teacher.</w:t>
            </w:r>
          </w:p>
          <w:p w14:paraId="395FF67D" w14:textId="77777777" w:rsidR="00B25186" w:rsidRPr="00C43B12" w:rsidRDefault="00B25186" w:rsidP="00B25186">
            <w:pPr>
              <w:pStyle w:val="ListParagraph"/>
              <w:numPr>
                <w:ilvl w:val="0"/>
                <w:numId w:val="5"/>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s>
              <w:spacing w:after="0"/>
              <w:rPr>
                <w:rFonts w:ascii="Calibri" w:hAnsi="Calibri" w:cs="Calibri"/>
              </w:rPr>
            </w:pPr>
            <w:r w:rsidRPr="00C43B12">
              <w:rPr>
                <w:rFonts w:ascii="Calibri" w:hAnsi="Calibri" w:cs="Calibri"/>
              </w:rPr>
              <w:t>To plan and deliver bespoke learning activities for the child under the guidance of the SENDCO.</w:t>
            </w:r>
          </w:p>
          <w:p w14:paraId="317FEF0E" w14:textId="77777777" w:rsidR="00B25186" w:rsidRPr="00C43B12" w:rsidRDefault="00B25186" w:rsidP="00B25186">
            <w:pPr>
              <w:pStyle w:val="ListParagraph"/>
              <w:numPr>
                <w:ilvl w:val="0"/>
                <w:numId w:val="5"/>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s>
              <w:spacing w:after="0"/>
              <w:rPr>
                <w:rFonts w:ascii="Calibri" w:hAnsi="Calibri" w:cs="Calibri"/>
              </w:rPr>
            </w:pPr>
            <w:r w:rsidRPr="00C43B12">
              <w:rPr>
                <w:rFonts w:ascii="Calibri" w:hAnsi="Calibri" w:cs="Calibri"/>
              </w:rPr>
              <w:t>To deliver the statutory provisions related to a child’s EHCP</w:t>
            </w:r>
            <w:r w:rsidR="009420C2" w:rsidRPr="00C43B12">
              <w:rPr>
                <w:rFonts w:ascii="Calibri" w:hAnsi="Calibri" w:cs="Calibri"/>
              </w:rPr>
              <w:t>/SEND Support Plan</w:t>
            </w:r>
            <w:r w:rsidRPr="00C43B12">
              <w:rPr>
                <w:rFonts w:ascii="Calibri" w:hAnsi="Calibri" w:cs="Calibri"/>
              </w:rPr>
              <w:t xml:space="preserve"> under the guidance of the SENDCO.</w:t>
            </w:r>
          </w:p>
          <w:p w14:paraId="1402B72B" w14:textId="77777777" w:rsidR="00B25186" w:rsidRPr="00C43B12" w:rsidRDefault="00B25186" w:rsidP="00B25186">
            <w:pPr>
              <w:pStyle w:val="ListParagraph"/>
              <w:numPr>
                <w:ilvl w:val="0"/>
                <w:numId w:val="5"/>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s>
              <w:spacing w:after="0"/>
              <w:rPr>
                <w:rFonts w:ascii="Calibri" w:hAnsi="Calibri" w:cs="Calibri"/>
              </w:rPr>
            </w:pPr>
            <w:r w:rsidRPr="00C43B12">
              <w:rPr>
                <w:rFonts w:ascii="Calibri" w:hAnsi="Calibri" w:cs="Calibri"/>
              </w:rPr>
              <w:t>To complete records for the monitoring of statutory provi</w:t>
            </w:r>
            <w:r w:rsidR="009420C2" w:rsidRPr="00C43B12">
              <w:rPr>
                <w:rFonts w:ascii="Calibri" w:hAnsi="Calibri" w:cs="Calibri"/>
              </w:rPr>
              <w:t>sions related to a child’s EHCP/SEND Support Plan.</w:t>
            </w:r>
          </w:p>
          <w:p w14:paraId="4739A03F" w14:textId="77777777" w:rsidR="00B25186" w:rsidRPr="00C43B12" w:rsidRDefault="00B25186" w:rsidP="00B25186">
            <w:pPr>
              <w:pStyle w:val="ListParagraph"/>
              <w:numPr>
                <w:ilvl w:val="0"/>
                <w:numId w:val="5"/>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s>
              <w:spacing w:after="0"/>
              <w:rPr>
                <w:rFonts w:ascii="Calibri" w:hAnsi="Calibri" w:cs="Calibri"/>
              </w:rPr>
            </w:pPr>
            <w:r w:rsidRPr="00C43B12">
              <w:rPr>
                <w:rFonts w:ascii="Calibri" w:hAnsi="Calibri" w:cs="Calibri"/>
              </w:rPr>
              <w:t xml:space="preserve">To </w:t>
            </w:r>
            <w:r w:rsidR="00C613CC" w:rsidRPr="00C43B12">
              <w:rPr>
                <w:rFonts w:ascii="Calibri" w:hAnsi="Calibri" w:cs="Calibri"/>
              </w:rPr>
              <w:t>contribute</w:t>
            </w:r>
            <w:r w:rsidRPr="00C43B12">
              <w:rPr>
                <w:rFonts w:ascii="Calibri" w:hAnsi="Calibri" w:cs="Calibri"/>
              </w:rPr>
              <w:t xml:space="preserve"> to statutory paperwork for children with an </w:t>
            </w:r>
            <w:r w:rsidR="009420C2" w:rsidRPr="00C43B12">
              <w:rPr>
                <w:rFonts w:ascii="Calibri" w:hAnsi="Calibri" w:cs="Calibri"/>
              </w:rPr>
              <w:t>EHCP</w:t>
            </w:r>
            <w:proofErr w:type="gramStart"/>
            <w:r w:rsidR="009420C2" w:rsidRPr="00C43B12">
              <w:rPr>
                <w:rFonts w:ascii="Calibri" w:hAnsi="Calibri" w:cs="Calibri"/>
              </w:rPr>
              <w:t>/.SEND</w:t>
            </w:r>
            <w:proofErr w:type="gramEnd"/>
            <w:r w:rsidR="009420C2" w:rsidRPr="00C43B12">
              <w:rPr>
                <w:rFonts w:ascii="Calibri" w:hAnsi="Calibri" w:cs="Calibri"/>
              </w:rPr>
              <w:t xml:space="preserve"> Support Plan.</w:t>
            </w:r>
          </w:p>
          <w:p w14:paraId="08C57080" w14:textId="77777777" w:rsidR="009420C2" w:rsidRPr="00E5098F" w:rsidRDefault="00B25186" w:rsidP="00E5098F">
            <w:pPr>
              <w:pStyle w:val="ListParagraph"/>
              <w:numPr>
                <w:ilvl w:val="0"/>
                <w:numId w:val="5"/>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s>
              <w:spacing w:after="0"/>
              <w:rPr>
                <w:rFonts w:ascii="Calibri" w:hAnsi="Calibri" w:cs="Calibri"/>
              </w:rPr>
            </w:pPr>
            <w:r w:rsidRPr="00C43B12">
              <w:rPr>
                <w:rFonts w:ascii="Calibri" w:hAnsi="Calibri" w:cs="Calibri"/>
              </w:rPr>
              <w:t xml:space="preserve">To make a significant contribution for/at meetings with outside professionals linked to a child’s </w:t>
            </w:r>
            <w:proofErr w:type="gramStart"/>
            <w:r w:rsidRPr="00C43B12">
              <w:rPr>
                <w:rFonts w:ascii="Calibri" w:hAnsi="Calibri" w:cs="Calibri"/>
              </w:rPr>
              <w:t>EHCP;</w:t>
            </w:r>
            <w:proofErr w:type="gramEnd"/>
            <w:r w:rsidRPr="00C43B12">
              <w:rPr>
                <w:rFonts w:ascii="Calibri" w:hAnsi="Calibri" w:cs="Calibri"/>
              </w:rPr>
              <w:t xml:space="preserve"> for example Educational Psychologists, Speech and Language Therapists, Visual Impairment Teacher, Teacher of the Deaf.</w:t>
            </w:r>
          </w:p>
          <w:p w14:paraId="19798949" w14:textId="77777777" w:rsidR="00B25186" w:rsidRPr="00C43B12" w:rsidRDefault="00B25186" w:rsidP="00B25186">
            <w:p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s>
              <w:spacing w:before="0" w:after="0"/>
              <w:rPr>
                <w:rFonts w:cs="Calibri"/>
              </w:rPr>
            </w:pPr>
          </w:p>
          <w:p w14:paraId="6694847E" w14:textId="77777777" w:rsidR="008C3A8F" w:rsidRPr="00C43B12" w:rsidRDefault="008C3A8F" w:rsidP="00206D79">
            <w:pPr>
              <w:spacing w:before="0" w:after="0"/>
              <w:jc w:val="both"/>
              <w:rPr>
                <w:rFonts w:cs="Calibri"/>
              </w:rPr>
            </w:pPr>
            <w:r w:rsidRPr="00C43B12">
              <w:rPr>
                <w:rFonts w:cs="Calibri"/>
              </w:rPr>
              <w:t xml:space="preserve">It is expected that the post holder would exercise initiative and would follow instructions without needing to be told in detail how to do the job or to require direct supervision in completing tasks </w:t>
            </w:r>
            <w:r w:rsidR="00206D79" w:rsidRPr="00C43B12">
              <w:rPr>
                <w:rFonts w:cs="Calibri"/>
              </w:rPr>
              <w:t xml:space="preserve">which achieve the job outcomes. </w:t>
            </w:r>
            <w:r w:rsidRPr="00C43B12">
              <w:rPr>
                <w:rFonts w:cs="Calibri"/>
              </w:rPr>
              <w:t xml:space="preserve">This job description sets out the key </w:t>
            </w:r>
            <w:r w:rsidR="00206D79" w:rsidRPr="00C43B12">
              <w:rPr>
                <w:rFonts w:cs="Calibri"/>
              </w:rPr>
              <w:t xml:space="preserve">outcomes required. </w:t>
            </w:r>
            <w:r w:rsidRPr="00C43B12">
              <w:rPr>
                <w:rFonts w:cs="Calibri"/>
              </w:rPr>
              <w:t>It does not specify in detail the activities required to achieve these outcomes</w:t>
            </w:r>
          </w:p>
          <w:p w14:paraId="6AABC0D8" w14:textId="77777777" w:rsidR="008C3A8F" w:rsidRPr="00C43B12" w:rsidRDefault="008C3A8F" w:rsidP="00206D79">
            <w:pPr>
              <w:tabs>
                <w:tab w:val="left" w:pos="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24" w:hanging="24"/>
              <w:jc w:val="both"/>
              <w:rPr>
                <w:rFonts w:cs="Calibri"/>
                <w:b/>
                <w:i/>
              </w:rPr>
            </w:pPr>
            <w:r w:rsidRPr="00C43B12">
              <w:rPr>
                <w:rFonts w:cs="Calibri"/>
              </w:rPr>
              <w:lastRenderedPageBreak/>
              <w:t xml:space="preserve">All support staff are required to foster and apply </w:t>
            </w:r>
            <w:proofErr w:type="gramStart"/>
            <w:r w:rsidRPr="00C43B12">
              <w:rPr>
                <w:rFonts w:cs="Calibri"/>
              </w:rPr>
              <w:t>a supportive relationship</w:t>
            </w:r>
            <w:proofErr w:type="gramEnd"/>
            <w:r w:rsidRPr="00C43B12">
              <w:rPr>
                <w:rFonts w:cs="Calibri"/>
              </w:rPr>
              <w:t xml:space="preserve"> with all children, including workin</w:t>
            </w:r>
            <w:r w:rsidR="00206D79" w:rsidRPr="00C43B12">
              <w:rPr>
                <w:rFonts w:cs="Calibri"/>
              </w:rPr>
              <w:t xml:space="preserve">g in and out of school location </w:t>
            </w:r>
            <w:r w:rsidRPr="00C43B12">
              <w:rPr>
                <w:rFonts w:cs="Calibri"/>
              </w:rPr>
              <w:t xml:space="preserve">outside the classroom and school site and </w:t>
            </w:r>
            <w:proofErr w:type="gramStart"/>
            <w:r w:rsidRPr="00C43B12">
              <w:rPr>
                <w:rFonts w:cs="Calibri"/>
              </w:rPr>
              <w:t>in particular to</w:t>
            </w:r>
            <w:proofErr w:type="gramEnd"/>
            <w:r w:rsidRPr="00C43B12">
              <w:rPr>
                <w:rFonts w:cs="Calibri"/>
              </w:rPr>
              <w:t xml:space="preserve"> promote acceptance and integration of children with special educational needs. </w:t>
            </w:r>
          </w:p>
          <w:p w14:paraId="5A120DF6" w14:textId="77777777" w:rsidR="008C3A8F" w:rsidRPr="00C43B12" w:rsidRDefault="008C3A8F" w:rsidP="00206D79">
            <w:pPr>
              <w:pStyle w:val="Level10"/>
              <w:widowControl/>
              <w:tabs>
                <w:tab w:val="left" w:pos="708"/>
                <w:tab w:val="left" w:pos="7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p>
        </w:tc>
      </w:tr>
      <w:tr w:rsidR="008C3A8F" w:rsidRPr="00C43B12" w14:paraId="234708C8" w14:textId="77777777" w:rsidTr="008C3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1342" w:type="dxa"/>
            <w:gridSpan w:val="4"/>
            <w:tcMar>
              <w:bottom w:w="115" w:type="dxa"/>
            </w:tcMar>
            <w:vAlign w:val="center"/>
          </w:tcPr>
          <w:p w14:paraId="1DB1604E" w14:textId="77777777" w:rsidR="008C3A8F" w:rsidRPr="00C43B12" w:rsidRDefault="008C3A8F" w:rsidP="008C3A8F">
            <w:pPr>
              <w:spacing w:before="0" w:after="0"/>
              <w:ind w:right="220"/>
              <w:jc w:val="both"/>
              <w:rPr>
                <w:rFonts w:cs="Calibri"/>
              </w:rPr>
            </w:pPr>
            <w:r w:rsidRPr="00C43B12">
              <w:rPr>
                <w:rFonts w:cs="Calibri"/>
                <w:b/>
              </w:rPr>
              <w:lastRenderedPageBreak/>
              <w:t xml:space="preserve">Contribute to the ethos and aims of the </w:t>
            </w:r>
            <w:proofErr w:type="gramStart"/>
            <w:r w:rsidRPr="00C43B12">
              <w:rPr>
                <w:rFonts w:cs="Calibri"/>
                <w:b/>
              </w:rPr>
              <w:t>School</w:t>
            </w:r>
            <w:proofErr w:type="gramEnd"/>
            <w:r w:rsidRPr="00C43B12">
              <w:rPr>
                <w:rFonts w:cs="Calibri"/>
              </w:rPr>
              <w:t xml:space="preserve"> </w:t>
            </w:r>
          </w:p>
          <w:p w14:paraId="38C857BF" w14:textId="77777777" w:rsidR="008C3A8F" w:rsidRPr="00C43B12" w:rsidRDefault="008C3A8F" w:rsidP="000849B5">
            <w:pPr>
              <w:pStyle w:val="ListParagraph"/>
              <w:numPr>
                <w:ilvl w:val="0"/>
                <w:numId w:val="3"/>
              </w:numPr>
              <w:spacing w:after="0" w:line="240" w:lineRule="auto"/>
              <w:ind w:right="220"/>
              <w:jc w:val="both"/>
              <w:rPr>
                <w:rFonts w:ascii="Calibri" w:eastAsia="Arial" w:hAnsi="Calibri" w:cs="Calibri"/>
              </w:rPr>
            </w:pPr>
            <w:r w:rsidRPr="00C43B12">
              <w:rPr>
                <w:rFonts w:ascii="Calibri" w:eastAsia="Arial" w:hAnsi="Calibri" w:cs="Calibri"/>
              </w:rPr>
              <w:t xml:space="preserve">To be aware of, read and understand the </w:t>
            </w:r>
            <w:proofErr w:type="gramStart"/>
            <w:r w:rsidRPr="00C43B12">
              <w:rPr>
                <w:rFonts w:ascii="Calibri" w:eastAsia="Arial" w:hAnsi="Calibri" w:cs="Calibri"/>
              </w:rPr>
              <w:t>school’s</w:t>
            </w:r>
            <w:proofErr w:type="gramEnd"/>
            <w:r w:rsidRPr="00C43B12">
              <w:rPr>
                <w:rFonts w:ascii="Calibri" w:eastAsia="Arial" w:hAnsi="Calibri" w:cs="Calibri"/>
              </w:rPr>
              <w:t xml:space="preserve"> </w:t>
            </w:r>
            <w:proofErr w:type="gramStart"/>
            <w:r w:rsidRPr="00C43B12">
              <w:rPr>
                <w:rFonts w:ascii="Calibri" w:eastAsia="Arial" w:hAnsi="Calibri" w:cs="Calibri"/>
              </w:rPr>
              <w:t>polices</w:t>
            </w:r>
            <w:proofErr w:type="gramEnd"/>
            <w:r w:rsidRPr="00C43B12">
              <w:rPr>
                <w:rFonts w:ascii="Calibri" w:eastAsia="Arial" w:hAnsi="Calibri" w:cs="Calibri"/>
              </w:rPr>
              <w:t xml:space="preserve"> </w:t>
            </w:r>
            <w:proofErr w:type="gramStart"/>
            <w:r w:rsidRPr="00C43B12">
              <w:rPr>
                <w:rFonts w:ascii="Calibri" w:eastAsia="Arial" w:hAnsi="Calibri" w:cs="Calibri"/>
              </w:rPr>
              <w:t>in particular Whistleblowing</w:t>
            </w:r>
            <w:proofErr w:type="gramEnd"/>
            <w:r w:rsidRPr="00C43B12">
              <w:rPr>
                <w:rFonts w:ascii="Calibri" w:eastAsia="Arial" w:hAnsi="Calibri" w:cs="Calibri"/>
              </w:rPr>
              <w:t xml:space="preserve">, Safeguarding, </w:t>
            </w:r>
            <w:proofErr w:type="gramStart"/>
            <w:r w:rsidRPr="00C43B12">
              <w:rPr>
                <w:rFonts w:ascii="Calibri" w:eastAsia="Arial" w:hAnsi="Calibri" w:cs="Calibri"/>
              </w:rPr>
              <w:t>at all times</w:t>
            </w:r>
            <w:proofErr w:type="gramEnd"/>
            <w:r w:rsidRPr="00C43B12">
              <w:rPr>
                <w:rFonts w:ascii="Calibri" w:eastAsia="Arial" w:hAnsi="Calibri" w:cs="Calibri"/>
              </w:rPr>
              <w:t xml:space="preserve"> that the duties of the post are carried out in accordance with school policies.</w:t>
            </w:r>
          </w:p>
          <w:p w14:paraId="78DB08D5" w14:textId="77777777" w:rsidR="008C3A8F" w:rsidRPr="00C43B12" w:rsidRDefault="008C3A8F" w:rsidP="000849B5">
            <w:pPr>
              <w:pStyle w:val="ListParagraph"/>
              <w:numPr>
                <w:ilvl w:val="0"/>
                <w:numId w:val="3"/>
              </w:numPr>
              <w:spacing w:after="0" w:line="240" w:lineRule="auto"/>
              <w:ind w:right="220"/>
              <w:jc w:val="both"/>
              <w:rPr>
                <w:rFonts w:ascii="Calibri" w:eastAsia="Arial" w:hAnsi="Calibri" w:cs="Calibri"/>
              </w:rPr>
            </w:pPr>
            <w:r w:rsidRPr="00C43B12">
              <w:rPr>
                <w:rFonts w:ascii="Calibri" w:eastAsia="Arial" w:hAnsi="Calibri" w:cs="Calibri"/>
              </w:rPr>
              <w:t>To undertake duties in compliance with the School’s Core Values and Code of Conduct and in accordance with current legislation.</w:t>
            </w:r>
          </w:p>
          <w:p w14:paraId="05EEDA67" w14:textId="77777777" w:rsidR="008C3A8F" w:rsidRPr="00C43B12" w:rsidRDefault="008C3A8F" w:rsidP="000849B5">
            <w:pPr>
              <w:pStyle w:val="ListParagraph"/>
              <w:numPr>
                <w:ilvl w:val="0"/>
                <w:numId w:val="3"/>
              </w:numPr>
              <w:spacing w:after="0" w:line="240" w:lineRule="auto"/>
              <w:ind w:right="220"/>
              <w:jc w:val="both"/>
              <w:rPr>
                <w:rFonts w:ascii="Calibri" w:eastAsia="Arial" w:hAnsi="Calibri" w:cs="Calibri"/>
              </w:rPr>
            </w:pPr>
            <w:r w:rsidRPr="00C43B12">
              <w:rPr>
                <w:rFonts w:ascii="Calibri" w:eastAsia="Arial" w:hAnsi="Calibri" w:cs="Calibri"/>
              </w:rPr>
              <w:t>To ensure compliance with all Health and Safety legislation, risk assessments and associated codes of practice and policies.  All employees have a responsibility for their own safety and must not endanger that of colleagues, pupils, visitors in the workplace.</w:t>
            </w:r>
          </w:p>
          <w:p w14:paraId="373D612F" w14:textId="77777777" w:rsidR="008C3A8F" w:rsidRPr="00C43B12" w:rsidRDefault="008C3A8F" w:rsidP="000849B5">
            <w:pPr>
              <w:pStyle w:val="ListParagraph"/>
              <w:numPr>
                <w:ilvl w:val="0"/>
                <w:numId w:val="3"/>
              </w:numPr>
              <w:spacing w:after="0" w:line="240" w:lineRule="auto"/>
              <w:ind w:right="220"/>
              <w:jc w:val="both"/>
              <w:rPr>
                <w:rFonts w:ascii="Calibri" w:eastAsia="Arial" w:hAnsi="Calibri" w:cs="Calibri"/>
              </w:rPr>
            </w:pPr>
            <w:r w:rsidRPr="00C43B12">
              <w:rPr>
                <w:rFonts w:ascii="Calibri" w:eastAsia="Arial" w:hAnsi="Calibri" w:cs="Calibri"/>
              </w:rPr>
              <w:t>To review and develop working practice by developing and maintaining effectiveness as a member of the school staff through taking responsibility for own continuing professional development.</w:t>
            </w:r>
          </w:p>
          <w:p w14:paraId="48C611A7" w14:textId="77777777" w:rsidR="008C3A8F" w:rsidRPr="00C43B12" w:rsidRDefault="008C3A8F" w:rsidP="000849B5">
            <w:pPr>
              <w:pStyle w:val="ListParagraph"/>
              <w:numPr>
                <w:ilvl w:val="0"/>
                <w:numId w:val="3"/>
              </w:numPr>
              <w:spacing w:after="0" w:line="240" w:lineRule="auto"/>
              <w:ind w:right="220"/>
              <w:jc w:val="both"/>
              <w:rPr>
                <w:rFonts w:ascii="Calibri" w:eastAsia="Arial" w:hAnsi="Calibri" w:cs="Calibri"/>
              </w:rPr>
            </w:pPr>
            <w:r w:rsidRPr="00C43B12">
              <w:rPr>
                <w:rFonts w:ascii="Calibri" w:eastAsia="Arial" w:hAnsi="Calibri" w:cs="Calibri"/>
              </w:rPr>
              <w:t>To work effectively with both teaching and support staff.</w:t>
            </w:r>
          </w:p>
          <w:p w14:paraId="71A01BBE" w14:textId="77777777" w:rsidR="008C3A8F" w:rsidRPr="00C43B12" w:rsidRDefault="008C3A8F" w:rsidP="000849B5">
            <w:pPr>
              <w:pStyle w:val="ListParagraph"/>
              <w:numPr>
                <w:ilvl w:val="0"/>
                <w:numId w:val="3"/>
              </w:numPr>
              <w:spacing w:after="0" w:line="240" w:lineRule="auto"/>
              <w:ind w:right="220"/>
              <w:jc w:val="both"/>
              <w:rPr>
                <w:rFonts w:ascii="Calibri" w:eastAsia="Arial" w:hAnsi="Calibri" w:cs="Calibri"/>
              </w:rPr>
            </w:pPr>
            <w:r w:rsidRPr="00C43B12">
              <w:rPr>
                <w:rFonts w:ascii="Calibri" w:eastAsia="Arial" w:hAnsi="Calibri" w:cs="Calibri"/>
              </w:rPr>
              <w:t>To undertake any duty or responsibility that the school asks relevant to the business needs of the school needs as required and are commensurate with the grade.</w:t>
            </w:r>
          </w:p>
          <w:p w14:paraId="26552D54" w14:textId="77777777" w:rsidR="008C3A8F" w:rsidRPr="00C43B12" w:rsidRDefault="008C3A8F" w:rsidP="000849B5">
            <w:pPr>
              <w:pStyle w:val="ListParagraph"/>
              <w:numPr>
                <w:ilvl w:val="0"/>
                <w:numId w:val="3"/>
              </w:numPr>
              <w:spacing w:after="0" w:line="240" w:lineRule="auto"/>
              <w:ind w:right="220"/>
              <w:jc w:val="both"/>
              <w:rPr>
                <w:rFonts w:ascii="Calibri" w:eastAsia="Arial" w:hAnsi="Calibri" w:cs="Calibri"/>
              </w:rPr>
            </w:pPr>
            <w:r w:rsidRPr="00C43B12">
              <w:rPr>
                <w:rFonts w:ascii="Calibri" w:eastAsia="Arial" w:hAnsi="Calibri" w:cs="Calibri"/>
              </w:rPr>
              <w:t xml:space="preserve">This job description will be reviewed and updated periodically </w:t>
            </w:r>
            <w:proofErr w:type="gramStart"/>
            <w:r w:rsidRPr="00C43B12">
              <w:rPr>
                <w:rFonts w:ascii="Calibri" w:eastAsia="Arial" w:hAnsi="Calibri" w:cs="Calibri"/>
              </w:rPr>
              <w:t>in order to</w:t>
            </w:r>
            <w:proofErr w:type="gramEnd"/>
            <w:r w:rsidRPr="00C43B12">
              <w:rPr>
                <w:rFonts w:ascii="Calibri" w:eastAsia="Arial" w:hAnsi="Calibri" w:cs="Calibri"/>
              </w:rPr>
              <w:t xml:space="preserve"> ensure that it relates to the job performed, or to incorporate any proposed changes. This procedure will be conducted by the line manager in consultation with the postholder. In these circumstances it will be the aim </w:t>
            </w:r>
            <w:proofErr w:type="gramStart"/>
            <w:r w:rsidRPr="00C43B12">
              <w:rPr>
                <w:rFonts w:ascii="Calibri" w:eastAsia="Arial" w:hAnsi="Calibri" w:cs="Calibri"/>
              </w:rPr>
              <w:t>to reach</w:t>
            </w:r>
            <w:proofErr w:type="gramEnd"/>
            <w:r w:rsidRPr="00C43B12">
              <w:rPr>
                <w:rFonts w:ascii="Calibri" w:eastAsia="Arial" w:hAnsi="Calibri" w:cs="Calibri"/>
              </w:rPr>
              <w:t xml:space="preserve"> agreement on reasonable changes, but if agreement is not possible management reserves the right to make changes to the job description following consultation.</w:t>
            </w:r>
          </w:p>
          <w:p w14:paraId="2CB8B92C" w14:textId="77777777" w:rsidR="008C3A8F" w:rsidRPr="00C43B12" w:rsidRDefault="008C3A8F" w:rsidP="000849B5">
            <w:pPr>
              <w:pStyle w:val="ListParagraph"/>
              <w:numPr>
                <w:ilvl w:val="0"/>
                <w:numId w:val="3"/>
              </w:numPr>
              <w:spacing w:after="0" w:line="240" w:lineRule="auto"/>
              <w:ind w:right="220"/>
              <w:jc w:val="both"/>
              <w:rPr>
                <w:rFonts w:ascii="Calibri" w:eastAsia="Arial" w:hAnsi="Calibri" w:cs="Calibri"/>
              </w:rPr>
            </w:pPr>
            <w:r w:rsidRPr="00C43B12">
              <w:rPr>
                <w:rFonts w:ascii="Calibri" w:eastAsia="Arial" w:hAnsi="Calibri" w:cs="Calibri"/>
              </w:rPr>
              <w:t xml:space="preserve">The Governing body is committed to safeguarding and promoting the welfare of all young people and expects all staff to share that commitment.  </w:t>
            </w:r>
          </w:p>
          <w:p w14:paraId="45A495AA" w14:textId="77777777" w:rsidR="008C3A8F" w:rsidRPr="00C43B12" w:rsidRDefault="008C3A8F" w:rsidP="000849B5">
            <w:pPr>
              <w:pStyle w:val="ListParagraph"/>
              <w:numPr>
                <w:ilvl w:val="0"/>
                <w:numId w:val="3"/>
              </w:numPr>
              <w:spacing w:after="0" w:line="240" w:lineRule="auto"/>
              <w:ind w:right="220"/>
              <w:jc w:val="both"/>
              <w:rPr>
                <w:rFonts w:ascii="Calibri" w:eastAsia="Arial" w:hAnsi="Calibri" w:cs="Calibri"/>
              </w:rPr>
            </w:pPr>
            <w:r w:rsidRPr="00C43B12">
              <w:rPr>
                <w:rFonts w:ascii="Calibri" w:eastAsia="Arial" w:hAnsi="Calibri" w:cs="Calibri"/>
              </w:rPr>
              <w:t>A satisfactory DBS check and suitable references are required</w:t>
            </w:r>
          </w:p>
          <w:p w14:paraId="560E7BF0" w14:textId="77777777" w:rsidR="008C3A8F" w:rsidRPr="00C43B12" w:rsidRDefault="008C3A8F" w:rsidP="008C3A8F">
            <w:pPr>
              <w:pStyle w:val="JobDescriptionSections"/>
              <w:spacing w:before="0" w:after="0"/>
              <w:rPr>
                <w:rFonts w:ascii="Calibri" w:hAnsi="Calibri" w:cs="Calibri"/>
                <w:sz w:val="20"/>
                <w:szCs w:val="20"/>
              </w:rPr>
            </w:pPr>
            <w:r w:rsidRPr="00C43B12">
              <w:rPr>
                <w:rFonts w:ascii="Calibri" w:hAnsi="Calibri" w:cs="Calibri"/>
                <w:sz w:val="20"/>
                <w:szCs w:val="20"/>
              </w:rPr>
              <w:t>Working relationships and contacts</w:t>
            </w:r>
          </w:p>
          <w:p w14:paraId="04B59695" w14:textId="77777777" w:rsidR="008C3A8F" w:rsidRPr="00C43B12" w:rsidRDefault="008C3A8F" w:rsidP="000849B5">
            <w:pPr>
              <w:pStyle w:val="ListParagraph"/>
              <w:numPr>
                <w:ilvl w:val="0"/>
                <w:numId w:val="3"/>
              </w:numPr>
              <w:spacing w:after="0" w:line="240" w:lineRule="auto"/>
              <w:ind w:right="220"/>
              <w:jc w:val="both"/>
              <w:rPr>
                <w:rFonts w:ascii="Calibri" w:eastAsia="Arial" w:hAnsi="Calibri" w:cs="Calibri"/>
              </w:rPr>
            </w:pPr>
            <w:r w:rsidRPr="00C43B12">
              <w:rPr>
                <w:rFonts w:ascii="Calibri" w:eastAsia="Arial" w:hAnsi="Calibri" w:cs="Calibri"/>
              </w:rPr>
              <w:t>To develop and maintain positive working relationships with other professionals.</w:t>
            </w:r>
          </w:p>
          <w:p w14:paraId="455E974A" w14:textId="77777777" w:rsidR="008C3A8F" w:rsidRPr="00C43B12" w:rsidRDefault="008C3A8F" w:rsidP="000849B5">
            <w:pPr>
              <w:pStyle w:val="ListParagraph"/>
              <w:numPr>
                <w:ilvl w:val="0"/>
                <w:numId w:val="3"/>
              </w:numPr>
              <w:spacing w:after="0" w:line="240" w:lineRule="auto"/>
              <w:ind w:right="220"/>
              <w:jc w:val="both"/>
              <w:rPr>
                <w:rFonts w:ascii="Calibri" w:hAnsi="Calibri" w:cs="Calibri"/>
              </w:rPr>
            </w:pPr>
            <w:r w:rsidRPr="00C43B12">
              <w:rPr>
                <w:rFonts w:ascii="Calibri" w:eastAsia="Arial" w:hAnsi="Calibri" w:cs="Calibri"/>
              </w:rPr>
              <w:t>To liaise with parents, local authorities, external agencies and suppliers as well as members of the public to provide information and to answer queries and uphold the reputation of the school.</w:t>
            </w:r>
          </w:p>
          <w:p w14:paraId="58DEBE75" w14:textId="77777777" w:rsidR="008C3A8F" w:rsidRPr="00C43B12" w:rsidRDefault="008C3A8F" w:rsidP="008C3A8F">
            <w:pPr>
              <w:spacing w:before="0" w:after="0"/>
              <w:ind w:right="220"/>
              <w:jc w:val="both"/>
              <w:rPr>
                <w:rFonts w:cs="Calibri"/>
                <w:b/>
              </w:rPr>
            </w:pPr>
            <w:r w:rsidRPr="00C43B12">
              <w:rPr>
                <w:rFonts w:cs="Calibri"/>
                <w:b/>
              </w:rPr>
              <w:t>Fulfil wider professional responsibilities:</w:t>
            </w:r>
          </w:p>
          <w:p w14:paraId="743D80C4" w14:textId="77777777" w:rsidR="008C3A8F" w:rsidRPr="00C43B12" w:rsidRDefault="008C3A8F" w:rsidP="000849B5">
            <w:pPr>
              <w:pStyle w:val="ListParagraph"/>
              <w:numPr>
                <w:ilvl w:val="0"/>
                <w:numId w:val="3"/>
              </w:numPr>
              <w:spacing w:after="0" w:line="240" w:lineRule="auto"/>
              <w:ind w:right="220"/>
              <w:jc w:val="both"/>
              <w:rPr>
                <w:rFonts w:ascii="Calibri" w:eastAsia="Arial" w:hAnsi="Calibri" w:cs="Calibri"/>
              </w:rPr>
            </w:pPr>
            <w:r w:rsidRPr="00C43B12">
              <w:rPr>
                <w:rFonts w:ascii="Calibri" w:hAnsi="Calibri" w:cs="Calibri"/>
              </w:rPr>
              <w:t xml:space="preserve"> </w:t>
            </w:r>
            <w:r w:rsidRPr="00C43B12">
              <w:rPr>
                <w:rFonts w:ascii="Calibri" w:eastAsia="Arial" w:hAnsi="Calibri" w:cs="Calibri"/>
              </w:rPr>
              <w:t>Make a positive contribution to the wider life and ethos of the school</w:t>
            </w:r>
          </w:p>
          <w:p w14:paraId="7681DF7A" w14:textId="77777777" w:rsidR="008C3A8F" w:rsidRPr="00C43B12" w:rsidRDefault="008C3A8F" w:rsidP="000849B5">
            <w:pPr>
              <w:pStyle w:val="ListParagraph"/>
              <w:numPr>
                <w:ilvl w:val="0"/>
                <w:numId w:val="3"/>
              </w:numPr>
              <w:spacing w:after="0" w:line="240" w:lineRule="auto"/>
              <w:ind w:right="220"/>
              <w:jc w:val="both"/>
              <w:rPr>
                <w:rFonts w:ascii="Calibri" w:eastAsia="Arial" w:hAnsi="Calibri" w:cs="Calibri"/>
              </w:rPr>
            </w:pPr>
            <w:r w:rsidRPr="00C43B12">
              <w:rPr>
                <w:rFonts w:ascii="Calibri" w:eastAsia="Arial" w:hAnsi="Calibri" w:cs="Calibri"/>
              </w:rPr>
              <w:t xml:space="preserve"> Develop effective professional relationships with colleagues, knowing how and when to </w:t>
            </w:r>
            <w:proofErr w:type="gramStart"/>
            <w:r w:rsidRPr="00C43B12">
              <w:rPr>
                <w:rFonts w:ascii="Calibri" w:eastAsia="Arial" w:hAnsi="Calibri" w:cs="Calibri"/>
              </w:rPr>
              <w:t>draw on</w:t>
            </w:r>
            <w:proofErr w:type="gramEnd"/>
            <w:r w:rsidRPr="00C43B12">
              <w:rPr>
                <w:rFonts w:ascii="Calibri" w:eastAsia="Arial" w:hAnsi="Calibri" w:cs="Calibri"/>
              </w:rPr>
              <w:t xml:space="preserve"> advice and specialist support </w:t>
            </w:r>
          </w:p>
          <w:p w14:paraId="6F674A52" w14:textId="77777777" w:rsidR="008C3A8F" w:rsidRPr="00C43B12" w:rsidRDefault="008C3A8F" w:rsidP="000849B5">
            <w:pPr>
              <w:pStyle w:val="ListParagraph"/>
              <w:numPr>
                <w:ilvl w:val="0"/>
                <w:numId w:val="3"/>
              </w:numPr>
              <w:spacing w:after="0" w:line="240" w:lineRule="auto"/>
              <w:ind w:right="220"/>
              <w:jc w:val="both"/>
              <w:rPr>
                <w:rFonts w:ascii="Calibri" w:eastAsia="Arial" w:hAnsi="Calibri" w:cs="Calibri"/>
              </w:rPr>
            </w:pPr>
            <w:r w:rsidRPr="00C43B12">
              <w:rPr>
                <w:rFonts w:ascii="Calibri" w:eastAsia="Arial" w:hAnsi="Calibri" w:cs="Calibri"/>
              </w:rPr>
              <w:t xml:space="preserve">Take responsibility for improving services through appropriate professional development, responding to advice and feedback from colleagues </w:t>
            </w:r>
          </w:p>
          <w:p w14:paraId="689B277E" w14:textId="77777777" w:rsidR="008C3A8F" w:rsidRPr="00C43B12" w:rsidRDefault="008C3A8F" w:rsidP="000849B5">
            <w:pPr>
              <w:pStyle w:val="ListParagraph"/>
              <w:numPr>
                <w:ilvl w:val="0"/>
                <w:numId w:val="3"/>
              </w:numPr>
              <w:spacing w:after="0" w:line="240" w:lineRule="auto"/>
              <w:ind w:right="220"/>
              <w:jc w:val="both"/>
              <w:rPr>
                <w:rFonts w:ascii="Calibri" w:hAnsi="Calibri" w:cs="Calibri"/>
              </w:rPr>
            </w:pPr>
            <w:r w:rsidRPr="00C43B12">
              <w:rPr>
                <w:rFonts w:ascii="Calibri" w:eastAsia="Arial" w:hAnsi="Calibri" w:cs="Calibri"/>
              </w:rPr>
              <w:t>Communicate effectively with parents.</w:t>
            </w:r>
          </w:p>
        </w:tc>
      </w:tr>
      <w:tr w:rsidR="008C3A8F" w:rsidRPr="00C43B12" w14:paraId="17813774" w14:textId="77777777" w:rsidTr="008C3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1342" w:type="dxa"/>
            <w:gridSpan w:val="4"/>
            <w:tcMar>
              <w:bottom w:w="115" w:type="dxa"/>
            </w:tcMar>
            <w:vAlign w:val="center"/>
          </w:tcPr>
          <w:p w14:paraId="7728ABBB" w14:textId="77777777" w:rsidR="008C3A8F" w:rsidRPr="00C43B12" w:rsidRDefault="008C3A8F" w:rsidP="008C3A8F">
            <w:pPr>
              <w:pStyle w:val="JobDescriptiontext"/>
              <w:ind w:left="2268" w:hanging="2268"/>
              <w:rPr>
                <w:rFonts w:ascii="Calibri" w:hAnsi="Calibri" w:cs="Calibri"/>
                <w:b/>
                <w:sz w:val="20"/>
                <w:szCs w:val="20"/>
              </w:rPr>
            </w:pPr>
            <w:r w:rsidRPr="00C43B12">
              <w:rPr>
                <w:rFonts w:ascii="Calibri" w:hAnsi="Calibri" w:cs="Calibri"/>
                <w:b/>
                <w:sz w:val="20"/>
                <w:szCs w:val="20"/>
              </w:rPr>
              <w:t>Pension</w:t>
            </w:r>
            <w:r w:rsidRPr="00C43B12">
              <w:rPr>
                <w:rFonts w:ascii="Calibri" w:hAnsi="Calibri" w:cs="Calibri"/>
                <w:b/>
                <w:sz w:val="20"/>
                <w:szCs w:val="20"/>
              </w:rPr>
              <w:tab/>
            </w:r>
            <w:r w:rsidRPr="00C43B12">
              <w:rPr>
                <w:rFonts w:ascii="Calibri" w:hAnsi="Calibri" w:cs="Calibri"/>
                <w:sz w:val="20"/>
                <w:szCs w:val="20"/>
              </w:rPr>
              <w:t>Post</w:t>
            </w:r>
            <w:r w:rsidR="006378E8" w:rsidRPr="00C43B12">
              <w:rPr>
                <w:rFonts w:ascii="Calibri" w:hAnsi="Calibri" w:cs="Calibri"/>
                <w:sz w:val="20"/>
                <w:szCs w:val="20"/>
              </w:rPr>
              <w:t xml:space="preserve"> </w:t>
            </w:r>
            <w:r w:rsidRPr="00C43B12">
              <w:rPr>
                <w:rFonts w:ascii="Calibri" w:hAnsi="Calibri" w:cs="Calibri"/>
                <w:sz w:val="20"/>
                <w:szCs w:val="20"/>
              </w:rPr>
              <w:t xml:space="preserve">holders are automatically enrolled into the Local Government Pension Scheme.  The school pays a contribution into the pension </w:t>
            </w:r>
            <w:proofErr w:type="gramStart"/>
            <w:r w:rsidRPr="00C43B12">
              <w:rPr>
                <w:rFonts w:ascii="Calibri" w:hAnsi="Calibri" w:cs="Calibri"/>
                <w:sz w:val="20"/>
                <w:szCs w:val="20"/>
              </w:rPr>
              <w:t>scheme,</w:t>
            </w:r>
            <w:proofErr w:type="gramEnd"/>
            <w:r w:rsidRPr="00C43B12">
              <w:rPr>
                <w:rFonts w:ascii="Calibri" w:hAnsi="Calibri" w:cs="Calibri"/>
                <w:sz w:val="20"/>
                <w:szCs w:val="20"/>
              </w:rPr>
              <w:t xml:space="preserve"> this is an additional remuneration benefit</w:t>
            </w:r>
            <w:r w:rsidRPr="00C43B12">
              <w:rPr>
                <w:rFonts w:ascii="Calibri" w:hAnsi="Calibri" w:cs="Calibri"/>
                <w:b/>
                <w:sz w:val="20"/>
                <w:szCs w:val="20"/>
              </w:rPr>
              <w:t>.</w:t>
            </w:r>
          </w:p>
          <w:p w14:paraId="6E512549" w14:textId="77777777" w:rsidR="00443426" w:rsidRPr="00C43B12" w:rsidRDefault="0093187A" w:rsidP="008C3A8F">
            <w:pPr>
              <w:pStyle w:val="JobDescriptiontext"/>
              <w:ind w:left="2268" w:hanging="2268"/>
              <w:rPr>
                <w:rFonts w:ascii="Calibri" w:hAnsi="Calibri" w:cs="Calibri"/>
                <w:b/>
                <w:sz w:val="20"/>
                <w:szCs w:val="20"/>
              </w:rPr>
            </w:pPr>
            <w:r w:rsidRPr="00C43B12">
              <w:rPr>
                <w:rFonts w:ascii="Calibri" w:hAnsi="Calibri" w:cs="Calibri"/>
                <w:b/>
                <w:sz w:val="20"/>
                <w:szCs w:val="20"/>
              </w:rPr>
              <w:t>Probation</w:t>
            </w:r>
            <w:r w:rsidRPr="00C43B12">
              <w:rPr>
                <w:rFonts w:ascii="Calibri" w:hAnsi="Calibri" w:cs="Calibri"/>
                <w:b/>
                <w:sz w:val="20"/>
                <w:szCs w:val="20"/>
              </w:rPr>
              <w:tab/>
            </w:r>
            <w:r w:rsidRPr="00C43B12">
              <w:rPr>
                <w:rFonts w:ascii="Calibri" w:hAnsi="Calibri" w:cs="Calibri"/>
                <w:sz w:val="20"/>
                <w:szCs w:val="20"/>
              </w:rPr>
              <w:t>This post is subject to a</w:t>
            </w:r>
            <w:r w:rsidRPr="00C43B12">
              <w:rPr>
                <w:rFonts w:ascii="Calibri" w:hAnsi="Calibri" w:cs="Calibri"/>
                <w:b/>
                <w:sz w:val="20"/>
                <w:szCs w:val="20"/>
              </w:rPr>
              <w:t xml:space="preserve"> </w:t>
            </w:r>
            <w:proofErr w:type="gramStart"/>
            <w:r w:rsidR="00A24F28" w:rsidRPr="00C43B12">
              <w:rPr>
                <w:rFonts w:ascii="Calibri" w:hAnsi="Calibri" w:cs="Calibri"/>
                <w:b/>
                <w:sz w:val="20"/>
                <w:szCs w:val="20"/>
              </w:rPr>
              <w:t>4</w:t>
            </w:r>
            <w:r w:rsidRPr="00C43B12">
              <w:rPr>
                <w:rFonts w:ascii="Calibri" w:hAnsi="Calibri" w:cs="Calibri"/>
                <w:b/>
                <w:sz w:val="20"/>
                <w:szCs w:val="20"/>
              </w:rPr>
              <w:t xml:space="preserve"> month</w:t>
            </w:r>
            <w:proofErr w:type="gramEnd"/>
            <w:r w:rsidRPr="00C43B12">
              <w:rPr>
                <w:rFonts w:ascii="Calibri" w:hAnsi="Calibri" w:cs="Calibri"/>
                <w:b/>
                <w:sz w:val="20"/>
                <w:szCs w:val="20"/>
              </w:rPr>
              <w:t xml:space="preserve"> </w:t>
            </w:r>
            <w:r w:rsidRPr="00C43B12">
              <w:rPr>
                <w:rFonts w:ascii="Calibri" w:hAnsi="Calibri" w:cs="Calibri"/>
                <w:sz w:val="20"/>
                <w:szCs w:val="20"/>
              </w:rPr>
              <w:t>probation period.</w:t>
            </w:r>
            <w:r w:rsidRPr="00C43B12">
              <w:rPr>
                <w:rFonts w:ascii="Calibri" w:hAnsi="Calibri" w:cs="Calibri"/>
                <w:b/>
                <w:sz w:val="20"/>
                <w:szCs w:val="20"/>
              </w:rPr>
              <w:t xml:space="preserve"> </w:t>
            </w:r>
          </w:p>
          <w:p w14:paraId="3A104134" w14:textId="77777777" w:rsidR="008C3A8F" w:rsidRPr="00C43B12" w:rsidRDefault="008C3A8F" w:rsidP="008C3A8F">
            <w:pPr>
              <w:pStyle w:val="JobDescriptiontext"/>
              <w:ind w:left="2268" w:hanging="2268"/>
              <w:rPr>
                <w:rFonts w:ascii="Calibri" w:hAnsi="Calibri" w:cs="Calibri"/>
                <w:sz w:val="20"/>
                <w:szCs w:val="20"/>
              </w:rPr>
            </w:pPr>
            <w:r w:rsidRPr="00C43B12">
              <w:rPr>
                <w:rFonts w:ascii="Calibri" w:hAnsi="Calibri" w:cs="Calibri"/>
                <w:b/>
                <w:sz w:val="20"/>
                <w:szCs w:val="20"/>
              </w:rPr>
              <w:t>Confidentiality</w:t>
            </w:r>
            <w:r w:rsidRPr="00C43B12">
              <w:rPr>
                <w:rFonts w:ascii="Calibri" w:hAnsi="Calibri" w:cs="Calibri"/>
                <w:b/>
                <w:sz w:val="20"/>
                <w:szCs w:val="20"/>
              </w:rPr>
              <w:tab/>
            </w:r>
            <w:r w:rsidRPr="00C43B12">
              <w:rPr>
                <w:rFonts w:ascii="Calibri" w:hAnsi="Calibri" w:cs="Calibri"/>
                <w:sz w:val="20"/>
                <w:szCs w:val="20"/>
              </w:rPr>
              <w:t xml:space="preserve">Some of the work undertaken within the school is of a highly confidential nature. The postholder must </w:t>
            </w:r>
            <w:proofErr w:type="gramStart"/>
            <w:r w:rsidRPr="00C43B12">
              <w:rPr>
                <w:rFonts w:ascii="Calibri" w:hAnsi="Calibri" w:cs="Calibri"/>
                <w:sz w:val="20"/>
                <w:szCs w:val="20"/>
              </w:rPr>
              <w:t>at all times</w:t>
            </w:r>
            <w:proofErr w:type="gramEnd"/>
            <w:r w:rsidRPr="00C43B12">
              <w:rPr>
                <w:rFonts w:ascii="Calibri" w:hAnsi="Calibri" w:cs="Calibri"/>
                <w:sz w:val="20"/>
                <w:szCs w:val="20"/>
              </w:rPr>
              <w:t xml:space="preserve"> maintain confidentiality and work within the school’s data protection procedures.</w:t>
            </w:r>
          </w:p>
          <w:p w14:paraId="1CA24015" w14:textId="77777777" w:rsidR="008C3A8F" w:rsidRPr="00C43B12" w:rsidRDefault="008C3A8F" w:rsidP="008C3A8F">
            <w:pPr>
              <w:pStyle w:val="JobDescriptiontext"/>
              <w:ind w:left="2268" w:hanging="2268"/>
              <w:rPr>
                <w:rFonts w:ascii="Calibri" w:hAnsi="Calibri" w:cs="Calibri"/>
                <w:b/>
                <w:sz w:val="20"/>
                <w:szCs w:val="20"/>
              </w:rPr>
            </w:pPr>
            <w:r w:rsidRPr="00C43B12">
              <w:rPr>
                <w:rFonts w:ascii="Calibri" w:hAnsi="Calibri" w:cs="Calibri"/>
                <w:b/>
                <w:sz w:val="20"/>
                <w:szCs w:val="20"/>
              </w:rPr>
              <w:t>Annual Appraisal</w:t>
            </w:r>
            <w:r w:rsidRPr="00C43B12">
              <w:rPr>
                <w:rFonts w:ascii="Calibri" w:hAnsi="Calibri" w:cs="Calibri"/>
                <w:b/>
                <w:sz w:val="20"/>
                <w:szCs w:val="20"/>
              </w:rPr>
              <w:tab/>
            </w:r>
            <w:r w:rsidRPr="00C43B12">
              <w:rPr>
                <w:rFonts w:ascii="Calibri" w:hAnsi="Calibri" w:cs="Calibri"/>
                <w:sz w:val="20"/>
                <w:szCs w:val="20"/>
              </w:rPr>
              <w:t>All staff undergo an annual appraisal as part of performance management.</w:t>
            </w:r>
          </w:p>
        </w:tc>
      </w:tr>
    </w:tbl>
    <w:p w14:paraId="53391E1A" w14:textId="77777777" w:rsidR="00443426" w:rsidRDefault="00443426">
      <w:r>
        <w:br w:type="page"/>
      </w:r>
    </w:p>
    <w:tbl>
      <w:tblPr>
        <w:tblW w:w="6065" w:type="pct"/>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115" w:type="dxa"/>
          <w:bottom w:w="29" w:type="dxa"/>
          <w:right w:w="115" w:type="dxa"/>
        </w:tblCellMar>
        <w:tblLook w:val="04A0" w:firstRow="1" w:lastRow="0" w:firstColumn="1" w:lastColumn="0" w:noHBand="0" w:noVBand="1"/>
      </w:tblPr>
      <w:tblGrid>
        <w:gridCol w:w="1844"/>
        <w:gridCol w:w="850"/>
        <w:gridCol w:w="2834"/>
        <w:gridCol w:w="3118"/>
        <w:gridCol w:w="1136"/>
        <w:gridCol w:w="1560"/>
      </w:tblGrid>
      <w:tr w:rsidR="00443426" w:rsidRPr="00C43B12" w14:paraId="544BB33F" w14:textId="77777777">
        <w:trPr>
          <w:trHeight w:val="113"/>
        </w:trPr>
        <w:tc>
          <w:tcPr>
            <w:tcW w:w="11342" w:type="dxa"/>
            <w:gridSpan w:val="6"/>
            <w:tcBorders>
              <w:top w:val="single" w:sz="4" w:space="0" w:color="000000"/>
            </w:tcBorders>
            <w:vAlign w:val="center"/>
          </w:tcPr>
          <w:p w14:paraId="5144B7CA" w14:textId="77777777" w:rsidR="00443426" w:rsidRPr="00C43B12" w:rsidRDefault="00443426">
            <w:pPr>
              <w:spacing w:before="0" w:after="0"/>
              <w:jc w:val="center"/>
              <w:rPr>
                <w:rFonts w:cs="Calibri"/>
                <w:b/>
                <w:sz w:val="17"/>
                <w:szCs w:val="17"/>
              </w:rPr>
            </w:pPr>
            <w:r w:rsidRPr="00C43B12">
              <w:rPr>
                <w:rFonts w:cs="Calibri"/>
                <w:b/>
              </w:rPr>
              <w:lastRenderedPageBreak/>
              <w:t>Person Specification</w:t>
            </w:r>
          </w:p>
        </w:tc>
      </w:tr>
      <w:tr w:rsidR="008C3A8F" w:rsidRPr="00C43B12" w14:paraId="1C0B4C6B" w14:textId="77777777" w:rsidTr="00443426">
        <w:trPr>
          <w:trHeight w:val="113"/>
        </w:trPr>
        <w:tc>
          <w:tcPr>
            <w:tcW w:w="8646" w:type="dxa"/>
            <w:gridSpan w:val="4"/>
            <w:tcBorders>
              <w:top w:val="single" w:sz="4" w:space="0" w:color="000000"/>
            </w:tcBorders>
            <w:vAlign w:val="center"/>
          </w:tcPr>
          <w:p w14:paraId="7728632E" w14:textId="77777777" w:rsidR="008C3A8F" w:rsidRPr="00C43B12" w:rsidRDefault="008C3A8F">
            <w:pPr>
              <w:spacing w:before="0" w:after="0"/>
              <w:jc w:val="center"/>
              <w:rPr>
                <w:rFonts w:cs="Calibri"/>
                <w:sz w:val="18"/>
                <w:szCs w:val="18"/>
              </w:rPr>
            </w:pPr>
            <w:r w:rsidRPr="00C43B12">
              <w:rPr>
                <w:rFonts w:cs="Calibri"/>
                <w:b/>
                <w:sz w:val="17"/>
                <w:szCs w:val="17"/>
              </w:rPr>
              <w:t>Criteria</w:t>
            </w:r>
          </w:p>
        </w:tc>
        <w:tc>
          <w:tcPr>
            <w:tcW w:w="1136" w:type="dxa"/>
          </w:tcPr>
          <w:p w14:paraId="6371E01B" w14:textId="77777777" w:rsidR="008C3A8F" w:rsidRPr="00C43B12" w:rsidRDefault="008C3A8F">
            <w:pPr>
              <w:spacing w:before="0" w:after="0"/>
              <w:jc w:val="center"/>
              <w:rPr>
                <w:rFonts w:cs="Calibri"/>
                <w:b/>
                <w:sz w:val="17"/>
                <w:szCs w:val="17"/>
              </w:rPr>
            </w:pPr>
            <w:r w:rsidRPr="00C43B12">
              <w:rPr>
                <w:rFonts w:cs="Calibri"/>
                <w:b/>
                <w:sz w:val="17"/>
                <w:szCs w:val="17"/>
              </w:rPr>
              <w:t>Essential (E)</w:t>
            </w:r>
          </w:p>
          <w:p w14:paraId="22AF6A84" w14:textId="77777777" w:rsidR="008C3A8F" w:rsidRPr="00C43B12" w:rsidRDefault="008C3A8F">
            <w:pPr>
              <w:spacing w:before="0" w:after="0"/>
              <w:jc w:val="center"/>
              <w:rPr>
                <w:rFonts w:cs="Calibri"/>
                <w:b/>
                <w:sz w:val="17"/>
                <w:szCs w:val="17"/>
              </w:rPr>
            </w:pPr>
            <w:r w:rsidRPr="00C43B12">
              <w:rPr>
                <w:rFonts w:cs="Calibri"/>
                <w:b/>
                <w:sz w:val="17"/>
                <w:szCs w:val="17"/>
              </w:rPr>
              <w:t>Desirable (D)</w:t>
            </w:r>
          </w:p>
        </w:tc>
        <w:tc>
          <w:tcPr>
            <w:tcW w:w="1560" w:type="dxa"/>
          </w:tcPr>
          <w:p w14:paraId="3E960359" w14:textId="77777777" w:rsidR="008C3A8F" w:rsidRPr="00C43B12" w:rsidRDefault="008C3A8F">
            <w:pPr>
              <w:spacing w:before="0" w:after="0"/>
              <w:jc w:val="center"/>
              <w:rPr>
                <w:rFonts w:cs="Calibri"/>
                <w:sz w:val="17"/>
                <w:szCs w:val="17"/>
              </w:rPr>
            </w:pPr>
            <w:r w:rsidRPr="00C43B12">
              <w:rPr>
                <w:rFonts w:cs="Calibri"/>
                <w:b/>
                <w:sz w:val="17"/>
                <w:szCs w:val="17"/>
              </w:rPr>
              <w:t>Method of Assessment</w:t>
            </w:r>
          </w:p>
        </w:tc>
      </w:tr>
      <w:tr w:rsidR="008C3A8F" w:rsidRPr="00C43B12" w14:paraId="479596A2" w14:textId="77777777" w:rsidTr="00443426">
        <w:trPr>
          <w:trHeight w:val="113"/>
        </w:trPr>
        <w:tc>
          <w:tcPr>
            <w:tcW w:w="2694" w:type="dxa"/>
            <w:gridSpan w:val="2"/>
            <w:tcBorders>
              <w:top w:val="single" w:sz="4" w:space="0" w:color="000000"/>
            </w:tcBorders>
            <w:vAlign w:val="center"/>
          </w:tcPr>
          <w:p w14:paraId="787F6B9A" w14:textId="77777777" w:rsidR="008C3A8F" w:rsidRPr="00C43B12" w:rsidRDefault="008C3A8F">
            <w:pPr>
              <w:spacing w:before="0" w:after="0"/>
              <w:rPr>
                <w:rFonts w:cs="Calibri"/>
                <w:b/>
                <w:sz w:val="17"/>
                <w:szCs w:val="17"/>
              </w:rPr>
            </w:pPr>
            <w:r w:rsidRPr="00C43B12">
              <w:rPr>
                <w:rFonts w:cs="Calibri"/>
                <w:b/>
                <w:sz w:val="17"/>
                <w:szCs w:val="17"/>
              </w:rPr>
              <w:t>Qualifications*</w:t>
            </w:r>
          </w:p>
          <w:p w14:paraId="4B4FDEC4" w14:textId="77777777" w:rsidR="008C3A8F" w:rsidRPr="00C43B12" w:rsidRDefault="008C3A8F">
            <w:pPr>
              <w:spacing w:before="0" w:after="0"/>
              <w:rPr>
                <w:rFonts w:cs="Calibri"/>
                <w:sz w:val="17"/>
                <w:szCs w:val="17"/>
              </w:rPr>
            </w:pPr>
            <w:r w:rsidRPr="00C43B12">
              <w:rPr>
                <w:rFonts w:cs="Calibri"/>
                <w:b/>
                <w:sz w:val="17"/>
                <w:szCs w:val="17"/>
              </w:rPr>
              <w:t>(*Prior to appointment copies of qualifications will be requested)</w:t>
            </w:r>
          </w:p>
        </w:tc>
        <w:tc>
          <w:tcPr>
            <w:tcW w:w="5952" w:type="dxa"/>
            <w:gridSpan w:val="2"/>
            <w:vAlign w:val="center"/>
          </w:tcPr>
          <w:p w14:paraId="5221EDBA" w14:textId="77777777" w:rsidR="008C3A8F" w:rsidRPr="00C43B12" w:rsidRDefault="008C3A8F">
            <w:pPr>
              <w:spacing w:before="0" w:after="0"/>
              <w:rPr>
                <w:rFonts w:cs="Calibri"/>
                <w:sz w:val="17"/>
                <w:szCs w:val="17"/>
              </w:rPr>
            </w:pPr>
            <w:r w:rsidRPr="00C43B12">
              <w:rPr>
                <w:rFonts w:cs="Calibri"/>
                <w:sz w:val="17"/>
                <w:szCs w:val="17"/>
              </w:rPr>
              <w:t xml:space="preserve">Hold GCSE Grade C or above [or equivalent] in English &amp; </w:t>
            </w:r>
            <w:proofErr w:type="spellStart"/>
            <w:r w:rsidRPr="00C43B12">
              <w:rPr>
                <w:rFonts w:cs="Calibri"/>
                <w:sz w:val="17"/>
                <w:szCs w:val="17"/>
              </w:rPr>
              <w:t>Maths</w:t>
            </w:r>
            <w:proofErr w:type="spellEnd"/>
            <w:r w:rsidRPr="00C43B12">
              <w:rPr>
                <w:rFonts w:cs="Calibri"/>
                <w:sz w:val="17"/>
                <w:szCs w:val="17"/>
              </w:rPr>
              <w:t>, plus at least three other academic subjects or NVQ 3 in a relevant field</w:t>
            </w:r>
            <w:r w:rsidR="0022258C" w:rsidRPr="00C43B12">
              <w:rPr>
                <w:rFonts w:cs="Calibri"/>
                <w:sz w:val="17"/>
                <w:szCs w:val="17"/>
              </w:rPr>
              <w:t>.</w:t>
            </w:r>
          </w:p>
        </w:tc>
        <w:tc>
          <w:tcPr>
            <w:tcW w:w="1136" w:type="dxa"/>
            <w:vAlign w:val="center"/>
          </w:tcPr>
          <w:p w14:paraId="7AA9E151" w14:textId="77777777" w:rsidR="008C3A8F" w:rsidRPr="00C43B12" w:rsidRDefault="008C3A8F">
            <w:pPr>
              <w:spacing w:before="0" w:after="0"/>
              <w:jc w:val="center"/>
              <w:rPr>
                <w:rFonts w:cs="Calibri"/>
                <w:sz w:val="17"/>
                <w:szCs w:val="17"/>
              </w:rPr>
            </w:pPr>
            <w:r w:rsidRPr="00C43B12">
              <w:rPr>
                <w:rFonts w:cs="Calibri"/>
                <w:sz w:val="17"/>
                <w:szCs w:val="17"/>
              </w:rPr>
              <w:t>E</w:t>
            </w:r>
          </w:p>
        </w:tc>
        <w:tc>
          <w:tcPr>
            <w:tcW w:w="1560" w:type="dxa"/>
            <w:vAlign w:val="center"/>
          </w:tcPr>
          <w:p w14:paraId="6235DE14" w14:textId="77777777" w:rsidR="008C3A8F" w:rsidRPr="00C43B12" w:rsidRDefault="008C3A8F">
            <w:pPr>
              <w:spacing w:before="0" w:after="0"/>
              <w:jc w:val="center"/>
              <w:rPr>
                <w:rFonts w:cs="Calibri"/>
                <w:sz w:val="17"/>
                <w:szCs w:val="17"/>
              </w:rPr>
            </w:pPr>
            <w:r w:rsidRPr="00C43B12">
              <w:rPr>
                <w:rFonts w:cs="Calibri"/>
                <w:sz w:val="17"/>
                <w:szCs w:val="17"/>
              </w:rPr>
              <w:t>AF</w:t>
            </w:r>
          </w:p>
        </w:tc>
      </w:tr>
      <w:tr w:rsidR="008C3A8F" w:rsidRPr="00C43B12" w14:paraId="78E2859F" w14:textId="77777777" w:rsidTr="00443426">
        <w:trPr>
          <w:trHeight w:val="113"/>
        </w:trPr>
        <w:tc>
          <w:tcPr>
            <w:tcW w:w="2694" w:type="dxa"/>
            <w:gridSpan w:val="2"/>
            <w:vMerge w:val="restart"/>
            <w:tcBorders>
              <w:top w:val="single" w:sz="4" w:space="0" w:color="000000"/>
              <w:bottom w:val="single" w:sz="4" w:space="0" w:color="000000"/>
            </w:tcBorders>
            <w:vAlign w:val="center"/>
          </w:tcPr>
          <w:p w14:paraId="50C097DF" w14:textId="77777777" w:rsidR="008C3A8F" w:rsidRPr="00C43B12" w:rsidRDefault="008C3A8F">
            <w:pPr>
              <w:spacing w:before="0" w:after="0"/>
              <w:rPr>
                <w:rFonts w:cs="Calibri"/>
                <w:b/>
                <w:sz w:val="17"/>
                <w:szCs w:val="17"/>
              </w:rPr>
            </w:pPr>
            <w:r w:rsidRPr="00C43B12">
              <w:rPr>
                <w:rFonts w:cs="Calibri"/>
                <w:b/>
                <w:sz w:val="17"/>
                <w:szCs w:val="17"/>
              </w:rPr>
              <w:t>Knowledge and Experience</w:t>
            </w:r>
          </w:p>
        </w:tc>
        <w:tc>
          <w:tcPr>
            <w:tcW w:w="5952" w:type="dxa"/>
            <w:gridSpan w:val="2"/>
            <w:tcBorders>
              <w:bottom w:val="single" w:sz="4" w:space="0" w:color="000000"/>
            </w:tcBorders>
            <w:vAlign w:val="center"/>
          </w:tcPr>
          <w:p w14:paraId="078F29BF" w14:textId="77777777" w:rsidR="008C3A8F" w:rsidRPr="00C43B12" w:rsidRDefault="00EC0185" w:rsidP="00EC0185">
            <w:pPr>
              <w:tabs>
                <w:tab w:val="left" w:pos="11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spacing w:before="0" w:after="0"/>
              <w:ind w:right="113"/>
              <w:rPr>
                <w:rFonts w:cs="Calibri"/>
                <w:sz w:val="17"/>
                <w:szCs w:val="17"/>
              </w:rPr>
            </w:pPr>
            <w:r w:rsidRPr="00C43B12">
              <w:rPr>
                <w:rFonts w:cs="Calibri"/>
                <w:sz w:val="17"/>
                <w:szCs w:val="17"/>
              </w:rPr>
              <w:t>Skills of empathy, listening, communication and responding with appropriate language to build rapport with children and carers from a variety of ages, abilities and backgrounds.</w:t>
            </w:r>
          </w:p>
        </w:tc>
        <w:tc>
          <w:tcPr>
            <w:tcW w:w="1136" w:type="dxa"/>
            <w:tcBorders>
              <w:bottom w:val="single" w:sz="4" w:space="0" w:color="000000"/>
            </w:tcBorders>
            <w:vAlign w:val="center"/>
          </w:tcPr>
          <w:p w14:paraId="1A412ECC" w14:textId="77777777" w:rsidR="008C3A8F" w:rsidRPr="00C43B12" w:rsidRDefault="008C3A8F">
            <w:pPr>
              <w:spacing w:before="0" w:after="0"/>
              <w:jc w:val="center"/>
              <w:rPr>
                <w:rFonts w:cs="Calibri"/>
                <w:sz w:val="17"/>
                <w:szCs w:val="17"/>
              </w:rPr>
            </w:pPr>
            <w:r w:rsidRPr="00C43B12">
              <w:rPr>
                <w:rFonts w:cs="Calibri"/>
                <w:sz w:val="17"/>
                <w:szCs w:val="17"/>
              </w:rPr>
              <w:t>E</w:t>
            </w:r>
          </w:p>
        </w:tc>
        <w:tc>
          <w:tcPr>
            <w:tcW w:w="1560" w:type="dxa"/>
            <w:tcBorders>
              <w:bottom w:val="single" w:sz="4" w:space="0" w:color="000000"/>
            </w:tcBorders>
            <w:vAlign w:val="center"/>
          </w:tcPr>
          <w:p w14:paraId="51AD1A9B" w14:textId="77777777" w:rsidR="008C3A8F" w:rsidRPr="00C43B12" w:rsidRDefault="008C3A8F">
            <w:pPr>
              <w:spacing w:before="0" w:after="0"/>
              <w:jc w:val="center"/>
              <w:rPr>
                <w:rFonts w:cs="Calibri"/>
                <w:sz w:val="17"/>
                <w:szCs w:val="17"/>
              </w:rPr>
            </w:pPr>
            <w:r w:rsidRPr="00C43B12">
              <w:rPr>
                <w:rFonts w:cs="Calibri"/>
                <w:sz w:val="17"/>
                <w:szCs w:val="17"/>
              </w:rPr>
              <w:t>Ass</w:t>
            </w:r>
          </w:p>
        </w:tc>
      </w:tr>
      <w:tr w:rsidR="008C3A8F" w:rsidRPr="00C43B12" w14:paraId="7DEA8A1D" w14:textId="77777777" w:rsidTr="00443426">
        <w:trPr>
          <w:trHeight w:val="113"/>
        </w:trPr>
        <w:tc>
          <w:tcPr>
            <w:tcW w:w="2694" w:type="dxa"/>
            <w:gridSpan w:val="2"/>
            <w:vMerge/>
            <w:tcBorders>
              <w:top w:val="single" w:sz="4" w:space="0" w:color="000000"/>
              <w:bottom w:val="single" w:sz="4" w:space="0" w:color="000000"/>
            </w:tcBorders>
            <w:vAlign w:val="center"/>
          </w:tcPr>
          <w:p w14:paraId="252D1262" w14:textId="77777777" w:rsidR="008C3A8F" w:rsidRPr="00C43B12" w:rsidRDefault="008C3A8F">
            <w:pPr>
              <w:spacing w:before="0" w:after="0"/>
              <w:rPr>
                <w:rFonts w:cs="Calibri"/>
                <w:sz w:val="17"/>
                <w:szCs w:val="17"/>
              </w:rPr>
            </w:pPr>
          </w:p>
        </w:tc>
        <w:tc>
          <w:tcPr>
            <w:tcW w:w="5952" w:type="dxa"/>
            <w:gridSpan w:val="2"/>
            <w:tcBorders>
              <w:top w:val="single" w:sz="4" w:space="0" w:color="000000"/>
              <w:bottom w:val="single" w:sz="4" w:space="0" w:color="000000"/>
            </w:tcBorders>
            <w:vAlign w:val="center"/>
          </w:tcPr>
          <w:p w14:paraId="4D27098D" w14:textId="77777777" w:rsidR="008C3A8F" w:rsidRPr="00C43B12" w:rsidRDefault="00C7767E">
            <w:pPr>
              <w:spacing w:before="0" w:after="0"/>
              <w:rPr>
                <w:rFonts w:cs="Calibri"/>
                <w:sz w:val="17"/>
                <w:szCs w:val="17"/>
              </w:rPr>
            </w:pPr>
            <w:r w:rsidRPr="00C43B12">
              <w:rPr>
                <w:rFonts w:cs="Calibri"/>
                <w:sz w:val="17"/>
                <w:szCs w:val="17"/>
              </w:rPr>
              <w:t xml:space="preserve">At least 2 years’ experience of applying the regulations applicable to Health &amp; Safety, Hygiene, Child Welfare &amp; Protection </w:t>
            </w:r>
          </w:p>
        </w:tc>
        <w:tc>
          <w:tcPr>
            <w:tcW w:w="1136" w:type="dxa"/>
            <w:tcBorders>
              <w:top w:val="single" w:sz="4" w:space="0" w:color="000000"/>
              <w:bottom w:val="single" w:sz="4" w:space="0" w:color="000000"/>
            </w:tcBorders>
            <w:vAlign w:val="center"/>
          </w:tcPr>
          <w:p w14:paraId="6DA638CB" w14:textId="77777777" w:rsidR="008C3A8F" w:rsidRPr="00C43B12" w:rsidRDefault="00C7767E">
            <w:pPr>
              <w:spacing w:before="0" w:after="0"/>
              <w:jc w:val="center"/>
              <w:rPr>
                <w:rFonts w:cs="Calibri"/>
                <w:sz w:val="17"/>
                <w:szCs w:val="17"/>
              </w:rPr>
            </w:pPr>
            <w:r w:rsidRPr="00C43B12">
              <w:rPr>
                <w:rFonts w:cs="Calibri"/>
                <w:sz w:val="17"/>
                <w:szCs w:val="17"/>
              </w:rPr>
              <w:t>E</w:t>
            </w:r>
          </w:p>
        </w:tc>
        <w:tc>
          <w:tcPr>
            <w:tcW w:w="1560" w:type="dxa"/>
            <w:tcBorders>
              <w:top w:val="single" w:sz="4" w:space="0" w:color="000000"/>
              <w:bottom w:val="single" w:sz="4" w:space="0" w:color="000000"/>
            </w:tcBorders>
            <w:vAlign w:val="center"/>
          </w:tcPr>
          <w:p w14:paraId="1CDDA408" w14:textId="77777777" w:rsidR="008C3A8F" w:rsidRPr="00C43B12" w:rsidRDefault="008C3A8F">
            <w:pPr>
              <w:spacing w:before="0" w:after="0"/>
              <w:jc w:val="center"/>
              <w:rPr>
                <w:rFonts w:cs="Calibri"/>
                <w:sz w:val="17"/>
                <w:szCs w:val="17"/>
              </w:rPr>
            </w:pPr>
            <w:r w:rsidRPr="00C43B12">
              <w:rPr>
                <w:rFonts w:cs="Calibri"/>
                <w:sz w:val="17"/>
                <w:szCs w:val="17"/>
              </w:rPr>
              <w:t>AF</w:t>
            </w:r>
          </w:p>
        </w:tc>
      </w:tr>
      <w:tr w:rsidR="00C7767E" w:rsidRPr="00C43B12" w14:paraId="15D3DBD4" w14:textId="77777777" w:rsidTr="00443426">
        <w:trPr>
          <w:trHeight w:val="113"/>
        </w:trPr>
        <w:tc>
          <w:tcPr>
            <w:tcW w:w="2694" w:type="dxa"/>
            <w:gridSpan w:val="2"/>
            <w:vMerge/>
            <w:tcBorders>
              <w:top w:val="single" w:sz="4" w:space="0" w:color="000000"/>
              <w:bottom w:val="single" w:sz="4" w:space="0" w:color="000000"/>
            </w:tcBorders>
            <w:vAlign w:val="center"/>
          </w:tcPr>
          <w:p w14:paraId="29C1781E" w14:textId="77777777" w:rsidR="00C7767E" w:rsidRPr="00C43B12" w:rsidRDefault="00C7767E" w:rsidP="00C7767E">
            <w:pPr>
              <w:spacing w:before="0" w:after="0"/>
              <w:rPr>
                <w:rFonts w:cs="Calibri"/>
                <w:sz w:val="17"/>
                <w:szCs w:val="17"/>
              </w:rPr>
            </w:pPr>
          </w:p>
        </w:tc>
        <w:tc>
          <w:tcPr>
            <w:tcW w:w="5952" w:type="dxa"/>
            <w:gridSpan w:val="2"/>
            <w:tcBorders>
              <w:top w:val="single" w:sz="4" w:space="0" w:color="000000"/>
              <w:bottom w:val="single" w:sz="4" w:space="0" w:color="000000"/>
            </w:tcBorders>
            <w:vAlign w:val="center"/>
          </w:tcPr>
          <w:p w14:paraId="7E29DADB" w14:textId="77777777" w:rsidR="00C7767E" w:rsidRPr="00C43B12" w:rsidRDefault="00C7767E" w:rsidP="00C7767E">
            <w:pPr>
              <w:spacing w:before="0" w:after="0"/>
              <w:rPr>
                <w:rFonts w:cs="Calibri"/>
                <w:sz w:val="17"/>
                <w:szCs w:val="17"/>
              </w:rPr>
            </w:pPr>
            <w:r w:rsidRPr="00C43B12">
              <w:rPr>
                <w:rFonts w:cs="Calibri"/>
                <w:sz w:val="17"/>
                <w:szCs w:val="17"/>
              </w:rPr>
              <w:t xml:space="preserve">At least 2 years’ experience of working effectively in a learning / </w:t>
            </w:r>
            <w:proofErr w:type="gramStart"/>
            <w:r w:rsidRPr="00C43B12">
              <w:rPr>
                <w:rFonts w:cs="Calibri"/>
                <w:sz w:val="17"/>
                <w:szCs w:val="17"/>
              </w:rPr>
              <w:t>child care</w:t>
            </w:r>
            <w:proofErr w:type="gramEnd"/>
            <w:r w:rsidRPr="00C43B12">
              <w:rPr>
                <w:rFonts w:cs="Calibri"/>
                <w:sz w:val="17"/>
                <w:szCs w:val="17"/>
              </w:rPr>
              <w:t xml:space="preserve"> setting</w:t>
            </w:r>
          </w:p>
        </w:tc>
        <w:tc>
          <w:tcPr>
            <w:tcW w:w="1136" w:type="dxa"/>
            <w:tcBorders>
              <w:top w:val="single" w:sz="4" w:space="0" w:color="000000"/>
              <w:bottom w:val="single" w:sz="4" w:space="0" w:color="000000"/>
            </w:tcBorders>
            <w:vAlign w:val="center"/>
          </w:tcPr>
          <w:p w14:paraId="26BDFA19" w14:textId="77777777" w:rsidR="00C7767E" w:rsidRPr="00C43B12" w:rsidRDefault="00C7767E" w:rsidP="00C7767E">
            <w:pPr>
              <w:spacing w:before="0" w:after="0"/>
              <w:jc w:val="center"/>
              <w:rPr>
                <w:rFonts w:cs="Calibri"/>
                <w:sz w:val="17"/>
                <w:szCs w:val="17"/>
              </w:rPr>
            </w:pPr>
            <w:r w:rsidRPr="00C43B12">
              <w:rPr>
                <w:rFonts w:cs="Calibri"/>
                <w:sz w:val="17"/>
                <w:szCs w:val="17"/>
              </w:rPr>
              <w:t>D</w:t>
            </w:r>
          </w:p>
        </w:tc>
        <w:tc>
          <w:tcPr>
            <w:tcW w:w="1560" w:type="dxa"/>
            <w:tcBorders>
              <w:top w:val="single" w:sz="4" w:space="0" w:color="000000"/>
              <w:bottom w:val="single" w:sz="4" w:space="0" w:color="000000"/>
            </w:tcBorders>
            <w:vAlign w:val="center"/>
          </w:tcPr>
          <w:p w14:paraId="61305258" w14:textId="77777777" w:rsidR="00C7767E" w:rsidRPr="00C43B12" w:rsidRDefault="00C7767E" w:rsidP="00C7767E">
            <w:pPr>
              <w:spacing w:before="0" w:after="0"/>
              <w:jc w:val="center"/>
              <w:rPr>
                <w:rFonts w:cs="Calibri"/>
                <w:sz w:val="17"/>
                <w:szCs w:val="17"/>
              </w:rPr>
            </w:pPr>
            <w:r w:rsidRPr="00C43B12">
              <w:rPr>
                <w:rFonts w:cs="Calibri"/>
                <w:sz w:val="17"/>
                <w:szCs w:val="17"/>
              </w:rPr>
              <w:t>Ass</w:t>
            </w:r>
          </w:p>
        </w:tc>
      </w:tr>
      <w:tr w:rsidR="00C7767E" w:rsidRPr="00C43B12" w14:paraId="6A7306A1" w14:textId="77777777" w:rsidTr="00443426">
        <w:trPr>
          <w:trHeight w:val="113"/>
        </w:trPr>
        <w:tc>
          <w:tcPr>
            <w:tcW w:w="2694" w:type="dxa"/>
            <w:gridSpan w:val="2"/>
            <w:vMerge/>
            <w:tcBorders>
              <w:top w:val="single" w:sz="4" w:space="0" w:color="000000"/>
              <w:bottom w:val="single" w:sz="4" w:space="0" w:color="000000"/>
            </w:tcBorders>
            <w:vAlign w:val="center"/>
          </w:tcPr>
          <w:p w14:paraId="7BA51008" w14:textId="77777777" w:rsidR="00C7767E" w:rsidRPr="00C43B12" w:rsidRDefault="00C7767E" w:rsidP="00C7767E">
            <w:pPr>
              <w:spacing w:before="0" w:after="0"/>
              <w:rPr>
                <w:rFonts w:cs="Calibri"/>
                <w:sz w:val="17"/>
                <w:szCs w:val="17"/>
              </w:rPr>
            </w:pPr>
          </w:p>
        </w:tc>
        <w:tc>
          <w:tcPr>
            <w:tcW w:w="5952" w:type="dxa"/>
            <w:gridSpan w:val="2"/>
            <w:tcBorders>
              <w:top w:val="single" w:sz="4" w:space="0" w:color="000000"/>
              <w:bottom w:val="single" w:sz="4" w:space="0" w:color="000000"/>
            </w:tcBorders>
            <w:vAlign w:val="center"/>
          </w:tcPr>
          <w:p w14:paraId="0664EFB5" w14:textId="77777777" w:rsidR="00C7767E" w:rsidRPr="00C43B12" w:rsidRDefault="00C7767E" w:rsidP="00C7767E">
            <w:pPr>
              <w:spacing w:before="0" w:after="0"/>
              <w:rPr>
                <w:rFonts w:cs="Calibri"/>
                <w:sz w:val="17"/>
                <w:szCs w:val="17"/>
              </w:rPr>
            </w:pPr>
            <w:r w:rsidRPr="00C43B12">
              <w:rPr>
                <w:rFonts w:cs="Calibri"/>
                <w:sz w:val="17"/>
                <w:szCs w:val="17"/>
              </w:rPr>
              <w:t>Understanding of how different children develop and learn and the experience to identify and apply appropriate processes to achieve progression</w:t>
            </w:r>
          </w:p>
        </w:tc>
        <w:tc>
          <w:tcPr>
            <w:tcW w:w="1136" w:type="dxa"/>
            <w:tcBorders>
              <w:top w:val="single" w:sz="4" w:space="0" w:color="000000"/>
              <w:bottom w:val="single" w:sz="4" w:space="0" w:color="000000"/>
            </w:tcBorders>
            <w:vAlign w:val="center"/>
          </w:tcPr>
          <w:p w14:paraId="694C9C56" w14:textId="77777777" w:rsidR="00C7767E" w:rsidRPr="00C43B12" w:rsidRDefault="00C7767E" w:rsidP="00C7767E">
            <w:pPr>
              <w:spacing w:before="0" w:after="0"/>
              <w:jc w:val="center"/>
              <w:rPr>
                <w:rFonts w:cs="Calibri"/>
                <w:sz w:val="17"/>
                <w:szCs w:val="17"/>
              </w:rPr>
            </w:pPr>
            <w:r w:rsidRPr="00C43B12">
              <w:rPr>
                <w:rFonts w:cs="Calibri"/>
                <w:sz w:val="17"/>
                <w:szCs w:val="17"/>
              </w:rPr>
              <w:t>D</w:t>
            </w:r>
          </w:p>
        </w:tc>
        <w:tc>
          <w:tcPr>
            <w:tcW w:w="1560" w:type="dxa"/>
            <w:tcBorders>
              <w:top w:val="single" w:sz="4" w:space="0" w:color="000000"/>
              <w:bottom w:val="single" w:sz="4" w:space="0" w:color="000000"/>
            </w:tcBorders>
            <w:vAlign w:val="center"/>
          </w:tcPr>
          <w:p w14:paraId="3B16882D" w14:textId="77777777" w:rsidR="00C7767E" w:rsidRPr="00C43B12" w:rsidRDefault="00C7767E" w:rsidP="00C7767E">
            <w:pPr>
              <w:spacing w:before="0" w:after="0"/>
              <w:jc w:val="center"/>
              <w:rPr>
                <w:rFonts w:cs="Calibri"/>
                <w:sz w:val="17"/>
                <w:szCs w:val="17"/>
              </w:rPr>
            </w:pPr>
            <w:r w:rsidRPr="00C43B12">
              <w:rPr>
                <w:rFonts w:cs="Calibri"/>
                <w:sz w:val="17"/>
                <w:szCs w:val="17"/>
              </w:rPr>
              <w:t>Ass</w:t>
            </w:r>
          </w:p>
        </w:tc>
      </w:tr>
      <w:tr w:rsidR="00C7767E" w:rsidRPr="00C43B12" w14:paraId="00F69B24" w14:textId="77777777" w:rsidTr="00443426">
        <w:trPr>
          <w:trHeight w:val="113"/>
        </w:trPr>
        <w:tc>
          <w:tcPr>
            <w:tcW w:w="2694" w:type="dxa"/>
            <w:gridSpan w:val="2"/>
            <w:vMerge/>
            <w:tcBorders>
              <w:top w:val="single" w:sz="4" w:space="0" w:color="000000"/>
              <w:bottom w:val="single" w:sz="4" w:space="0" w:color="000000"/>
            </w:tcBorders>
            <w:vAlign w:val="center"/>
          </w:tcPr>
          <w:p w14:paraId="59D237FC" w14:textId="77777777" w:rsidR="00C7767E" w:rsidRPr="00C43B12" w:rsidRDefault="00C7767E" w:rsidP="00C7767E">
            <w:pPr>
              <w:spacing w:before="0" w:after="0"/>
              <w:rPr>
                <w:rFonts w:cs="Calibri"/>
                <w:sz w:val="17"/>
                <w:szCs w:val="17"/>
              </w:rPr>
            </w:pPr>
          </w:p>
        </w:tc>
        <w:tc>
          <w:tcPr>
            <w:tcW w:w="5952" w:type="dxa"/>
            <w:gridSpan w:val="2"/>
            <w:tcBorders>
              <w:top w:val="single" w:sz="4" w:space="0" w:color="000000"/>
              <w:bottom w:val="single" w:sz="4" w:space="0" w:color="000000"/>
            </w:tcBorders>
            <w:vAlign w:val="center"/>
          </w:tcPr>
          <w:p w14:paraId="70BAB528" w14:textId="77777777" w:rsidR="00C7767E" w:rsidRPr="00C43B12" w:rsidRDefault="00C7767E" w:rsidP="00C7767E">
            <w:pPr>
              <w:spacing w:before="0" w:after="0"/>
              <w:rPr>
                <w:rFonts w:cs="Calibri"/>
                <w:b/>
                <w:sz w:val="17"/>
                <w:szCs w:val="17"/>
              </w:rPr>
            </w:pPr>
            <w:r w:rsidRPr="00C43B12">
              <w:rPr>
                <w:rFonts w:cs="Calibri"/>
                <w:sz w:val="17"/>
                <w:szCs w:val="17"/>
              </w:rPr>
              <w:t>Understanding of the role of the class teacher, the parent or carer and external agencies in developing and maintaining an effective learning environment</w:t>
            </w:r>
          </w:p>
        </w:tc>
        <w:tc>
          <w:tcPr>
            <w:tcW w:w="1136" w:type="dxa"/>
            <w:tcBorders>
              <w:top w:val="single" w:sz="4" w:space="0" w:color="000000"/>
              <w:bottom w:val="single" w:sz="4" w:space="0" w:color="000000"/>
            </w:tcBorders>
            <w:vAlign w:val="center"/>
          </w:tcPr>
          <w:p w14:paraId="45C4ADFA" w14:textId="77777777" w:rsidR="00C7767E" w:rsidRPr="00C43B12" w:rsidRDefault="00C7767E" w:rsidP="00C7767E">
            <w:pPr>
              <w:spacing w:before="0" w:after="0"/>
              <w:jc w:val="center"/>
              <w:rPr>
                <w:rFonts w:cs="Calibri"/>
                <w:sz w:val="17"/>
                <w:szCs w:val="17"/>
              </w:rPr>
            </w:pPr>
            <w:r w:rsidRPr="00C43B12">
              <w:rPr>
                <w:rFonts w:cs="Calibri"/>
                <w:sz w:val="17"/>
                <w:szCs w:val="17"/>
              </w:rPr>
              <w:t>D</w:t>
            </w:r>
          </w:p>
        </w:tc>
        <w:tc>
          <w:tcPr>
            <w:tcW w:w="1560" w:type="dxa"/>
            <w:tcBorders>
              <w:top w:val="single" w:sz="4" w:space="0" w:color="000000"/>
              <w:bottom w:val="single" w:sz="4" w:space="0" w:color="000000"/>
            </w:tcBorders>
            <w:vAlign w:val="center"/>
          </w:tcPr>
          <w:p w14:paraId="25531FC5" w14:textId="77777777" w:rsidR="00C7767E" w:rsidRPr="00C43B12" w:rsidRDefault="00C7767E" w:rsidP="00C7767E">
            <w:pPr>
              <w:spacing w:before="0" w:after="0"/>
              <w:jc w:val="center"/>
              <w:rPr>
                <w:rFonts w:cs="Calibri"/>
                <w:sz w:val="17"/>
                <w:szCs w:val="17"/>
              </w:rPr>
            </w:pPr>
            <w:r w:rsidRPr="00C43B12">
              <w:rPr>
                <w:rFonts w:cs="Calibri"/>
                <w:sz w:val="17"/>
                <w:szCs w:val="17"/>
              </w:rPr>
              <w:t>Ass</w:t>
            </w:r>
          </w:p>
        </w:tc>
      </w:tr>
      <w:tr w:rsidR="00C7767E" w:rsidRPr="00C43B12" w14:paraId="5C1DD394" w14:textId="77777777" w:rsidTr="00443426">
        <w:trPr>
          <w:trHeight w:val="113"/>
        </w:trPr>
        <w:tc>
          <w:tcPr>
            <w:tcW w:w="2694" w:type="dxa"/>
            <w:gridSpan w:val="2"/>
            <w:vMerge/>
            <w:tcBorders>
              <w:top w:val="single" w:sz="4" w:space="0" w:color="000000"/>
              <w:bottom w:val="single" w:sz="4" w:space="0" w:color="000000"/>
            </w:tcBorders>
            <w:vAlign w:val="center"/>
          </w:tcPr>
          <w:p w14:paraId="0FAA6E00" w14:textId="77777777" w:rsidR="00C7767E" w:rsidRPr="00C43B12" w:rsidRDefault="00C7767E" w:rsidP="00C7767E">
            <w:pPr>
              <w:spacing w:before="0" w:after="0"/>
              <w:rPr>
                <w:rFonts w:cs="Calibri"/>
                <w:sz w:val="17"/>
                <w:szCs w:val="17"/>
              </w:rPr>
            </w:pPr>
          </w:p>
        </w:tc>
        <w:tc>
          <w:tcPr>
            <w:tcW w:w="5952" w:type="dxa"/>
            <w:gridSpan w:val="2"/>
            <w:tcBorders>
              <w:top w:val="single" w:sz="4" w:space="0" w:color="000000"/>
              <w:bottom w:val="single" w:sz="4" w:space="0" w:color="000000"/>
            </w:tcBorders>
            <w:vAlign w:val="center"/>
          </w:tcPr>
          <w:p w14:paraId="184AB924" w14:textId="77777777" w:rsidR="00C7767E" w:rsidRPr="00C43B12" w:rsidRDefault="00C7767E" w:rsidP="00C7767E">
            <w:pPr>
              <w:spacing w:before="0" w:after="0"/>
              <w:rPr>
                <w:rFonts w:cs="Calibri"/>
                <w:sz w:val="17"/>
                <w:szCs w:val="17"/>
              </w:rPr>
            </w:pPr>
            <w:r w:rsidRPr="00C43B12">
              <w:rPr>
                <w:rFonts w:cs="Calibri"/>
                <w:sz w:val="17"/>
                <w:szCs w:val="17"/>
              </w:rPr>
              <w:t>Current first aid certificate</w:t>
            </w:r>
          </w:p>
        </w:tc>
        <w:tc>
          <w:tcPr>
            <w:tcW w:w="1136" w:type="dxa"/>
            <w:tcBorders>
              <w:top w:val="single" w:sz="4" w:space="0" w:color="000000"/>
              <w:bottom w:val="single" w:sz="4" w:space="0" w:color="000000"/>
            </w:tcBorders>
            <w:vAlign w:val="center"/>
          </w:tcPr>
          <w:p w14:paraId="05AD4F78" w14:textId="77777777" w:rsidR="00C7767E" w:rsidRPr="00C43B12" w:rsidRDefault="00C7767E" w:rsidP="00C7767E">
            <w:pPr>
              <w:spacing w:before="0" w:after="0"/>
              <w:jc w:val="center"/>
              <w:rPr>
                <w:rFonts w:cs="Calibri"/>
                <w:sz w:val="17"/>
                <w:szCs w:val="17"/>
              </w:rPr>
            </w:pPr>
            <w:r w:rsidRPr="00C43B12">
              <w:rPr>
                <w:rFonts w:cs="Calibri"/>
                <w:sz w:val="17"/>
                <w:szCs w:val="17"/>
              </w:rPr>
              <w:t>D</w:t>
            </w:r>
          </w:p>
        </w:tc>
        <w:tc>
          <w:tcPr>
            <w:tcW w:w="1560" w:type="dxa"/>
            <w:tcBorders>
              <w:top w:val="single" w:sz="4" w:space="0" w:color="000000"/>
              <w:bottom w:val="single" w:sz="4" w:space="0" w:color="000000"/>
            </w:tcBorders>
            <w:vAlign w:val="center"/>
          </w:tcPr>
          <w:p w14:paraId="64CE5EF5" w14:textId="77777777" w:rsidR="00C7767E" w:rsidRPr="00C43B12" w:rsidRDefault="00C7767E" w:rsidP="00C7767E">
            <w:pPr>
              <w:spacing w:before="0" w:after="0"/>
              <w:jc w:val="center"/>
              <w:rPr>
                <w:rFonts w:cs="Calibri"/>
                <w:sz w:val="17"/>
                <w:szCs w:val="17"/>
              </w:rPr>
            </w:pPr>
            <w:r w:rsidRPr="00C43B12">
              <w:rPr>
                <w:rFonts w:cs="Calibri"/>
                <w:sz w:val="17"/>
                <w:szCs w:val="17"/>
              </w:rPr>
              <w:t>AF</w:t>
            </w:r>
          </w:p>
        </w:tc>
      </w:tr>
      <w:tr w:rsidR="00C7767E" w:rsidRPr="00C43B12" w14:paraId="7CBFCB09" w14:textId="77777777" w:rsidTr="00443426">
        <w:trPr>
          <w:trHeight w:val="113"/>
        </w:trPr>
        <w:tc>
          <w:tcPr>
            <w:tcW w:w="2694" w:type="dxa"/>
            <w:gridSpan w:val="2"/>
            <w:vMerge/>
            <w:tcBorders>
              <w:top w:val="single" w:sz="4" w:space="0" w:color="000000"/>
              <w:bottom w:val="single" w:sz="4" w:space="0" w:color="000000"/>
            </w:tcBorders>
            <w:vAlign w:val="center"/>
          </w:tcPr>
          <w:p w14:paraId="7F4AAC94" w14:textId="77777777" w:rsidR="00C7767E" w:rsidRPr="00C43B12" w:rsidRDefault="00C7767E" w:rsidP="00C7767E">
            <w:pPr>
              <w:spacing w:before="0" w:after="0"/>
              <w:rPr>
                <w:rFonts w:cs="Calibri"/>
                <w:sz w:val="17"/>
                <w:szCs w:val="17"/>
              </w:rPr>
            </w:pPr>
          </w:p>
        </w:tc>
        <w:tc>
          <w:tcPr>
            <w:tcW w:w="5952" w:type="dxa"/>
            <w:gridSpan w:val="2"/>
            <w:tcBorders>
              <w:top w:val="single" w:sz="4" w:space="0" w:color="000000"/>
              <w:bottom w:val="single" w:sz="4" w:space="0" w:color="000000"/>
            </w:tcBorders>
            <w:vAlign w:val="center"/>
          </w:tcPr>
          <w:p w14:paraId="6ECBA578" w14:textId="77777777" w:rsidR="00C7767E" w:rsidRPr="00C43B12" w:rsidRDefault="00C7767E" w:rsidP="0018434E">
            <w:pPr>
              <w:spacing w:before="0" w:after="0"/>
              <w:rPr>
                <w:rFonts w:cs="Calibri"/>
                <w:sz w:val="17"/>
                <w:szCs w:val="17"/>
              </w:rPr>
            </w:pPr>
            <w:r w:rsidRPr="00C43B12">
              <w:rPr>
                <w:rFonts w:cs="Calibri"/>
                <w:sz w:val="17"/>
                <w:szCs w:val="17"/>
              </w:rPr>
              <w:t>Previous, varied experience of</w:t>
            </w:r>
            <w:r w:rsidR="0018434E" w:rsidRPr="00C43B12">
              <w:rPr>
                <w:rFonts w:cs="Calibri"/>
                <w:sz w:val="17"/>
                <w:szCs w:val="17"/>
              </w:rPr>
              <w:t xml:space="preserve"> </w:t>
            </w:r>
            <w:r w:rsidRPr="00C43B12">
              <w:rPr>
                <w:rFonts w:cs="Calibri"/>
                <w:sz w:val="17"/>
                <w:szCs w:val="17"/>
              </w:rPr>
              <w:t>working with children in a range of educational settings (e.g. Care, Development or School).</w:t>
            </w:r>
          </w:p>
        </w:tc>
        <w:tc>
          <w:tcPr>
            <w:tcW w:w="1136" w:type="dxa"/>
            <w:tcBorders>
              <w:top w:val="single" w:sz="4" w:space="0" w:color="000000"/>
              <w:bottom w:val="single" w:sz="4" w:space="0" w:color="000000"/>
            </w:tcBorders>
            <w:vAlign w:val="center"/>
          </w:tcPr>
          <w:p w14:paraId="1597E89A" w14:textId="77777777" w:rsidR="00C7767E" w:rsidRPr="00C43B12" w:rsidRDefault="00C7767E" w:rsidP="00C7767E">
            <w:pPr>
              <w:spacing w:before="0" w:after="0"/>
              <w:jc w:val="center"/>
              <w:rPr>
                <w:rFonts w:cs="Calibri"/>
                <w:sz w:val="17"/>
                <w:szCs w:val="17"/>
              </w:rPr>
            </w:pPr>
            <w:r w:rsidRPr="00C43B12">
              <w:rPr>
                <w:rFonts w:cs="Calibri"/>
                <w:sz w:val="17"/>
                <w:szCs w:val="17"/>
              </w:rPr>
              <w:t>D</w:t>
            </w:r>
          </w:p>
        </w:tc>
        <w:tc>
          <w:tcPr>
            <w:tcW w:w="1560" w:type="dxa"/>
            <w:tcBorders>
              <w:top w:val="single" w:sz="4" w:space="0" w:color="000000"/>
              <w:bottom w:val="single" w:sz="4" w:space="0" w:color="000000"/>
            </w:tcBorders>
            <w:vAlign w:val="center"/>
          </w:tcPr>
          <w:p w14:paraId="7FC32718" w14:textId="77777777" w:rsidR="00C7767E" w:rsidRPr="00C43B12" w:rsidRDefault="00C7767E" w:rsidP="00C7767E">
            <w:pPr>
              <w:jc w:val="center"/>
            </w:pPr>
            <w:r w:rsidRPr="00C43B12">
              <w:rPr>
                <w:rFonts w:cs="Calibri"/>
                <w:sz w:val="17"/>
                <w:szCs w:val="17"/>
              </w:rPr>
              <w:t>AF</w:t>
            </w:r>
          </w:p>
        </w:tc>
      </w:tr>
      <w:tr w:rsidR="0018434E" w:rsidRPr="00C43B12" w14:paraId="33AE798B" w14:textId="77777777" w:rsidTr="00443426">
        <w:trPr>
          <w:trHeight w:val="113"/>
        </w:trPr>
        <w:tc>
          <w:tcPr>
            <w:tcW w:w="2694" w:type="dxa"/>
            <w:gridSpan w:val="2"/>
            <w:vMerge/>
            <w:tcBorders>
              <w:top w:val="single" w:sz="4" w:space="0" w:color="000000"/>
              <w:bottom w:val="single" w:sz="4" w:space="0" w:color="000000"/>
            </w:tcBorders>
            <w:vAlign w:val="center"/>
          </w:tcPr>
          <w:p w14:paraId="64DD1A45" w14:textId="77777777" w:rsidR="0018434E" w:rsidRPr="00C43B12" w:rsidRDefault="0018434E" w:rsidP="0018434E">
            <w:pPr>
              <w:spacing w:before="0" w:after="0"/>
              <w:rPr>
                <w:rFonts w:cs="Calibri"/>
                <w:sz w:val="17"/>
                <w:szCs w:val="17"/>
              </w:rPr>
            </w:pPr>
          </w:p>
        </w:tc>
        <w:tc>
          <w:tcPr>
            <w:tcW w:w="5952" w:type="dxa"/>
            <w:gridSpan w:val="2"/>
            <w:tcBorders>
              <w:top w:val="single" w:sz="4" w:space="0" w:color="000000"/>
              <w:bottom w:val="single" w:sz="4" w:space="0" w:color="000000"/>
            </w:tcBorders>
            <w:vAlign w:val="center"/>
          </w:tcPr>
          <w:p w14:paraId="1145A89A" w14:textId="77777777" w:rsidR="0018434E" w:rsidRPr="00C43B12" w:rsidRDefault="0018434E" w:rsidP="0018434E">
            <w:pPr>
              <w:spacing w:before="0" w:after="0"/>
              <w:rPr>
                <w:rFonts w:cs="Calibri"/>
                <w:sz w:val="17"/>
                <w:szCs w:val="17"/>
              </w:rPr>
            </w:pPr>
            <w:r w:rsidRPr="00C43B12">
              <w:rPr>
                <w:rFonts w:cs="Calibri"/>
                <w:sz w:val="17"/>
                <w:szCs w:val="17"/>
              </w:rPr>
              <w:t>Experience of working in a setting subject to Health &amp; Safety, Hygiene, Child Welfare &amp; Protection regulations</w:t>
            </w:r>
          </w:p>
        </w:tc>
        <w:tc>
          <w:tcPr>
            <w:tcW w:w="1136" w:type="dxa"/>
            <w:tcBorders>
              <w:top w:val="single" w:sz="4" w:space="0" w:color="000000"/>
              <w:bottom w:val="single" w:sz="4" w:space="0" w:color="000000"/>
            </w:tcBorders>
            <w:vAlign w:val="center"/>
          </w:tcPr>
          <w:p w14:paraId="3861E620" w14:textId="77777777" w:rsidR="0018434E" w:rsidRPr="00C43B12" w:rsidRDefault="0018434E" w:rsidP="0018434E">
            <w:pPr>
              <w:spacing w:before="0" w:after="0"/>
              <w:jc w:val="center"/>
              <w:rPr>
                <w:rFonts w:cs="Calibri"/>
                <w:sz w:val="17"/>
                <w:szCs w:val="17"/>
              </w:rPr>
            </w:pPr>
            <w:r w:rsidRPr="00C43B12">
              <w:rPr>
                <w:rFonts w:cs="Calibri"/>
                <w:sz w:val="17"/>
                <w:szCs w:val="17"/>
              </w:rPr>
              <w:t>D</w:t>
            </w:r>
          </w:p>
        </w:tc>
        <w:tc>
          <w:tcPr>
            <w:tcW w:w="1560" w:type="dxa"/>
            <w:tcBorders>
              <w:top w:val="single" w:sz="4" w:space="0" w:color="000000"/>
              <w:bottom w:val="single" w:sz="4" w:space="0" w:color="000000"/>
            </w:tcBorders>
            <w:vAlign w:val="center"/>
          </w:tcPr>
          <w:p w14:paraId="1EC62CB9" w14:textId="77777777" w:rsidR="0018434E" w:rsidRPr="00C43B12" w:rsidRDefault="0018434E" w:rsidP="0018434E">
            <w:pPr>
              <w:jc w:val="center"/>
            </w:pPr>
            <w:r w:rsidRPr="00C43B12">
              <w:rPr>
                <w:rFonts w:cs="Calibri"/>
                <w:sz w:val="17"/>
                <w:szCs w:val="17"/>
              </w:rPr>
              <w:t>AF</w:t>
            </w:r>
          </w:p>
        </w:tc>
      </w:tr>
      <w:tr w:rsidR="0018434E" w:rsidRPr="00C43B12" w14:paraId="028630F8" w14:textId="77777777" w:rsidTr="00443426">
        <w:trPr>
          <w:trHeight w:val="113"/>
        </w:trPr>
        <w:tc>
          <w:tcPr>
            <w:tcW w:w="2694" w:type="dxa"/>
            <w:gridSpan w:val="2"/>
            <w:vMerge/>
            <w:tcBorders>
              <w:top w:val="single" w:sz="4" w:space="0" w:color="000000"/>
              <w:bottom w:val="single" w:sz="4" w:space="0" w:color="000000"/>
            </w:tcBorders>
            <w:vAlign w:val="center"/>
          </w:tcPr>
          <w:p w14:paraId="47799626" w14:textId="77777777" w:rsidR="0018434E" w:rsidRPr="00C43B12" w:rsidRDefault="0018434E" w:rsidP="0018434E">
            <w:pPr>
              <w:spacing w:before="0" w:after="0"/>
              <w:rPr>
                <w:rFonts w:cs="Calibri"/>
                <w:sz w:val="17"/>
                <w:szCs w:val="17"/>
              </w:rPr>
            </w:pPr>
          </w:p>
        </w:tc>
        <w:tc>
          <w:tcPr>
            <w:tcW w:w="5952" w:type="dxa"/>
            <w:gridSpan w:val="2"/>
            <w:tcBorders>
              <w:top w:val="single" w:sz="4" w:space="0" w:color="000000"/>
              <w:bottom w:val="single" w:sz="4" w:space="0" w:color="000000"/>
            </w:tcBorders>
            <w:vAlign w:val="center"/>
          </w:tcPr>
          <w:p w14:paraId="1E8202AE" w14:textId="77777777" w:rsidR="0018434E" w:rsidRPr="00C43B12" w:rsidRDefault="0018434E" w:rsidP="0018434E">
            <w:pPr>
              <w:spacing w:before="0" w:after="0"/>
              <w:rPr>
                <w:rFonts w:cs="Calibri"/>
                <w:sz w:val="17"/>
                <w:szCs w:val="17"/>
              </w:rPr>
            </w:pPr>
            <w:r w:rsidRPr="00C43B12">
              <w:rPr>
                <w:rFonts w:cs="Calibri"/>
                <w:sz w:val="17"/>
                <w:szCs w:val="17"/>
              </w:rPr>
              <w:t>Experience of effective supervision of the work of colleagues to achieve defined outcomes</w:t>
            </w:r>
          </w:p>
        </w:tc>
        <w:tc>
          <w:tcPr>
            <w:tcW w:w="1136" w:type="dxa"/>
            <w:tcBorders>
              <w:top w:val="single" w:sz="4" w:space="0" w:color="000000"/>
              <w:bottom w:val="single" w:sz="4" w:space="0" w:color="000000"/>
            </w:tcBorders>
            <w:vAlign w:val="center"/>
          </w:tcPr>
          <w:p w14:paraId="7CAD7CA3" w14:textId="77777777" w:rsidR="0018434E" w:rsidRPr="00C43B12" w:rsidRDefault="0018434E" w:rsidP="0018434E">
            <w:pPr>
              <w:spacing w:before="0" w:after="0"/>
              <w:jc w:val="center"/>
              <w:rPr>
                <w:rFonts w:cs="Calibri"/>
                <w:sz w:val="17"/>
                <w:szCs w:val="17"/>
              </w:rPr>
            </w:pPr>
            <w:r w:rsidRPr="00C43B12">
              <w:rPr>
                <w:rFonts w:cs="Calibri"/>
                <w:sz w:val="17"/>
                <w:szCs w:val="17"/>
              </w:rPr>
              <w:t>D</w:t>
            </w:r>
          </w:p>
        </w:tc>
        <w:tc>
          <w:tcPr>
            <w:tcW w:w="1560" w:type="dxa"/>
            <w:tcBorders>
              <w:top w:val="single" w:sz="4" w:space="0" w:color="000000"/>
              <w:bottom w:val="single" w:sz="4" w:space="0" w:color="000000"/>
            </w:tcBorders>
            <w:vAlign w:val="center"/>
          </w:tcPr>
          <w:p w14:paraId="26937898" w14:textId="77777777" w:rsidR="0018434E" w:rsidRPr="00C43B12" w:rsidRDefault="0018434E" w:rsidP="0018434E">
            <w:pPr>
              <w:jc w:val="center"/>
            </w:pPr>
            <w:r w:rsidRPr="00C43B12">
              <w:rPr>
                <w:rFonts w:cs="Calibri"/>
                <w:sz w:val="17"/>
                <w:szCs w:val="17"/>
              </w:rPr>
              <w:t>AF</w:t>
            </w:r>
          </w:p>
        </w:tc>
      </w:tr>
      <w:tr w:rsidR="0018434E" w:rsidRPr="00C43B12" w14:paraId="10048E6F" w14:textId="77777777" w:rsidTr="00443426">
        <w:trPr>
          <w:trHeight w:val="113"/>
        </w:trPr>
        <w:tc>
          <w:tcPr>
            <w:tcW w:w="2694" w:type="dxa"/>
            <w:gridSpan w:val="2"/>
            <w:vMerge w:val="restart"/>
            <w:tcBorders>
              <w:top w:val="single" w:sz="4" w:space="0" w:color="000000"/>
            </w:tcBorders>
            <w:vAlign w:val="center"/>
          </w:tcPr>
          <w:p w14:paraId="71115416" w14:textId="77777777" w:rsidR="0018434E" w:rsidRPr="00C43B12" w:rsidRDefault="0018434E" w:rsidP="0018434E">
            <w:pPr>
              <w:spacing w:before="0" w:after="0"/>
              <w:rPr>
                <w:rFonts w:cs="Calibri"/>
                <w:sz w:val="17"/>
                <w:szCs w:val="17"/>
              </w:rPr>
            </w:pPr>
            <w:r w:rsidRPr="00C43B12">
              <w:rPr>
                <w:rFonts w:cs="Calibri"/>
                <w:b/>
                <w:sz w:val="17"/>
                <w:szCs w:val="17"/>
              </w:rPr>
              <w:t>Abilities and Aptitudes</w:t>
            </w:r>
          </w:p>
        </w:tc>
        <w:tc>
          <w:tcPr>
            <w:tcW w:w="5952" w:type="dxa"/>
            <w:gridSpan w:val="2"/>
            <w:vAlign w:val="center"/>
          </w:tcPr>
          <w:p w14:paraId="40D3C076" w14:textId="77777777" w:rsidR="0018434E" w:rsidRPr="00C43B12" w:rsidRDefault="0018434E" w:rsidP="0018434E">
            <w:pPr>
              <w:spacing w:before="0" w:after="0"/>
              <w:rPr>
                <w:rFonts w:cs="Calibri"/>
                <w:sz w:val="17"/>
                <w:szCs w:val="17"/>
              </w:rPr>
            </w:pPr>
            <w:r w:rsidRPr="00C43B12">
              <w:rPr>
                <w:rFonts w:cs="Calibri"/>
                <w:sz w:val="17"/>
                <w:szCs w:val="17"/>
              </w:rPr>
              <w:t xml:space="preserve">Excellent communication skills, both verbally and </w:t>
            </w:r>
            <w:proofErr w:type="gramStart"/>
            <w:r w:rsidRPr="00C43B12">
              <w:rPr>
                <w:rFonts w:cs="Calibri"/>
                <w:sz w:val="17"/>
                <w:szCs w:val="17"/>
              </w:rPr>
              <w:t>textual</w:t>
            </w:r>
            <w:proofErr w:type="gramEnd"/>
            <w:r w:rsidRPr="00C43B12">
              <w:rPr>
                <w:rFonts w:cs="Calibri"/>
                <w:sz w:val="17"/>
                <w:szCs w:val="17"/>
              </w:rPr>
              <w:t xml:space="preserve"> to promote and develop effective working with parents, pupils and colleagues</w:t>
            </w:r>
          </w:p>
        </w:tc>
        <w:tc>
          <w:tcPr>
            <w:tcW w:w="1136" w:type="dxa"/>
            <w:vAlign w:val="center"/>
          </w:tcPr>
          <w:p w14:paraId="168B5200" w14:textId="77777777" w:rsidR="0018434E" w:rsidRPr="00C43B12" w:rsidRDefault="0018434E" w:rsidP="0018434E">
            <w:pPr>
              <w:spacing w:before="0" w:after="0"/>
              <w:jc w:val="center"/>
              <w:rPr>
                <w:rFonts w:cs="Calibri"/>
                <w:sz w:val="17"/>
                <w:szCs w:val="17"/>
              </w:rPr>
            </w:pPr>
            <w:r w:rsidRPr="00C43B12">
              <w:rPr>
                <w:rFonts w:cs="Calibri"/>
                <w:sz w:val="17"/>
                <w:szCs w:val="17"/>
              </w:rPr>
              <w:t>E</w:t>
            </w:r>
          </w:p>
        </w:tc>
        <w:tc>
          <w:tcPr>
            <w:tcW w:w="1560" w:type="dxa"/>
            <w:vAlign w:val="center"/>
          </w:tcPr>
          <w:p w14:paraId="79D58963" w14:textId="77777777" w:rsidR="0018434E" w:rsidRPr="00C43B12" w:rsidRDefault="0018434E" w:rsidP="0018434E">
            <w:pPr>
              <w:spacing w:before="0" w:after="0"/>
              <w:jc w:val="center"/>
              <w:rPr>
                <w:rFonts w:cs="Calibri"/>
                <w:sz w:val="17"/>
                <w:szCs w:val="17"/>
              </w:rPr>
            </w:pPr>
            <w:r w:rsidRPr="00C43B12">
              <w:rPr>
                <w:rFonts w:cs="Calibri"/>
                <w:sz w:val="17"/>
                <w:szCs w:val="17"/>
              </w:rPr>
              <w:t>IV/Ass</w:t>
            </w:r>
          </w:p>
        </w:tc>
      </w:tr>
      <w:tr w:rsidR="0018434E" w:rsidRPr="00C43B12" w14:paraId="68859916" w14:textId="77777777" w:rsidTr="00443426">
        <w:trPr>
          <w:trHeight w:val="113"/>
        </w:trPr>
        <w:tc>
          <w:tcPr>
            <w:tcW w:w="2694" w:type="dxa"/>
            <w:gridSpan w:val="2"/>
            <w:vMerge/>
            <w:vAlign w:val="center"/>
          </w:tcPr>
          <w:p w14:paraId="19D8E85B" w14:textId="77777777" w:rsidR="0018434E" w:rsidRPr="00C43B12" w:rsidRDefault="0018434E" w:rsidP="0018434E">
            <w:pPr>
              <w:spacing w:before="0" w:after="0"/>
              <w:rPr>
                <w:rFonts w:cs="Calibri"/>
                <w:sz w:val="17"/>
                <w:szCs w:val="17"/>
              </w:rPr>
            </w:pPr>
          </w:p>
        </w:tc>
        <w:tc>
          <w:tcPr>
            <w:tcW w:w="5952" w:type="dxa"/>
            <w:gridSpan w:val="2"/>
            <w:vAlign w:val="center"/>
          </w:tcPr>
          <w:p w14:paraId="3156AF18" w14:textId="77777777" w:rsidR="0018434E" w:rsidRPr="00C43B12" w:rsidRDefault="0018434E" w:rsidP="0018434E">
            <w:pPr>
              <w:spacing w:before="0" w:after="0"/>
              <w:rPr>
                <w:rFonts w:cs="Calibri"/>
                <w:sz w:val="17"/>
                <w:szCs w:val="17"/>
              </w:rPr>
            </w:pPr>
            <w:r w:rsidRPr="00C43B12">
              <w:rPr>
                <w:rFonts w:cs="Calibri"/>
                <w:sz w:val="17"/>
                <w:szCs w:val="17"/>
              </w:rPr>
              <w:t xml:space="preserve">Ability to </w:t>
            </w:r>
            <w:proofErr w:type="spellStart"/>
            <w:r w:rsidRPr="00C43B12">
              <w:rPr>
                <w:rFonts w:cs="Calibri"/>
                <w:sz w:val="17"/>
                <w:szCs w:val="17"/>
              </w:rPr>
              <w:t>organise</w:t>
            </w:r>
            <w:proofErr w:type="spellEnd"/>
            <w:r w:rsidRPr="00C43B12">
              <w:rPr>
                <w:rFonts w:cs="Calibri"/>
                <w:sz w:val="17"/>
                <w:szCs w:val="17"/>
              </w:rPr>
              <w:t xml:space="preserve"> and </w:t>
            </w:r>
            <w:proofErr w:type="spellStart"/>
            <w:r w:rsidRPr="00C43B12">
              <w:rPr>
                <w:rFonts w:cs="Calibri"/>
                <w:sz w:val="17"/>
                <w:szCs w:val="17"/>
              </w:rPr>
              <w:t>prioritise</w:t>
            </w:r>
            <w:proofErr w:type="spellEnd"/>
            <w:r w:rsidRPr="00C43B12">
              <w:rPr>
                <w:rFonts w:cs="Calibri"/>
                <w:sz w:val="17"/>
                <w:szCs w:val="17"/>
              </w:rPr>
              <w:t xml:space="preserve"> work, and to adhere to deadlines and targets</w:t>
            </w:r>
          </w:p>
        </w:tc>
        <w:tc>
          <w:tcPr>
            <w:tcW w:w="1136" w:type="dxa"/>
            <w:vAlign w:val="center"/>
          </w:tcPr>
          <w:p w14:paraId="658802DC" w14:textId="77777777" w:rsidR="0018434E" w:rsidRPr="00C43B12" w:rsidRDefault="0018434E" w:rsidP="0018434E">
            <w:pPr>
              <w:spacing w:before="0" w:after="0"/>
              <w:jc w:val="center"/>
              <w:rPr>
                <w:rFonts w:cs="Calibri"/>
                <w:sz w:val="17"/>
                <w:szCs w:val="17"/>
              </w:rPr>
            </w:pPr>
            <w:r w:rsidRPr="00C43B12">
              <w:rPr>
                <w:rFonts w:cs="Calibri"/>
                <w:sz w:val="17"/>
                <w:szCs w:val="17"/>
              </w:rPr>
              <w:t>E</w:t>
            </w:r>
          </w:p>
        </w:tc>
        <w:tc>
          <w:tcPr>
            <w:tcW w:w="1560" w:type="dxa"/>
            <w:vAlign w:val="center"/>
          </w:tcPr>
          <w:p w14:paraId="2DE29547" w14:textId="77777777" w:rsidR="0018434E" w:rsidRPr="00C43B12" w:rsidRDefault="0018434E" w:rsidP="0018434E">
            <w:pPr>
              <w:spacing w:before="0" w:after="0"/>
              <w:jc w:val="center"/>
              <w:rPr>
                <w:rFonts w:cs="Calibri"/>
                <w:sz w:val="17"/>
                <w:szCs w:val="17"/>
              </w:rPr>
            </w:pPr>
            <w:r w:rsidRPr="00C43B12">
              <w:rPr>
                <w:rFonts w:cs="Calibri"/>
                <w:sz w:val="17"/>
                <w:szCs w:val="17"/>
              </w:rPr>
              <w:t>IV</w:t>
            </w:r>
          </w:p>
        </w:tc>
      </w:tr>
      <w:tr w:rsidR="0018434E" w:rsidRPr="00C43B12" w14:paraId="481B71E8" w14:textId="77777777" w:rsidTr="00443426">
        <w:trPr>
          <w:trHeight w:val="113"/>
        </w:trPr>
        <w:tc>
          <w:tcPr>
            <w:tcW w:w="2694" w:type="dxa"/>
            <w:gridSpan w:val="2"/>
            <w:vMerge/>
            <w:vAlign w:val="center"/>
          </w:tcPr>
          <w:p w14:paraId="684EC817" w14:textId="77777777" w:rsidR="0018434E" w:rsidRPr="00C43B12" w:rsidRDefault="0018434E" w:rsidP="0018434E">
            <w:pPr>
              <w:spacing w:before="0" w:after="0"/>
              <w:rPr>
                <w:rFonts w:cs="Calibri"/>
                <w:sz w:val="17"/>
                <w:szCs w:val="17"/>
              </w:rPr>
            </w:pPr>
          </w:p>
        </w:tc>
        <w:tc>
          <w:tcPr>
            <w:tcW w:w="5952" w:type="dxa"/>
            <w:gridSpan w:val="2"/>
            <w:vAlign w:val="center"/>
          </w:tcPr>
          <w:p w14:paraId="315F1829" w14:textId="77777777" w:rsidR="0018434E" w:rsidRPr="00C43B12" w:rsidRDefault="0018434E" w:rsidP="0018434E">
            <w:pPr>
              <w:spacing w:before="0" w:after="0"/>
              <w:rPr>
                <w:rFonts w:cs="Calibri"/>
                <w:sz w:val="17"/>
                <w:szCs w:val="17"/>
              </w:rPr>
            </w:pPr>
            <w:r w:rsidRPr="00C43B12">
              <w:rPr>
                <w:rFonts w:cs="Calibri"/>
                <w:sz w:val="17"/>
                <w:szCs w:val="17"/>
              </w:rPr>
              <w:t>Ability to carry out duties without supervision</w:t>
            </w:r>
          </w:p>
        </w:tc>
        <w:tc>
          <w:tcPr>
            <w:tcW w:w="1136" w:type="dxa"/>
            <w:vAlign w:val="center"/>
          </w:tcPr>
          <w:p w14:paraId="282EB5C3" w14:textId="77777777" w:rsidR="0018434E" w:rsidRPr="00C43B12" w:rsidRDefault="0018434E" w:rsidP="0018434E">
            <w:pPr>
              <w:spacing w:before="0" w:after="0"/>
              <w:jc w:val="center"/>
              <w:rPr>
                <w:rFonts w:cs="Calibri"/>
                <w:sz w:val="17"/>
                <w:szCs w:val="17"/>
              </w:rPr>
            </w:pPr>
            <w:r w:rsidRPr="00C43B12">
              <w:rPr>
                <w:rFonts w:cs="Calibri"/>
                <w:sz w:val="17"/>
                <w:szCs w:val="17"/>
              </w:rPr>
              <w:t>E</w:t>
            </w:r>
          </w:p>
        </w:tc>
        <w:tc>
          <w:tcPr>
            <w:tcW w:w="1560" w:type="dxa"/>
            <w:vAlign w:val="center"/>
          </w:tcPr>
          <w:p w14:paraId="22FFBDA7" w14:textId="77777777" w:rsidR="0018434E" w:rsidRPr="00C43B12" w:rsidRDefault="0018434E" w:rsidP="0018434E">
            <w:pPr>
              <w:spacing w:before="0" w:after="0"/>
              <w:jc w:val="center"/>
              <w:rPr>
                <w:rFonts w:cs="Calibri"/>
                <w:sz w:val="17"/>
                <w:szCs w:val="17"/>
              </w:rPr>
            </w:pPr>
            <w:r w:rsidRPr="00C43B12">
              <w:rPr>
                <w:rFonts w:cs="Calibri"/>
                <w:sz w:val="17"/>
                <w:szCs w:val="17"/>
              </w:rPr>
              <w:t>IV/Ass</w:t>
            </w:r>
          </w:p>
        </w:tc>
      </w:tr>
      <w:tr w:rsidR="0018434E" w:rsidRPr="00C43B12" w14:paraId="3A5D66D4" w14:textId="77777777" w:rsidTr="00443426">
        <w:trPr>
          <w:trHeight w:val="113"/>
        </w:trPr>
        <w:tc>
          <w:tcPr>
            <w:tcW w:w="2694" w:type="dxa"/>
            <w:gridSpan w:val="2"/>
            <w:vMerge/>
            <w:vAlign w:val="center"/>
          </w:tcPr>
          <w:p w14:paraId="5FED9AA2" w14:textId="77777777" w:rsidR="0018434E" w:rsidRPr="00C43B12" w:rsidRDefault="0018434E" w:rsidP="0018434E">
            <w:pPr>
              <w:spacing w:before="0" w:after="0"/>
              <w:rPr>
                <w:rFonts w:cs="Calibri"/>
                <w:sz w:val="17"/>
                <w:szCs w:val="17"/>
              </w:rPr>
            </w:pPr>
          </w:p>
        </w:tc>
        <w:tc>
          <w:tcPr>
            <w:tcW w:w="5952" w:type="dxa"/>
            <w:gridSpan w:val="2"/>
            <w:vAlign w:val="center"/>
          </w:tcPr>
          <w:p w14:paraId="39523263" w14:textId="77777777" w:rsidR="0018434E" w:rsidRPr="00C43B12" w:rsidRDefault="0018434E" w:rsidP="0018434E">
            <w:pPr>
              <w:spacing w:before="0" w:after="0"/>
              <w:rPr>
                <w:rFonts w:cs="Calibri"/>
                <w:sz w:val="17"/>
                <w:szCs w:val="17"/>
              </w:rPr>
            </w:pPr>
            <w:r w:rsidRPr="00C43B12">
              <w:rPr>
                <w:rFonts w:cs="Calibri"/>
                <w:sz w:val="17"/>
                <w:szCs w:val="17"/>
              </w:rPr>
              <w:t>The ability to contribute effectively to the workload and responsibilities of a team</w:t>
            </w:r>
          </w:p>
        </w:tc>
        <w:tc>
          <w:tcPr>
            <w:tcW w:w="1136" w:type="dxa"/>
            <w:vAlign w:val="center"/>
          </w:tcPr>
          <w:p w14:paraId="2163CB45" w14:textId="77777777" w:rsidR="0018434E" w:rsidRPr="00C43B12" w:rsidRDefault="0018434E" w:rsidP="0018434E">
            <w:pPr>
              <w:spacing w:before="0" w:after="0"/>
              <w:jc w:val="center"/>
              <w:rPr>
                <w:rFonts w:cs="Calibri"/>
                <w:sz w:val="17"/>
                <w:szCs w:val="17"/>
              </w:rPr>
            </w:pPr>
            <w:r w:rsidRPr="00C43B12">
              <w:rPr>
                <w:rFonts w:cs="Calibri"/>
                <w:sz w:val="17"/>
                <w:szCs w:val="17"/>
              </w:rPr>
              <w:t>E</w:t>
            </w:r>
          </w:p>
        </w:tc>
        <w:tc>
          <w:tcPr>
            <w:tcW w:w="1560" w:type="dxa"/>
            <w:vAlign w:val="center"/>
          </w:tcPr>
          <w:p w14:paraId="0C79DE9A" w14:textId="77777777" w:rsidR="0018434E" w:rsidRPr="00C43B12" w:rsidRDefault="0018434E" w:rsidP="0018434E">
            <w:pPr>
              <w:spacing w:before="0" w:after="0"/>
              <w:jc w:val="center"/>
              <w:rPr>
                <w:rFonts w:cs="Calibri"/>
                <w:sz w:val="17"/>
                <w:szCs w:val="17"/>
              </w:rPr>
            </w:pPr>
            <w:r w:rsidRPr="00C43B12">
              <w:rPr>
                <w:rFonts w:cs="Calibri"/>
                <w:sz w:val="17"/>
                <w:szCs w:val="17"/>
              </w:rPr>
              <w:t>IV</w:t>
            </w:r>
          </w:p>
        </w:tc>
      </w:tr>
      <w:tr w:rsidR="0018434E" w:rsidRPr="00C43B12" w14:paraId="6A769238" w14:textId="77777777" w:rsidTr="00443426">
        <w:trPr>
          <w:trHeight w:val="113"/>
        </w:trPr>
        <w:tc>
          <w:tcPr>
            <w:tcW w:w="2694" w:type="dxa"/>
            <w:gridSpan w:val="2"/>
            <w:vMerge/>
            <w:vAlign w:val="center"/>
          </w:tcPr>
          <w:p w14:paraId="2C3EA54A" w14:textId="77777777" w:rsidR="0018434E" w:rsidRPr="00C43B12" w:rsidRDefault="0018434E" w:rsidP="0018434E">
            <w:pPr>
              <w:spacing w:before="0" w:after="0"/>
              <w:rPr>
                <w:rFonts w:cs="Calibri"/>
                <w:sz w:val="17"/>
                <w:szCs w:val="17"/>
              </w:rPr>
            </w:pPr>
          </w:p>
        </w:tc>
        <w:tc>
          <w:tcPr>
            <w:tcW w:w="5952" w:type="dxa"/>
            <w:gridSpan w:val="2"/>
            <w:vAlign w:val="center"/>
          </w:tcPr>
          <w:p w14:paraId="7A57CC4A" w14:textId="77777777" w:rsidR="0018434E" w:rsidRPr="00C43B12" w:rsidRDefault="0018434E" w:rsidP="0018434E">
            <w:pPr>
              <w:spacing w:before="0" w:after="0"/>
              <w:rPr>
                <w:rFonts w:cs="Calibri"/>
                <w:sz w:val="17"/>
                <w:szCs w:val="17"/>
              </w:rPr>
            </w:pPr>
            <w:r w:rsidRPr="00C43B12">
              <w:rPr>
                <w:rFonts w:cs="Calibri"/>
                <w:sz w:val="17"/>
                <w:szCs w:val="17"/>
              </w:rPr>
              <w:t>Ability to work on own initiative including recognition of when and how to refer issues elsewhere for effective resolution</w:t>
            </w:r>
          </w:p>
        </w:tc>
        <w:tc>
          <w:tcPr>
            <w:tcW w:w="1136" w:type="dxa"/>
            <w:vAlign w:val="center"/>
          </w:tcPr>
          <w:p w14:paraId="15452CDE" w14:textId="77777777" w:rsidR="0018434E" w:rsidRPr="00C43B12" w:rsidRDefault="0018434E" w:rsidP="0018434E">
            <w:pPr>
              <w:spacing w:before="0" w:after="0"/>
              <w:jc w:val="center"/>
              <w:rPr>
                <w:rFonts w:cs="Calibri"/>
                <w:sz w:val="17"/>
                <w:szCs w:val="17"/>
              </w:rPr>
            </w:pPr>
            <w:r w:rsidRPr="00C43B12">
              <w:rPr>
                <w:rFonts w:cs="Calibri"/>
                <w:sz w:val="17"/>
                <w:szCs w:val="17"/>
              </w:rPr>
              <w:t>E</w:t>
            </w:r>
          </w:p>
        </w:tc>
        <w:tc>
          <w:tcPr>
            <w:tcW w:w="1560" w:type="dxa"/>
            <w:vAlign w:val="center"/>
          </w:tcPr>
          <w:p w14:paraId="19D70F67" w14:textId="77777777" w:rsidR="0018434E" w:rsidRPr="00C43B12" w:rsidRDefault="0018434E" w:rsidP="0018434E">
            <w:pPr>
              <w:spacing w:before="0" w:after="0"/>
              <w:jc w:val="center"/>
              <w:rPr>
                <w:rFonts w:cs="Calibri"/>
                <w:sz w:val="17"/>
                <w:szCs w:val="17"/>
              </w:rPr>
            </w:pPr>
            <w:r w:rsidRPr="00C43B12">
              <w:rPr>
                <w:rFonts w:cs="Calibri"/>
                <w:sz w:val="17"/>
                <w:szCs w:val="17"/>
              </w:rPr>
              <w:t>IV</w:t>
            </w:r>
          </w:p>
        </w:tc>
      </w:tr>
      <w:tr w:rsidR="0018434E" w:rsidRPr="00C43B12" w14:paraId="2E4C1798" w14:textId="77777777" w:rsidTr="00443426">
        <w:trPr>
          <w:trHeight w:val="113"/>
        </w:trPr>
        <w:tc>
          <w:tcPr>
            <w:tcW w:w="2694" w:type="dxa"/>
            <w:gridSpan w:val="2"/>
            <w:vMerge/>
            <w:vAlign w:val="center"/>
          </w:tcPr>
          <w:p w14:paraId="61D46A33" w14:textId="77777777" w:rsidR="0018434E" w:rsidRPr="00C43B12" w:rsidRDefault="0018434E" w:rsidP="0018434E">
            <w:pPr>
              <w:spacing w:before="0" w:after="0"/>
              <w:rPr>
                <w:rFonts w:cs="Calibri"/>
                <w:sz w:val="17"/>
                <w:szCs w:val="17"/>
              </w:rPr>
            </w:pPr>
          </w:p>
        </w:tc>
        <w:tc>
          <w:tcPr>
            <w:tcW w:w="5952" w:type="dxa"/>
            <w:gridSpan w:val="2"/>
            <w:vAlign w:val="center"/>
          </w:tcPr>
          <w:p w14:paraId="2CFB0A09" w14:textId="77777777" w:rsidR="0018434E" w:rsidRPr="00C43B12" w:rsidRDefault="0018434E" w:rsidP="0018434E">
            <w:pPr>
              <w:spacing w:before="0" w:after="0"/>
              <w:rPr>
                <w:rFonts w:cs="Calibri"/>
                <w:sz w:val="17"/>
                <w:szCs w:val="17"/>
              </w:rPr>
            </w:pPr>
            <w:r w:rsidRPr="00C43B12">
              <w:rPr>
                <w:rFonts w:cs="Calibri"/>
                <w:sz w:val="17"/>
                <w:szCs w:val="17"/>
              </w:rPr>
              <w:t>Aptitude to develop a knowledge of the role within an education environment through achievement of NVQ level 3 in an appropriate field.</w:t>
            </w:r>
          </w:p>
        </w:tc>
        <w:tc>
          <w:tcPr>
            <w:tcW w:w="1136" w:type="dxa"/>
            <w:vAlign w:val="center"/>
          </w:tcPr>
          <w:p w14:paraId="35BCB723" w14:textId="77777777" w:rsidR="0018434E" w:rsidRPr="00C43B12" w:rsidRDefault="0018434E" w:rsidP="0018434E">
            <w:pPr>
              <w:spacing w:before="0" w:after="0"/>
              <w:jc w:val="center"/>
              <w:rPr>
                <w:rFonts w:cs="Calibri"/>
                <w:sz w:val="17"/>
                <w:szCs w:val="17"/>
              </w:rPr>
            </w:pPr>
            <w:r w:rsidRPr="00C43B12">
              <w:rPr>
                <w:rFonts w:cs="Calibri"/>
                <w:sz w:val="17"/>
                <w:szCs w:val="17"/>
              </w:rPr>
              <w:t>E</w:t>
            </w:r>
          </w:p>
        </w:tc>
        <w:tc>
          <w:tcPr>
            <w:tcW w:w="1560" w:type="dxa"/>
            <w:vAlign w:val="center"/>
          </w:tcPr>
          <w:p w14:paraId="23CA9893" w14:textId="77777777" w:rsidR="0018434E" w:rsidRPr="00C43B12" w:rsidRDefault="0018434E" w:rsidP="0018434E">
            <w:pPr>
              <w:spacing w:before="0" w:after="0"/>
              <w:jc w:val="center"/>
              <w:rPr>
                <w:rFonts w:cs="Calibri"/>
                <w:sz w:val="17"/>
                <w:szCs w:val="17"/>
              </w:rPr>
            </w:pPr>
            <w:r w:rsidRPr="00C43B12">
              <w:rPr>
                <w:rFonts w:cs="Calibri"/>
                <w:sz w:val="17"/>
                <w:szCs w:val="17"/>
              </w:rPr>
              <w:t>IV</w:t>
            </w:r>
          </w:p>
        </w:tc>
      </w:tr>
      <w:tr w:rsidR="0018434E" w:rsidRPr="00C43B12" w14:paraId="49B8DB34" w14:textId="77777777" w:rsidTr="00443426">
        <w:trPr>
          <w:trHeight w:val="113"/>
        </w:trPr>
        <w:tc>
          <w:tcPr>
            <w:tcW w:w="2694" w:type="dxa"/>
            <w:gridSpan w:val="2"/>
            <w:vMerge/>
            <w:vAlign w:val="center"/>
          </w:tcPr>
          <w:p w14:paraId="3831F40B" w14:textId="77777777" w:rsidR="0018434E" w:rsidRPr="00C43B12" w:rsidRDefault="0018434E" w:rsidP="0018434E">
            <w:pPr>
              <w:spacing w:before="0" w:after="0"/>
              <w:rPr>
                <w:rFonts w:cs="Calibri"/>
                <w:sz w:val="17"/>
                <w:szCs w:val="17"/>
              </w:rPr>
            </w:pPr>
          </w:p>
        </w:tc>
        <w:tc>
          <w:tcPr>
            <w:tcW w:w="5952" w:type="dxa"/>
            <w:gridSpan w:val="2"/>
            <w:vAlign w:val="center"/>
          </w:tcPr>
          <w:p w14:paraId="6F6C0AF5" w14:textId="77777777" w:rsidR="0018434E" w:rsidRPr="00C43B12" w:rsidRDefault="0018434E" w:rsidP="0018434E">
            <w:pPr>
              <w:spacing w:before="0" w:after="0"/>
              <w:rPr>
                <w:rFonts w:cs="Calibri"/>
                <w:sz w:val="17"/>
                <w:szCs w:val="17"/>
              </w:rPr>
            </w:pPr>
            <w:r w:rsidRPr="00C43B12">
              <w:rPr>
                <w:rFonts w:cs="Calibri"/>
                <w:sz w:val="17"/>
                <w:szCs w:val="17"/>
              </w:rPr>
              <w:t>Flexible, adaptable and positive attitude to working in a structured environment</w:t>
            </w:r>
          </w:p>
        </w:tc>
        <w:tc>
          <w:tcPr>
            <w:tcW w:w="1136" w:type="dxa"/>
            <w:vAlign w:val="center"/>
          </w:tcPr>
          <w:p w14:paraId="1EED455A" w14:textId="77777777" w:rsidR="0018434E" w:rsidRPr="00C43B12" w:rsidRDefault="0018434E" w:rsidP="0018434E">
            <w:pPr>
              <w:spacing w:before="0" w:after="0"/>
              <w:jc w:val="center"/>
              <w:rPr>
                <w:rFonts w:cs="Calibri"/>
                <w:sz w:val="17"/>
                <w:szCs w:val="17"/>
              </w:rPr>
            </w:pPr>
            <w:r w:rsidRPr="00C43B12">
              <w:rPr>
                <w:rFonts w:cs="Calibri"/>
                <w:sz w:val="17"/>
                <w:szCs w:val="17"/>
              </w:rPr>
              <w:t>E</w:t>
            </w:r>
          </w:p>
        </w:tc>
        <w:tc>
          <w:tcPr>
            <w:tcW w:w="1560" w:type="dxa"/>
            <w:vAlign w:val="center"/>
          </w:tcPr>
          <w:p w14:paraId="0F8A5A5A" w14:textId="77777777" w:rsidR="0018434E" w:rsidRPr="00C43B12" w:rsidRDefault="0018434E" w:rsidP="0018434E">
            <w:pPr>
              <w:spacing w:before="0" w:after="0"/>
              <w:jc w:val="center"/>
              <w:rPr>
                <w:rFonts w:cs="Calibri"/>
                <w:sz w:val="17"/>
                <w:szCs w:val="17"/>
              </w:rPr>
            </w:pPr>
            <w:r w:rsidRPr="00C43B12">
              <w:rPr>
                <w:rFonts w:cs="Calibri"/>
                <w:sz w:val="17"/>
                <w:szCs w:val="17"/>
              </w:rPr>
              <w:t>IV</w:t>
            </w:r>
          </w:p>
        </w:tc>
      </w:tr>
      <w:tr w:rsidR="0018434E" w:rsidRPr="00C43B12" w14:paraId="7C5F5996" w14:textId="77777777" w:rsidTr="00443426">
        <w:trPr>
          <w:trHeight w:val="113"/>
        </w:trPr>
        <w:tc>
          <w:tcPr>
            <w:tcW w:w="2694" w:type="dxa"/>
            <w:gridSpan w:val="2"/>
            <w:vMerge/>
            <w:vAlign w:val="center"/>
          </w:tcPr>
          <w:p w14:paraId="53BE2FAF" w14:textId="77777777" w:rsidR="0018434E" w:rsidRPr="00C43B12" w:rsidRDefault="0018434E" w:rsidP="0018434E">
            <w:pPr>
              <w:spacing w:before="0" w:after="0"/>
              <w:rPr>
                <w:rFonts w:cs="Calibri"/>
                <w:sz w:val="17"/>
                <w:szCs w:val="17"/>
              </w:rPr>
            </w:pPr>
          </w:p>
        </w:tc>
        <w:tc>
          <w:tcPr>
            <w:tcW w:w="5952" w:type="dxa"/>
            <w:gridSpan w:val="2"/>
            <w:vAlign w:val="center"/>
          </w:tcPr>
          <w:p w14:paraId="42382597" w14:textId="77777777" w:rsidR="0018434E" w:rsidRPr="00C43B12" w:rsidRDefault="0018434E" w:rsidP="0018434E">
            <w:pPr>
              <w:spacing w:before="0" w:after="0"/>
              <w:rPr>
                <w:rFonts w:cs="Calibri"/>
                <w:sz w:val="17"/>
                <w:szCs w:val="17"/>
                <w:lang w:val="en-GB"/>
              </w:rPr>
            </w:pPr>
            <w:r w:rsidRPr="00C43B12">
              <w:rPr>
                <w:rFonts w:cs="Calibri"/>
                <w:sz w:val="17"/>
                <w:szCs w:val="17"/>
                <w:lang w:val="en-GB"/>
              </w:rPr>
              <w:t>Proven communication and inter-personal skills evidenced by dealing with a diverse range of contacts about potentially complicated and/or sensitive issues.</w:t>
            </w:r>
          </w:p>
        </w:tc>
        <w:tc>
          <w:tcPr>
            <w:tcW w:w="1136" w:type="dxa"/>
            <w:vAlign w:val="center"/>
          </w:tcPr>
          <w:p w14:paraId="7F06E399" w14:textId="77777777" w:rsidR="0018434E" w:rsidRPr="00C43B12" w:rsidRDefault="0018434E" w:rsidP="0018434E">
            <w:pPr>
              <w:spacing w:before="0" w:after="0"/>
              <w:jc w:val="center"/>
              <w:rPr>
                <w:rFonts w:cs="Calibri"/>
                <w:sz w:val="17"/>
                <w:szCs w:val="17"/>
              </w:rPr>
            </w:pPr>
            <w:r w:rsidRPr="00C43B12">
              <w:rPr>
                <w:rFonts w:cs="Calibri"/>
                <w:sz w:val="17"/>
                <w:szCs w:val="17"/>
              </w:rPr>
              <w:t>D</w:t>
            </w:r>
          </w:p>
        </w:tc>
        <w:tc>
          <w:tcPr>
            <w:tcW w:w="1560" w:type="dxa"/>
            <w:vAlign w:val="center"/>
          </w:tcPr>
          <w:p w14:paraId="46566B4E" w14:textId="77777777" w:rsidR="0018434E" w:rsidRPr="00C43B12" w:rsidRDefault="0018434E" w:rsidP="0018434E">
            <w:pPr>
              <w:spacing w:before="0" w:after="0"/>
              <w:jc w:val="center"/>
              <w:rPr>
                <w:rFonts w:cs="Calibri"/>
                <w:sz w:val="17"/>
                <w:szCs w:val="17"/>
              </w:rPr>
            </w:pPr>
            <w:r w:rsidRPr="00C43B12">
              <w:rPr>
                <w:rFonts w:cs="Calibri"/>
                <w:sz w:val="17"/>
                <w:szCs w:val="17"/>
              </w:rPr>
              <w:t>IV</w:t>
            </w:r>
          </w:p>
        </w:tc>
      </w:tr>
      <w:tr w:rsidR="0018434E" w:rsidRPr="00C43B12" w14:paraId="1E4C0D93" w14:textId="77777777" w:rsidTr="00443426">
        <w:trPr>
          <w:trHeight w:val="113"/>
        </w:trPr>
        <w:tc>
          <w:tcPr>
            <w:tcW w:w="2694" w:type="dxa"/>
            <w:gridSpan w:val="2"/>
            <w:vMerge/>
            <w:vAlign w:val="center"/>
          </w:tcPr>
          <w:p w14:paraId="70FCCFEB" w14:textId="77777777" w:rsidR="0018434E" w:rsidRPr="00C43B12" w:rsidRDefault="0018434E" w:rsidP="0018434E">
            <w:pPr>
              <w:spacing w:before="0" w:after="0"/>
              <w:rPr>
                <w:rFonts w:cs="Calibri"/>
                <w:sz w:val="17"/>
                <w:szCs w:val="17"/>
              </w:rPr>
            </w:pPr>
          </w:p>
        </w:tc>
        <w:tc>
          <w:tcPr>
            <w:tcW w:w="5952" w:type="dxa"/>
            <w:gridSpan w:val="2"/>
            <w:vAlign w:val="center"/>
          </w:tcPr>
          <w:p w14:paraId="2DC15119" w14:textId="77777777" w:rsidR="0018434E" w:rsidRPr="00C43B12" w:rsidRDefault="0018434E" w:rsidP="0018434E">
            <w:pPr>
              <w:spacing w:before="0" w:after="0"/>
              <w:rPr>
                <w:rFonts w:cs="Calibri"/>
                <w:sz w:val="17"/>
                <w:szCs w:val="17"/>
              </w:rPr>
            </w:pPr>
            <w:r w:rsidRPr="00C43B12">
              <w:rPr>
                <w:rFonts w:cs="Calibri"/>
                <w:sz w:val="17"/>
                <w:szCs w:val="17"/>
              </w:rPr>
              <w:t>Ability to communicate in a language other than English</w:t>
            </w:r>
          </w:p>
        </w:tc>
        <w:tc>
          <w:tcPr>
            <w:tcW w:w="1136" w:type="dxa"/>
            <w:vAlign w:val="center"/>
          </w:tcPr>
          <w:p w14:paraId="6C51071E" w14:textId="77777777" w:rsidR="0018434E" w:rsidRPr="00C43B12" w:rsidRDefault="0018434E" w:rsidP="0018434E">
            <w:pPr>
              <w:spacing w:before="0" w:after="0"/>
              <w:jc w:val="center"/>
              <w:rPr>
                <w:rFonts w:cs="Calibri"/>
                <w:sz w:val="17"/>
                <w:szCs w:val="17"/>
              </w:rPr>
            </w:pPr>
            <w:r w:rsidRPr="00C43B12">
              <w:rPr>
                <w:rFonts w:cs="Calibri"/>
                <w:sz w:val="17"/>
                <w:szCs w:val="17"/>
              </w:rPr>
              <w:t>D</w:t>
            </w:r>
          </w:p>
        </w:tc>
        <w:tc>
          <w:tcPr>
            <w:tcW w:w="1560" w:type="dxa"/>
            <w:vAlign w:val="center"/>
          </w:tcPr>
          <w:p w14:paraId="7B8AFE55" w14:textId="77777777" w:rsidR="0018434E" w:rsidRPr="00C43B12" w:rsidRDefault="0018434E" w:rsidP="0018434E">
            <w:pPr>
              <w:jc w:val="center"/>
            </w:pPr>
            <w:r w:rsidRPr="00C43B12">
              <w:rPr>
                <w:rFonts w:cs="Calibri"/>
                <w:sz w:val="17"/>
                <w:szCs w:val="17"/>
              </w:rPr>
              <w:t>AF</w:t>
            </w:r>
          </w:p>
        </w:tc>
      </w:tr>
      <w:tr w:rsidR="0018434E" w:rsidRPr="00C43B12" w14:paraId="5168BDE7" w14:textId="77777777" w:rsidTr="00443426">
        <w:trPr>
          <w:trHeight w:val="113"/>
        </w:trPr>
        <w:tc>
          <w:tcPr>
            <w:tcW w:w="8646" w:type="dxa"/>
            <w:gridSpan w:val="4"/>
            <w:tcBorders>
              <w:top w:val="single" w:sz="4" w:space="0" w:color="000000"/>
              <w:bottom w:val="single" w:sz="4" w:space="0" w:color="000000"/>
            </w:tcBorders>
            <w:vAlign w:val="center"/>
          </w:tcPr>
          <w:p w14:paraId="66B17C45" w14:textId="77777777" w:rsidR="0018434E" w:rsidRPr="00C43B12" w:rsidRDefault="0018434E" w:rsidP="0018434E">
            <w:pPr>
              <w:spacing w:before="0" w:after="0"/>
              <w:rPr>
                <w:rFonts w:cs="Tahoma"/>
                <w:sz w:val="16"/>
                <w:szCs w:val="16"/>
              </w:rPr>
            </w:pPr>
            <w:r w:rsidRPr="00C43B12">
              <w:rPr>
                <w:b/>
                <w:sz w:val="16"/>
                <w:szCs w:val="16"/>
              </w:rPr>
              <w:t>Special Conditions</w:t>
            </w:r>
            <w:r w:rsidRPr="00C43B12">
              <w:rPr>
                <w:rFonts w:cs="Tahoma"/>
                <w:sz w:val="16"/>
                <w:szCs w:val="16"/>
              </w:rPr>
              <w:t xml:space="preserve"> </w:t>
            </w:r>
          </w:p>
          <w:p w14:paraId="41F941ED" w14:textId="77777777" w:rsidR="0018434E" w:rsidRPr="00C43B12" w:rsidRDefault="0018434E" w:rsidP="0018434E">
            <w:pPr>
              <w:spacing w:before="0" w:after="0"/>
              <w:rPr>
                <w:rFonts w:cs="Calibri"/>
                <w:sz w:val="16"/>
                <w:szCs w:val="16"/>
              </w:rPr>
            </w:pPr>
            <w:r w:rsidRPr="00C43B12">
              <w:rPr>
                <w:rFonts w:cs="Tahoma"/>
                <w:sz w:val="16"/>
                <w:szCs w:val="16"/>
              </w:rPr>
              <w:t>Post is subject to Child Protection Legislation and Enhanced DBS check</w:t>
            </w:r>
          </w:p>
        </w:tc>
        <w:tc>
          <w:tcPr>
            <w:tcW w:w="2696" w:type="dxa"/>
            <w:gridSpan w:val="2"/>
            <w:tcBorders>
              <w:top w:val="single" w:sz="4" w:space="0" w:color="000000"/>
              <w:bottom w:val="single" w:sz="4" w:space="0" w:color="000000"/>
            </w:tcBorders>
            <w:vAlign w:val="center"/>
          </w:tcPr>
          <w:p w14:paraId="1262F94B" w14:textId="77777777" w:rsidR="0018434E" w:rsidRPr="00C43B12" w:rsidRDefault="0018434E" w:rsidP="0018434E">
            <w:pPr>
              <w:jc w:val="center"/>
              <w:rPr>
                <w:sz w:val="16"/>
                <w:szCs w:val="16"/>
              </w:rPr>
            </w:pPr>
            <w:r w:rsidRPr="00C43B12">
              <w:rPr>
                <w:sz w:val="16"/>
                <w:szCs w:val="16"/>
              </w:rPr>
              <w:t>Application Form (AF)</w:t>
            </w:r>
          </w:p>
          <w:p w14:paraId="7A025DB4" w14:textId="77777777" w:rsidR="0018434E" w:rsidRPr="00C43B12" w:rsidRDefault="0018434E" w:rsidP="0018434E">
            <w:pPr>
              <w:jc w:val="center"/>
              <w:rPr>
                <w:sz w:val="16"/>
                <w:szCs w:val="16"/>
              </w:rPr>
            </w:pPr>
            <w:r w:rsidRPr="00C43B12">
              <w:rPr>
                <w:sz w:val="16"/>
                <w:szCs w:val="16"/>
              </w:rPr>
              <w:t>Interview (IV)</w:t>
            </w:r>
          </w:p>
          <w:p w14:paraId="47D1A9B7" w14:textId="77777777" w:rsidR="0018434E" w:rsidRPr="00C43B12" w:rsidRDefault="0018434E" w:rsidP="0018434E">
            <w:pPr>
              <w:spacing w:before="0" w:after="0"/>
              <w:jc w:val="center"/>
              <w:rPr>
                <w:rFonts w:cs="Calibri"/>
                <w:sz w:val="16"/>
                <w:szCs w:val="16"/>
              </w:rPr>
            </w:pPr>
            <w:r w:rsidRPr="00C43B12">
              <w:rPr>
                <w:sz w:val="16"/>
                <w:szCs w:val="16"/>
              </w:rPr>
              <w:t>Assessment (Ass)</w:t>
            </w:r>
          </w:p>
        </w:tc>
      </w:tr>
      <w:tr w:rsidR="0018434E" w:rsidRPr="00C43B12" w14:paraId="7194567C" w14:textId="77777777" w:rsidTr="00443426">
        <w:trPr>
          <w:trHeight w:val="113"/>
        </w:trPr>
        <w:tc>
          <w:tcPr>
            <w:tcW w:w="8646" w:type="dxa"/>
            <w:gridSpan w:val="4"/>
            <w:tcBorders>
              <w:top w:val="single" w:sz="4" w:space="0" w:color="000000"/>
              <w:bottom w:val="single" w:sz="4" w:space="0" w:color="000000"/>
            </w:tcBorders>
            <w:vAlign w:val="center"/>
          </w:tcPr>
          <w:p w14:paraId="3A4A1A64" w14:textId="77777777" w:rsidR="0018434E" w:rsidRPr="00C43B12" w:rsidRDefault="0018434E" w:rsidP="0018434E">
            <w:pPr>
              <w:outlineLvl w:val="0"/>
              <w:rPr>
                <w:b/>
                <w:sz w:val="18"/>
                <w:szCs w:val="18"/>
              </w:rPr>
            </w:pPr>
            <w:r w:rsidRPr="00C43B12">
              <w:rPr>
                <w:rFonts w:cs="Tahoma"/>
                <w:b/>
                <w:sz w:val="18"/>
                <w:szCs w:val="18"/>
              </w:rPr>
              <w:t xml:space="preserve">DECLARATION </w:t>
            </w:r>
            <w:r w:rsidRPr="00C43B12">
              <w:rPr>
                <w:rFonts w:cs="Tahoma"/>
                <w:sz w:val="18"/>
                <w:szCs w:val="18"/>
              </w:rPr>
              <w:t>I confirm that I have read and understood the terms outlined in this document.</w:t>
            </w:r>
          </w:p>
        </w:tc>
        <w:tc>
          <w:tcPr>
            <w:tcW w:w="2696" w:type="dxa"/>
            <w:gridSpan w:val="2"/>
            <w:tcBorders>
              <w:top w:val="single" w:sz="4" w:space="0" w:color="000000"/>
              <w:bottom w:val="single" w:sz="4" w:space="0" w:color="000000"/>
            </w:tcBorders>
            <w:vAlign w:val="center"/>
          </w:tcPr>
          <w:p w14:paraId="47E32F24" w14:textId="77777777" w:rsidR="0018434E" w:rsidRPr="00C43B12" w:rsidRDefault="0018434E" w:rsidP="0018434E">
            <w:pPr>
              <w:jc w:val="center"/>
              <w:rPr>
                <w:sz w:val="16"/>
                <w:szCs w:val="16"/>
              </w:rPr>
            </w:pPr>
            <w:r w:rsidRPr="00C43B12">
              <w:rPr>
                <w:sz w:val="16"/>
                <w:szCs w:val="16"/>
              </w:rPr>
              <w:t>Date of JD 2018/19</w:t>
            </w:r>
          </w:p>
        </w:tc>
      </w:tr>
      <w:tr w:rsidR="0018434E" w:rsidRPr="00C43B12" w14:paraId="3FF5696E" w14:textId="77777777" w:rsidTr="00443426">
        <w:trPr>
          <w:trHeight w:val="284"/>
        </w:trPr>
        <w:tc>
          <w:tcPr>
            <w:tcW w:w="1844" w:type="dxa"/>
            <w:tcBorders>
              <w:top w:val="single" w:sz="4" w:space="0" w:color="000000"/>
              <w:bottom w:val="single" w:sz="4" w:space="0" w:color="000000"/>
            </w:tcBorders>
            <w:vAlign w:val="center"/>
          </w:tcPr>
          <w:p w14:paraId="62C6CE27" w14:textId="77777777" w:rsidR="0018434E" w:rsidRPr="00C43B12" w:rsidRDefault="0018434E" w:rsidP="0018434E">
            <w:pPr>
              <w:outlineLvl w:val="0"/>
              <w:rPr>
                <w:b/>
                <w:sz w:val="18"/>
                <w:szCs w:val="18"/>
              </w:rPr>
            </w:pPr>
            <w:r w:rsidRPr="00C43B12">
              <w:rPr>
                <w:rFonts w:cs="Tahoma"/>
                <w:b/>
                <w:sz w:val="18"/>
                <w:szCs w:val="18"/>
              </w:rPr>
              <w:t>Name of Postholder</w:t>
            </w:r>
          </w:p>
        </w:tc>
        <w:tc>
          <w:tcPr>
            <w:tcW w:w="9498" w:type="dxa"/>
            <w:gridSpan w:val="5"/>
            <w:tcBorders>
              <w:top w:val="single" w:sz="4" w:space="0" w:color="000000"/>
              <w:bottom w:val="single" w:sz="4" w:space="0" w:color="000000"/>
            </w:tcBorders>
            <w:vAlign w:val="center"/>
          </w:tcPr>
          <w:p w14:paraId="7FDF98CA" w14:textId="77777777" w:rsidR="0018434E" w:rsidRPr="00C43B12" w:rsidRDefault="0018434E" w:rsidP="0018434E">
            <w:pPr>
              <w:jc w:val="center"/>
              <w:rPr>
                <w:sz w:val="16"/>
                <w:szCs w:val="16"/>
              </w:rPr>
            </w:pPr>
          </w:p>
        </w:tc>
      </w:tr>
      <w:tr w:rsidR="0018434E" w:rsidRPr="00C43B12" w14:paraId="50146CC4" w14:textId="77777777" w:rsidTr="00443426">
        <w:trPr>
          <w:trHeight w:val="284"/>
        </w:trPr>
        <w:tc>
          <w:tcPr>
            <w:tcW w:w="5528" w:type="dxa"/>
            <w:gridSpan w:val="3"/>
            <w:tcBorders>
              <w:top w:val="single" w:sz="4" w:space="0" w:color="000000"/>
              <w:bottom w:val="single" w:sz="4" w:space="0" w:color="000000"/>
            </w:tcBorders>
            <w:vAlign w:val="center"/>
          </w:tcPr>
          <w:p w14:paraId="44DA781A" w14:textId="77777777" w:rsidR="0018434E" w:rsidRPr="00C43B12" w:rsidRDefault="0018434E" w:rsidP="0018434E">
            <w:pPr>
              <w:rPr>
                <w:sz w:val="16"/>
                <w:szCs w:val="16"/>
              </w:rPr>
            </w:pPr>
            <w:r w:rsidRPr="00C43B12">
              <w:rPr>
                <w:sz w:val="16"/>
                <w:szCs w:val="16"/>
              </w:rPr>
              <w:t>Signed:</w:t>
            </w:r>
          </w:p>
        </w:tc>
        <w:tc>
          <w:tcPr>
            <w:tcW w:w="5814" w:type="dxa"/>
            <w:gridSpan w:val="3"/>
            <w:tcBorders>
              <w:top w:val="single" w:sz="4" w:space="0" w:color="000000"/>
              <w:bottom w:val="single" w:sz="4" w:space="0" w:color="000000"/>
            </w:tcBorders>
            <w:vAlign w:val="center"/>
          </w:tcPr>
          <w:p w14:paraId="0C3E60CE" w14:textId="77777777" w:rsidR="0018434E" w:rsidRPr="00C43B12" w:rsidRDefault="0018434E" w:rsidP="0018434E">
            <w:pPr>
              <w:rPr>
                <w:sz w:val="16"/>
                <w:szCs w:val="16"/>
              </w:rPr>
            </w:pPr>
            <w:r w:rsidRPr="00C43B12">
              <w:rPr>
                <w:sz w:val="16"/>
                <w:szCs w:val="16"/>
              </w:rPr>
              <w:t>Dated:</w:t>
            </w:r>
          </w:p>
        </w:tc>
      </w:tr>
      <w:tr w:rsidR="0018434E" w:rsidRPr="00C43B12" w14:paraId="63C2C828" w14:textId="77777777" w:rsidTr="00443426">
        <w:trPr>
          <w:trHeight w:val="284"/>
        </w:trPr>
        <w:tc>
          <w:tcPr>
            <w:tcW w:w="1844" w:type="dxa"/>
            <w:tcBorders>
              <w:top w:val="single" w:sz="4" w:space="0" w:color="000000"/>
              <w:bottom w:val="single" w:sz="4" w:space="0" w:color="000000"/>
            </w:tcBorders>
            <w:vAlign w:val="center"/>
          </w:tcPr>
          <w:p w14:paraId="3A9D824E" w14:textId="77777777" w:rsidR="0018434E" w:rsidRPr="00C43B12" w:rsidRDefault="0018434E" w:rsidP="0018434E">
            <w:pPr>
              <w:outlineLvl w:val="0"/>
              <w:rPr>
                <w:b/>
                <w:sz w:val="18"/>
                <w:szCs w:val="18"/>
              </w:rPr>
            </w:pPr>
            <w:r w:rsidRPr="00C43B12">
              <w:rPr>
                <w:rFonts w:cs="Tahoma"/>
                <w:b/>
                <w:sz w:val="18"/>
                <w:szCs w:val="18"/>
              </w:rPr>
              <w:t>Line Manager</w:t>
            </w:r>
          </w:p>
        </w:tc>
        <w:tc>
          <w:tcPr>
            <w:tcW w:w="9498" w:type="dxa"/>
            <w:gridSpan w:val="5"/>
            <w:tcBorders>
              <w:top w:val="single" w:sz="4" w:space="0" w:color="000000"/>
              <w:bottom w:val="single" w:sz="4" w:space="0" w:color="000000"/>
            </w:tcBorders>
            <w:vAlign w:val="center"/>
          </w:tcPr>
          <w:p w14:paraId="479CC1C7" w14:textId="77777777" w:rsidR="0018434E" w:rsidRPr="00C43B12" w:rsidRDefault="0018434E" w:rsidP="0018434E">
            <w:pPr>
              <w:jc w:val="center"/>
              <w:rPr>
                <w:sz w:val="16"/>
                <w:szCs w:val="16"/>
              </w:rPr>
            </w:pPr>
          </w:p>
        </w:tc>
      </w:tr>
      <w:tr w:rsidR="0018434E" w:rsidRPr="00C43B12" w14:paraId="2A43A6A1" w14:textId="77777777" w:rsidTr="00443426">
        <w:trPr>
          <w:trHeight w:val="284"/>
        </w:trPr>
        <w:tc>
          <w:tcPr>
            <w:tcW w:w="5528" w:type="dxa"/>
            <w:gridSpan w:val="3"/>
            <w:tcBorders>
              <w:top w:val="single" w:sz="4" w:space="0" w:color="000000"/>
              <w:bottom w:val="single" w:sz="4" w:space="0" w:color="000000"/>
            </w:tcBorders>
            <w:vAlign w:val="center"/>
          </w:tcPr>
          <w:p w14:paraId="428590B4" w14:textId="77777777" w:rsidR="0018434E" w:rsidRPr="00C43B12" w:rsidRDefault="0018434E" w:rsidP="0018434E">
            <w:pPr>
              <w:rPr>
                <w:sz w:val="16"/>
                <w:szCs w:val="16"/>
              </w:rPr>
            </w:pPr>
            <w:r w:rsidRPr="00C43B12">
              <w:rPr>
                <w:sz w:val="16"/>
                <w:szCs w:val="16"/>
              </w:rPr>
              <w:t>Signed:</w:t>
            </w:r>
          </w:p>
        </w:tc>
        <w:tc>
          <w:tcPr>
            <w:tcW w:w="5814" w:type="dxa"/>
            <w:gridSpan w:val="3"/>
            <w:tcBorders>
              <w:top w:val="single" w:sz="4" w:space="0" w:color="000000"/>
              <w:bottom w:val="single" w:sz="4" w:space="0" w:color="000000"/>
            </w:tcBorders>
            <w:vAlign w:val="center"/>
          </w:tcPr>
          <w:p w14:paraId="190D31FE" w14:textId="77777777" w:rsidR="0018434E" w:rsidRPr="00C43B12" w:rsidRDefault="0018434E" w:rsidP="0018434E">
            <w:pPr>
              <w:rPr>
                <w:sz w:val="16"/>
                <w:szCs w:val="16"/>
              </w:rPr>
            </w:pPr>
            <w:r w:rsidRPr="00C43B12">
              <w:rPr>
                <w:sz w:val="16"/>
                <w:szCs w:val="16"/>
              </w:rPr>
              <w:t>Dated:</w:t>
            </w:r>
          </w:p>
        </w:tc>
      </w:tr>
    </w:tbl>
    <w:p w14:paraId="005C41AA" w14:textId="77777777" w:rsidR="006A0F73" w:rsidRPr="00C43B12" w:rsidRDefault="006A0F73" w:rsidP="006B7451">
      <w:pPr>
        <w:spacing w:before="0" w:after="0"/>
        <w:rPr>
          <w:rFonts w:cs="Calibri"/>
        </w:rPr>
      </w:pPr>
    </w:p>
    <w:p w14:paraId="6E4FBBB2" w14:textId="77777777" w:rsidR="00787ECE" w:rsidRPr="00C43B12" w:rsidRDefault="00787ECE" w:rsidP="006B7451">
      <w:pPr>
        <w:spacing w:before="0" w:after="0"/>
        <w:rPr>
          <w:rFonts w:cs="Calibri"/>
        </w:rPr>
      </w:pPr>
    </w:p>
    <w:p w14:paraId="03E08A90" w14:textId="77777777" w:rsidR="00B53564" w:rsidRPr="00C43B12" w:rsidRDefault="00B53564" w:rsidP="006B7451">
      <w:pPr>
        <w:autoSpaceDE w:val="0"/>
        <w:autoSpaceDN w:val="0"/>
        <w:adjustRightInd w:val="0"/>
        <w:spacing w:before="0" w:after="0"/>
        <w:ind w:left="774"/>
        <w:contextualSpacing/>
        <w:jc w:val="both"/>
        <w:rPr>
          <w:rFonts w:cs="Calibri"/>
        </w:rPr>
      </w:pPr>
    </w:p>
    <w:sectPr w:rsidR="00B53564" w:rsidRPr="00C43B12" w:rsidSect="008C3A8F">
      <w:headerReference w:type="default" r:id="rId12"/>
      <w:footerReference w:type="default" r:id="rId13"/>
      <w:headerReference w:type="first" r:id="rId14"/>
      <w:pgSz w:w="12240" w:h="15840"/>
      <w:pgMar w:top="851" w:right="1440" w:bottom="851" w:left="1440"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74920" w14:textId="77777777" w:rsidR="00B70274" w:rsidRDefault="00B70274">
      <w:pPr>
        <w:spacing w:before="0" w:after="0"/>
      </w:pPr>
      <w:r>
        <w:separator/>
      </w:r>
    </w:p>
  </w:endnote>
  <w:endnote w:type="continuationSeparator" w:id="0">
    <w:p w14:paraId="63CBA99F" w14:textId="77777777" w:rsidR="00B70274" w:rsidRDefault="00B702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JOBIHI+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849F" w14:textId="77777777" w:rsidR="000C2633" w:rsidRDefault="008A6F05">
    <w:pPr>
      <w:pStyle w:val="Footer"/>
      <w:jc w:val="right"/>
    </w:pPr>
    <w:r>
      <w:fldChar w:fldCharType="begin"/>
    </w:r>
    <w:r>
      <w:instrText xml:space="preserve"> PAGE   \* MERGEFORMAT </w:instrText>
    </w:r>
    <w:r>
      <w:fldChar w:fldCharType="separate"/>
    </w:r>
    <w:r w:rsidR="00954A0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55E25" w14:textId="77777777" w:rsidR="00B70274" w:rsidRDefault="00B70274">
      <w:pPr>
        <w:spacing w:before="0" w:after="0"/>
      </w:pPr>
      <w:r>
        <w:separator/>
      </w:r>
    </w:p>
  </w:footnote>
  <w:footnote w:type="continuationSeparator" w:id="0">
    <w:p w14:paraId="76BFE20D" w14:textId="77777777" w:rsidR="00B70274" w:rsidRDefault="00B7027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FDC0" w14:textId="77777777" w:rsidR="0070382E" w:rsidRDefault="007038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8AEA" w14:textId="1FF978A7" w:rsidR="00E23458" w:rsidRPr="00C43B12" w:rsidRDefault="00DF45BF" w:rsidP="00E23458">
    <w:pPr>
      <w:pStyle w:val="Header"/>
      <w:tabs>
        <w:tab w:val="left" w:pos="2204"/>
      </w:tabs>
      <w:spacing w:after="0"/>
      <w:ind w:right="-988"/>
      <w:rPr>
        <w:color w:val="4F81BD"/>
        <w:sz w:val="26"/>
        <w:szCs w:val="26"/>
      </w:rPr>
    </w:pPr>
    <w:r>
      <w:rPr>
        <w:noProof/>
      </w:rPr>
      <w:drawing>
        <wp:anchor distT="0" distB="0" distL="114300" distR="114300" simplePos="0" relativeHeight="251657728" behindDoc="1" locked="0" layoutInCell="1" allowOverlap="1" wp14:anchorId="1228EC3C" wp14:editId="6047078C">
          <wp:simplePos x="0" y="0"/>
          <wp:positionH relativeFrom="column">
            <wp:posOffset>-394335</wp:posOffset>
          </wp:positionH>
          <wp:positionV relativeFrom="paragraph">
            <wp:posOffset>-329565</wp:posOffset>
          </wp:positionV>
          <wp:extent cx="398780" cy="558800"/>
          <wp:effectExtent l="0" t="0" r="0" b="0"/>
          <wp:wrapTight wrapText="bothSides">
            <wp:wrapPolygon edited="0">
              <wp:start x="0" y="0"/>
              <wp:lineTo x="0" y="20618"/>
              <wp:lineTo x="20637" y="20618"/>
              <wp:lineTo x="206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780" cy="558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4CB1EF9"/>
    <w:multiLevelType w:val="hybridMultilevel"/>
    <w:tmpl w:val="FDE27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3D721EA"/>
    <w:multiLevelType w:val="hybridMultilevel"/>
    <w:tmpl w:val="8DE0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050A46"/>
    <w:multiLevelType w:val="hybridMultilevel"/>
    <w:tmpl w:val="B1C8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514595">
    <w:abstractNumId w:val="1"/>
  </w:num>
  <w:num w:numId="2" w16cid:durableId="1431775324">
    <w:abstractNumId w:val="0"/>
  </w:num>
  <w:num w:numId="3" w16cid:durableId="2097703862">
    <w:abstractNumId w:val="2"/>
  </w:num>
  <w:num w:numId="4" w16cid:durableId="2119175699">
    <w:abstractNumId w:val="4"/>
  </w:num>
  <w:num w:numId="5" w16cid:durableId="87215567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5BF"/>
    <w:rsid w:val="00066C79"/>
    <w:rsid w:val="00071910"/>
    <w:rsid w:val="00072486"/>
    <w:rsid w:val="00080D9C"/>
    <w:rsid w:val="000849B5"/>
    <w:rsid w:val="000A24B7"/>
    <w:rsid w:val="000B2C1D"/>
    <w:rsid w:val="000C01D8"/>
    <w:rsid w:val="000C2633"/>
    <w:rsid w:val="000C71BA"/>
    <w:rsid w:val="001242BA"/>
    <w:rsid w:val="00132B87"/>
    <w:rsid w:val="0018434E"/>
    <w:rsid w:val="001B3083"/>
    <w:rsid w:val="001C09BA"/>
    <w:rsid w:val="001C218D"/>
    <w:rsid w:val="001F497F"/>
    <w:rsid w:val="00206D79"/>
    <w:rsid w:val="00220E5E"/>
    <w:rsid w:val="0022258C"/>
    <w:rsid w:val="00257101"/>
    <w:rsid w:val="00257CD1"/>
    <w:rsid w:val="00266545"/>
    <w:rsid w:val="00283B58"/>
    <w:rsid w:val="00285257"/>
    <w:rsid w:val="002A5740"/>
    <w:rsid w:val="002E1E57"/>
    <w:rsid w:val="002F1303"/>
    <w:rsid w:val="002F171B"/>
    <w:rsid w:val="00307AF7"/>
    <w:rsid w:val="00314ABC"/>
    <w:rsid w:val="0033339C"/>
    <w:rsid w:val="00345B54"/>
    <w:rsid w:val="00382C0D"/>
    <w:rsid w:val="003A0F54"/>
    <w:rsid w:val="003A7263"/>
    <w:rsid w:val="003D41AE"/>
    <w:rsid w:val="00424EF4"/>
    <w:rsid w:val="004300EA"/>
    <w:rsid w:val="0043350B"/>
    <w:rsid w:val="00443426"/>
    <w:rsid w:val="00474C14"/>
    <w:rsid w:val="004B1CB7"/>
    <w:rsid w:val="00516757"/>
    <w:rsid w:val="00530160"/>
    <w:rsid w:val="00556E9D"/>
    <w:rsid w:val="00570028"/>
    <w:rsid w:val="00595466"/>
    <w:rsid w:val="005E0AFE"/>
    <w:rsid w:val="00602AA9"/>
    <w:rsid w:val="006054A8"/>
    <w:rsid w:val="0061031F"/>
    <w:rsid w:val="00611F44"/>
    <w:rsid w:val="006378E8"/>
    <w:rsid w:val="00675571"/>
    <w:rsid w:val="006905A1"/>
    <w:rsid w:val="006A0F73"/>
    <w:rsid w:val="006B7451"/>
    <w:rsid w:val="006D30A8"/>
    <w:rsid w:val="0070120B"/>
    <w:rsid w:val="0070382E"/>
    <w:rsid w:val="00710D3F"/>
    <w:rsid w:val="00761239"/>
    <w:rsid w:val="0077358E"/>
    <w:rsid w:val="0078123E"/>
    <w:rsid w:val="00781BAF"/>
    <w:rsid w:val="007870D2"/>
    <w:rsid w:val="00787ECE"/>
    <w:rsid w:val="007E4436"/>
    <w:rsid w:val="007F1FD9"/>
    <w:rsid w:val="008059F1"/>
    <w:rsid w:val="00812042"/>
    <w:rsid w:val="00817234"/>
    <w:rsid w:val="008203A9"/>
    <w:rsid w:val="00830C0A"/>
    <w:rsid w:val="00850C14"/>
    <w:rsid w:val="008925E3"/>
    <w:rsid w:val="008A6F05"/>
    <w:rsid w:val="008C3A8F"/>
    <w:rsid w:val="00916A5F"/>
    <w:rsid w:val="009271A7"/>
    <w:rsid w:val="0093187A"/>
    <w:rsid w:val="00931C8C"/>
    <w:rsid w:val="009420C2"/>
    <w:rsid w:val="00954A04"/>
    <w:rsid w:val="0098031B"/>
    <w:rsid w:val="009813F4"/>
    <w:rsid w:val="009C3553"/>
    <w:rsid w:val="009D2595"/>
    <w:rsid w:val="009D41DF"/>
    <w:rsid w:val="00A00858"/>
    <w:rsid w:val="00A06F55"/>
    <w:rsid w:val="00A24F28"/>
    <w:rsid w:val="00A40D47"/>
    <w:rsid w:val="00A570FF"/>
    <w:rsid w:val="00A90508"/>
    <w:rsid w:val="00AA4FBB"/>
    <w:rsid w:val="00AB531A"/>
    <w:rsid w:val="00AB6315"/>
    <w:rsid w:val="00AD0480"/>
    <w:rsid w:val="00AD3B14"/>
    <w:rsid w:val="00B125D9"/>
    <w:rsid w:val="00B20AC6"/>
    <w:rsid w:val="00B2392B"/>
    <w:rsid w:val="00B25186"/>
    <w:rsid w:val="00B268C3"/>
    <w:rsid w:val="00B44002"/>
    <w:rsid w:val="00B5014B"/>
    <w:rsid w:val="00B53564"/>
    <w:rsid w:val="00B57901"/>
    <w:rsid w:val="00B6624F"/>
    <w:rsid w:val="00B70274"/>
    <w:rsid w:val="00B918AF"/>
    <w:rsid w:val="00B94F07"/>
    <w:rsid w:val="00C43B12"/>
    <w:rsid w:val="00C613CC"/>
    <w:rsid w:val="00C77485"/>
    <w:rsid w:val="00C7767E"/>
    <w:rsid w:val="00C94D5B"/>
    <w:rsid w:val="00CA07C6"/>
    <w:rsid w:val="00CF30CC"/>
    <w:rsid w:val="00D329BF"/>
    <w:rsid w:val="00D929FA"/>
    <w:rsid w:val="00DC418A"/>
    <w:rsid w:val="00DE0CBF"/>
    <w:rsid w:val="00DF45BF"/>
    <w:rsid w:val="00E23458"/>
    <w:rsid w:val="00E5098F"/>
    <w:rsid w:val="00E51569"/>
    <w:rsid w:val="00E575F9"/>
    <w:rsid w:val="00E61B9E"/>
    <w:rsid w:val="00E66461"/>
    <w:rsid w:val="00E76313"/>
    <w:rsid w:val="00E84C77"/>
    <w:rsid w:val="00EC0185"/>
    <w:rsid w:val="00EC0B13"/>
    <w:rsid w:val="00EC6DA7"/>
    <w:rsid w:val="00EF1107"/>
    <w:rsid w:val="00FA0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AC3D6"/>
  <w15:docId w15:val="{44122782-63E4-43D4-96C1-F773FA47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239"/>
    <w:pPr>
      <w:spacing w:before="30" w:after="30"/>
    </w:pPr>
    <w:rPr>
      <w:lang w:val="en-US" w:eastAsia="ja-JP"/>
    </w:rPr>
  </w:style>
  <w:style w:type="paragraph" w:styleId="Heading1">
    <w:name w:val="heading 1"/>
    <w:basedOn w:val="Normal"/>
    <w:link w:val="Heading1Char"/>
    <w:uiPriority w:val="9"/>
    <w:qFormat/>
    <w:pPr>
      <w:keepLines/>
      <w:spacing w:before="120" w:after="120"/>
      <w:outlineLvl w:val="0"/>
    </w:pPr>
    <w:rPr>
      <w:rFonts w:eastAsia="MS Gothic"/>
      <w:b/>
      <w:smallCaps/>
      <w:sz w:val="22"/>
      <w:szCs w:val="32"/>
    </w:rPr>
  </w:style>
  <w:style w:type="paragraph" w:styleId="Heading2">
    <w:name w:val="heading 2"/>
    <w:basedOn w:val="Normal"/>
    <w:link w:val="Heading2Char"/>
    <w:uiPriority w:val="9"/>
    <w:unhideWhenUsed/>
    <w:qFormat/>
    <w:pPr>
      <w:keepLines/>
      <w:outlineLvl w:val="1"/>
    </w:pPr>
    <w:rPr>
      <w:rFonts w:eastAsia="MS Gothic"/>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eastAsia="MS Gothic"/>
      <w:color w:val="243F60"/>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eastAsia="MS Gothic"/>
      <w:i/>
      <w:iCs/>
      <w:color w:val="365F91"/>
    </w:rPr>
  </w:style>
  <w:style w:type="paragraph" w:styleId="Heading8">
    <w:name w:val="heading 8"/>
    <w:basedOn w:val="Normal"/>
    <w:next w:val="Normal"/>
    <w:link w:val="Heading8Char"/>
    <w:uiPriority w:val="9"/>
    <w:semiHidden/>
    <w:unhideWhenUsed/>
    <w:qFormat/>
    <w:pPr>
      <w:keepNext/>
      <w:keepLines/>
      <w:spacing w:before="40" w:after="0"/>
      <w:outlineLvl w:val="7"/>
    </w:pPr>
    <w:rPr>
      <w:rFonts w:eastAsia="MS Gothic"/>
      <w:color w:val="272727"/>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eastAsia="MS Gothic"/>
      <w:i/>
      <w:iCs/>
      <w:color w:val="272727"/>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semiHidden/>
    <w:unhideWhenUsed/>
    <w:qFormat/>
    <w:rPr>
      <w:b/>
      <w:bCs/>
      <w:i/>
      <w:iCs/>
      <w:spacing w:val="0"/>
    </w:rPr>
  </w:style>
  <w:style w:type="character" w:styleId="IntenseReference">
    <w:name w:val="Intense Reference"/>
    <w:uiPriority w:val="32"/>
    <w:semiHidden/>
    <w:unhideWhenUsed/>
    <w:qFormat/>
    <w:rPr>
      <w:b/>
      <w:bCs/>
      <w:caps w:val="0"/>
      <w:smallCaps/>
      <w:color w:val="4F81BD"/>
      <w:spacing w:val="0"/>
    </w:rPr>
  </w:style>
  <w:style w:type="paragraph" w:styleId="ListBullet">
    <w:name w:val="List Bullet"/>
    <w:basedOn w:val="Normal"/>
    <w:uiPriority w:val="10"/>
    <w:pPr>
      <w:numPr>
        <w:numId w:val="1"/>
      </w:numPr>
    </w:pPr>
  </w:style>
  <w:style w:type="paragraph" w:styleId="ListNumber">
    <w:name w:val="List Number"/>
    <w:basedOn w:val="Normal"/>
    <w:uiPriority w:val="10"/>
    <w:pPr>
      <w:numPr>
        <w:numId w:val="2"/>
      </w:numPr>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Calibri"/>
      <w:lang w:eastAsia="en-US"/>
    </w:rPr>
  </w:style>
  <w:style w:type="character" w:customStyle="1" w:styleId="CommentTextChar">
    <w:name w:val="Comment Text Char"/>
    <w:link w:val="CommentText"/>
    <w:uiPriority w:val="99"/>
    <w:semiHidden/>
    <w:rPr>
      <w:rFonts w:eastAsia="Calibri"/>
      <w:lang w:eastAsia="en-US"/>
    </w:rPr>
  </w:style>
  <w:style w:type="paragraph" w:styleId="NoSpacing">
    <w:name w:val="No Spacing"/>
    <w:uiPriority w:val="1"/>
    <w:semiHidden/>
    <w:unhideWhenUsed/>
    <w:qFormat/>
    <w:rPr>
      <w:lang w:val="en-US" w:eastAsia="ja-JP"/>
    </w:r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link w:val="Heading3"/>
    <w:uiPriority w:val="9"/>
    <w:semiHidden/>
    <w:rPr>
      <w:rFonts w:ascii="Calibri" w:eastAsia="MS Gothic" w:hAnsi="Calibri" w:cs="Times New Roman"/>
      <w:color w:val="243F60"/>
      <w:szCs w:val="24"/>
    </w:rPr>
  </w:style>
  <w:style w:type="character" w:styleId="PlaceholderText">
    <w:name w:val="Placeholder Text"/>
    <w:uiPriority w:val="99"/>
    <w:semiHidden/>
    <w:rPr>
      <w:color w:val="808080"/>
    </w:rPr>
  </w:style>
  <w:style w:type="character" w:customStyle="1" w:styleId="Heading4Char">
    <w:name w:val="Heading 4 Char"/>
    <w:link w:val="Heading4"/>
    <w:uiPriority w:val="9"/>
    <w:semiHidden/>
    <w:rPr>
      <w:rFonts w:ascii="Calibri" w:eastAsia="MS Gothic" w:hAnsi="Calibri" w:cs="Times New Roman"/>
      <w:i/>
      <w:iCs/>
      <w:color w:val="365F91"/>
    </w:rPr>
  </w:style>
  <w:style w:type="character" w:customStyle="1" w:styleId="Heading8Char">
    <w:name w:val="Heading 8 Char"/>
    <w:link w:val="Heading8"/>
    <w:uiPriority w:val="9"/>
    <w:semiHidden/>
    <w:rPr>
      <w:rFonts w:ascii="Calibri" w:eastAsia="MS Gothic" w:hAnsi="Calibri" w:cs="Times New Roman"/>
      <w:color w:val="272727"/>
      <w:sz w:val="18"/>
      <w:szCs w:val="21"/>
    </w:rPr>
  </w:style>
  <w:style w:type="character" w:customStyle="1" w:styleId="Heading9Char">
    <w:name w:val="Heading 9 Char"/>
    <w:link w:val="Heading9"/>
    <w:uiPriority w:val="9"/>
    <w:semiHidden/>
    <w:rPr>
      <w:rFonts w:ascii="Calibri" w:eastAsia="MS Gothic" w:hAnsi="Calibri" w:cs="Times New Roman"/>
      <w:i/>
      <w:iCs/>
      <w:color w:val="272727"/>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link w:val="BalloonText"/>
    <w:uiPriority w:val="99"/>
    <w:semiHidden/>
    <w:rPr>
      <w:rFonts w:ascii="Segoe UI" w:eastAsia="Calibri" w:hAnsi="Segoe UI" w:cs="Segoe UI"/>
      <w:sz w:val="18"/>
      <w:szCs w:val="18"/>
      <w:lang w:eastAsia="en-US"/>
    </w:rPr>
  </w:style>
  <w:style w:type="table" w:customStyle="1" w:styleId="PlainTable41">
    <w:name w:val="Plain Table 41"/>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uiPriority w:val="43"/>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link w:val="Heading1"/>
    <w:rsid w:val="00761239"/>
    <w:rPr>
      <w:rFonts w:ascii="Calibri" w:eastAsia="MS Gothic" w:hAnsi="Calibri" w:cs="Times New Roman"/>
      <w:b/>
      <w:smallCaps/>
      <w:sz w:val="22"/>
      <w:szCs w:val="32"/>
    </w:rPr>
  </w:style>
  <w:style w:type="character" w:customStyle="1" w:styleId="Heading2Char">
    <w:name w:val="Heading 2 Char"/>
    <w:link w:val="Heading2"/>
    <w:uiPriority w:val="9"/>
    <w:rPr>
      <w:rFonts w:ascii="Calibri" w:eastAsia="MS Gothic" w:hAnsi="Calibri" w:cs="Times New Roman"/>
      <w:b/>
      <w:szCs w:val="26"/>
    </w:rPr>
  </w:style>
  <w:style w:type="table" w:customStyle="1" w:styleId="PlainTable11">
    <w:name w:val="Plain Table 11"/>
    <w:basedOn w:val="TableNormal"/>
    <w:uiPriority w:val="41"/>
    <w:rsid w:val="008A6F0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Paragraph">
    <w:name w:val="List Paragraph"/>
    <w:basedOn w:val="Normal"/>
    <w:uiPriority w:val="34"/>
    <w:qFormat/>
    <w:rsid w:val="00257CD1"/>
    <w:pPr>
      <w:spacing w:before="0" w:after="160" w:line="256" w:lineRule="auto"/>
      <w:ind w:left="720"/>
      <w:contextualSpacing/>
    </w:pPr>
    <w:rPr>
      <w:rFonts w:ascii="Times New Roman" w:eastAsia="Times New Roman" w:hAnsi="Times New Roman"/>
      <w:lang w:eastAsia="en-US"/>
    </w:rPr>
  </w:style>
  <w:style w:type="paragraph" w:customStyle="1" w:styleId="JobDescriptionSections">
    <w:name w:val="Job Description Sections"/>
    <w:basedOn w:val="Normal"/>
    <w:qFormat/>
    <w:rsid w:val="00285257"/>
    <w:pPr>
      <w:spacing w:before="240" w:after="60"/>
    </w:pPr>
    <w:rPr>
      <w:rFonts w:ascii="Arial" w:eastAsia="Times New Roman" w:hAnsi="Arial" w:cs="Arial"/>
      <w:b/>
      <w:bCs/>
      <w:color w:val="000000"/>
      <w:sz w:val="18"/>
      <w:szCs w:val="22"/>
      <w:lang w:eastAsia="en-US"/>
    </w:rPr>
  </w:style>
  <w:style w:type="paragraph" w:customStyle="1" w:styleId="ind2">
    <w:name w:val="ind2"/>
    <w:rsid w:val="00285257"/>
    <w:pPr>
      <w:overflowPunct w:val="0"/>
      <w:autoSpaceDE w:val="0"/>
      <w:autoSpaceDN w:val="0"/>
      <w:adjustRightInd w:val="0"/>
      <w:textAlignment w:val="baseline"/>
    </w:pPr>
    <w:rPr>
      <w:rFonts w:ascii="Times New Roman" w:eastAsia="Times New Roman" w:hAnsi="Times New Roman"/>
      <w:color w:val="000000"/>
      <w:sz w:val="24"/>
      <w:lang w:val="en-US"/>
    </w:rPr>
  </w:style>
  <w:style w:type="paragraph" w:customStyle="1" w:styleId="JobDescriptiontext">
    <w:name w:val="Job Description text"/>
    <w:basedOn w:val="Normal"/>
    <w:qFormat/>
    <w:rsid w:val="00B57901"/>
    <w:pPr>
      <w:spacing w:before="0" w:after="0"/>
    </w:pPr>
    <w:rPr>
      <w:rFonts w:ascii="Arial" w:eastAsia="Times New Roman" w:hAnsi="Arial" w:cs="Arial"/>
      <w:color w:val="000000"/>
      <w:sz w:val="18"/>
      <w:szCs w:val="18"/>
      <w:lang w:eastAsia="en-US"/>
    </w:rPr>
  </w:style>
  <w:style w:type="table" w:styleId="TableGrid">
    <w:name w:val="Table Grid"/>
    <w:basedOn w:val="TableNormal"/>
    <w:uiPriority w:val="59"/>
    <w:rsid w:val="00B5790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41DF"/>
    <w:pPr>
      <w:autoSpaceDE w:val="0"/>
      <w:autoSpaceDN w:val="0"/>
      <w:adjustRightInd w:val="0"/>
    </w:pPr>
    <w:rPr>
      <w:rFonts w:ascii="Arial" w:eastAsia="Times New Roman" w:hAnsi="Arial" w:cs="Arial"/>
      <w:color w:val="000000"/>
      <w:sz w:val="24"/>
      <w:szCs w:val="24"/>
    </w:rPr>
  </w:style>
  <w:style w:type="paragraph" w:customStyle="1" w:styleId="CM6">
    <w:name w:val="CM6"/>
    <w:basedOn w:val="Default"/>
    <w:next w:val="Default"/>
    <w:rsid w:val="009D41DF"/>
    <w:pPr>
      <w:widowControl w:val="0"/>
      <w:spacing w:after="450"/>
    </w:pPr>
    <w:rPr>
      <w:rFonts w:ascii="JOBIHI+Arial,Bold" w:eastAsia="Calibri" w:hAnsi="JOBIHI+Arial,Bold" w:cs="JOBIHI+Arial,Bold"/>
      <w:color w:val="auto"/>
    </w:rPr>
  </w:style>
  <w:style w:type="paragraph" w:customStyle="1" w:styleId="CM7">
    <w:name w:val="CM7"/>
    <w:basedOn w:val="Default"/>
    <w:next w:val="Default"/>
    <w:rsid w:val="009D41DF"/>
    <w:pPr>
      <w:widowControl w:val="0"/>
      <w:spacing w:after="230"/>
    </w:pPr>
    <w:rPr>
      <w:rFonts w:ascii="JOBIHI+Arial,Bold" w:eastAsia="Calibri" w:hAnsi="JOBIHI+Arial,Bold" w:cs="JOBIHI+Arial,Bold"/>
      <w:color w:val="auto"/>
    </w:rPr>
  </w:style>
  <w:style w:type="character" w:styleId="Hyperlink">
    <w:name w:val="Hyperlink"/>
    <w:uiPriority w:val="99"/>
    <w:unhideWhenUsed/>
    <w:rsid w:val="00A90508"/>
    <w:rPr>
      <w:color w:val="0000FF"/>
      <w:u w:val="single"/>
    </w:rPr>
  </w:style>
  <w:style w:type="paragraph" w:customStyle="1" w:styleId="1">
    <w:name w:val="1"/>
    <w:aliases w:val="2,3"/>
    <w:rsid w:val="00B268C3"/>
    <w:pPr>
      <w:widowControl w:val="0"/>
      <w:autoSpaceDE w:val="0"/>
      <w:autoSpaceDN w:val="0"/>
      <w:adjustRightInd w:val="0"/>
      <w:ind w:left="-1440"/>
      <w:jc w:val="both"/>
    </w:pPr>
    <w:rPr>
      <w:rFonts w:ascii="Arial" w:eastAsia="Times New Roman" w:hAnsi="Arial" w:cs="Arial"/>
      <w:sz w:val="24"/>
      <w:szCs w:val="24"/>
      <w:lang w:eastAsia="en-US"/>
    </w:rPr>
  </w:style>
  <w:style w:type="paragraph" w:customStyle="1" w:styleId="a">
    <w:name w:val=""/>
    <w:rsid w:val="00B268C3"/>
    <w:pPr>
      <w:widowControl w:val="0"/>
      <w:autoSpaceDE w:val="0"/>
      <w:autoSpaceDN w:val="0"/>
      <w:adjustRightInd w:val="0"/>
      <w:ind w:left="-1440"/>
      <w:jc w:val="both"/>
    </w:pPr>
    <w:rPr>
      <w:rFonts w:ascii="Arial" w:eastAsia="Times New Roman" w:hAnsi="Arial" w:cs="Arial"/>
      <w:sz w:val="24"/>
      <w:szCs w:val="24"/>
      <w:lang w:eastAsia="en-US"/>
    </w:rPr>
  </w:style>
  <w:style w:type="paragraph" w:styleId="BodyTextIndent">
    <w:name w:val="Body Text Indent"/>
    <w:basedOn w:val="Normal"/>
    <w:link w:val="BodyTextIndentChar"/>
    <w:rsid w:val="00B268C3"/>
    <w:pPr>
      <w:tabs>
        <w:tab w:val="left" w:pos="467"/>
        <w:tab w:val="left" w:pos="720"/>
        <w:tab w:val="left" w:pos="1440"/>
        <w:tab w:val="left" w:pos="2160"/>
        <w:tab w:val="left" w:pos="2880"/>
        <w:tab w:val="left" w:pos="3600"/>
      </w:tabs>
      <w:autoSpaceDE w:val="0"/>
      <w:autoSpaceDN w:val="0"/>
      <w:adjustRightInd w:val="0"/>
      <w:spacing w:before="0" w:after="48"/>
      <w:ind w:left="467" w:hanging="467"/>
    </w:pPr>
    <w:rPr>
      <w:rFonts w:ascii="Tahoma" w:eastAsia="Times New Roman" w:hAnsi="Tahoma" w:cs="Tahoma"/>
      <w:sz w:val="22"/>
      <w:szCs w:val="22"/>
      <w:lang w:val="en-GB" w:eastAsia="en-US"/>
    </w:rPr>
  </w:style>
  <w:style w:type="character" w:customStyle="1" w:styleId="BodyTextIndentChar">
    <w:name w:val="Body Text Indent Char"/>
    <w:link w:val="BodyTextIndent"/>
    <w:rsid w:val="00B268C3"/>
    <w:rPr>
      <w:rFonts w:ascii="Tahoma" w:eastAsia="Times New Roman" w:hAnsi="Tahoma" w:cs="Tahoma"/>
      <w:sz w:val="22"/>
      <w:szCs w:val="22"/>
      <w:lang w:val="en-GB" w:eastAsia="en-US"/>
    </w:rPr>
  </w:style>
  <w:style w:type="paragraph" w:customStyle="1" w:styleId="level1">
    <w:name w:val="_level1"/>
    <w:basedOn w:val="Normal"/>
    <w:rsid w:val="007870D2"/>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before="0" w:after="0"/>
      <w:ind w:left="360" w:hanging="360"/>
    </w:pPr>
    <w:rPr>
      <w:rFonts w:ascii="Times New Roman" w:eastAsia="Times New Roman" w:hAnsi="Times New Roman"/>
      <w:sz w:val="24"/>
      <w:lang w:eastAsia="en-GB"/>
    </w:rPr>
  </w:style>
  <w:style w:type="paragraph" w:customStyle="1" w:styleId="Level10">
    <w:name w:val="Level 1"/>
    <w:basedOn w:val="Normal"/>
    <w:rsid w:val="007870D2"/>
    <w:pPr>
      <w:widowControl w:val="0"/>
      <w:spacing w:before="0" w:after="0"/>
    </w:pPr>
    <w:rPr>
      <w:rFonts w:ascii="Times New Roman" w:eastAsia="Times New Roman" w:hAnsi="Times New Roman"/>
      <w:sz w:val="24"/>
      <w:lang w:eastAsia="en-GB"/>
    </w:rPr>
  </w:style>
  <w:style w:type="paragraph" w:customStyle="1" w:styleId="WP9BodyText">
    <w:name w:val="WP9_Body Text"/>
    <w:basedOn w:val="Normal"/>
    <w:rsid w:val="007870D2"/>
    <w:pPr>
      <w:widowControl w:val="0"/>
      <w:spacing w:before="0" w:after="120"/>
    </w:pPr>
    <w:rPr>
      <w:rFonts w:ascii="Times New Roman" w:eastAsia="Times New Roman" w:hAnsi="Times New Roman"/>
      <w:sz w:val="24"/>
      <w:lang w:eastAsia="en-GB"/>
    </w:rPr>
  </w:style>
  <w:style w:type="paragraph" w:customStyle="1" w:styleId="BodyTextIn">
    <w:name w:val="Body Text In"/>
    <w:basedOn w:val="Normal"/>
    <w:rsid w:val="007870D2"/>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before="0" w:after="0"/>
      <w:ind w:left="360"/>
    </w:pPr>
    <w:rPr>
      <w:rFonts w:ascii="Tahoma" w:eastAsia="Times New Roman" w:hAnsi="Tahoma"/>
      <w:sz w:val="22"/>
      <w:lang w:eastAsia="en-GB"/>
    </w:rPr>
  </w:style>
  <w:style w:type="paragraph" w:customStyle="1" w:styleId="WP9BlockTe">
    <w:name w:val="WP9_Block Te"/>
    <w:basedOn w:val="Normal"/>
    <w:rsid w:val="000C71BA"/>
    <w:pPr>
      <w:widowControl w:val="0"/>
      <w:tabs>
        <w:tab w:val="left" w:pos="11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before="0" w:after="0"/>
      <w:ind w:left="113" w:right="113"/>
    </w:pPr>
    <w:rPr>
      <w:rFonts w:ascii="Tahoma" w:eastAsia="Times New Roman" w:hAnsi="Tahoma"/>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472595">
      <w:bodyDiv w:val="1"/>
      <w:marLeft w:val="0"/>
      <w:marRight w:val="0"/>
      <w:marTop w:val="0"/>
      <w:marBottom w:val="0"/>
      <w:divBdr>
        <w:top w:val="none" w:sz="0" w:space="0" w:color="auto"/>
        <w:left w:val="none" w:sz="0" w:space="0" w:color="auto"/>
        <w:bottom w:val="none" w:sz="0" w:space="0" w:color="auto"/>
        <w:right w:val="none" w:sz="0" w:space="0" w:color="auto"/>
      </w:divBdr>
    </w:div>
    <w:div w:id="578710087">
      <w:bodyDiv w:val="1"/>
      <w:marLeft w:val="0"/>
      <w:marRight w:val="0"/>
      <w:marTop w:val="0"/>
      <w:marBottom w:val="0"/>
      <w:divBdr>
        <w:top w:val="none" w:sz="0" w:space="0" w:color="auto"/>
        <w:left w:val="none" w:sz="0" w:space="0" w:color="auto"/>
        <w:bottom w:val="none" w:sz="0" w:space="0" w:color="auto"/>
        <w:right w:val="none" w:sz="0" w:space="0" w:color="auto"/>
      </w:divBdr>
    </w:div>
    <w:div w:id="1663852004">
      <w:bodyDiv w:val="1"/>
      <w:marLeft w:val="0"/>
      <w:marRight w:val="0"/>
      <w:marTop w:val="0"/>
      <w:marBottom w:val="0"/>
      <w:divBdr>
        <w:top w:val="none" w:sz="0" w:space="0" w:color="auto"/>
        <w:left w:val="none" w:sz="0" w:space="0" w:color="auto"/>
        <w:bottom w:val="none" w:sz="0" w:space="0" w:color="auto"/>
        <w:right w:val="none" w:sz="0" w:space="0" w:color="auto"/>
      </w:divBdr>
    </w:div>
    <w:div w:id="211786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ka.Kanani\Russell%20Education%20Trust\Office%20-%20Business%20-%20Business\HR\Recruitment\LSA%20Jan%2026\ES%201-1%20SEN%20Support%20Job%20Description%20and%20Person%20Specification%20JA%20edi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F0B1D1ED97594085EC6FE9CA4D59CF" ma:contentTypeVersion="15" ma:contentTypeDescription="Create a new document." ma:contentTypeScope="" ma:versionID="3fa4c365fd487235e4481a9f81688164">
  <xsd:schema xmlns:xsd="http://www.w3.org/2001/XMLSchema" xmlns:xs="http://www.w3.org/2001/XMLSchema" xmlns:p="http://schemas.microsoft.com/office/2006/metadata/properties" xmlns:ns2="3d4993a1-8ae2-4242-b5fc-34c8af72fc9d" xmlns:ns3="d1838b76-76ce-4c76-a667-ba112e283bfd" targetNamespace="http://schemas.microsoft.com/office/2006/metadata/properties" ma:root="true" ma:fieldsID="d9ab96dd194830473f5c10df54205780" ns2:_="" ns3:_="">
    <xsd:import namespace="3d4993a1-8ae2-4242-b5fc-34c8af72fc9d"/>
    <xsd:import namespace="d1838b76-76ce-4c76-a667-ba112e283b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993a1-8ae2-4242-b5fc-34c8af72f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a1cce8-c7f8-4d79-b1f3-a95309df749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38b76-76ce-4c76-a667-ba112e283b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4993a1-8ae2-4242-b5fc-34c8af72fc9d">
      <Terms xmlns="http://schemas.microsoft.com/office/infopath/2007/PartnerControls"/>
    </lcf76f155ced4ddcb4097134ff3c332f>
    <MediaLengthInSeconds xmlns="3d4993a1-8ae2-4242-b5fc-34c8af72fc9d" xsi:nil="true"/>
  </documentManagement>
</p:properties>
</file>

<file path=customXml/item5.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05447FA1-FDD8-4516-9408-74E3BA356438}">
  <ds:schemaRefs>
    <ds:schemaRef ds:uri="http://schemas.openxmlformats.org/officeDocument/2006/bibliography"/>
  </ds:schemaRefs>
</ds:datastoreItem>
</file>

<file path=customXml/itemProps2.xml><?xml version="1.0" encoding="utf-8"?>
<ds:datastoreItem xmlns:ds="http://schemas.openxmlformats.org/officeDocument/2006/customXml" ds:itemID="{C1C292B0-3EA9-4F80-B644-96CDC14CA06E}">
  <ds:schemaRefs>
    <ds:schemaRef ds:uri="http://schemas.microsoft.com/sharepoint/v3/contenttype/forms"/>
  </ds:schemaRefs>
</ds:datastoreItem>
</file>

<file path=customXml/itemProps3.xml><?xml version="1.0" encoding="utf-8"?>
<ds:datastoreItem xmlns:ds="http://schemas.openxmlformats.org/officeDocument/2006/customXml" ds:itemID="{C0DA9229-AAA6-4707-B156-183CCD6F4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993a1-8ae2-4242-b5fc-34c8af72fc9d"/>
    <ds:schemaRef ds:uri="d1838b76-76ce-4c76-a667-ba112e283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F5E6F6-324C-4CB0-B8BD-75DBED8DA728}">
  <ds:schemaRefs>
    <ds:schemaRef ds:uri="http://schemas.microsoft.com/office/2006/metadata/properties"/>
    <ds:schemaRef ds:uri="http://schemas.microsoft.com/office/infopath/2007/PartnerControls"/>
    <ds:schemaRef ds:uri="3d4993a1-8ae2-4242-b5fc-34c8af72fc9d"/>
  </ds:schemaRefs>
</ds:datastoreItem>
</file>

<file path=customXml/itemProps5.xml><?xml version="1.0" encoding="utf-8"?>
<ds:datastoreItem xmlns:ds="http://schemas.openxmlformats.org/officeDocument/2006/customXml" ds:itemID="{CC43222F-FE2F-4D3D-8C46-091C8BD5CD7E}">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ES 1-1 SEN Support Job Description and Person Specification JA edits</Template>
  <TotalTime>3</TotalTime>
  <Pages>3</Pages>
  <Words>1534</Words>
  <Characters>8673</Characters>
  <Application>Microsoft Office Word</Application>
  <DocSecurity>0</DocSecurity>
  <Lines>213</Lines>
  <Paragraphs>149</Paragraphs>
  <ScaleCrop>false</ScaleCrop>
  <HeadingPairs>
    <vt:vector size="2" baseType="variant">
      <vt:variant>
        <vt:lpstr>Title</vt:lpstr>
      </vt:variant>
      <vt:variant>
        <vt:i4>1</vt:i4>
      </vt:variant>
    </vt:vector>
  </HeadingPairs>
  <TitlesOfParts>
    <vt:vector size="1" baseType="lpstr">
      <vt:lpstr/>
    </vt:vector>
  </TitlesOfParts>
  <Company>Company Name</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Melika Kanani</dc:creator>
  <cp:keywords/>
  <cp:lastModifiedBy>Melika Kanani</cp:lastModifiedBy>
  <cp:revision>3</cp:revision>
  <cp:lastPrinted>2018-04-30T10:36:00Z</cp:lastPrinted>
  <dcterms:created xsi:type="dcterms:W3CDTF">2026-01-22T15:22:00Z</dcterms:created>
  <dcterms:modified xsi:type="dcterms:W3CDTF">2026-01-22T15:32:00Z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0x01010089F0B1D1ED97594085EC6FE9CA4D59CF</vt:lpwstr>
  </property>
  <property fmtid="{D5CDD505-2E9C-101B-9397-08002B2CF9AE}" pid="3" name="Order">
    <vt:r8>889200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MediaLengthInSeconds">
    <vt:lpwstr/>
  </property>
</Properties>
</file>