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E7" w:rsidRDefault="0021048C">
      <w:pPr>
        <w:ind w:left="5760"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238250" cy="1133475"/>
            <wp:effectExtent l="0" t="0" r="0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AE7" w:rsidRDefault="00212AE7">
      <w:pPr>
        <w:jc w:val="center"/>
        <w:rPr>
          <w:rFonts w:ascii="Arial" w:hAnsi="Arial" w:cs="Arial"/>
          <w:sz w:val="22"/>
          <w:szCs w:val="22"/>
        </w:rPr>
      </w:pPr>
    </w:p>
    <w:p w:rsidR="00212AE7" w:rsidRDefault="0021048C">
      <w:pPr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St Matthew’s C of E Primary School</w:t>
      </w:r>
    </w:p>
    <w:p w:rsidR="00212AE7" w:rsidRDefault="0021048C">
      <w:pPr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JOB DESCRIPTION – </w:t>
      </w:r>
      <w:r w:rsidR="00A35B49">
        <w:rPr>
          <w:rFonts w:ascii="Arial" w:hAnsi="Arial" w:cs="Arial"/>
          <w:b/>
          <w:caps/>
          <w:sz w:val="22"/>
          <w:szCs w:val="22"/>
        </w:rPr>
        <w:t xml:space="preserve">Higher Level </w:t>
      </w:r>
      <w:r w:rsidR="00D14CDE">
        <w:rPr>
          <w:rFonts w:ascii="Arial" w:hAnsi="Arial" w:cs="Arial"/>
          <w:b/>
          <w:caps/>
          <w:sz w:val="22"/>
          <w:szCs w:val="22"/>
        </w:rPr>
        <w:t>Teaching</w:t>
      </w:r>
      <w:r>
        <w:rPr>
          <w:rFonts w:ascii="Arial" w:hAnsi="Arial" w:cs="Arial"/>
          <w:b/>
          <w:caps/>
          <w:sz w:val="22"/>
          <w:szCs w:val="22"/>
        </w:rPr>
        <w:t xml:space="preserve"> ASSISTANT</w:t>
      </w:r>
    </w:p>
    <w:p w:rsidR="00212AE7" w:rsidRDefault="00212AE7">
      <w:pPr>
        <w:outlineLvl w:val="0"/>
        <w:rPr>
          <w:rFonts w:ascii="Arial" w:hAnsi="Arial" w:cs="Arial"/>
          <w:sz w:val="22"/>
          <w:szCs w:val="22"/>
        </w:rPr>
      </w:pPr>
    </w:p>
    <w:p w:rsidR="00212AE7" w:rsidRDefault="00212AE7">
      <w:pPr>
        <w:outlineLvl w:val="0"/>
        <w:rPr>
          <w:rFonts w:ascii="Arial" w:hAnsi="Arial" w:cs="Arial"/>
          <w:sz w:val="22"/>
          <w:szCs w:val="22"/>
        </w:rPr>
      </w:pPr>
    </w:p>
    <w:p w:rsidR="00212AE7" w:rsidRPr="00A35B49" w:rsidRDefault="0021048C">
      <w:pPr>
        <w:outlineLvl w:val="0"/>
        <w:rPr>
          <w:rFonts w:ascii="Arial" w:hAnsi="Arial" w:cs="Arial"/>
          <w:sz w:val="22"/>
          <w:szCs w:val="22"/>
        </w:rPr>
      </w:pPr>
      <w:r w:rsidRPr="00A35B49">
        <w:rPr>
          <w:rFonts w:ascii="Arial" w:hAnsi="Arial" w:cs="Arial"/>
          <w:b/>
          <w:sz w:val="22"/>
          <w:szCs w:val="22"/>
        </w:rPr>
        <w:t>Post Title:</w:t>
      </w:r>
      <w:r w:rsidRPr="00A35B49">
        <w:rPr>
          <w:rFonts w:ascii="Arial" w:hAnsi="Arial" w:cs="Arial"/>
          <w:sz w:val="22"/>
          <w:szCs w:val="22"/>
        </w:rPr>
        <w:tab/>
      </w:r>
      <w:r w:rsidR="00A35B49" w:rsidRPr="00A35B49">
        <w:rPr>
          <w:rFonts w:ascii="Arial" w:hAnsi="Arial" w:cs="Arial"/>
          <w:sz w:val="22"/>
          <w:szCs w:val="22"/>
        </w:rPr>
        <w:t>Higher Level Teaching Assistant</w:t>
      </w:r>
      <w:r w:rsidRPr="00A35B49">
        <w:rPr>
          <w:rFonts w:ascii="Arial" w:hAnsi="Arial" w:cs="Arial"/>
          <w:sz w:val="22"/>
          <w:szCs w:val="22"/>
        </w:rPr>
        <w:tab/>
      </w:r>
    </w:p>
    <w:p w:rsidR="00212AE7" w:rsidRPr="00A35B49" w:rsidRDefault="0021048C">
      <w:pPr>
        <w:outlineLvl w:val="0"/>
        <w:rPr>
          <w:rFonts w:ascii="Arial" w:hAnsi="Arial" w:cs="Arial"/>
          <w:sz w:val="22"/>
          <w:szCs w:val="22"/>
        </w:rPr>
      </w:pPr>
      <w:r w:rsidRPr="00A35B49">
        <w:rPr>
          <w:rFonts w:ascii="Arial" w:hAnsi="Arial" w:cs="Arial"/>
          <w:sz w:val="22"/>
          <w:szCs w:val="22"/>
        </w:rPr>
        <w:tab/>
      </w:r>
      <w:r w:rsidRPr="00A35B49">
        <w:rPr>
          <w:rFonts w:ascii="Arial" w:hAnsi="Arial" w:cs="Arial"/>
          <w:sz w:val="22"/>
          <w:szCs w:val="22"/>
        </w:rPr>
        <w:tab/>
      </w:r>
      <w:r w:rsidRPr="00A35B49">
        <w:rPr>
          <w:rFonts w:ascii="Arial" w:hAnsi="Arial" w:cs="Arial"/>
          <w:sz w:val="22"/>
          <w:szCs w:val="22"/>
        </w:rPr>
        <w:tab/>
      </w:r>
      <w:r w:rsidRPr="00A35B49">
        <w:rPr>
          <w:rFonts w:ascii="Arial" w:hAnsi="Arial" w:cs="Arial"/>
          <w:sz w:val="22"/>
          <w:szCs w:val="22"/>
        </w:rPr>
        <w:tab/>
      </w:r>
    </w:p>
    <w:p w:rsidR="00A35B49" w:rsidRPr="00A35B49" w:rsidRDefault="00A35B49" w:rsidP="00A35B49">
      <w:pPr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A35B49">
        <w:rPr>
          <w:rFonts w:ascii="Arial" w:hAnsi="Arial" w:cs="Arial"/>
          <w:b/>
          <w:sz w:val="22"/>
          <w:szCs w:val="22"/>
        </w:rPr>
        <w:t>Main duties and responsibilities</w:t>
      </w:r>
      <w:r>
        <w:rPr>
          <w:rFonts w:ascii="Arial" w:hAnsi="Arial" w:cs="Arial"/>
          <w:b/>
          <w:sz w:val="22"/>
          <w:szCs w:val="22"/>
        </w:rPr>
        <w:t>:</w:t>
      </w:r>
    </w:p>
    <w:p w:rsidR="00A35B49" w:rsidRPr="00A35B49" w:rsidRDefault="00A35B49" w:rsidP="00A35B49">
      <w:pPr>
        <w:ind w:left="3960" w:hanging="3960"/>
        <w:jc w:val="both"/>
        <w:rPr>
          <w:rFonts w:ascii="Arial" w:hAnsi="Arial" w:cs="Arial"/>
          <w:sz w:val="22"/>
          <w:szCs w:val="22"/>
        </w:rPr>
      </w:pPr>
    </w:p>
    <w:p w:rsidR="00A35B49" w:rsidRPr="00A35B49" w:rsidRDefault="00A35B49" w:rsidP="00A35B4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A35B49">
        <w:rPr>
          <w:rFonts w:ascii="Arial" w:hAnsi="Arial" w:cs="Arial"/>
          <w:sz w:val="22"/>
          <w:szCs w:val="22"/>
        </w:rPr>
        <w:t>Planning</w:t>
      </w:r>
    </w:p>
    <w:p w:rsidR="00A35B49" w:rsidRPr="00A35B49" w:rsidRDefault="00A35B49" w:rsidP="00A35B4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A35B49">
        <w:rPr>
          <w:rFonts w:ascii="Arial" w:hAnsi="Arial" w:cs="Arial"/>
          <w:sz w:val="22"/>
          <w:szCs w:val="22"/>
        </w:rPr>
        <w:t>Monitoring &amp; Assessment</w:t>
      </w:r>
    </w:p>
    <w:p w:rsidR="00A35B49" w:rsidRDefault="00A35B49" w:rsidP="00A35B4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A35B49">
        <w:rPr>
          <w:rFonts w:ascii="Arial" w:hAnsi="Arial" w:cs="Arial"/>
          <w:sz w:val="22"/>
          <w:szCs w:val="22"/>
        </w:rPr>
        <w:t>Teaching &amp; Learning Activities</w:t>
      </w:r>
    </w:p>
    <w:p w:rsidR="00F67153" w:rsidRPr="00A35B49" w:rsidRDefault="00F67153" w:rsidP="00A35B4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cover for teacher’s PPA and management time</w:t>
      </w:r>
    </w:p>
    <w:p w:rsidR="00A35B49" w:rsidRPr="00A35B49" w:rsidRDefault="00A35B49" w:rsidP="00A35B49">
      <w:pPr>
        <w:jc w:val="both"/>
        <w:rPr>
          <w:rFonts w:ascii="Arial" w:hAnsi="Arial" w:cs="Arial"/>
          <w:sz w:val="22"/>
          <w:szCs w:val="22"/>
        </w:rPr>
      </w:pPr>
    </w:p>
    <w:p w:rsidR="00212AE7" w:rsidRPr="00A35B49" w:rsidRDefault="0021048C">
      <w:pPr>
        <w:outlineLvl w:val="0"/>
        <w:rPr>
          <w:rFonts w:ascii="Arial" w:hAnsi="Arial" w:cs="Arial"/>
          <w:b/>
          <w:sz w:val="22"/>
          <w:szCs w:val="22"/>
        </w:rPr>
      </w:pPr>
      <w:r w:rsidRPr="00A35B49">
        <w:rPr>
          <w:rFonts w:ascii="Arial" w:hAnsi="Arial" w:cs="Arial"/>
          <w:b/>
          <w:sz w:val="22"/>
          <w:szCs w:val="22"/>
        </w:rPr>
        <w:t>Roles and Responsibilities:</w:t>
      </w:r>
    </w:p>
    <w:p w:rsidR="00212AE7" w:rsidRPr="00A35B49" w:rsidRDefault="00212AE7">
      <w:pPr>
        <w:outlineLvl w:val="0"/>
        <w:rPr>
          <w:rFonts w:ascii="Arial" w:hAnsi="Arial" w:cs="Arial"/>
          <w:b/>
          <w:sz w:val="22"/>
          <w:szCs w:val="22"/>
        </w:rPr>
      </w:pPr>
    </w:p>
    <w:p w:rsidR="00A35B49" w:rsidRPr="00F67153" w:rsidRDefault="00A35B49" w:rsidP="00A35B49">
      <w:pPr>
        <w:pStyle w:val="PlainText"/>
        <w:rPr>
          <w:rFonts w:ascii="Arial" w:hAnsi="Arial" w:cs="Arial"/>
          <w:b/>
          <w:sz w:val="22"/>
          <w:szCs w:val="22"/>
          <w:u w:val="single"/>
        </w:rPr>
      </w:pPr>
      <w:r w:rsidRPr="00F67153">
        <w:rPr>
          <w:rFonts w:ascii="Arial" w:hAnsi="Arial" w:cs="Arial"/>
          <w:b/>
          <w:sz w:val="22"/>
          <w:szCs w:val="22"/>
          <w:u w:val="single"/>
        </w:rPr>
        <w:t xml:space="preserve">Planning </w:t>
      </w:r>
    </w:p>
    <w:p w:rsidR="00A35B49" w:rsidRPr="00A35B49" w:rsidRDefault="00A35B49" w:rsidP="00A35B49">
      <w:pPr>
        <w:pStyle w:val="PlainText"/>
        <w:rPr>
          <w:rFonts w:ascii="Arial" w:hAnsi="Arial" w:cs="Arial"/>
          <w:sz w:val="22"/>
          <w:szCs w:val="22"/>
        </w:rPr>
      </w:pPr>
    </w:p>
    <w:p w:rsidR="00A35B49" w:rsidRPr="00A35B49" w:rsidRDefault="00A35B49" w:rsidP="00A35B49">
      <w:pPr>
        <w:pStyle w:val="PlainTex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35B49">
        <w:rPr>
          <w:rFonts w:ascii="Arial" w:hAnsi="Arial" w:cs="Arial"/>
          <w:sz w:val="22"/>
          <w:szCs w:val="22"/>
        </w:rPr>
        <w:t>To contribute effectively to teacher’s planning and preparation of lessons</w:t>
      </w:r>
      <w:r>
        <w:rPr>
          <w:rFonts w:ascii="Arial" w:hAnsi="Arial" w:cs="Arial"/>
          <w:sz w:val="22"/>
          <w:szCs w:val="22"/>
        </w:rPr>
        <w:t>;</w:t>
      </w:r>
    </w:p>
    <w:p w:rsidR="00A35B49" w:rsidRPr="00A35B49" w:rsidRDefault="00A35B49" w:rsidP="00A35B49">
      <w:pPr>
        <w:pStyle w:val="PlainText"/>
        <w:ind w:left="720"/>
        <w:rPr>
          <w:rFonts w:ascii="Arial" w:hAnsi="Arial" w:cs="Arial"/>
          <w:sz w:val="22"/>
          <w:szCs w:val="22"/>
        </w:rPr>
      </w:pPr>
    </w:p>
    <w:p w:rsidR="00A35B49" w:rsidRPr="00A35B49" w:rsidRDefault="00A35B49" w:rsidP="00A35B49">
      <w:pPr>
        <w:pStyle w:val="PlainTex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35B49">
        <w:rPr>
          <w:rFonts w:ascii="Arial" w:hAnsi="Arial" w:cs="Arial"/>
          <w:sz w:val="22"/>
          <w:szCs w:val="22"/>
        </w:rPr>
        <w:t>As directed by the teacher, to plan one’s own role in lessons, including providing feedback to pupils and colleagues on pupil learning &amp; behaviour</w:t>
      </w:r>
      <w:r>
        <w:rPr>
          <w:rFonts w:ascii="Arial" w:hAnsi="Arial" w:cs="Arial"/>
          <w:sz w:val="22"/>
          <w:szCs w:val="22"/>
        </w:rPr>
        <w:t>;</w:t>
      </w:r>
    </w:p>
    <w:p w:rsidR="00A35B49" w:rsidRPr="00A35B49" w:rsidRDefault="00A35B49" w:rsidP="00A35B49">
      <w:pPr>
        <w:pStyle w:val="PlainText"/>
        <w:rPr>
          <w:rFonts w:ascii="Arial" w:hAnsi="Arial" w:cs="Arial"/>
          <w:sz w:val="22"/>
          <w:szCs w:val="22"/>
        </w:rPr>
      </w:pPr>
    </w:p>
    <w:p w:rsidR="00A35B49" w:rsidRPr="00A35B49" w:rsidRDefault="00A35B49" w:rsidP="00A35B49">
      <w:pPr>
        <w:pStyle w:val="PlainTex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35B49">
        <w:rPr>
          <w:rFonts w:ascii="Arial" w:hAnsi="Arial" w:cs="Arial"/>
          <w:sz w:val="22"/>
          <w:szCs w:val="22"/>
        </w:rPr>
        <w:t>To contribute to the selection &amp; preparation of teaching resources which meet the diversity of pupils’ needs and interests</w:t>
      </w:r>
      <w:r>
        <w:rPr>
          <w:rFonts w:ascii="Arial" w:hAnsi="Arial" w:cs="Arial"/>
          <w:sz w:val="22"/>
          <w:szCs w:val="22"/>
        </w:rPr>
        <w:t>;</w:t>
      </w:r>
    </w:p>
    <w:p w:rsidR="00A35B49" w:rsidRPr="00A35B49" w:rsidRDefault="00A35B49" w:rsidP="00A35B49">
      <w:pPr>
        <w:pStyle w:val="PlainText"/>
        <w:rPr>
          <w:rFonts w:ascii="Arial" w:hAnsi="Arial" w:cs="Arial"/>
          <w:sz w:val="22"/>
          <w:szCs w:val="22"/>
        </w:rPr>
      </w:pPr>
    </w:p>
    <w:p w:rsidR="00A35B49" w:rsidRPr="00A35B49" w:rsidRDefault="00A35B49" w:rsidP="00A35B49">
      <w:pPr>
        <w:pStyle w:val="PlainTex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35B49">
        <w:rPr>
          <w:rFonts w:ascii="Arial" w:hAnsi="Arial" w:cs="Arial"/>
          <w:sz w:val="22"/>
          <w:szCs w:val="22"/>
        </w:rPr>
        <w:t>To contribute effectively to the planning of pupils’ learning in out-of-school contexts, in accordance with school policies and procedures</w:t>
      </w:r>
      <w:r>
        <w:rPr>
          <w:rFonts w:ascii="Arial" w:hAnsi="Arial" w:cs="Arial"/>
          <w:sz w:val="22"/>
          <w:szCs w:val="22"/>
        </w:rPr>
        <w:t>.</w:t>
      </w:r>
    </w:p>
    <w:p w:rsidR="00A35B49" w:rsidRPr="00A35B49" w:rsidRDefault="00A35B49" w:rsidP="00A35B49">
      <w:pPr>
        <w:pStyle w:val="PlainText"/>
        <w:rPr>
          <w:rFonts w:ascii="Arial" w:hAnsi="Arial" w:cs="Arial"/>
          <w:sz w:val="22"/>
          <w:szCs w:val="22"/>
        </w:rPr>
      </w:pPr>
    </w:p>
    <w:p w:rsidR="00A35B49" w:rsidRPr="00F67153" w:rsidRDefault="00A35B49" w:rsidP="00A35B49">
      <w:pPr>
        <w:pStyle w:val="PlainText"/>
        <w:rPr>
          <w:rFonts w:ascii="Arial" w:hAnsi="Arial" w:cs="Arial"/>
          <w:b/>
          <w:sz w:val="22"/>
          <w:szCs w:val="22"/>
          <w:u w:val="single"/>
        </w:rPr>
      </w:pPr>
      <w:r w:rsidRPr="00F67153">
        <w:rPr>
          <w:rFonts w:ascii="Arial" w:hAnsi="Arial" w:cs="Arial"/>
          <w:b/>
          <w:sz w:val="22"/>
          <w:szCs w:val="22"/>
          <w:u w:val="single"/>
        </w:rPr>
        <w:t>Monitoring &amp; Assessment</w:t>
      </w:r>
    </w:p>
    <w:p w:rsidR="00A35B49" w:rsidRPr="00A35B49" w:rsidRDefault="00A35B49" w:rsidP="00A35B49">
      <w:pPr>
        <w:pStyle w:val="PlainText"/>
        <w:rPr>
          <w:rFonts w:ascii="Arial" w:hAnsi="Arial" w:cs="Arial"/>
          <w:sz w:val="22"/>
          <w:szCs w:val="22"/>
        </w:rPr>
      </w:pPr>
    </w:p>
    <w:p w:rsidR="00A35B49" w:rsidRDefault="00A35B49" w:rsidP="00A35B49">
      <w:pPr>
        <w:pStyle w:val="PlainTex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35B49">
        <w:rPr>
          <w:rFonts w:ascii="Arial" w:hAnsi="Arial" w:cs="Arial"/>
          <w:sz w:val="22"/>
          <w:szCs w:val="22"/>
        </w:rPr>
        <w:t>To support teachers in evaluating pupils’ progress through a range of assessment activities;</w:t>
      </w:r>
    </w:p>
    <w:p w:rsidR="00A35B49" w:rsidRPr="00A35B49" w:rsidRDefault="00A35B49" w:rsidP="00A35B49">
      <w:pPr>
        <w:pStyle w:val="PlainText"/>
        <w:ind w:left="720"/>
        <w:rPr>
          <w:rFonts w:ascii="Arial" w:hAnsi="Arial" w:cs="Arial"/>
          <w:sz w:val="22"/>
          <w:szCs w:val="22"/>
        </w:rPr>
      </w:pPr>
    </w:p>
    <w:p w:rsidR="00A35B49" w:rsidRDefault="00A35B49" w:rsidP="00A35B49">
      <w:pPr>
        <w:pStyle w:val="PlainTex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35B49">
        <w:rPr>
          <w:rFonts w:ascii="Arial" w:hAnsi="Arial" w:cs="Arial"/>
          <w:sz w:val="22"/>
          <w:szCs w:val="22"/>
        </w:rPr>
        <w:t>To monitor pupils’ responses to learning tasks and modify one’s approach accordingly</w:t>
      </w:r>
      <w:r>
        <w:rPr>
          <w:rFonts w:ascii="Arial" w:hAnsi="Arial" w:cs="Arial"/>
          <w:sz w:val="22"/>
          <w:szCs w:val="22"/>
        </w:rPr>
        <w:t>;</w:t>
      </w:r>
    </w:p>
    <w:p w:rsidR="00A35B49" w:rsidRDefault="00A35B49" w:rsidP="00A35B49">
      <w:pPr>
        <w:pStyle w:val="ListParagraph"/>
        <w:rPr>
          <w:rFonts w:ascii="Arial" w:hAnsi="Arial" w:cs="Arial"/>
          <w:sz w:val="22"/>
          <w:szCs w:val="22"/>
        </w:rPr>
      </w:pPr>
    </w:p>
    <w:p w:rsidR="00A35B49" w:rsidRPr="00A35B49" w:rsidRDefault="00A35B49" w:rsidP="00A35B49">
      <w:pPr>
        <w:pStyle w:val="PlainTex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35B49">
        <w:rPr>
          <w:rFonts w:ascii="Arial" w:hAnsi="Arial" w:cs="Arial"/>
          <w:sz w:val="22"/>
          <w:szCs w:val="22"/>
        </w:rPr>
        <w:t>To monitor pupils’ participation and progress, providing feedback to teachers and giving constructive support to pupils as they learn</w:t>
      </w:r>
      <w:r>
        <w:rPr>
          <w:rFonts w:ascii="Arial" w:hAnsi="Arial" w:cs="Arial"/>
          <w:sz w:val="22"/>
          <w:szCs w:val="22"/>
        </w:rPr>
        <w:t>;</w:t>
      </w:r>
    </w:p>
    <w:p w:rsidR="00A35B49" w:rsidRPr="00A35B49" w:rsidRDefault="00A35B49" w:rsidP="00A35B49">
      <w:pPr>
        <w:pStyle w:val="PlainText"/>
        <w:ind w:left="720"/>
        <w:rPr>
          <w:rFonts w:ascii="Arial" w:hAnsi="Arial" w:cs="Arial"/>
          <w:sz w:val="22"/>
          <w:szCs w:val="22"/>
        </w:rPr>
      </w:pPr>
    </w:p>
    <w:p w:rsidR="00A35B49" w:rsidRPr="00A35B49" w:rsidRDefault="00A35B49" w:rsidP="00A35B49">
      <w:pPr>
        <w:pStyle w:val="PlainTex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35B49">
        <w:rPr>
          <w:rFonts w:ascii="Arial" w:hAnsi="Arial" w:cs="Arial"/>
          <w:sz w:val="22"/>
          <w:szCs w:val="22"/>
        </w:rPr>
        <w:t>To contribute to maintaining and analysing records of pupils’ progress</w:t>
      </w:r>
      <w:r>
        <w:rPr>
          <w:rFonts w:ascii="Arial" w:hAnsi="Arial" w:cs="Arial"/>
          <w:sz w:val="22"/>
          <w:szCs w:val="22"/>
        </w:rPr>
        <w:t>.</w:t>
      </w:r>
    </w:p>
    <w:p w:rsidR="00A35B49" w:rsidRPr="00A35B49" w:rsidRDefault="00A35B49" w:rsidP="00A35B49">
      <w:pPr>
        <w:pStyle w:val="PlainText"/>
        <w:rPr>
          <w:rFonts w:ascii="Arial" w:hAnsi="Arial" w:cs="Arial"/>
          <w:sz w:val="22"/>
          <w:szCs w:val="22"/>
        </w:rPr>
      </w:pPr>
    </w:p>
    <w:p w:rsidR="00A35B49" w:rsidRDefault="00A35B49" w:rsidP="00A35B49">
      <w:pPr>
        <w:pStyle w:val="PlainText"/>
        <w:rPr>
          <w:rFonts w:ascii="Arial" w:hAnsi="Arial" w:cs="Arial"/>
          <w:b/>
          <w:sz w:val="22"/>
          <w:szCs w:val="22"/>
          <w:u w:val="single"/>
        </w:rPr>
      </w:pPr>
      <w:r w:rsidRPr="00F67153">
        <w:rPr>
          <w:rFonts w:ascii="Arial" w:hAnsi="Arial" w:cs="Arial"/>
          <w:b/>
          <w:sz w:val="22"/>
          <w:szCs w:val="22"/>
          <w:u w:val="single"/>
        </w:rPr>
        <w:t>Teaching &amp; Learning Activities</w:t>
      </w:r>
    </w:p>
    <w:p w:rsidR="00F67153" w:rsidRPr="00F67153" w:rsidRDefault="00F67153" w:rsidP="00A35B49">
      <w:pPr>
        <w:pStyle w:val="PlainText"/>
        <w:rPr>
          <w:rFonts w:ascii="Arial" w:hAnsi="Arial" w:cs="Arial"/>
          <w:b/>
          <w:sz w:val="22"/>
          <w:szCs w:val="22"/>
          <w:u w:val="single"/>
        </w:rPr>
      </w:pPr>
    </w:p>
    <w:p w:rsidR="00A35B49" w:rsidRPr="00A35B49" w:rsidRDefault="00A35B49" w:rsidP="00A35B49">
      <w:pPr>
        <w:pStyle w:val="PlainText"/>
        <w:rPr>
          <w:rFonts w:ascii="Arial" w:hAnsi="Arial" w:cs="Arial"/>
          <w:b/>
          <w:sz w:val="22"/>
          <w:szCs w:val="22"/>
          <w:u w:val="single"/>
        </w:rPr>
      </w:pPr>
    </w:p>
    <w:p w:rsidR="00A35B49" w:rsidRDefault="00F67153" w:rsidP="00A35B49">
      <w:pPr>
        <w:pStyle w:val="PlainTex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cover for teacher’s PPA and management time including lesson planning, delivery and marking and ensure accurate recording of achievements and progress.</w:t>
      </w:r>
      <w:bookmarkStart w:id="0" w:name="_GoBack"/>
      <w:bookmarkEnd w:id="0"/>
    </w:p>
    <w:p w:rsidR="00F67153" w:rsidRDefault="00F67153" w:rsidP="00F67153">
      <w:pPr>
        <w:pStyle w:val="PlainText"/>
        <w:ind w:left="720"/>
        <w:rPr>
          <w:rFonts w:ascii="Arial" w:hAnsi="Arial" w:cs="Arial"/>
          <w:sz w:val="22"/>
          <w:szCs w:val="22"/>
        </w:rPr>
      </w:pPr>
    </w:p>
    <w:p w:rsidR="00F67153" w:rsidRPr="00A35B49" w:rsidRDefault="00F67153" w:rsidP="00A35B49">
      <w:pPr>
        <w:pStyle w:val="PlainTex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use clearly structured teaching and learning activities to interest and motivate pupils and advance pupil learning;</w:t>
      </w:r>
    </w:p>
    <w:p w:rsidR="00A35B49" w:rsidRPr="00A35B49" w:rsidRDefault="00A35B49" w:rsidP="00A35B49">
      <w:pPr>
        <w:pStyle w:val="PlainText"/>
        <w:ind w:left="720"/>
        <w:rPr>
          <w:rFonts w:ascii="Arial" w:hAnsi="Arial" w:cs="Arial"/>
          <w:sz w:val="22"/>
          <w:szCs w:val="22"/>
        </w:rPr>
      </w:pPr>
    </w:p>
    <w:p w:rsidR="00A35B49" w:rsidRPr="00A35B49" w:rsidRDefault="00A35B49" w:rsidP="00A35B49">
      <w:pPr>
        <w:pStyle w:val="PlainTex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35B49">
        <w:rPr>
          <w:rFonts w:ascii="Arial" w:hAnsi="Arial" w:cs="Arial"/>
          <w:sz w:val="22"/>
          <w:szCs w:val="22"/>
        </w:rPr>
        <w:t>To communicate effectively and sensitively with pupils to support their learning</w:t>
      </w:r>
      <w:r>
        <w:rPr>
          <w:rFonts w:ascii="Arial" w:hAnsi="Arial" w:cs="Arial"/>
          <w:sz w:val="22"/>
          <w:szCs w:val="22"/>
        </w:rPr>
        <w:t>;</w:t>
      </w:r>
    </w:p>
    <w:p w:rsidR="00A35B49" w:rsidRPr="00A35B49" w:rsidRDefault="00A35B49" w:rsidP="00A35B49">
      <w:pPr>
        <w:pStyle w:val="PlainText"/>
        <w:rPr>
          <w:rFonts w:ascii="Arial" w:hAnsi="Arial" w:cs="Arial"/>
          <w:sz w:val="22"/>
          <w:szCs w:val="22"/>
        </w:rPr>
      </w:pPr>
    </w:p>
    <w:p w:rsidR="00A35B49" w:rsidRPr="00A35B49" w:rsidRDefault="00A35B49" w:rsidP="00A35B49">
      <w:pPr>
        <w:pStyle w:val="PlainTex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35B49">
        <w:rPr>
          <w:rFonts w:ascii="Arial" w:hAnsi="Arial" w:cs="Arial"/>
          <w:sz w:val="22"/>
          <w:szCs w:val="22"/>
        </w:rPr>
        <w:t>To promote and support the inclusion of all pupils in learning activities</w:t>
      </w:r>
      <w:r>
        <w:rPr>
          <w:rFonts w:ascii="Arial" w:hAnsi="Arial" w:cs="Arial"/>
          <w:sz w:val="22"/>
          <w:szCs w:val="22"/>
        </w:rPr>
        <w:t>;</w:t>
      </w:r>
    </w:p>
    <w:p w:rsidR="00A35B49" w:rsidRPr="00A35B49" w:rsidRDefault="00A35B49" w:rsidP="00A35B49">
      <w:pPr>
        <w:pStyle w:val="PlainText"/>
        <w:rPr>
          <w:rFonts w:ascii="Arial" w:hAnsi="Arial" w:cs="Arial"/>
          <w:sz w:val="22"/>
          <w:szCs w:val="22"/>
        </w:rPr>
      </w:pPr>
    </w:p>
    <w:p w:rsidR="00A35B49" w:rsidRPr="00A35B49" w:rsidRDefault="00A35B49" w:rsidP="00A35B49">
      <w:pPr>
        <w:pStyle w:val="PlainTex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35B49">
        <w:rPr>
          <w:rFonts w:ascii="Arial" w:hAnsi="Arial" w:cs="Arial"/>
          <w:sz w:val="22"/>
          <w:szCs w:val="22"/>
        </w:rPr>
        <w:lastRenderedPageBreak/>
        <w:t>To use behaviour management strategies, in line with the school’s behaviour management policy and procedures, to contribute to a purposeful learning environment</w:t>
      </w:r>
      <w:r>
        <w:rPr>
          <w:rFonts w:ascii="Arial" w:hAnsi="Arial" w:cs="Arial"/>
          <w:sz w:val="22"/>
          <w:szCs w:val="22"/>
        </w:rPr>
        <w:t>;</w:t>
      </w:r>
    </w:p>
    <w:p w:rsidR="00A35B49" w:rsidRPr="00A35B49" w:rsidRDefault="00A35B49" w:rsidP="00A35B49">
      <w:pPr>
        <w:pStyle w:val="PlainText"/>
        <w:rPr>
          <w:rFonts w:ascii="Arial" w:hAnsi="Arial" w:cs="Arial"/>
          <w:sz w:val="22"/>
          <w:szCs w:val="22"/>
        </w:rPr>
      </w:pPr>
    </w:p>
    <w:p w:rsidR="00A35B49" w:rsidRPr="00A35B49" w:rsidRDefault="00A35B49" w:rsidP="00A35B49">
      <w:pPr>
        <w:pStyle w:val="PlainTex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35B49">
        <w:rPr>
          <w:rFonts w:ascii="Arial" w:hAnsi="Arial" w:cs="Arial"/>
          <w:sz w:val="22"/>
          <w:szCs w:val="22"/>
        </w:rPr>
        <w:t>To advance pupils’ learning in a range of classroom settings, including working with small groups and whole classes where the assigned teacher is not present</w:t>
      </w:r>
      <w:r>
        <w:rPr>
          <w:rFonts w:ascii="Arial" w:hAnsi="Arial" w:cs="Arial"/>
          <w:sz w:val="22"/>
          <w:szCs w:val="22"/>
        </w:rPr>
        <w:t>;</w:t>
      </w:r>
    </w:p>
    <w:p w:rsidR="00A35B49" w:rsidRPr="00A35B49" w:rsidRDefault="00A35B49" w:rsidP="00A35B49">
      <w:pPr>
        <w:pStyle w:val="PlainText"/>
        <w:rPr>
          <w:rFonts w:ascii="Arial" w:hAnsi="Arial" w:cs="Arial"/>
          <w:sz w:val="22"/>
          <w:szCs w:val="22"/>
        </w:rPr>
      </w:pPr>
    </w:p>
    <w:p w:rsidR="00A35B49" w:rsidRPr="00A35B49" w:rsidRDefault="00A35B49" w:rsidP="00A35B49">
      <w:pPr>
        <w:pStyle w:val="PlainTex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35B49">
        <w:rPr>
          <w:rFonts w:ascii="Arial" w:hAnsi="Arial" w:cs="Arial"/>
          <w:sz w:val="22"/>
          <w:szCs w:val="22"/>
        </w:rPr>
        <w:t>To guide, where relevant, the work of other adults supporting teaching and learning in the classroom</w:t>
      </w:r>
      <w:r>
        <w:rPr>
          <w:rFonts w:ascii="Arial" w:hAnsi="Arial" w:cs="Arial"/>
          <w:sz w:val="22"/>
          <w:szCs w:val="22"/>
        </w:rPr>
        <w:t>;</w:t>
      </w:r>
    </w:p>
    <w:p w:rsidR="00A35B49" w:rsidRPr="00A35B49" w:rsidRDefault="00A35B49" w:rsidP="00A35B49">
      <w:pPr>
        <w:pStyle w:val="PlainText"/>
        <w:rPr>
          <w:rFonts w:ascii="Arial" w:hAnsi="Arial" w:cs="Arial"/>
          <w:sz w:val="22"/>
          <w:szCs w:val="22"/>
        </w:rPr>
      </w:pPr>
    </w:p>
    <w:p w:rsidR="00A35B49" w:rsidRPr="00A35B49" w:rsidRDefault="00A35B49" w:rsidP="00A35B49">
      <w:pPr>
        <w:pStyle w:val="PlainTex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35B49">
        <w:rPr>
          <w:rFonts w:ascii="Arial" w:hAnsi="Arial" w:cs="Arial"/>
          <w:sz w:val="22"/>
          <w:szCs w:val="22"/>
        </w:rPr>
        <w:t>To recognise and respond effectively to equal opportunity issues as they arise, including challenging stereotyped views and bullying or harassment, following relevant policies and procedures</w:t>
      </w:r>
      <w:r>
        <w:rPr>
          <w:rFonts w:ascii="Arial" w:hAnsi="Arial" w:cs="Arial"/>
          <w:sz w:val="22"/>
          <w:szCs w:val="22"/>
        </w:rPr>
        <w:t>;</w:t>
      </w:r>
    </w:p>
    <w:p w:rsidR="00A35B49" w:rsidRPr="00A35B49" w:rsidRDefault="00A35B49" w:rsidP="00A35B49">
      <w:pPr>
        <w:pStyle w:val="PlainText"/>
        <w:rPr>
          <w:rFonts w:ascii="Arial" w:hAnsi="Arial" w:cs="Arial"/>
          <w:sz w:val="22"/>
          <w:szCs w:val="22"/>
        </w:rPr>
      </w:pPr>
    </w:p>
    <w:p w:rsidR="00A35B49" w:rsidRPr="00A35B49" w:rsidRDefault="00A35B49" w:rsidP="00A35B49">
      <w:pPr>
        <w:pStyle w:val="PlainTex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35B49">
        <w:rPr>
          <w:rFonts w:ascii="Arial" w:hAnsi="Arial" w:cs="Arial"/>
          <w:sz w:val="22"/>
          <w:szCs w:val="22"/>
        </w:rPr>
        <w:t xml:space="preserve">To organise and manage safely the learning activities, physical teaching space and resources for which you have responsibility. </w:t>
      </w:r>
    </w:p>
    <w:p w:rsidR="00A35B49" w:rsidRPr="00A35B49" w:rsidRDefault="00A35B49" w:rsidP="00A35B49">
      <w:pPr>
        <w:pStyle w:val="PlainText"/>
        <w:rPr>
          <w:rFonts w:ascii="Arial" w:hAnsi="Arial" w:cs="Arial"/>
          <w:b/>
          <w:sz w:val="22"/>
          <w:szCs w:val="22"/>
        </w:rPr>
      </w:pPr>
    </w:p>
    <w:p w:rsidR="00A35B49" w:rsidRDefault="00A35B49" w:rsidP="00A35B49">
      <w:pPr>
        <w:pStyle w:val="ListParagraph"/>
        <w:rPr>
          <w:rFonts w:ascii="Verdana" w:hAnsi="Verdana"/>
        </w:rPr>
      </w:pPr>
    </w:p>
    <w:p w:rsidR="00A35B49" w:rsidRDefault="00A35B49">
      <w:pPr>
        <w:outlineLvl w:val="0"/>
        <w:rPr>
          <w:rFonts w:ascii="Arial" w:hAnsi="Arial" w:cs="Arial"/>
          <w:b/>
          <w:sz w:val="22"/>
          <w:szCs w:val="22"/>
        </w:rPr>
      </w:pPr>
    </w:p>
    <w:sectPr w:rsidR="00A35B49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4A66"/>
    <w:multiLevelType w:val="hybridMultilevel"/>
    <w:tmpl w:val="F9B06D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956C4"/>
    <w:multiLevelType w:val="hybridMultilevel"/>
    <w:tmpl w:val="EAFC4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527EC"/>
    <w:multiLevelType w:val="hybridMultilevel"/>
    <w:tmpl w:val="11E4DC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66A7F"/>
    <w:multiLevelType w:val="hybridMultilevel"/>
    <w:tmpl w:val="8A488A60"/>
    <w:lvl w:ilvl="0" w:tplc="08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" w15:restartNumberingAfterBreak="0">
    <w:nsid w:val="15AD333F"/>
    <w:multiLevelType w:val="hybridMultilevel"/>
    <w:tmpl w:val="90A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4330"/>
    <w:multiLevelType w:val="hybridMultilevel"/>
    <w:tmpl w:val="8102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F7828"/>
    <w:multiLevelType w:val="hybridMultilevel"/>
    <w:tmpl w:val="D1FC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C3360"/>
    <w:multiLevelType w:val="hybridMultilevel"/>
    <w:tmpl w:val="4438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975B7"/>
    <w:multiLevelType w:val="hybridMultilevel"/>
    <w:tmpl w:val="562094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4407CE"/>
    <w:multiLevelType w:val="hybridMultilevel"/>
    <w:tmpl w:val="2E6E9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A3393"/>
    <w:multiLevelType w:val="hybridMultilevel"/>
    <w:tmpl w:val="4EA205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1D7D11"/>
    <w:multiLevelType w:val="hybridMultilevel"/>
    <w:tmpl w:val="05168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75FA9"/>
    <w:multiLevelType w:val="hybridMultilevel"/>
    <w:tmpl w:val="5C64D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17809"/>
    <w:multiLevelType w:val="hybridMultilevel"/>
    <w:tmpl w:val="76D2B3DA"/>
    <w:lvl w:ilvl="0" w:tplc="08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75C5594A"/>
    <w:multiLevelType w:val="hybridMultilevel"/>
    <w:tmpl w:val="8AC29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12"/>
  </w:num>
  <w:num w:numId="6">
    <w:abstractNumId w:val="14"/>
  </w:num>
  <w:num w:numId="7">
    <w:abstractNumId w:val="6"/>
  </w:num>
  <w:num w:numId="8">
    <w:abstractNumId w:val="9"/>
  </w:num>
  <w:num w:numId="9">
    <w:abstractNumId w:val="11"/>
  </w:num>
  <w:num w:numId="10">
    <w:abstractNumId w:val="4"/>
  </w:num>
  <w:num w:numId="11">
    <w:abstractNumId w:val="1"/>
  </w:num>
  <w:num w:numId="12">
    <w:abstractNumId w:val="8"/>
  </w:num>
  <w:num w:numId="13">
    <w:abstractNumId w:val="2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E7"/>
    <w:rsid w:val="00196865"/>
    <w:rsid w:val="0021048C"/>
    <w:rsid w:val="00212AE7"/>
    <w:rsid w:val="00250BB4"/>
    <w:rsid w:val="00312548"/>
    <w:rsid w:val="007301EB"/>
    <w:rsid w:val="008465D6"/>
    <w:rsid w:val="00925AEC"/>
    <w:rsid w:val="00A35B49"/>
    <w:rsid w:val="00BA59F8"/>
    <w:rsid w:val="00BC37D3"/>
    <w:rsid w:val="00D14CDE"/>
    <w:rsid w:val="00F6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DF1AB"/>
  <w15:docId w15:val="{5E3DB584-A356-44CE-AF61-CFDC35BF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Miss Rimmer</cp:lastModifiedBy>
  <cp:revision>3</cp:revision>
  <cp:lastPrinted>2019-01-24T13:55:00Z</cp:lastPrinted>
  <dcterms:created xsi:type="dcterms:W3CDTF">2026-05-20T07:48:00Z</dcterms:created>
  <dcterms:modified xsi:type="dcterms:W3CDTF">2026-05-20T07:52:00Z</dcterms:modified>
</cp:coreProperties>
</file>