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F80C5" w14:textId="77777777" w:rsidR="00F02AAC" w:rsidRDefault="00F02AAC" w:rsidP="00F02AAC">
      <w:pPr>
        <w:pStyle w:val="Default"/>
      </w:pPr>
    </w:p>
    <w:p w14:paraId="749BCAA6" w14:textId="5F681B6D" w:rsidR="00F02AAC" w:rsidRDefault="00F02AAC" w:rsidP="00F02AAC">
      <w:pPr>
        <w:pStyle w:val="NoSpacing"/>
        <w:rPr>
          <w:b/>
        </w:rPr>
      </w:pPr>
      <w:r w:rsidRPr="00F02AAC">
        <w:rPr>
          <w:b/>
        </w:rPr>
        <w:t xml:space="preserve">Higher Level Teaching Assistant (HLTA) </w:t>
      </w:r>
    </w:p>
    <w:p w14:paraId="37F10FAC" w14:textId="77777777" w:rsidR="00F02AAC" w:rsidRPr="00F02AAC" w:rsidRDefault="00F02AAC" w:rsidP="00F02AAC">
      <w:pPr>
        <w:pStyle w:val="NoSpacing"/>
        <w:rPr>
          <w:b/>
        </w:rPr>
      </w:pPr>
    </w:p>
    <w:p w14:paraId="5C8E29E4" w14:textId="76C08DA0" w:rsidR="00F02AAC" w:rsidRDefault="00F02AAC" w:rsidP="00F02AAC">
      <w:pPr>
        <w:pStyle w:val="NoSpacing"/>
        <w:rPr>
          <w:b/>
        </w:rPr>
      </w:pPr>
      <w:r w:rsidRPr="00F02AAC">
        <w:rPr>
          <w:b/>
        </w:rPr>
        <w:t xml:space="preserve">Outer London Support Staff Scale </w:t>
      </w:r>
      <w:r w:rsidR="008D3EC1">
        <w:rPr>
          <w:b/>
        </w:rPr>
        <w:t>4</w:t>
      </w:r>
      <w:r w:rsidRPr="00F02AAC">
        <w:rPr>
          <w:b/>
        </w:rPr>
        <w:t xml:space="preserve">, Point </w:t>
      </w:r>
      <w:r w:rsidR="008D3EC1">
        <w:rPr>
          <w:b/>
        </w:rPr>
        <w:t>7-10</w:t>
      </w:r>
      <w:r w:rsidRPr="00F02AAC">
        <w:rPr>
          <w:b/>
        </w:rPr>
        <w:t xml:space="preserve"> </w:t>
      </w:r>
    </w:p>
    <w:p w14:paraId="3CF49701" w14:textId="77777777" w:rsidR="00F02AAC" w:rsidRPr="00F02AAC" w:rsidRDefault="00F02AAC" w:rsidP="00F02AAC">
      <w:pPr>
        <w:pStyle w:val="NoSpacing"/>
        <w:rPr>
          <w:b/>
        </w:rPr>
      </w:pPr>
    </w:p>
    <w:p w14:paraId="54E9F056" w14:textId="66125B32" w:rsidR="00F02AAC" w:rsidRDefault="00F02AAC" w:rsidP="00F02AAC">
      <w:pPr>
        <w:pStyle w:val="NoSpacing"/>
        <w:rPr>
          <w:b/>
        </w:rPr>
      </w:pPr>
      <w:r w:rsidRPr="00F02AAC">
        <w:rPr>
          <w:b/>
        </w:rPr>
        <w:t>Permanent, Full time</w:t>
      </w:r>
      <w:r w:rsidR="008D3EC1">
        <w:rPr>
          <w:b/>
        </w:rPr>
        <w:t>, Term time only</w:t>
      </w:r>
    </w:p>
    <w:p w14:paraId="75EB84B5" w14:textId="77777777" w:rsidR="00F02AAC" w:rsidRPr="00F02AAC" w:rsidRDefault="00F02AAC" w:rsidP="00F02AAC">
      <w:pPr>
        <w:pStyle w:val="NoSpacing"/>
        <w:rPr>
          <w:b/>
        </w:rPr>
      </w:pPr>
    </w:p>
    <w:p w14:paraId="711AC024" w14:textId="77777777" w:rsidR="00F02AAC" w:rsidRDefault="00F02AAC" w:rsidP="00F02AAC">
      <w:pPr>
        <w:pStyle w:val="NoSpacing"/>
      </w:pPr>
      <w:r w:rsidRPr="00F02AAC">
        <w:rPr>
          <w:b/>
        </w:rPr>
        <w:t>Paxton Academy Sports and Science, Thornton Heath/Croydon</w:t>
      </w:r>
      <w:r>
        <w:t xml:space="preserve"> </w:t>
      </w:r>
    </w:p>
    <w:p w14:paraId="789397C3" w14:textId="77777777" w:rsidR="00F02AAC" w:rsidRDefault="00F02AAC" w:rsidP="00F02AAC">
      <w:pPr>
        <w:pStyle w:val="NoSpacing"/>
      </w:pPr>
    </w:p>
    <w:p w14:paraId="3A3B6CE3" w14:textId="1EA2812A" w:rsidR="00E3099F" w:rsidRDefault="005B24F5" w:rsidP="00F02AAC">
      <w:pPr>
        <w:pStyle w:val="NoSpacing"/>
      </w:pPr>
      <w:r>
        <w:t>September 2026</w:t>
      </w:r>
    </w:p>
    <w:p w14:paraId="0A544F05" w14:textId="77777777" w:rsidR="00F02AAC" w:rsidRDefault="00F02AAC" w:rsidP="00F02AAC">
      <w:pPr>
        <w:pStyle w:val="NoSpacing"/>
      </w:pPr>
    </w:p>
    <w:p w14:paraId="16B2602A" w14:textId="77777777" w:rsidR="00667E87" w:rsidRDefault="00667E87" w:rsidP="00667E87">
      <w:pPr>
        <w:pStyle w:val="NoSpacing"/>
      </w:pPr>
      <w:r>
        <w:t>At Paxton we are committed to high aspirations, inspiring pupils and achieving academic excellence. Adults and children work together and create an environment in which everyone can flourish and achieve their true potential, both academically and socially. The school’s core values, provide an ethos which unites and empowers everyone to gain confidence, take risks and seize opportunities to excel in an ever-changing world.</w:t>
      </w:r>
    </w:p>
    <w:p w14:paraId="541FE88C" w14:textId="77777777" w:rsidR="00667E87" w:rsidRDefault="00667E87" w:rsidP="00667E87">
      <w:pPr>
        <w:pStyle w:val="NoSpacing"/>
      </w:pPr>
    </w:p>
    <w:p w14:paraId="67293306" w14:textId="77777777" w:rsidR="00667E87" w:rsidRDefault="00667E87" w:rsidP="00667E87">
      <w:pPr>
        <w:pStyle w:val="NoSpacing"/>
      </w:pPr>
      <w:r>
        <w:t xml:space="preserve">Driven by our committed and inspirational leadership team, supported by the Trust, the school is a rapidly improving, forward-thinking school where pupils come first and attainment and progress is above national averages. </w:t>
      </w:r>
    </w:p>
    <w:p w14:paraId="456F78C8" w14:textId="77777777" w:rsidR="00667E87" w:rsidRDefault="00667E87" w:rsidP="00667E87">
      <w:pPr>
        <w:pStyle w:val="NoSpacing"/>
      </w:pPr>
    </w:p>
    <w:p w14:paraId="54EA0C6B" w14:textId="32B784D4" w:rsidR="00341328" w:rsidRPr="000E2D17" w:rsidRDefault="00341328" w:rsidP="00341328">
      <w:pPr>
        <w:rPr>
          <w:rFonts w:cstheme="minorHAnsi"/>
          <w:bCs/>
          <w:color w:val="000000" w:themeColor="text1"/>
        </w:rPr>
      </w:pPr>
      <w:r w:rsidRPr="000E2D17">
        <w:rPr>
          <w:rFonts w:cstheme="minorHAnsi"/>
          <w:bCs/>
          <w:color w:val="000000" w:themeColor="text1"/>
        </w:rPr>
        <w:t>We are seeking a HLTA (or equivalent standard or experience) to compliment the professional work of our teachers and in the delivery of our Curriculum. This role will involve preparation and delivery of learning activities for small groups, and whole class. You will also be required to provide some cover supervision.</w:t>
      </w:r>
      <w:r w:rsidRPr="000E2D17">
        <w:rPr>
          <w:rFonts w:cstheme="minorHAnsi"/>
          <w:color w:val="000000" w:themeColor="text1"/>
        </w:rPr>
        <w:t xml:space="preserve"> </w:t>
      </w:r>
      <w:r w:rsidRPr="000E2D17">
        <w:rPr>
          <w:rFonts w:cstheme="minorHAnsi"/>
          <w:bCs/>
          <w:color w:val="000000" w:themeColor="text1"/>
        </w:rPr>
        <w:t>The position will play an integral role in the behaviour, communication, social and emotional development of children and actively assist our teachers through delivering high quality lessons for our children.</w:t>
      </w:r>
    </w:p>
    <w:p w14:paraId="31EB34D2" w14:textId="77777777" w:rsidR="00341328" w:rsidRPr="000E2D17" w:rsidRDefault="00341328" w:rsidP="00341328">
      <w:pPr>
        <w:rPr>
          <w:rFonts w:cstheme="minorHAnsi"/>
          <w:bCs/>
          <w:color w:val="000000" w:themeColor="text1"/>
        </w:rPr>
      </w:pPr>
      <w:r w:rsidRPr="000E2D17">
        <w:rPr>
          <w:rFonts w:cstheme="minorHAnsi"/>
          <w:bCs/>
          <w:color w:val="000000" w:themeColor="text1"/>
        </w:rPr>
        <w:t xml:space="preserve">We are seeking a dynamic individual, who will continue to inspire and motivate our staff and support and encourage our pupils to make excellent progress, whatever their starting point or situation. The successful candidate will demonstrate vision, resilience and empathy. </w:t>
      </w:r>
    </w:p>
    <w:p w14:paraId="7669F53B" w14:textId="77777777" w:rsidR="00B16DEC" w:rsidRDefault="00B16DEC" w:rsidP="00B16DEC">
      <w:pPr>
        <w:pStyle w:val="NoSpacing"/>
      </w:pPr>
      <w:r>
        <w:t xml:space="preserve">We are part of Wandle Learning Trust, the only Trust to have been accredited by the </w:t>
      </w:r>
    </w:p>
    <w:p w14:paraId="56A265A9" w14:textId="356BFECF" w:rsidR="00B16DEC" w:rsidRDefault="00B16DEC" w:rsidP="00B16DEC">
      <w:pPr>
        <w:pStyle w:val="NoSpacing"/>
      </w:pPr>
      <w:r>
        <w:t>Department for Education to run an</w:t>
      </w:r>
      <w:r w:rsidRPr="00F2774D">
        <w:t xml:space="preserve"> English, Maths and Teaching School Hub. </w:t>
      </w:r>
      <w:r>
        <w:t xml:space="preserve"> The Trust has also successfully created and received DFE Validation for the phonics programme Little </w:t>
      </w:r>
    </w:p>
    <w:p w14:paraId="2F22DDA3" w14:textId="77777777" w:rsidR="00B16DEC" w:rsidRDefault="00B16DEC" w:rsidP="00B16DEC">
      <w:pPr>
        <w:pStyle w:val="NoSpacing"/>
      </w:pPr>
      <w:r>
        <w:t xml:space="preserve">Wandle Letters and Sounds Revised, which is being used to teach children to learn and love to read </w:t>
      </w:r>
    </w:p>
    <w:p w14:paraId="679D7680" w14:textId="77777777" w:rsidR="00B16DEC" w:rsidRDefault="00B16DEC" w:rsidP="00B16DEC">
      <w:pPr>
        <w:pStyle w:val="NoSpacing"/>
      </w:pPr>
      <w:r>
        <w:t>in more than 4,500 schools in England and internationally.  In February 2023 Paxton became the 12</w:t>
      </w:r>
      <w:r w:rsidRPr="00F2774D">
        <w:rPr>
          <w:vertAlign w:val="superscript"/>
        </w:rPr>
        <w:t>th</w:t>
      </w:r>
      <w:r>
        <w:t xml:space="preserve"> school to be awarded Champion school status, modelling exemplary practice and to provide information and support for Little Wandle members with the successful implementation of </w:t>
      </w:r>
    </w:p>
    <w:p w14:paraId="1ED806DC" w14:textId="60795A3C" w:rsidR="00B16DEC" w:rsidRDefault="00B16DEC" w:rsidP="00B16DEC">
      <w:pPr>
        <w:pStyle w:val="NoSpacing"/>
      </w:pPr>
      <w:r>
        <w:t>the programme</w:t>
      </w:r>
      <w:r w:rsidR="00667E87">
        <w:t>.</w:t>
      </w:r>
    </w:p>
    <w:p w14:paraId="2A8797E0" w14:textId="2EDA2B51" w:rsidR="00667E87" w:rsidRDefault="00667E87" w:rsidP="00B16DEC">
      <w:pPr>
        <w:pStyle w:val="NoSpacing"/>
      </w:pPr>
    </w:p>
    <w:p w14:paraId="1B967C31" w14:textId="77777777" w:rsidR="00667E87" w:rsidRDefault="00667E87" w:rsidP="00E3099F">
      <w:r w:rsidRPr="00667E87">
        <w:t xml:space="preserve">Our stunning purpose-built new building is situated in the heart of our community and features fantastic indoor and outdoor PE and games spaces, as well as modern music and science classrooms.   Following feedback from pupils, we have transformed our Early Years play space, created reading areas, quiet spaces and an outdoor sensory area. More recently we have just created two new Sensory Zones to provide a safe learning space for children with SEND and those with additional needs. These developments provide the space to ignite the children’s curiosity, capture their imagination and provide all learners with the opportunity to excel. </w:t>
      </w:r>
    </w:p>
    <w:p w14:paraId="1D6C4A64" w14:textId="35B27DF2" w:rsidR="00E3099F" w:rsidRDefault="00E3099F" w:rsidP="00E3099F">
      <w:r>
        <w:t xml:space="preserve">You can see the building for yourself by viewing our video </w:t>
      </w:r>
      <w:hyperlink r:id="rId4" w:history="1">
        <w:r w:rsidRPr="00E3099F">
          <w:rPr>
            <w:color w:val="0000FF"/>
            <w:u w:val="single"/>
          </w:rPr>
          <w:t>Explore Paxton Academy! - YouTube</w:t>
        </w:r>
      </w:hyperlink>
      <w:r>
        <w:t>.  You are also welcome to arrange a visit by contacting the school office on 020 8683 2308.</w:t>
      </w:r>
    </w:p>
    <w:p w14:paraId="17464793" w14:textId="77777777" w:rsidR="00E3099F" w:rsidRDefault="00E3099F" w:rsidP="00E3099F">
      <w:r>
        <w:lastRenderedPageBreak/>
        <w:t xml:space="preserve">To find out more </w:t>
      </w:r>
      <w:r w:rsidR="00F74CD9">
        <w:t xml:space="preserve">about working for us </w:t>
      </w:r>
      <w:r>
        <w:t xml:space="preserve">please visit our website </w:t>
      </w:r>
      <w:hyperlink r:id="rId5" w:history="1">
        <w:r w:rsidRPr="009D6373">
          <w:rPr>
            <w:rStyle w:val="Hyperlink"/>
          </w:rPr>
          <w:t>http://wandlelearningtrust.org.uk/work-with-us</w:t>
        </w:r>
      </w:hyperlink>
      <w:r>
        <w:t xml:space="preserve">. </w:t>
      </w:r>
    </w:p>
    <w:p w14:paraId="4708817A" w14:textId="10EDE68C" w:rsidR="00164C20" w:rsidRDefault="00164C20" w:rsidP="00E3099F">
      <w:r>
        <w:t>Interviews are being undertaken on a rolling basis. Therefore, we welcome applications as soon as possible.</w:t>
      </w:r>
    </w:p>
    <w:p w14:paraId="348417DA" w14:textId="7F00928E" w:rsidR="00E3099F" w:rsidRDefault="00E3099F" w:rsidP="00E3099F">
      <w:r>
        <w:t xml:space="preserve">We are committed to safeguarding and promoting the welfare of children, young people and vulnerable adults and expect all staff and volunteers to share this commitment. This post is subject to an enhanced DBS check. </w:t>
      </w:r>
    </w:p>
    <w:p w14:paraId="4A93D937" w14:textId="77777777" w:rsidR="00E3099F" w:rsidRPr="00E3099F" w:rsidRDefault="00E3099F" w:rsidP="00E3099F">
      <w:pPr>
        <w:pStyle w:val="NormalWeb"/>
        <w:rPr>
          <w:rFonts w:asciiTheme="minorHAnsi" w:eastAsiaTheme="minorHAnsi" w:hAnsiTheme="minorHAnsi" w:cstheme="minorBidi"/>
          <w:sz w:val="22"/>
          <w:szCs w:val="22"/>
          <w:lang w:eastAsia="en-US"/>
        </w:rPr>
      </w:pPr>
      <w:r w:rsidRPr="00E3099F">
        <w:rPr>
          <w:rFonts w:asciiTheme="minorHAnsi" w:eastAsiaTheme="minorHAnsi" w:hAnsiTheme="minorHAnsi" w:cstheme="minorBidi"/>
          <w:sz w:val="22"/>
          <w:szCs w:val="22"/>
          <w:lang w:eastAsia="en-US"/>
        </w:rPr>
        <w:t>The Wandle Learning Trust values the diversity of our students and is proud to inspire them through representative teaching and support staff. We aim to select all staff on merit, irrespective of race, sex, disability, age, gender reassignment, sexuality or other protected characteristics under the Equality Act 2010.</w:t>
      </w:r>
    </w:p>
    <w:p w14:paraId="2500F6B6" w14:textId="77777777" w:rsidR="008D3C98" w:rsidRDefault="00E3099F" w:rsidP="008D3C98">
      <w:pPr>
        <w:pStyle w:val="NormalWeb"/>
        <w:rPr>
          <w:rFonts w:cstheme="minorHAnsi"/>
        </w:rPr>
      </w:pPr>
      <w:r w:rsidRPr="00E3099F">
        <w:rPr>
          <w:rFonts w:asciiTheme="minorHAnsi" w:eastAsiaTheme="minorHAnsi" w:hAnsiTheme="minorHAnsi" w:cstheme="minorBidi"/>
          <w:sz w:val="22"/>
          <w:szCs w:val="22"/>
          <w:lang w:eastAsia="en-US"/>
        </w:rPr>
        <w:t>The Academy welcomes applications from disabled candidates. If you have a disability, please indicate any adjustments we might make when applying in order to ensure that the shortlisting proces</w:t>
      </w:r>
      <w:r w:rsidR="00B17108">
        <w:rPr>
          <w:rFonts w:asciiTheme="minorHAnsi" w:eastAsiaTheme="minorHAnsi" w:hAnsiTheme="minorHAnsi" w:cstheme="minorBidi"/>
          <w:sz w:val="22"/>
          <w:szCs w:val="22"/>
          <w:lang w:eastAsia="en-US"/>
        </w:rPr>
        <w:t>s</w:t>
      </w:r>
      <w:r w:rsidRPr="00E3099F">
        <w:rPr>
          <w:rFonts w:asciiTheme="minorHAnsi" w:eastAsiaTheme="minorHAnsi" w:hAnsiTheme="minorHAnsi" w:cstheme="minorBidi"/>
          <w:sz w:val="22"/>
          <w:szCs w:val="22"/>
          <w:lang w:eastAsia="en-US"/>
        </w:rPr>
        <w:t xml:space="preserve"> is fair and meets your needs</w:t>
      </w:r>
      <w:r>
        <w:rPr>
          <w:rFonts w:asciiTheme="minorHAnsi" w:eastAsiaTheme="minorHAnsi" w:hAnsiTheme="minorHAnsi" w:cstheme="minorBidi"/>
          <w:sz w:val="22"/>
          <w:szCs w:val="22"/>
          <w:lang w:eastAsia="en-US"/>
        </w:rPr>
        <w:t>.</w:t>
      </w:r>
      <w:bookmarkStart w:id="0" w:name="_Hlk118383287"/>
      <w:r w:rsidR="00B17108">
        <w:rPr>
          <w:rFonts w:cstheme="minorHAnsi"/>
        </w:rPr>
        <w:t xml:space="preserve"> </w:t>
      </w:r>
    </w:p>
    <w:p w14:paraId="310574E4" w14:textId="77777777" w:rsidR="00B17108" w:rsidRPr="008D3C98" w:rsidRDefault="00B17108" w:rsidP="008D3C98">
      <w:pPr>
        <w:pStyle w:val="NormalWeb"/>
        <w:rPr>
          <w:rFonts w:asciiTheme="minorHAnsi" w:eastAsiaTheme="minorHAnsi" w:hAnsiTheme="minorHAnsi" w:cstheme="minorBidi"/>
          <w:sz w:val="22"/>
          <w:szCs w:val="22"/>
          <w:lang w:eastAsia="en-US"/>
        </w:rPr>
      </w:pPr>
      <w:r w:rsidRPr="008D3C98">
        <w:rPr>
          <w:rFonts w:asciiTheme="minorHAnsi" w:hAnsiTheme="minorHAnsi" w:cstheme="minorHAnsi"/>
        </w:rPr>
        <w:t>CVs are not accepted</w:t>
      </w:r>
      <w:r>
        <w:rPr>
          <w:rFonts w:cstheme="minorHAnsi"/>
        </w:rPr>
        <w:t>.</w:t>
      </w:r>
      <w:bookmarkEnd w:id="0"/>
    </w:p>
    <w:sectPr w:rsidR="00B17108" w:rsidRPr="008D3C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9F"/>
    <w:rsid w:val="000E2D17"/>
    <w:rsid w:val="00164C20"/>
    <w:rsid w:val="001D4C66"/>
    <w:rsid w:val="002A1C0D"/>
    <w:rsid w:val="002C4E58"/>
    <w:rsid w:val="002D1AD8"/>
    <w:rsid w:val="00341328"/>
    <w:rsid w:val="003E4228"/>
    <w:rsid w:val="0045262B"/>
    <w:rsid w:val="005629E1"/>
    <w:rsid w:val="00597DC3"/>
    <w:rsid w:val="005B24F5"/>
    <w:rsid w:val="005C308B"/>
    <w:rsid w:val="00667E87"/>
    <w:rsid w:val="00713BE3"/>
    <w:rsid w:val="00883E20"/>
    <w:rsid w:val="008B1275"/>
    <w:rsid w:val="008D3C98"/>
    <w:rsid w:val="008D3EC1"/>
    <w:rsid w:val="008E1B8B"/>
    <w:rsid w:val="009709F5"/>
    <w:rsid w:val="009D2277"/>
    <w:rsid w:val="00A82E88"/>
    <w:rsid w:val="00B16DEC"/>
    <w:rsid w:val="00B17108"/>
    <w:rsid w:val="00BB7526"/>
    <w:rsid w:val="00C153B3"/>
    <w:rsid w:val="00CE1A03"/>
    <w:rsid w:val="00D0338C"/>
    <w:rsid w:val="00D3732A"/>
    <w:rsid w:val="00DD2E28"/>
    <w:rsid w:val="00E3099F"/>
    <w:rsid w:val="00E77E90"/>
    <w:rsid w:val="00F02AAC"/>
    <w:rsid w:val="00F03C2F"/>
    <w:rsid w:val="00F12B99"/>
    <w:rsid w:val="00F74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1DD24"/>
  <w15:chartTrackingRefBased/>
  <w15:docId w15:val="{3C689FE4-70BB-4ECE-B06B-F5757DAB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99F"/>
    <w:rPr>
      <w:color w:val="0563C1" w:themeColor="hyperlink"/>
      <w:u w:val="single"/>
    </w:rPr>
  </w:style>
  <w:style w:type="character" w:styleId="UnresolvedMention">
    <w:name w:val="Unresolved Mention"/>
    <w:basedOn w:val="DefaultParagraphFont"/>
    <w:uiPriority w:val="99"/>
    <w:semiHidden/>
    <w:unhideWhenUsed/>
    <w:rsid w:val="00E3099F"/>
    <w:rPr>
      <w:color w:val="605E5C"/>
      <w:shd w:val="clear" w:color="auto" w:fill="E1DFDD"/>
    </w:rPr>
  </w:style>
  <w:style w:type="paragraph" w:styleId="NormalWeb">
    <w:name w:val="Normal (Web)"/>
    <w:basedOn w:val="Normal"/>
    <w:uiPriority w:val="99"/>
    <w:unhideWhenUsed/>
    <w:rsid w:val="00E309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2E28"/>
    <w:rPr>
      <w:b/>
      <w:bCs/>
    </w:rPr>
  </w:style>
  <w:style w:type="paragraph" w:customStyle="1" w:styleId="Default">
    <w:name w:val="Default"/>
    <w:rsid w:val="00F02AAC"/>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F02A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72673">
      <w:bodyDiv w:val="1"/>
      <w:marLeft w:val="0"/>
      <w:marRight w:val="0"/>
      <w:marTop w:val="0"/>
      <w:marBottom w:val="0"/>
      <w:divBdr>
        <w:top w:val="none" w:sz="0" w:space="0" w:color="auto"/>
        <w:left w:val="none" w:sz="0" w:space="0" w:color="auto"/>
        <w:bottom w:val="none" w:sz="0" w:space="0" w:color="auto"/>
        <w:right w:val="none" w:sz="0" w:space="0" w:color="auto"/>
      </w:divBdr>
    </w:div>
    <w:div w:id="193947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andlelearningtrust.org.uk/work-with-us" TargetMode="External"/><Relationship Id="rId4" Type="http://schemas.openxmlformats.org/officeDocument/2006/relationships/hyperlink" Target="https://www.youtube.com/watch?v=3pfkmRLPFP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Chesterton Primary School</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Wolfe</dc:creator>
  <cp:keywords/>
  <dc:description/>
  <cp:lastModifiedBy>Charmaine Ingram</cp:lastModifiedBy>
  <cp:revision>2</cp:revision>
  <cp:lastPrinted>2023-05-16T10:43:00Z</cp:lastPrinted>
  <dcterms:created xsi:type="dcterms:W3CDTF">2026-06-16T11:35:00Z</dcterms:created>
  <dcterms:modified xsi:type="dcterms:W3CDTF">2026-06-16T11:35:00Z</dcterms:modified>
</cp:coreProperties>
</file>