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E84D9" w14:textId="4F3DA697" w:rsidR="009A3FE4" w:rsidRDefault="00E42CCD" w:rsidP="009A3FE4">
      <w:pPr>
        <w:pStyle w:val="NormalWeb"/>
      </w:pPr>
      <w:r>
        <w:rPr>
          <w:noProof/>
        </w:rPr>
        <w:drawing>
          <wp:inline distT="0" distB="0" distL="0" distR="0" wp14:anchorId="0B2CC22E" wp14:editId="4F221196">
            <wp:extent cx="1943100" cy="1524000"/>
            <wp:effectExtent l="0" t="0" r="0" b="0"/>
            <wp:docPr id="2"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person with leav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1524000"/>
                    </a:xfrm>
                    <a:prstGeom prst="rect">
                      <a:avLst/>
                    </a:prstGeom>
                    <a:noFill/>
                    <a:ln>
                      <a:noFill/>
                    </a:ln>
                  </pic:spPr>
                </pic:pic>
              </a:graphicData>
            </a:graphic>
          </wp:inline>
        </w:drawing>
      </w:r>
    </w:p>
    <w:p w14:paraId="3B7D537B" w14:textId="796BC8C0" w:rsidR="00AF4F3A" w:rsidRDefault="00AF4F3A" w:rsidP="001C0D71">
      <w:pPr>
        <w:rPr>
          <w:rFonts w:ascii="Arial" w:hAnsi="Arial" w:cs="Arial"/>
          <w:b/>
          <w:sz w:val="22"/>
          <w:szCs w:val="22"/>
          <w:lang w:val="en-GB"/>
        </w:rPr>
      </w:pPr>
    </w:p>
    <w:p w14:paraId="4BDFFBF9" w14:textId="4C35A32F" w:rsidR="00AF4F3A" w:rsidRDefault="00AF4F3A" w:rsidP="00280C14">
      <w:pPr>
        <w:rPr>
          <w:rFonts w:ascii="Arial" w:hAnsi="Arial" w:cs="Arial"/>
          <w:sz w:val="22"/>
          <w:szCs w:val="22"/>
          <w:lang w:val="en-GB"/>
        </w:rPr>
      </w:pPr>
    </w:p>
    <w:p w14:paraId="74959092" w14:textId="42BEE821" w:rsidR="00280C14" w:rsidRPr="003C1184" w:rsidRDefault="004A6654" w:rsidP="00280C14">
      <w:pPr>
        <w:jc w:val="center"/>
        <w:rPr>
          <w:rFonts w:ascii="Arial" w:hAnsi="Arial" w:cs="Arial"/>
          <w:b/>
          <w:sz w:val="32"/>
          <w:szCs w:val="32"/>
          <w:lang w:val="en-GB"/>
        </w:rPr>
      </w:pPr>
      <w:r>
        <w:rPr>
          <w:rFonts w:ascii="Arial" w:hAnsi="Arial" w:cs="Arial"/>
          <w:b/>
          <w:sz w:val="32"/>
          <w:szCs w:val="32"/>
          <w:lang w:val="en-GB"/>
        </w:rPr>
        <w:t>Teaching Assistant (TA</w:t>
      </w:r>
      <w:r w:rsidR="00E42CCD">
        <w:rPr>
          <w:rFonts w:ascii="Arial" w:hAnsi="Arial" w:cs="Arial"/>
          <w:b/>
          <w:sz w:val="32"/>
          <w:szCs w:val="32"/>
          <w:lang w:val="en-GB"/>
        </w:rPr>
        <w:t>2</w:t>
      </w:r>
      <w:r>
        <w:rPr>
          <w:rFonts w:ascii="Arial" w:hAnsi="Arial" w:cs="Arial"/>
          <w:b/>
          <w:sz w:val="32"/>
          <w:szCs w:val="32"/>
          <w:lang w:val="en-GB"/>
        </w:rPr>
        <w:t xml:space="preserve">) </w:t>
      </w:r>
    </w:p>
    <w:p w14:paraId="28D81D9D" w14:textId="77777777" w:rsidR="00280C14" w:rsidRDefault="00280C14" w:rsidP="00280C14">
      <w:pPr>
        <w:rPr>
          <w:rFonts w:asciiTheme="minorHAnsi" w:hAnsiTheme="minorHAnsi" w:cs="Tahoma"/>
          <w:b/>
          <w:lang w:val="en-GB"/>
        </w:rPr>
      </w:pPr>
    </w:p>
    <w:tbl>
      <w:tblPr>
        <w:tblStyle w:val="TableGrid"/>
        <w:tblW w:w="0" w:type="auto"/>
        <w:tblLook w:val="04A0" w:firstRow="1" w:lastRow="0" w:firstColumn="1" w:lastColumn="0" w:noHBand="0" w:noVBand="1"/>
      </w:tblPr>
      <w:tblGrid>
        <w:gridCol w:w="4512"/>
        <w:gridCol w:w="4504"/>
      </w:tblGrid>
      <w:tr w:rsidR="00280C14" w14:paraId="1524F694" w14:textId="77777777" w:rsidTr="60B785F4">
        <w:tc>
          <w:tcPr>
            <w:tcW w:w="4621" w:type="dxa"/>
          </w:tcPr>
          <w:p w14:paraId="05F4CB28"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Job Title</w:t>
            </w:r>
          </w:p>
        </w:tc>
        <w:tc>
          <w:tcPr>
            <w:tcW w:w="4621" w:type="dxa"/>
          </w:tcPr>
          <w:p w14:paraId="1B227D13" w14:textId="032B7DA3" w:rsidR="00280C14" w:rsidRDefault="004A6654" w:rsidP="00D16B1D">
            <w:pPr>
              <w:rPr>
                <w:rFonts w:asciiTheme="minorHAnsi" w:hAnsiTheme="minorHAnsi" w:cs="Tahoma"/>
                <w:b/>
                <w:lang w:val="en-GB"/>
              </w:rPr>
            </w:pPr>
            <w:r>
              <w:rPr>
                <w:rFonts w:asciiTheme="minorHAnsi" w:hAnsiTheme="minorHAnsi" w:cs="Tahoma"/>
                <w:lang w:val="en-GB"/>
              </w:rPr>
              <w:t>Teaching Assistant (TA</w:t>
            </w:r>
            <w:r w:rsidR="00E42CCD">
              <w:rPr>
                <w:rFonts w:asciiTheme="minorHAnsi" w:hAnsiTheme="minorHAnsi" w:cs="Tahoma"/>
                <w:lang w:val="en-GB"/>
              </w:rPr>
              <w:t>2</w:t>
            </w:r>
            <w:r>
              <w:rPr>
                <w:rFonts w:asciiTheme="minorHAnsi" w:hAnsiTheme="minorHAnsi" w:cs="Tahoma"/>
                <w:lang w:val="en-GB"/>
              </w:rPr>
              <w:t>)</w:t>
            </w:r>
          </w:p>
        </w:tc>
      </w:tr>
      <w:tr w:rsidR="00280C14" w14:paraId="1F51D1BE" w14:textId="77777777" w:rsidTr="60B785F4">
        <w:tc>
          <w:tcPr>
            <w:tcW w:w="4621" w:type="dxa"/>
          </w:tcPr>
          <w:p w14:paraId="461459D7" w14:textId="77777777" w:rsidR="00280C14" w:rsidRDefault="00280C14" w:rsidP="00D16B1D">
            <w:pPr>
              <w:rPr>
                <w:rFonts w:asciiTheme="minorHAnsi" w:hAnsiTheme="minorHAnsi" w:cs="Tahoma"/>
                <w:b/>
                <w:lang w:val="en-GB"/>
              </w:rPr>
            </w:pPr>
            <w:r>
              <w:rPr>
                <w:rFonts w:asciiTheme="minorHAnsi" w:hAnsiTheme="minorHAnsi" w:cs="Tahoma"/>
                <w:b/>
                <w:lang w:val="en-GB"/>
              </w:rPr>
              <w:t xml:space="preserve"> </w:t>
            </w:r>
            <w:r w:rsidRPr="00F34457">
              <w:rPr>
                <w:rFonts w:asciiTheme="minorHAnsi" w:hAnsiTheme="minorHAnsi" w:cs="Tahoma"/>
                <w:b/>
                <w:lang w:val="en-GB"/>
              </w:rPr>
              <w:t>School</w:t>
            </w:r>
            <w:r w:rsidRPr="00F34457">
              <w:rPr>
                <w:rFonts w:asciiTheme="minorHAnsi" w:hAnsiTheme="minorHAnsi" w:cs="Tahoma"/>
                <w:b/>
                <w:lang w:val="en-GB"/>
              </w:rPr>
              <w:tab/>
            </w:r>
          </w:p>
        </w:tc>
        <w:tc>
          <w:tcPr>
            <w:tcW w:w="4621" w:type="dxa"/>
          </w:tcPr>
          <w:p w14:paraId="15C7714A" w14:textId="63C5F617" w:rsidR="00280C14" w:rsidRPr="00D0474A" w:rsidRDefault="00DC6C7D" w:rsidP="00D16B1D">
            <w:pPr>
              <w:jc w:val="both"/>
              <w:rPr>
                <w:rFonts w:asciiTheme="minorHAnsi" w:hAnsiTheme="minorHAnsi" w:cs="Tahoma"/>
                <w:lang w:val="en-GB"/>
              </w:rPr>
            </w:pPr>
            <w:r>
              <w:rPr>
                <w:rFonts w:asciiTheme="minorHAnsi" w:hAnsiTheme="minorHAnsi" w:cs="Tahoma"/>
                <w:lang w:val="en-GB"/>
              </w:rPr>
              <w:t>Hexham Priory School</w:t>
            </w:r>
          </w:p>
        </w:tc>
      </w:tr>
      <w:tr w:rsidR="00280C14" w14:paraId="3C7ED131" w14:textId="77777777" w:rsidTr="60B785F4">
        <w:tc>
          <w:tcPr>
            <w:tcW w:w="4621" w:type="dxa"/>
          </w:tcPr>
          <w:p w14:paraId="20E81FCC"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Grade</w:t>
            </w:r>
          </w:p>
        </w:tc>
        <w:tc>
          <w:tcPr>
            <w:tcW w:w="4621" w:type="dxa"/>
          </w:tcPr>
          <w:p w14:paraId="04188A50" w14:textId="057A28D3" w:rsidR="00280C14" w:rsidRPr="002D59AB" w:rsidRDefault="002D59AB" w:rsidP="60B785F4">
            <w:pPr>
              <w:rPr>
                <w:rFonts w:asciiTheme="minorHAnsi" w:hAnsiTheme="minorHAnsi" w:cs="Tahoma"/>
                <w:bCs/>
                <w:color w:val="FF0000"/>
                <w:lang w:val="en-GB"/>
              </w:rPr>
            </w:pPr>
            <w:r w:rsidRPr="002D59AB">
              <w:rPr>
                <w:rFonts w:asciiTheme="minorHAnsi" w:hAnsiTheme="minorHAnsi" w:cs="Tahoma"/>
                <w:bCs/>
                <w:lang w:val="en-GB"/>
              </w:rPr>
              <w:t>SPC 7-11</w:t>
            </w:r>
          </w:p>
        </w:tc>
      </w:tr>
      <w:tr w:rsidR="00280C14" w14:paraId="5D8384A5" w14:textId="77777777" w:rsidTr="60B785F4">
        <w:tc>
          <w:tcPr>
            <w:tcW w:w="4621" w:type="dxa"/>
          </w:tcPr>
          <w:p w14:paraId="682C0C21"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Salary</w:t>
            </w:r>
            <w:r w:rsidRPr="00F34457">
              <w:rPr>
                <w:rFonts w:asciiTheme="minorHAnsi" w:hAnsiTheme="minorHAnsi" w:cs="Tahoma"/>
                <w:b/>
                <w:lang w:val="en-GB"/>
              </w:rPr>
              <w:tab/>
            </w:r>
          </w:p>
        </w:tc>
        <w:tc>
          <w:tcPr>
            <w:tcW w:w="4621" w:type="dxa"/>
          </w:tcPr>
          <w:p w14:paraId="7CDA4B31" w14:textId="256C6D41" w:rsidR="00280C14" w:rsidRDefault="00687888" w:rsidP="60B785F4">
            <w:pPr>
              <w:rPr>
                <w:rFonts w:asciiTheme="minorHAnsi" w:hAnsiTheme="minorHAnsi" w:cs="Tahoma"/>
                <w:b/>
                <w:bCs/>
                <w:color w:val="FF0000"/>
                <w:lang w:val="en-GB"/>
              </w:rPr>
            </w:pPr>
            <w:r>
              <w:rPr>
                <w:rFonts w:asciiTheme="minorHAnsi" w:hAnsiTheme="minorHAnsi" w:cs="Tahoma"/>
                <w:b/>
                <w:bCs/>
                <w:color w:val="FF0000"/>
                <w:lang w:val="en-GB"/>
              </w:rPr>
              <w:t>Hours/Term Time Only Permanent</w:t>
            </w:r>
          </w:p>
        </w:tc>
      </w:tr>
      <w:tr w:rsidR="00280C14" w14:paraId="11CE8085" w14:textId="77777777" w:rsidTr="60B785F4">
        <w:tc>
          <w:tcPr>
            <w:tcW w:w="4621" w:type="dxa"/>
          </w:tcPr>
          <w:p w14:paraId="198492DF"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Team</w:t>
            </w:r>
          </w:p>
        </w:tc>
        <w:tc>
          <w:tcPr>
            <w:tcW w:w="4621" w:type="dxa"/>
          </w:tcPr>
          <w:p w14:paraId="2E0F08BA" w14:textId="038822D5" w:rsidR="00280C14" w:rsidRDefault="00280C14" w:rsidP="00D16B1D">
            <w:pPr>
              <w:rPr>
                <w:rFonts w:asciiTheme="minorHAnsi" w:hAnsiTheme="minorHAnsi" w:cs="Tahoma"/>
                <w:b/>
                <w:lang w:val="en-GB"/>
              </w:rPr>
            </w:pPr>
          </w:p>
        </w:tc>
      </w:tr>
      <w:tr w:rsidR="00280C14" w14:paraId="6AFDE1A2" w14:textId="77777777" w:rsidTr="60B785F4">
        <w:tc>
          <w:tcPr>
            <w:tcW w:w="4621" w:type="dxa"/>
          </w:tcPr>
          <w:p w14:paraId="3A252397"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Accountability</w:t>
            </w:r>
            <w:r w:rsidRPr="00F34457">
              <w:rPr>
                <w:rFonts w:asciiTheme="minorHAnsi" w:hAnsiTheme="minorHAnsi" w:cs="Tahoma"/>
                <w:b/>
                <w:lang w:val="en-GB"/>
              </w:rPr>
              <w:tab/>
            </w:r>
          </w:p>
        </w:tc>
        <w:tc>
          <w:tcPr>
            <w:tcW w:w="4621" w:type="dxa"/>
          </w:tcPr>
          <w:p w14:paraId="3DD33751" w14:textId="70BAFF7A" w:rsidR="00280C14" w:rsidRDefault="004A6654" w:rsidP="00D16B1D">
            <w:pPr>
              <w:rPr>
                <w:rFonts w:asciiTheme="minorHAnsi" w:hAnsiTheme="minorHAnsi" w:cs="Tahoma"/>
                <w:b/>
                <w:lang w:val="en-GB"/>
              </w:rPr>
            </w:pPr>
            <w:r>
              <w:rPr>
                <w:rFonts w:asciiTheme="minorHAnsi" w:hAnsiTheme="minorHAnsi" w:cs="Tahoma"/>
                <w:lang w:val="en-GB"/>
              </w:rPr>
              <w:t>Classroom Teacher</w:t>
            </w:r>
          </w:p>
        </w:tc>
      </w:tr>
    </w:tbl>
    <w:p w14:paraId="73D35E86" w14:textId="77777777" w:rsidR="00280C14" w:rsidRDefault="00280C14" w:rsidP="00280C14">
      <w:pPr>
        <w:rPr>
          <w:rFonts w:ascii="Calibri" w:hAnsi="Calibri" w:cs="Arial"/>
        </w:rPr>
      </w:pPr>
    </w:p>
    <w:p w14:paraId="0EDE1DD0" w14:textId="77777777" w:rsidR="00280C14" w:rsidRDefault="00280C14" w:rsidP="00280C14">
      <w:pPr>
        <w:rPr>
          <w:rFonts w:ascii="Calibri" w:hAnsi="Calibri" w:cs="Arial"/>
        </w:rPr>
      </w:pPr>
    </w:p>
    <w:tbl>
      <w:tblPr>
        <w:tblStyle w:val="TableGrid"/>
        <w:tblW w:w="0" w:type="auto"/>
        <w:tblLook w:val="04A0" w:firstRow="1" w:lastRow="0" w:firstColumn="1" w:lastColumn="0" w:noHBand="0" w:noVBand="1"/>
      </w:tblPr>
      <w:tblGrid>
        <w:gridCol w:w="9016"/>
      </w:tblGrid>
      <w:tr w:rsidR="00280C14" w14:paraId="49B2049D" w14:textId="77777777" w:rsidTr="00A81737">
        <w:tc>
          <w:tcPr>
            <w:tcW w:w="9016" w:type="dxa"/>
            <w:shd w:val="clear" w:color="auto" w:fill="C6D9F1" w:themeFill="text2" w:themeFillTint="33"/>
          </w:tcPr>
          <w:p w14:paraId="7A2A7406" w14:textId="693DAFF0" w:rsidR="00280C14" w:rsidRPr="007C7C80" w:rsidRDefault="00280C14" w:rsidP="00D16B1D">
            <w:pPr>
              <w:rPr>
                <w:rFonts w:asciiTheme="minorHAnsi" w:hAnsiTheme="minorHAnsi" w:cs="Tahoma"/>
                <w:b/>
                <w:lang w:val="en-GB"/>
              </w:rPr>
            </w:pPr>
            <w:r>
              <w:rPr>
                <w:rFonts w:asciiTheme="minorHAnsi" w:hAnsiTheme="minorHAnsi" w:cs="Tahoma"/>
                <w:b/>
                <w:lang w:val="en-GB"/>
              </w:rPr>
              <w:t xml:space="preserve">                                                       </w:t>
            </w:r>
            <w:r w:rsidR="00687888">
              <w:rPr>
                <w:rFonts w:asciiTheme="minorHAnsi" w:hAnsiTheme="minorHAnsi" w:cs="Tahoma"/>
                <w:b/>
                <w:lang w:val="en-GB"/>
              </w:rPr>
              <w:t>Main objectives</w:t>
            </w:r>
          </w:p>
        </w:tc>
      </w:tr>
    </w:tbl>
    <w:p w14:paraId="691B09D1" w14:textId="77777777" w:rsidR="00A81737" w:rsidRPr="00A81737" w:rsidRDefault="00A81737" w:rsidP="00A81737">
      <w:pPr>
        <w:jc w:val="both"/>
        <w:rPr>
          <w:rFonts w:asciiTheme="minorHAnsi" w:hAnsiTheme="minorHAnsi" w:cs="Tahoma"/>
          <w:lang w:val="en-GB"/>
        </w:rPr>
      </w:pPr>
    </w:p>
    <w:p w14:paraId="7CC949C5"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work under the direct instruction/guidance of teaching staff and other professionals to undertake work/care/support programmes, to enable access to learning for pupils and to assist the teacher in the management of pupils and the classroom. Work may be carried out in the classroom or outside the main teaching area and in other settings. </w:t>
      </w:r>
    </w:p>
    <w:p w14:paraId="2E0DB7F6"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support pupils with a range of additional needs from profound to moderate learning difficulties, plus social and emotional needs- depending upon the school designation. </w:t>
      </w:r>
    </w:p>
    <w:p w14:paraId="124195B9"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provide short-term and short-notice cover for the planned and unplanned absence of the teacher giving instruction and guidance to pupils, managing their behaviour and keeping them on task for lessons already planned for by the teacher. </w:t>
      </w:r>
    </w:p>
    <w:p w14:paraId="20682F60" w14:textId="2560EBC4" w:rsidR="00A81737" w:rsidRP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undertake work within particular area or project as directed. </w:t>
      </w:r>
    </w:p>
    <w:p w14:paraId="603B7619" w14:textId="77777777" w:rsidR="00280C14" w:rsidRDefault="00280C14" w:rsidP="00280C14">
      <w:pPr>
        <w:rPr>
          <w:rFonts w:ascii="Calibri" w:hAnsi="Calibri" w:cs="Arial"/>
        </w:rPr>
      </w:pPr>
    </w:p>
    <w:p w14:paraId="642E73FF" w14:textId="77777777" w:rsidR="00280C14" w:rsidRDefault="00280C14" w:rsidP="00280C14">
      <w:pPr>
        <w:rPr>
          <w:rFonts w:asciiTheme="minorHAnsi" w:hAnsiTheme="minorHAnsi" w:cs="Tahoma"/>
          <w:b/>
        </w:rPr>
      </w:pPr>
    </w:p>
    <w:tbl>
      <w:tblPr>
        <w:tblStyle w:val="TableGrid"/>
        <w:tblW w:w="0" w:type="auto"/>
        <w:tblLook w:val="04A0" w:firstRow="1" w:lastRow="0" w:firstColumn="1" w:lastColumn="0" w:noHBand="0" w:noVBand="1"/>
      </w:tblPr>
      <w:tblGrid>
        <w:gridCol w:w="9016"/>
      </w:tblGrid>
      <w:tr w:rsidR="00280C14" w14:paraId="5576066F" w14:textId="77777777" w:rsidTr="00D16B1D">
        <w:tc>
          <w:tcPr>
            <w:tcW w:w="9242" w:type="dxa"/>
            <w:shd w:val="clear" w:color="auto" w:fill="EEECE1" w:themeFill="background2"/>
          </w:tcPr>
          <w:p w14:paraId="6524F273" w14:textId="77777777" w:rsidR="00280C14" w:rsidRDefault="00280C14" w:rsidP="00D16B1D">
            <w:pPr>
              <w:rPr>
                <w:rFonts w:asciiTheme="minorHAnsi" w:hAnsiTheme="minorHAnsi" w:cs="Tahoma"/>
                <w:b/>
              </w:rPr>
            </w:pPr>
            <w:r>
              <w:rPr>
                <w:rFonts w:asciiTheme="minorHAnsi" w:hAnsiTheme="minorHAnsi" w:cs="Tahoma"/>
                <w:b/>
              </w:rPr>
              <w:t xml:space="preserve">                                              Specific Aspects of this position</w:t>
            </w:r>
          </w:p>
        </w:tc>
      </w:tr>
    </w:tbl>
    <w:p w14:paraId="2BE1B64E" w14:textId="77777777" w:rsidR="00280C14" w:rsidRPr="00F34457" w:rsidRDefault="00280C14" w:rsidP="00280C14">
      <w:pPr>
        <w:rPr>
          <w:rFonts w:asciiTheme="minorHAnsi" w:hAnsiTheme="minorHAnsi" w:cs="Tahoma"/>
          <w:b/>
        </w:rPr>
      </w:pPr>
    </w:p>
    <w:p w14:paraId="0D1B89FB" w14:textId="2C4C80EE" w:rsidR="00280C14" w:rsidRDefault="000F2E2B" w:rsidP="00280C14">
      <w:pPr>
        <w:rPr>
          <w:rFonts w:asciiTheme="minorHAnsi" w:hAnsiTheme="minorHAnsi" w:cs="Tahoma"/>
          <w:b/>
        </w:rPr>
      </w:pPr>
      <w:r>
        <w:rPr>
          <w:rFonts w:asciiTheme="minorHAnsi" w:hAnsiTheme="minorHAnsi" w:cs="Tahoma"/>
          <w:b/>
        </w:rPr>
        <w:t>Support for Pupils</w:t>
      </w:r>
    </w:p>
    <w:p w14:paraId="11AA6B24" w14:textId="77777777" w:rsidR="007D11F2" w:rsidRPr="007D11F2" w:rsidRDefault="007D11F2" w:rsidP="007D11F2">
      <w:pPr>
        <w:jc w:val="both"/>
        <w:rPr>
          <w:rFonts w:asciiTheme="minorHAnsi" w:hAnsiTheme="minorHAnsi" w:cs="Tahoma"/>
          <w:sz w:val="22"/>
          <w:szCs w:val="22"/>
          <w:lang w:val="en-GB"/>
        </w:rPr>
      </w:pPr>
    </w:p>
    <w:p w14:paraId="25D26B98" w14:textId="5F850A64"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provide particular support for pupils, including those with special needs, ensuring their safety and access to learning activities. </w:t>
      </w:r>
    </w:p>
    <w:p w14:paraId="1FE7FEF6" w14:textId="25BD5895"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Assist with the development and implementation of Individual Education /Behaviour Plans and Personal Care programmes. </w:t>
      </w:r>
    </w:p>
    <w:p w14:paraId="3000EE33" w14:textId="7E44CF7E"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Attend to the pupil's personal needs and implement related personal programmes, including social, health, physical, hygiene, first aid and welfare matters. This may involve intimate care of children that are not yet, or may never be toilet trained. </w:t>
      </w:r>
    </w:p>
    <w:p w14:paraId="6B8F8FE6" w14:textId="4CFB558D"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Support pupils with a range of medical needs, for example seizures, asthma, diabetes.  </w:t>
      </w:r>
    </w:p>
    <w:p w14:paraId="28200904" w14:textId="2ADE60C0"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lastRenderedPageBreak/>
        <w:t xml:space="preserve">Administer medication in accordance with an agreed plan under direction of the Head and following appropriate training/sign off. </w:t>
      </w:r>
    </w:p>
    <w:p w14:paraId="4A9A00C8" w14:textId="5DDCC899"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Support delivery of the universal offer of therapy programmes. This may include, but not limited to, meeting the moving and handling needs of pupils as directed by SLT and in line with EHCP </w:t>
      </w:r>
    </w:p>
    <w:p w14:paraId="1C818441" w14:textId="5E1FBAB3"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support pupils ensuring their safety and access to learning. </w:t>
      </w:r>
    </w:p>
    <w:p w14:paraId="479A018E" w14:textId="44B9ACE8"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support pupils during breaks and lunch to include helping them with eating lunch and lunch time activities </w:t>
      </w:r>
    </w:p>
    <w:p w14:paraId="3269DDC0" w14:textId="4764208A"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Establish good relationships with pupils, acting as a role model and being aware of and responding appropriately to individual needs. </w:t>
      </w:r>
    </w:p>
    <w:p w14:paraId="47B933CD" w14:textId="3A8BFAAD"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Promote the inclusion and acceptance of all pupils. </w:t>
      </w:r>
    </w:p>
    <w:p w14:paraId="0BF90919" w14:textId="59E19746"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Encourage pupils to interact with others and engage in activities led by the teacher. </w:t>
      </w:r>
    </w:p>
    <w:p w14:paraId="5965C3EE" w14:textId="004F5275"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Set challenging and demanding expectations and promote self-esteem and independence. </w:t>
      </w:r>
    </w:p>
    <w:p w14:paraId="025ABA8A" w14:textId="7E2C7547"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To participate in additional training to update knowledge in medical / first aid in relation to individual pupil needs. </w:t>
      </w:r>
    </w:p>
    <w:p w14:paraId="6DB2F4A8" w14:textId="77777777" w:rsid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Provide feedback to pupils in relation to progress and achievement under the guidance of the teacher. </w:t>
      </w:r>
    </w:p>
    <w:p w14:paraId="44FBC093" w14:textId="77777777" w:rsidR="007D11F2" w:rsidRDefault="007D11F2" w:rsidP="007D11F2">
      <w:pPr>
        <w:pStyle w:val="ListParagraph"/>
        <w:jc w:val="both"/>
        <w:rPr>
          <w:rFonts w:asciiTheme="minorHAnsi" w:hAnsiTheme="minorHAnsi" w:cs="Tahoma"/>
          <w:sz w:val="22"/>
          <w:szCs w:val="22"/>
          <w:lang w:val="en-GB"/>
        </w:rPr>
      </w:pPr>
    </w:p>
    <w:p w14:paraId="232D1D6C" w14:textId="7AC50F55" w:rsidR="007D11F2" w:rsidRPr="007D11F2" w:rsidRDefault="007D11F2" w:rsidP="007D11F2">
      <w:pPr>
        <w:rPr>
          <w:rFonts w:asciiTheme="minorHAnsi" w:hAnsiTheme="minorHAnsi" w:cs="Tahoma"/>
          <w:b/>
        </w:rPr>
      </w:pPr>
      <w:r w:rsidRPr="007D11F2">
        <w:rPr>
          <w:rFonts w:asciiTheme="minorHAnsi" w:hAnsiTheme="minorHAnsi" w:cs="Tahoma"/>
          <w:b/>
        </w:rPr>
        <w:t>Support for Teachers</w:t>
      </w:r>
    </w:p>
    <w:p w14:paraId="17FEFC4B" w14:textId="77777777" w:rsidR="00F42D61" w:rsidRPr="00F42D61" w:rsidRDefault="00F42D61" w:rsidP="00F42D61">
      <w:pPr>
        <w:jc w:val="both"/>
        <w:rPr>
          <w:rFonts w:asciiTheme="minorHAnsi" w:hAnsiTheme="minorHAnsi" w:cs="Tahoma"/>
          <w:b/>
          <w:lang w:val="en-GB"/>
        </w:rPr>
      </w:pPr>
    </w:p>
    <w:p w14:paraId="1A89E497" w14:textId="2B024E9C"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Create and maintain a purposeful, orderly and supportive environment, in accordance with lesson plans and assist with the display of pupils' work. </w:t>
      </w:r>
    </w:p>
    <w:p w14:paraId="7726FDB8" w14:textId="01D00BB9"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Understanding planning and aligning practice with the class or hubs planned curriculum </w:t>
      </w:r>
    </w:p>
    <w:p w14:paraId="145A9445" w14:textId="2F58C8BA"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To actively </w:t>
      </w:r>
      <w:proofErr w:type="gramStart"/>
      <w:r w:rsidRPr="00F42D61">
        <w:rPr>
          <w:rFonts w:asciiTheme="minorHAnsi" w:hAnsiTheme="minorHAnsi" w:cs="Tahoma"/>
          <w:sz w:val="22"/>
          <w:szCs w:val="22"/>
          <w:lang w:val="en-GB"/>
        </w:rPr>
        <w:t>engage  in</w:t>
      </w:r>
      <w:proofErr w:type="gramEnd"/>
      <w:r w:rsidRPr="00F42D61">
        <w:rPr>
          <w:rFonts w:asciiTheme="minorHAnsi" w:hAnsiTheme="minorHAnsi" w:cs="Tahoma"/>
          <w:sz w:val="22"/>
          <w:szCs w:val="22"/>
          <w:lang w:val="en-GB"/>
        </w:rPr>
        <w:t xml:space="preserve"> the evaluations and feedback of pupils work </w:t>
      </w:r>
    </w:p>
    <w:p w14:paraId="25754FA0" w14:textId="45A81631"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To work with the staff team to recognise individual members strengths and contributions in order to best support pupils </w:t>
      </w:r>
    </w:p>
    <w:p w14:paraId="61DA1FDA" w14:textId="6DC82523"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Use strategies, in liaison with the teacher, to support pupils to achieve learning goals. </w:t>
      </w:r>
    </w:p>
    <w:p w14:paraId="3E0CE9D1" w14:textId="346D059A"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Support planning and delivery of learning activities. </w:t>
      </w:r>
    </w:p>
    <w:p w14:paraId="1EC2CC42" w14:textId="5D3FA962"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Monitor pupils' responses to learning activities and accurately record achievement/progress as directed. </w:t>
      </w:r>
    </w:p>
    <w:p w14:paraId="7AD4DD95" w14:textId="2E6B3784"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Provide detailed and regular feedback to teachers on </w:t>
      </w:r>
      <w:proofErr w:type="gramStart"/>
      <w:r w:rsidRPr="00F42D61">
        <w:rPr>
          <w:rFonts w:asciiTheme="minorHAnsi" w:hAnsiTheme="minorHAnsi" w:cs="Tahoma"/>
          <w:sz w:val="22"/>
          <w:szCs w:val="22"/>
          <w:lang w:val="en-GB"/>
        </w:rPr>
        <w:t>pupils</w:t>
      </w:r>
      <w:proofErr w:type="gramEnd"/>
      <w:r w:rsidRPr="00F42D61">
        <w:rPr>
          <w:rFonts w:asciiTheme="minorHAnsi" w:hAnsiTheme="minorHAnsi" w:cs="Tahoma"/>
          <w:sz w:val="22"/>
          <w:szCs w:val="22"/>
          <w:lang w:val="en-GB"/>
        </w:rPr>
        <w:t xml:space="preserve"> achievement, progress, problems etc. </w:t>
      </w:r>
    </w:p>
    <w:p w14:paraId="2F082AC4" w14:textId="2529B97B"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Promote good pupil behaviour, dealing promptly with conflict and incidents in line with established policy and encourage pupils to take responsibility for their own behaviour. </w:t>
      </w:r>
    </w:p>
    <w:p w14:paraId="08AAC225" w14:textId="1E769EF5"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Establish constructive relationships with parents/carers. </w:t>
      </w:r>
    </w:p>
    <w:p w14:paraId="44A131E9" w14:textId="12CAB1D6"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Administer routine tests and invigilate exams and undertake routine marking of pupils' work. </w:t>
      </w:r>
    </w:p>
    <w:p w14:paraId="7704A197" w14:textId="05CA72C4" w:rsidR="00F42D61" w:rsidRDefault="00F42D61" w:rsidP="00F42D61">
      <w:pPr>
        <w:pStyle w:val="ListParagraph"/>
        <w:numPr>
          <w:ilvl w:val="0"/>
          <w:numId w:val="44"/>
        </w:numPr>
        <w:jc w:val="both"/>
        <w:rPr>
          <w:rFonts w:asciiTheme="minorHAnsi" w:hAnsiTheme="minorHAnsi" w:cs="Tahoma"/>
          <w:lang w:val="en-GB"/>
        </w:rPr>
      </w:pPr>
      <w:r w:rsidRPr="00F42D61">
        <w:rPr>
          <w:rFonts w:asciiTheme="minorHAnsi" w:hAnsiTheme="minorHAnsi" w:cs="Tahoma"/>
          <w:sz w:val="22"/>
          <w:szCs w:val="22"/>
          <w:lang w:val="en-GB"/>
        </w:rPr>
        <w:t xml:space="preserve">Provide clerical/administrative support e.g. photocopying, typing, filing, collecting money </w:t>
      </w:r>
      <w:r w:rsidRPr="00F42D61">
        <w:rPr>
          <w:rFonts w:asciiTheme="minorHAnsi" w:hAnsiTheme="minorHAnsi" w:cs="Tahoma"/>
          <w:lang w:val="en-GB"/>
        </w:rPr>
        <w:t>etc.</w:t>
      </w:r>
    </w:p>
    <w:p w14:paraId="4991E15D" w14:textId="77777777" w:rsidR="00F42D61" w:rsidRDefault="00F42D61" w:rsidP="00F42D61">
      <w:pPr>
        <w:jc w:val="both"/>
        <w:rPr>
          <w:rFonts w:asciiTheme="minorHAnsi" w:hAnsiTheme="minorHAnsi" w:cs="Tahoma"/>
          <w:lang w:val="en-GB"/>
        </w:rPr>
      </w:pPr>
    </w:p>
    <w:p w14:paraId="05BA83D8" w14:textId="4F704963" w:rsidR="00F42D61" w:rsidRPr="00F42D61" w:rsidRDefault="00F42D61" w:rsidP="00F42D61">
      <w:pPr>
        <w:rPr>
          <w:rFonts w:asciiTheme="minorHAnsi" w:hAnsiTheme="minorHAnsi" w:cs="Tahoma"/>
          <w:lang w:val="en-GB"/>
        </w:rPr>
      </w:pPr>
      <w:r w:rsidRPr="00F42D61">
        <w:rPr>
          <w:rFonts w:asciiTheme="minorHAnsi" w:hAnsiTheme="minorHAnsi" w:cs="Tahoma"/>
          <w:b/>
        </w:rPr>
        <w:t>Support for Learning</w:t>
      </w:r>
    </w:p>
    <w:p w14:paraId="71095ADA" w14:textId="77777777" w:rsidR="001D5D3B" w:rsidRPr="001D5D3B" w:rsidRDefault="001D5D3B" w:rsidP="001D5D3B">
      <w:pPr>
        <w:pStyle w:val="ListParagraph"/>
        <w:jc w:val="both"/>
        <w:rPr>
          <w:rFonts w:asciiTheme="minorHAnsi" w:hAnsiTheme="minorHAnsi" w:cs="Tahoma"/>
          <w:sz w:val="22"/>
          <w:szCs w:val="22"/>
          <w:lang w:val="en-GB"/>
        </w:rPr>
      </w:pPr>
    </w:p>
    <w:p w14:paraId="0E8E9303" w14:textId="6546AA81"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planning, preparation and delivery of activities for small groups of children under the direction of teacher. </w:t>
      </w:r>
    </w:p>
    <w:p w14:paraId="3F8FEAA6" w14:textId="10124DBB"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Contribute ideas for increasing pupil engagement </w:t>
      </w:r>
    </w:p>
    <w:p w14:paraId="51656F1E" w14:textId="3454E157"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Lead on activities for larger groups of children (either in class or outside of the classroom) under the supervision of the teacher, recording progress and achievement and feeding back to the teacher. </w:t>
      </w:r>
    </w:p>
    <w:p w14:paraId="2264C915" w14:textId="29D359AA"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pupils to understand instructions. </w:t>
      </w:r>
    </w:p>
    <w:p w14:paraId="2B9AD774" w14:textId="7E09383B"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pupils in using standard and specialised equipment as directed. </w:t>
      </w:r>
    </w:p>
    <w:p w14:paraId="6E4856E7" w14:textId="77777777"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Prepare and maintain equipment/resources as directed by the teacher and assist pupils in their use. </w:t>
      </w:r>
    </w:p>
    <w:p w14:paraId="1B1342DF" w14:textId="5215F26D" w:rsidR="00F42D61" w:rsidRDefault="00F775A7" w:rsidP="007D11F2">
      <w:pPr>
        <w:jc w:val="both"/>
        <w:rPr>
          <w:rFonts w:asciiTheme="minorHAnsi" w:hAnsiTheme="minorHAnsi" w:cs="Tahoma"/>
          <w:b/>
          <w:lang w:val="en-GB"/>
        </w:rPr>
      </w:pPr>
      <w:r>
        <w:rPr>
          <w:rFonts w:asciiTheme="minorHAnsi" w:hAnsiTheme="minorHAnsi" w:cs="Tahoma"/>
          <w:b/>
          <w:lang w:val="en-GB"/>
        </w:rPr>
        <w:lastRenderedPageBreak/>
        <w:t>Support for the School/Trust</w:t>
      </w:r>
    </w:p>
    <w:p w14:paraId="4D81B374" w14:textId="77777777" w:rsidR="00F775A7" w:rsidRPr="00F775A7" w:rsidRDefault="00F775A7" w:rsidP="00F775A7">
      <w:pPr>
        <w:jc w:val="both"/>
        <w:rPr>
          <w:rFonts w:asciiTheme="minorHAnsi" w:hAnsiTheme="minorHAnsi" w:cs="Tahoma"/>
          <w:sz w:val="22"/>
          <w:szCs w:val="22"/>
          <w:lang w:val="en-GB"/>
        </w:rPr>
      </w:pPr>
    </w:p>
    <w:p w14:paraId="1C005C71" w14:textId="75DAF697"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Be aware of and comply with policies and procedures relating to child protection, health, safety and security, confidentiality and data protection, reporting all concerns to an appropriate person. </w:t>
      </w:r>
    </w:p>
    <w:p w14:paraId="4307B5F8" w14:textId="5A19E626"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Be aware of and support difference and ensure all pupils have equal access to opportunities to learn and develop. </w:t>
      </w:r>
    </w:p>
    <w:p w14:paraId="44736265" w14:textId="20915274" w:rsidR="00F775A7" w:rsidRPr="00F775A7" w:rsidRDefault="00F775A7" w:rsidP="00F775A7">
      <w:pPr>
        <w:pStyle w:val="ListParagraph"/>
        <w:numPr>
          <w:ilvl w:val="0"/>
          <w:numId w:val="44"/>
        </w:numPr>
        <w:jc w:val="both"/>
        <w:rPr>
          <w:rFonts w:asciiTheme="minorHAnsi" w:hAnsiTheme="minorHAnsi" w:cs="Tahoma"/>
          <w:sz w:val="22"/>
          <w:szCs w:val="22"/>
          <w:lang w:val="en-GB"/>
        </w:rPr>
      </w:pPr>
      <w:proofErr w:type="gramStart"/>
      <w:r w:rsidRPr="00F775A7">
        <w:rPr>
          <w:rFonts w:asciiTheme="minorHAnsi" w:hAnsiTheme="minorHAnsi" w:cs="Tahoma"/>
          <w:sz w:val="22"/>
          <w:szCs w:val="22"/>
          <w:lang w:val="en-GB"/>
        </w:rPr>
        <w:t>Contribute  and</w:t>
      </w:r>
      <w:proofErr w:type="gramEnd"/>
      <w:r w:rsidRPr="00F775A7">
        <w:rPr>
          <w:rFonts w:asciiTheme="minorHAnsi" w:hAnsiTheme="minorHAnsi" w:cs="Tahoma"/>
          <w:sz w:val="22"/>
          <w:szCs w:val="22"/>
          <w:lang w:val="en-GB"/>
        </w:rPr>
        <w:t xml:space="preserve"> uphold  the overall </w:t>
      </w:r>
      <w:proofErr w:type="spellStart"/>
      <w:r w:rsidRPr="00F775A7">
        <w:rPr>
          <w:rFonts w:asciiTheme="minorHAnsi" w:hAnsiTheme="minorHAnsi" w:cs="Tahoma"/>
          <w:sz w:val="22"/>
          <w:szCs w:val="22"/>
          <w:lang w:val="en-GB"/>
        </w:rPr>
        <w:t>ethos,work</w:t>
      </w:r>
      <w:proofErr w:type="spellEnd"/>
      <w:r w:rsidRPr="00F775A7">
        <w:rPr>
          <w:rFonts w:asciiTheme="minorHAnsi" w:hAnsiTheme="minorHAnsi" w:cs="Tahoma"/>
          <w:sz w:val="22"/>
          <w:szCs w:val="22"/>
          <w:lang w:val="en-GB"/>
        </w:rPr>
        <w:t xml:space="preserve">, aims and values of the school. </w:t>
      </w:r>
    </w:p>
    <w:p w14:paraId="26E7F99E" w14:textId="76860976"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Appreciate and support the role of other professionals. </w:t>
      </w:r>
    </w:p>
    <w:p w14:paraId="740FBEDF" w14:textId="22760499"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Attend relevant meetings as required. </w:t>
      </w:r>
    </w:p>
    <w:p w14:paraId="5EAFF129" w14:textId="070BCEDE"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Participate in training and other learning activities and performance development as required. </w:t>
      </w:r>
    </w:p>
    <w:p w14:paraId="4FA65387" w14:textId="175E7779"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Assist with the supervision of pupils out of lesson times, including before and after school and at lunchtimes. </w:t>
      </w:r>
    </w:p>
    <w:p w14:paraId="21E0B513" w14:textId="15FEC584"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Accompany teaching staff and pupils on visits, trips and out of school activities as required and take responsibility for groups or individuals requiring specialist support under the supervision of a teacher. </w:t>
      </w:r>
    </w:p>
    <w:p w14:paraId="448F711E" w14:textId="77777777"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 willingness to work across the school as directed by Senior Management to support the needs and best interest of the pupils </w:t>
      </w:r>
    </w:p>
    <w:p w14:paraId="1B9BCA38" w14:textId="77777777" w:rsidR="00F775A7" w:rsidRDefault="00F775A7" w:rsidP="007D11F2">
      <w:pPr>
        <w:jc w:val="both"/>
        <w:rPr>
          <w:rFonts w:asciiTheme="minorHAnsi" w:hAnsiTheme="minorHAnsi" w:cs="Tahoma"/>
          <w:b/>
          <w:lang w:val="en-GB"/>
        </w:rPr>
      </w:pPr>
    </w:p>
    <w:p w14:paraId="40B3A32D" w14:textId="77777777" w:rsidR="00280C14" w:rsidRDefault="00280C14" w:rsidP="00280C14">
      <w:pPr>
        <w:ind w:left="360"/>
        <w:jc w:val="both"/>
        <w:rPr>
          <w:rFonts w:asciiTheme="minorHAnsi" w:hAnsiTheme="minorHAnsi" w:cs="Tahoma"/>
          <w:b/>
          <w:lang w:val="en-GB"/>
        </w:rPr>
      </w:pPr>
    </w:p>
    <w:p w14:paraId="4687D987" w14:textId="77777777" w:rsidR="00280C14" w:rsidRDefault="00280C14" w:rsidP="00280C14">
      <w:pPr>
        <w:rPr>
          <w:rFonts w:asciiTheme="minorHAnsi" w:hAnsiTheme="minorHAnsi"/>
          <w:b/>
        </w:rPr>
      </w:pPr>
      <w:r w:rsidRPr="000C5E1A">
        <w:rPr>
          <w:rFonts w:asciiTheme="minorHAnsi" w:hAnsiTheme="minorHAnsi"/>
          <w:b/>
        </w:rPr>
        <w:t>DBS</w:t>
      </w:r>
    </w:p>
    <w:p w14:paraId="64B0E443" w14:textId="77777777" w:rsidR="00280C14" w:rsidRDefault="00280C14" w:rsidP="00280C14">
      <w:pPr>
        <w:rPr>
          <w:rFonts w:asciiTheme="minorHAnsi" w:hAnsiTheme="minorHAnsi"/>
          <w:b/>
        </w:rPr>
      </w:pPr>
    </w:p>
    <w:p w14:paraId="6F03D545" w14:textId="36467BA1" w:rsidR="00280C14" w:rsidRDefault="00280C14" w:rsidP="05EF3006">
      <w:pPr>
        <w:rPr>
          <w:rFonts w:asciiTheme="minorHAnsi" w:hAnsiTheme="minorHAnsi"/>
        </w:rPr>
      </w:pPr>
      <w:r w:rsidRPr="05EF3006">
        <w:rPr>
          <w:rFonts w:asciiTheme="minorHAnsi" w:hAnsiTheme="minorHAnsi"/>
        </w:rPr>
        <w:t xml:space="preserve">This post is classed as having a high degree of contact with children or vulnerable adults and is exempt from the Rehabilitation of Offenders Act 1974.  An enhanced disclosure will be sought through the Disclosure and Barring Service as part of the Eden Academy Trust’s pre-employment checks.  </w:t>
      </w:r>
    </w:p>
    <w:p w14:paraId="0119AD09" w14:textId="77777777" w:rsidR="00280C14" w:rsidRDefault="00280C14" w:rsidP="00280C14">
      <w:pPr>
        <w:rPr>
          <w:rFonts w:asciiTheme="minorHAnsi" w:hAnsiTheme="minorHAnsi"/>
        </w:rPr>
      </w:pPr>
    </w:p>
    <w:p w14:paraId="510FD436" w14:textId="77777777" w:rsidR="00280C14" w:rsidRDefault="00280C14" w:rsidP="00280C14">
      <w:pPr>
        <w:jc w:val="both"/>
        <w:rPr>
          <w:rFonts w:asciiTheme="minorHAnsi" w:hAnsiTheme="minorHAnsi" w:cs="Tahoma"/>
          <w:b/>
          <w:lang w:val="en-GB"/>
        </w:rPr>
      </w:pPr>
    </w:p>
    <w:p w14:paraId="674D0052" w14:textId="77777777" w:rsidR="00280C14" w:rsidRPr="00F34457" w:rsidRDefault="00280C14" w:rsidP="00280C14">
      <w:pPr>
        <w:ind w:left="360"/>
        <w:jc w:val="both"/>
        <w:rPr>
          <w:rFonts w:asciiTheme="minorHAnsi" w:hAnsiTheme="minorHAnsi" w:cs="Tahoma"/>
          <w:b/>
          <w:lang w:val="en-GB"/>
        </w:rPr>
      </w:pPr>
    </w:p>
    <w:p w14:paraId="101233E4" w14:textId="4AFBF690" w:rsidR="00280C14" w:rsidRPr="00F34457" w:rsidRDefault="00280C14" w:rsidP="19C2A7E3">
      <w:pPr>
        <w:pStyle w:val="BodyText"/>
        <w:pBdr>
          <w:top w:val="single" w:sz="4" w:space="1" w:color="auto"/>
          <w:left w:val="single" w:sz="4" w:space="4" w:color="auto"/>
          <w:bottom w:val="single" w:sz="4" w:space="1" w:color="auto"/>
          <w:right w:val="single" w:sz="4" w:space="4" w:color="auto"/>
        </w:pBdr>
        <w:rPr>
          <w:rFonts w:asciiTheme="minorHAnsi" w:hAnsiTheme="minorHAnsi" w:cs="Arial"/>
          <w:sz w:val="24"/>
          <w:szCs w:val="24"/>
        </w:rPr>
      </w:pPr>
      <w:r w:rsidRPr="19C2A7E3">
        <w:rPr>
          <w:rFonts w:asciiTheme="minorHAnsi" w:hAnsiTheme="minorHAnsi" w:cs="Arial"/>
          <w:sz w:val="24"/>
          <w:szCs w:val="24"/>
        </w:rPr>
        <w:t xml:space="preserve">This list is only an indication of the main tasks required to be performed.  It is not an exhaustive list of duties and responsibilities and may be subject to </w:t>
      </w:r>
      <w:r w:rsidR="1D1E343C" w:rsidRPr="19C2A7E3">
        <w:rPr>
          <w:rFonts w:asciiTheme="minorHAnsi" w:hAnsiTheme="minorHAnsi" w:cs="Arial"/>
          <w:sz w:val="24"/>
          <w:szCs w:val="24"/>
        </w:rPr>
        <w:t xml:space="preserve">reasonable </w:t>
      </w:r>
      <w:r w:rsidRPr="19C2A7E3">
        <w:rPr>
          <w:rFonts w:asciiTheme="minorHAnsi" w:hAnsiTheme="minorHAnsi" w:cs="Arial"/>
          <w:sz w:val="24"/>
          <w:szCs w:val="24"/>
        </w:rPr>
        <w:t>amendments to take account of changing circumstances.</w:t>
      </w:r>
    </w:p>
    <w:p w14:paraId="255D6D19" w14:textId="77777777" w:rsidR="00280C14" w:rsidRPr="00F34457" w:rsidRDefault="00280C14" w:rsidP="00280C14">
      <w:pPr>
        <w:pStyle w:val="BodyText"/>
        <w:pBdr>
          <w:top w:val="single" w:sz="4" w:space="1" w:color="auto"/>
          <w:left w:val="single" w:sz="4" w:space="4" w:color="auto"/>
          <w:bottom w:val="single" w:sz="4" w:space="1" w:color="auto"/>
          <w:right w:val="single" w:sz="4" w:space="4" w:color="auto"/>
        </w:pBdr>
        <w:ind w:left="360"/>
        <w:rPr>
          <w:rFonts w:asciiTheme="minorHAnsi" w:hAnsiTheme="minorHAnsi" w:cs="Arial"/>
          <w:sz w:val="24"/>
          <w:szCs w:val="24"/>
        </w:rPr>
      </w:pPr>
    </w:p>
    <w:p w14:paraId="0C2F2590" w14:textId="77777777" w:rsidR="00280C14" w:rsidRPr="00F34457" w:rsidRDefault="00280C14" w:rsidP="05EF3006">
      <w:pPr>
        <w:pStyle w:val="BodyText"/>
        <w:pBdr>
          <w:top w:val="single" w:sz="4" w:space="1" w:color="auto"/>
          <w:left w:val="single" w:sz="4" w:space="4" w:color="auto"/>
          <w:bottom w:val="single" w:sz="4" w:space="1" w:color="auto"/>
          <w:right w:val="single" w:sz="4" w:space="4" w:color="auto"/>
        </w:pBdr>
        <w:rPr>
          <w:rFonts w:asciiTheme="minorHAnsi" w:hAnsiTheme="minorHAnsi" w:cs="Arial"/>
          <w:sz w:val="24"/>
          <w:szCs w:val="24"/>
        </w:rPr>
      </w:pPr>
      <w:r w:rsidRPr="05EF3006">
        <w:rPr>
          <w:rFonts w:asciiTheme="minorHAnsi" w:hAnsiTheme="minorHAnsi" w:cs="Arial"/>
          <w:snapToGrid w:val="0"/>
          <w:sz w:val="24"/>
          <w:szCs w:val="24"/>
        </w:rPr>
        <w:t>The Eden Academy Trust reserve the right that you may be required to undertake such other duties and/or hours of work as may reasonably be required of you commensurate with your grade at your normal place of work or from another location within the Trust.</w:t>
      </w:r>
    </w:p>
    <w:p w14:paraId="07C0B1C0" w14:textId="77777777" w:rsidR="00280C14" w:rsidRPr="00AF4F3A" w:rsidRDefault="00280C14" w:rsidP="00280C14">
      <w:pPr>
        <w:jc w:val="center"/>
        <w:rPr>
          <w:rFonts w:asciiTheme="minorHAnsi" w:hAnsiTheme="minorHAnsi" w:cs="Tahoma"/>
          <w:b/>
          <w:lang w:val="en-GB"/>
        </w:rPr>
      </w:pPr>
    </w:p>
    <w:p w14:paraId="40C22F18" w14:textId="21849052" w:rsidR="004B4EE0" w:rsidRDefault="004B4EE0">
      <w:pPr>
        <w:spacing w:after="200" w:line="276" w:lineRule="auto"/>
        <w:rPr>
          <w:rFonts w:ascii="Arial" w:hAnsi="Arial" w:cs="Arial"/>
          <w:sz w:val="22"/>
          <w:szCs w:val="22"/>
          <w:lang w:val="en-GB"/>
        </w:rPr>
      </w:pPr>
      <w:r>
        <w:rPr>
          <w:rFonts w:ascii="Arial" w:hAnsi="Arial" w:cs="Arial"/>
          <w:sz w:val="22"/>
          <w:szCs w:val="22"/>
          <w:lang w:val="en-GB"/>
        </w:rPr>
        <w:br w:type="page"/>
      </w:r>
    </w:p>
    <w:p w14:paraId="4C8D684A" w14:textId="77777777" w:rsidR="004B4EE0" w:rsidRDefault="004B4EE0" w:rsidP="004B4EE0">
      <w:pPr>
        <w:tabs>
          <w:tab w:val="left" w:pos="720"/>
          <w:tab w:val="left" w:pos="4995"/>
        </w:tabs>
        <w:ind w:left="720" w:hanging="720"/>
        <w:jc w:val="center"/>
        <w:rPr>
          <w:rFonts w:ascii="Tahoma" w:hAnsi="Tahoma" w:cs="Tahoma"/>
          <w:b/>
          <w:sz w:val="28"/>
          <w:lang w:val="en-GB"/>
        </w:rPr>
      </w:pPr>
      <w:r w:rsidRPr="00D47A5A">
        <w:rPr>
          <w:rFonts w:ascii="Tahoma" w:hAnsi="Tahoma" w:cs="Tahoma"/>
          <w:b/>
          <w:sz w:val="28"/>
          <w:lang w:val="en-GB"/>
        </w:rPr>
        <w:lastRenderedPageBreak/>
        <w:t>PERSON SPECIFICATION</w:t>
      </w:r>
      <w:r>
        <w:rPr>
          <w:rFonts w:ascii="Tahoma" w:hAnsi="Tahoma" w:cs="Tahoma"/>
          <w:b/>
          <w:sz w:val="28"/>
          <w:lang w:val="en-GB"/>
        </w:rPr>
        <w:t xml:space="preserve"> </w:t>
      </w:r>
    </w:p>
    <w:p w14:paraId="37E60FA2" w14:textId="77777777" w:rsidR="004B4EE0" w:rsidRDefault="004B4EE0" w:rsidP="004B4EE0">
      <w:pPr>
        <w:pStyle w:val="ListParagraph"/>
        <w:tabs>
          <w:tab w:val="left" w:pos="720"/>
          <w:tab w:val="left" w:pos="4995"/>
        </w:tabs>
        <w:rPr>
          <w:rFonts w:ascii="Tahoma" w:hAnsi="Tahoma" w:cs="Tahoma"/>
          <w:sz w:val="20"/>
          <w:szCs w:val="20"/>
          <w:lang w:val="en-GB"/>
        </w:rPr>
      </w:pPr>
    </w:p>
    <w:p w14:paraId="6D28B687" w14:textId="77777777" w:rsidR="00887B4F" w:rsidRDefault="00887B4F" w:rsidP="004B4EE0">
      <w:pPr>
        <w:pStyle w:val="ListParagraph"/>
        <w:tabs>
          <w:tab w:val="left" w:pos="720"/>
          <w:tab w:val="left" w:pos="4995"/>
        </w:tabs>
        <w:rPr>
          <w:rFonts w:ascii="Tahoma" w:hAnsi="Tahoma" w:cs="Tahoma"/>
          <w:sz w:val="20"/>
          <w:szCs w:val="20"/>
          <w:lang w:val="en-GB"/>
        </w:rPr>
      </w:pPr>
    </w:p>
    <w:tbl>
      <w:tblPr>
        <w:tblStyle w:val="TableGrid"/>
        <w:tblW w:w="8914" w:type="dxa"/>
        <w:tblInd w:w="720" w:type="dxa"/>
        <w:tblLayout w:type="fixed"/>
        <w:tblLook w:val="04A0" w:firstRow="1" w:lastRow="0" w:firstColumn="1" w:lastColumn="0" w:noHBand="0" w:noVBand="1"/>
      </w:tblPr>
      <w:tblGrid>
        <w:gridCol w:w="8914"/>
      </w:tblGrid>
      <w:tr w:rsidR="00887B4F" w14:paraId="696C16EE" w14:textId="77777777" w:rsidTr="00C651CE">
        <w:tc>
          <w:tcPr>
            <w:tcW w:w="8914" w:type="dxa"/>
            <w:shd w:val="clear" w:color="auto" w:fill="DDD9C3" w:themeFill="background2" w:themeFillShade="E6"/>
          </w:tcPr>
          <w:p w14:paraId="17245F63" w14:textId="77777777" w:rsidR="00887B4F" w:rsidRDefault="00887B4F" w:rsidP="00C651CE">
            <w:pPr>
              <w:tabs>
                <w:tab w:val="left" w:pos="720"/>
                <w:tab w:val="left" w:pos="4995"/>
              </w:tabs>
              <w:jc w:val="center"/>
              <w:rPr>
                <w:rFonts w:ascii="Tahoma" w:hAnsi="Tahoma" w:cs="Tahoma"/>
                <w:b/>
                <w:lang w:val="en-GB"/>
              </w:rPr>
            </w:pPr>
            <w:r>
              <w:rPr>
                <w:rFonts w:ascii="Tahoma" w:hAnsi="Tahoma" w:cs="Tahoma"/>
                <w:b/>
                <w:lang w:val="en-GB"/>
              </w:rPr>
              <w:t>Qualifications and Experience</w:t>
            </w:r>
          </w:p>
        </w:tc>
      </w:tr>
      <w:tr w:rsidR="00887B4F" w:rsidRPr="00111570" w14:paraId="3C577A6E" w14:textId="77777777" w:rsidTr="00C651CE">
        <w:tc>
          <w:tcPr>
            <w:tcW w:w="8914" w:type="dxa"/>
          </w:tcPr>
          <w:p w14:paraId="5A2EA250" w14:textId="77777777" w:rsidR="00261BBD" w:rsidRPr="00261BBD" w:rsidRDefault="00261BBD" w:rsidP="00261BBD">
            <w:pPr>
              <w:jc w:val="both"/>
              <w:rPr>
                <w:rFonts w:asciiTheme="minorHAnsi" w:hAnsiTheme="minorHAnsi" w:cs="Tahoma"/>
                <w:sz w:val="22"/>
                <w:szCs w:val="22"/>
                <w:lang w:val="en-GB"/>
              </w:rPr>
            </w:pPr>
          </w:p>
          <w:p w14:paraId="41499063" w14:textId="6DBEA8E5"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A relevant qualification or training either in teaching support or special educational needs.</w:t>
            </w:r>
          </w:p>
          <w:p w14:paraId="11018220" w14:textId="24F1ADD5"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Level 2 qualification in Maths and English (</w:t>
            </w:r>
            <w:proofErr w:type="spellStart"/>
            <w:r w:rsidRPr="00261BBD">
              <w:rPr>
                <w:rFonts w:asciiTheme="minorHAnsi" w:hAnsiTheme="minorHAnsi" w:cs="Tahoma"/>
                <w:sz w:val="22"/>
                <w:szCs w:val="22"/>
                <w:lang w:val="en-GB"/>
              </w:rPr>
              <w:t>e.g</w:t>
            </w:r>
            <w:proofErr w:type="spellEnd"/>
            <w:r w:rsidRPr="00261BBD">
              <w:rPr>
                <w:rFonts w:asciiTheme="minorHAnsi" w:hAnsiTheme="minorHAnsi" w:cs="Tahoma"/>
                <w:sz w:val="22"/>
                <w:szCs w:val="22"/>
                <w:lang w:val="en-GB"/>
              </w:rPr>
              <w:t xml:space="preserve"> GCSE or equivalent) </w:t>
            </w:r>
          </w:p>
          <w:p w14:paraId="7F29C3B5" w14:textId="46C3F910"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Experience of working with Primary and / or Secondary school age children preferably within a learning environment. </w:t>
            </w:r>
          </w:p>
          <w:p w14:paraId="0045F730" w14:textId="77777777"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Experience of working with children with special educational needs and/or complex learning difficulties. </w:t>
            </w:r>
          </w:p>
          <w:p w14:paraId="16D6751C" w14:textId="77777777" w:rsidR="00887B4F" w:rsidRPr="00261BBD" w:rsidRDefault="00887B4F" w:rsidP="00261BBD">
            <w:pPr>
              <w:jc w:val="both"/>
              <w:rPr>
                <w:rFonts w:ascii="Tahoma" w:hAnsi="Tahoma" w:cs="Tahoma"/>
                <w:b/>
                <w:sz w:val="20"/>
                <w:szCs w:val="20"/>
                <w:lang w:val="en-GB"/>
              </w:rPr>
            </w:pPr>
          </w:p>
        </w:tc>
      </w:tr>
      <w:tr w:rsidR="00887B4F" w:rsidRPr="009A14F6" w14:paraId="49B3E658" w14:textId="77777777" w:rsidTr="00C651CE">
        <w:tc>
          <w:tcPr>
            <w:tcW w:w="8914" w:type="dxa"/>
            <w:shd w:val="clear" w:color="auto" w:fill="DDD9C3" w:themeFill="background2" w:themeFillShade="E6"/>
          </w:tcPr>
          <w:p w14:paraId="03009DD7" w14:textId="77777777" w:rsidR="00887B4F" w:rsidRPr="009A14F6" w:rsidRDefault="00887B4F" w:rsidP="00C651CE">
            <w:pPr>
              <w:tabs>
                <w:tab w:val="left" w:pos="720"/>
                <w:tab w:val="left" w:pos="4995"/>
              </w:tabs>
              <w:jc w:val="center"/>
              <w:rPr>
                <w:rFonts w:ascii="Tahoma" w:hAnsi="Tahoma" w:cs="Tahoma"/>
                <w:b/>
                <w:lang w:val="en-GB"/>
              </w:rPr>
            </w:pPr>
            <w:r>
              <w:rPr>
                <w:rFonts w:ascii="Tahoma" w:hAnsi="Tahoma" w:cs="Tahoma"/>
                <w:b/>
                <w:lang w:val="en-GB"/>
              </w:rPr>
              <w:t>Knowledge and Understanding</w:t>
            </w:r>
          </w:p>
        </w:tc>
      </w:tr>
      <w:tr w:rsidR="00887B4F" w14:paraId="0FCFE4A7" w14:textId="77777777" w:rsidTr="00C651CE">
        <w:tc>
          <w:tcPr>
            <w:tcW w:w="8914" w:type="dxa"/>
          </w:tcPr>
          <w:p w14:paraId="3D7704CE" w14:textId="77777777" w:rsidR="00805A6D" w:rsidRPr="00805A6D" w:rsidRDefault="00805A6D" w:rsidP="00805A6D">
            <w:pPr>
              <w:jc w:val="both"/>
              <w:rPr>
                <w:rFonts w:asciiTheme="minorHAnsi" w:hAnsiTheme="minorHAnsi" w:cs="Tahoma"/>
                <w:sz w:val="22"/>
                <w:szCs w:val="22"/>
                <w:lang w:val="en-GB"/>
              </w:rPr>
            </w:pPr>
          </w:p>
          <w:p w14:paraId="140F36E7" w14:textId="38BF78A8"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Able to work constructively as part of a team, understanding classroom roles and responsibilities. </w:t>
            </w:r>
          </w:p>
          <w:p w14:paraId="460508A8" w14:textId="7EE251AD"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The ability to communicate well in both verbal and written format with a good level of numeracy and literacy </w:t>
            </w:r>
          </w:p>
          <w:p w14:paraId="4619AE8C" w14:textId="7B22680F"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Can demonstrate an understanding of the needs of children with a range of learning difficulties </w:t>
            </w:r>
          </w:p>
          <w:p w14:paraId="4AF42472" w14:textId="187BDEB6"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Able to use basic technology - computer, video, photocopier. </w:t>
            </w:r>
          </w:p>
          <w:p w14:paraId="58F43A75" w14:textId="1BC4AC9E"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Appropriate knowledge of first aid. </w:t>
            </w:r>
          </w:p>
          <w:p w14:paraId="688D343C" w14:textId="36604C80"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Understands the need for sensitivity and confidentiality. </w:t>
            </w:r>
          </w:p>
          <w:p w14:paraId="57BAEEC6" w14:textId="4DE92C0E"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General understanding of curriculum and other basic learning programmes/strategies. </w:t>
            </w:r>
          </w:p>
          <w:p w14:paraId="421720BC" w14:textId="3CAF3E73"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Basic understanding of child development and learning. </w:t>
            </w:r>
          </w:p>
          <w:p w14:paraId="65B3E940" w14:textId="65E98965"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Understanding of relevant policies, including safeguarding, codes of practice and awareness of relevant legislation. </w:t>
            </w:r>
          </w:p>
          <w:p w14:paraId="4B558140" w14:textId="1BEFC643"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Can demonstrate an understanding of the importance of safeguarding in the context of a school supporting vulnerable children and acting in a way that at all times safeguards pupils  </w:t>
            </w:r>
          </w:p>
          <w:p w14:paraId="2014F542" w14:textId="77777777" w:rsidR="00887B4F"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Willingness to undertake training as required </w:t>
            </w:r>
          </w:p>
          <w:p w14:paraId="160D1AF5" w14:textId="26677B2B" w:rsidR="00805A6D" w:rsidRPr="00805A6D" w:rsidRDefault="00805A6D" w:rsidP="00805A6D">
            <w:pPr>
              <w:pStyle w:val="ListParagraph"/>
              <w:jc w:val="both"/>
              <w:rPr>
                <w:rFonts w:asciiTheme="minorHAnsi" w:hAnsiTheme="minorHAnsi" w:cs="Tahoma"/>
                <w:sz w:val="22"/>
                <w:szCs w:val="22"/>
                <w:lang w:val="en-GB"/>
              </w:rPr>
            </w:pPr>
          </w:p>
        </w:tc>
      </w:tr>
      <w:tr w:rsidR="00887B4F" w:rsidRPr="00680EEC" w14:paraId="140206D5" w14:textId="77777777" w:rsidTr="00C651CE">
        <w:tc>
          <w:tcPr>
            <w:tcW w:w="8914" w:type="dxa"/>
            <w:shd w:val="clear" w:color="auto" w:fill="DDD9C3" w:themeFill="background2" w:themeFillShade="E6"/>
          </w:tcPr>
          <w:p w14:paraId="35839543" w14:textId="77777777" w:rsidR="00887B4F" w:rsidRPr="00680EEC" w:rsidRDefault="00887B4F" w:rsidP="00C651CE">
            <w:pPr>
              <w:tabs>
                <w:tab w:val="left" w:pos="720"/>
                <w:tab w:val="left" w:pos="4995"/>
              </w:tabs>
              <w:jc w:val="center"/>
              <w:rPr>
                <w:rFonts w:ascii="Tahoma" w:hAnsi="Tahoma" w:cs="Tahoma"/>
                <w:b/>
                <w:lang w:val="en-GB"/>
              </w:rPr>
            </w:pPr>
            <w:r>
              <w:rPr>
                <w:rFonts w:ascii="Tahoma" w:hAnsi="Tahoma" w:cs="Tahoma"/>
                <w:b/>
                <w:lang w:val="en-GB"/>
              </w:rPr>
              <w:t>Qualities</w:t>
            </w:r>
          </w:p>
        </w:tc>
      </w:tr>
      <w:tr w:rsidR="00887B4F" w:rsidRPr="00E419F5" w14:paraId="4DAEFDC9" w14:textId="77777777" w:rsidTr="00C651CE">
        <w:tc>
          <w:tcPr>
            <w:tcW w:w="8914" w:type="dxa"/>
            <w:shd w:val="clear" w:color="auto" w:fill="auto"/>
          </w:tcPr>
          <w:p w14:paraId="6231EE59" w14:textId="0CA1DFD4" w:rsidR="005D1856" w:rsidRPr="005D1856" w:rsidRDefault="005D1856" w:rsidP="005D1856">
            <w:pPr>
              <w:jc w:val="both"/>
              <w:rPr>
                <w:rStyle w:val="normaltextrun"/>
                <w:rFonts w:ascii="Calibri" w:hAnsi="Calibri" w:cs="Calibri"/>
                <w:sz w:val="22"/>
                <w:szCs w:val="22"/>
                <w:lang w:eastAsia="en-GB"/>
              </w:rPr>
            </w:pPr>
          </w:p>
          <w:p w14:paraId="5F477027" w14:textId="2B43E9A0"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Can demonstrate a caring and supportive attitude towards children and their families. </w:t>
            </w:r>
          </w:p>
          <w:p w14:paraId="58660638" w14:textId="583F93DC"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relate well to, engaged with, children. </w:t>
            </w:r>
          </w:p>
          <w:p w14:paraId="4F4E4450" w14:textId="737A02C4"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communicate well with children, parents and professionals. </w:t>
            </w:r>
          </w:p>
          <w:p w14:paraId="6BB7908E" w14:textId="514CB74C"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take appropriate initiative and work independently. </w:t>
            </w:r>
          </w:p>
          <w:p w14:paraId="1096EBD0" w14:textId="14538DBA"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handle pressure and remain calm. </w:t>
            </w:r>
          </w:p>
          <w:p w14:paraId="1FCE6A50" w14:textId="24F61723"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Demonstrate understanding, patience, empathy and the ability to work in a </w:t>
            </w:r>
            <w:proofErr w:type="spellStart"/>
            <w:proofErr w:type="gramStart"/>
            <w:r w:rsidRPr="005D1856">
              <w:rPr>
                <w:rStyle w:val="normaltextrun"/>
                <w:rFonts w:ascii="Calibri" w:hAnsi="Calibri" w:cs="Calibri"/>
                <w:sz w:val="22"/>
                <w:szCs w:val="22"/>
                <w:lang w:eastAsia="en-GB"/>
              </w:rPr>
              <w:t>non judgmental</w:t>
            </w:r>
            <w:proofErr w:type="spellEnd"/>
            <w:proofErr w:type="gramEnd"/>
            <w:r w:rsidRPr="005D1856">
              <w:rPr>
                <w:rStyle w:val="normaltextrun"/>
                <w:rFonts w:ascii="Calibri" w:hAnsi="Calibri" w:cs="Calibri"/>
                <w:sz w:val="22"/>
                <w:szCs w:val="22"/>
                <w:lang w:eastAsia="en-GB"/>
              </w:rPr>
              <w:t xml:space="preserve"> way </w:t>
            </w:r>
          </w:p>
          <w:p w14:paraId="1504B656" w14:textId="6F0D9956"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w:t>
            </w:r>
            <w:proofErr w:type="spellStart"/>
            <w:r w:rsidRPr="005D1856">
              <w:rPr>
                <w:rStyle w:val="normaltextrun"/>
                <w:rFonts w:ascii="Calibri" w:hAnsi="Calibri" w:cs="Calibri"/>
                <w:sz w:val="22"/>
                <w:szCs w:val="22"/>
                <w:lang w:eastAsia="en-GB"/>
              </w:rPr>
              <w:t>self learn</w:t>
            </w:r>
            <w:proofErr w:type="spellEnd"/>
            <w:r w:rsidRPr="005D1856">
              <w:rPr>
                <w:rStyle w:val="normaltextrun"/>
                <w:rFonts w:ascii="Calibri" w:hAnsi="Calibri" w:cs="Calibri"/>
                <w:sz w:val="22"/>
                <w:szCs w:val="22"/>
                <w:lang w:eastAsia="en-GB"/>
              </w:rPr>
              <w:t xml:space="preserve"> and motivated to learn within and outside of the work setting.  </w:t>
            </w:r>
          </w:p>
          <w:p w14:paraId="0621B900" w14:textId="57F9DAAD"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adapt to changing circumstance with class, hub or school </w:t>
            </w:r>
          </w:p>
          <w:p w14:paraId="0EF2DB45" w14:textId="02FD716E"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 willingness and commitment to support the wider life of the school </w:t>
            </w:r>
          </w:p>
          <w:p w14:paraId="52DB99FA" w14:textId="6B66B67F" w:rsidR="00887B4F"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 commitment to modelling personal conduct that represents the school in the best light at all times </w:t>
            </w:r>
          </w:p>
        </w:tc>
      </w:tr>
    </w:tbl>
    <w:p w14:paraId="6E6E439A" w14:textId="77777777" w:rsidR="00887B4F" w:rsidRPr="00887B4F" w:rsidRDefault="00887B4F" w:rsidP="004B4EE0">
      <w:pPr>
        <w:pStyle w:val="ListParagraph"/>
        <w:tabs>
          <w:tab w:val="left" w:pos="720"/>
          <w:tab w:val="left" w:pos="4995"/>
        </w:tabs>
        <w:rPr>
          <w:rFonts w:ascii="Tahoma" w:hAnsi="Tahoma" w:cs="Tahoma"/>
          <w:sz w:val="20"/>
          <w:szCs w:val="20"/>
        </w:rPr>
      </w:pPr>
    </w:p>
    <w:p w14:paraId="0FF29C16" w14:textId="77777777" w:rsidR="004B4EE0" w:rsidRPr="004B4EE0" w:rsidRDefault="004B4EE0" w:rsidP="004B4EE0">
      <w:pPr>
        <w:tabs>
          <w:tab w:val="left" w:pos="720"/>
          <w:tab w:val="left" w:pos="4995"/>
        </w:tabs>
        <w:ind w:left="720" w:hanging="720"/>
        <w:rPr>
          <w:rFonts w:ascii="Tahoma" w:hAnsi="Tahoma" w:cs="Tahoma"/>
          <w:sz w:val="20"/>
          <w:szCs w:val="20"/>
          <w:lang w:val="en-GB"/>
        </w:rPr>
      </w:pPr>
    </w:p>
    <w:p w14:paraId="6AAC489B" w14:textId="1CCF195E" w:rsidR="004B4EE0" w:rsidRPr="004B4EE0" w:rsidRDefault="004B4EE0" w:rsidP="004B4EE0">
      <w:pPr>
        <w:tabs>
          <w:tab w:val="left" w:pos="720"/>
        </w:tabs>
        <w:rPr>
          <w:rFonts w:asciiTheme="minorHAnsi" w:hAnsiTheme="minorHAnsi" w:cs="Tahoma"/>
          <w:b/>
          <w:sz w:val="20"/>
          <w:szCs w:val="20"/>
          <w:lang w:val="en-GB"/>
        </w:rPr>
      </w:pPr>
      <w:r w:rsidRPr="004B4EE0">
        <w:rPr>
          <w:rFonts w:ascii="Tahoma" w:hAnsi="Tahoma" w:cs="Tahoma"/>
          <w:b/>
          <w:sz w:val="20"/>
          <w:szCs w:val="20"/>
          <w:lang w:val="en-GB"/>
        </w:rPr>
        <w:tab/>
      </w:r>
    </w:p>
    <w:p w14:paraId="75A16ADC" w14:textId="77777777" w:rsidR="00280C14" w:rsidRPr="004B4EE0" w:rsidRDefault="00280C14" w:rsidP="00280C14">
      <w:pPr>
        <w:rPr>
          <w:rFonts w:ascii="Arial" w:hAnsi="Arial" w:cs="Arial"/>
          <w:sz w:val="20"/>
          <w:szCs w:val="20"/>
          <w:lang w:val="en-GB"/>
        </w:rPr>
      </w:pPr>
    </w:p>
    <w:sectPr w:rsidR="00280C14" w:rsidRPr="004B4EE0" w:rsidSect="007C7C80">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7947" w14:textId="77777777" w:rsidR="00EE117E" w:rsidRDefault="00EE117E" w:rsidP="00AF4F3A">
      <w:r>
        <w:separator/>
      </w:r>
    </w:p>
  </w:endnote>
  <w:endnote w:type="continuationSeparator" w:id="0">
    <w:p w14:paraId="4F1FD225" w14:textId="77777777" w:rsidR="00EE117E" w:rsidRDefault="00EE117E" w:rsidP="00AF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07189"/>
      <w:docPartObj>
        <w:docPartGallery w:val="Page Numbers (Bottom of Page)"/>
        <w:docPartUnique/>
      </w:docPartObj>
    </w:sdtPr>
    <w:sdtEndPr>
      <w:rPr>
        <w:noProof/>
      </w:rPr>
    </w:sdtEndPr>
    <w:sdtContent>
      <w:p w14:paraId="6E4E330F" w14:textId="368917DF" w:rsidR="007C7C80" w:rsidRDefault="007C7C80">
        <w:pPr>
          <w:pStyle w:val="Footer"/>
          <w:jc w:val="right"/>
        </w:pPr>
        <w:r>
          <w:fldChar w:fldCharType="begin"/>
        </w:r>
        <w:r>
          <w:instrText xml:space="preserve"> PAGE   \* MERGEFORMAT </w:instrText>
        </w:r>
        <w:r>
          <w:fldChar w:fldCharType="separate"/>
        </w:r>
        <w:r w:rsidR="009B0C9E">
          <w:rPr>
            <w:noProof/>
          </w:rPr>
          <w:t>1</w:t>
        </w:r>
        <w:r>
          <w:rPr>
            <w:noProof/>
          </w:rPr>
          <w:fldChar w:fldCharType="end"/>
        </w:r>
      </w:p>
    </w:sdtContent>
  </w:sdt>
  <w:p w14:paraId="4909B558" w14:textId="77777777" w:rsidR="007C7C80" w:rsidRDefault="007C7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82E9" w14:textId="77777777" w:rsidR="00EE117E" w:rsidRDefault="00EE117E" w:rsidP="00AF4F3A">
      <w:r>
        <w:separator/>
      </w:r>
    </w:p>
  </w:footnote>
  <w:footnote w:type="continuationSeparator" w:id="0">
    <w:p w14:paraId="71205392" w14:textId="77777777" w:rsidR="00EE117E" w:rsidRDefault="00EE117E" w:rsidP="00AF4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4426"/>
    <w:multiLevelType w:val="hybridMultilevel"/>
    <w:tmpl w:val="3C46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74CF5"/>
    <w:multiLevelType w:val="hybridMultilevel"/>
    <w:tmpl w:val="521A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C2BB4"/>
    <w:multiLevelType w:val="hybridMultilevel"/>
    <w:tmpl w:val="A6601B66"/>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A3639"/>
    <w:multiLevelType w:val="hybridMultilevel"/>
    <w:tmpl w:val="D74AEA2E"/>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46446"/>
    <w:multiLevelType w:val="hybridMultilevel"/>
    <w:tmpl w:val="9530D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D6D6E"/>
    <w:multiLevelType w:val="hybridMultilevel"/>
    <w:tmpl w:val="CD6AFA14"/>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6E033C"/>
    <w:multiLevelType w:val="hybridMultilevel"/>
    <w:tmpl w:val="9D80B4AC"/>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20EE7"/>
    <w:multiLevelType w:val="hybridMultilevel"/>
    <w:tmpl w:val="EAAED02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D84595"/>
    <w:multiLevelType w:val="hybridMultilevel"/>
    <w:tmpl w:val="05ACFD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8108A"/>
    <w:multiLevelType w:val="hybridMultilevel"/>
    <w:tmpl w:val="7FCC5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B51A5"/>
    <w:multiLevelType w:val="hybridMultilevel"/>
    <w:tmpl w:val="B86450B4"/>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D7D77"/>
    <w:multiLevelType w:val="hybridMultilevel"/>
    <w:tmpl w:val="3CF85E9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203872"/>
    <w:multiLevelType w:val="hybridMultilevel"/>
    <w:tmpl w:val="0CA0D902"/>
    <w:lvl w:ilvl="0" w:tplc="C7B03874">
      <w:start w:val="1"/>
      <w:numFmt w:val="decimal"/>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2D6715AF"/>
    <w:multiLevelType w:val="hybridMultilevel"/>
    <w:tmpl w:val="021687B2"/>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F5637"/>
    <w:multiLevelType w:val="hybridMultilevel"/>
    <w:tmpl w:val="0BF2A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0855F3"/>
    <w:multiLevelType w:val="hybridMultilevel"/>
    <w:tmpl w:val="332EB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B46D00"/>
    <w:multiLevelType w:val="hybridMultilevel"/>
    <w:tmpl w:val="0C382186"/>
    <w:lvl w:ilvl="0" w:tplc="08090011">
      <w:start w:val="1"/>
      <w:numFmt w:val="decimal"/>
      <w:lvlText w:val="%1)"/>
      <w:lvlJc w:val="left"/>
      <w:pPr>
        <w:ind w:left="720" w:hanging="360"/>
      </w:pPr>
    </w:lvl>
    <w:lvl w:ilvl="1" w:tplc="72B4D502">
      <w:numFmt w:val="bullet"/>
      <w:lvlText w:val="•"/>
      <w:lvlJc w:val="left"/>
      <w:pPr>
        <w:ind w:left="1440" w:hanging="360"/>
      </w:pPr>
      <w:rPr>
        <w:rFonts w:ascii="Times New Roman" w:eastAsia="Times New Roman" w:hAnsi="Times New Roman" w:cs="Times New Roman"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153B0F"/>
    <w:multiLevelType w:val="hybridMultilevel"/>
    <w:tmpl w:val="444EB23C"/>
    <w:lvl w:ilvl="0" w:tplc="16E48160">
      <w:start w:val="1"/>
      <w:numFmt w:val="decimal"/>
      <w:lvlText w:val="%1."/>
      <w:lvlJc w:val="left"/>
      <w:pPr>
        <w:tabs>
          <w:tab w:val="num" w:pos="567"/>
        </w:tabs>
        <w:ind w:left="567" w:hanging="567"/>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D6C2682"/>
    <w:multiLevelType w:val="hybridMultilevel"/>
    <w:tmpl w:val="4CC6D2D2"/>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A33EFC"/>
    <w:multiLevelType w:val="hybridMultilevel"/>
    <w:tmpl w:val="02BA0F5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960EB"/>
    <w:multiLevelType w:val="multilevel"/>
    <w:tmpl w:val="F274E722"/>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5D2892"/>
    <w:multiLevelType w:val="hybridMultilevel"/>
    <w:tmpl w:val="5F8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363FC"/>
    <w:multiLevelType w:val="hybridMultilevel"/>
    <w:tmpl w:val="F98E657C"/>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D54B2"/>
    <w:multiLevelType w:val="hybridMultilevel"/>
    <w:tmpl w:val="E2FC72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752709"/>
    <w:multiLevelType w:val="multilevel"/>
    <w:tmpl w:val="66EE3EEC"/>
    <w:styleLink w:val="CurrentList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0D58A4"/>
    <w:multiLevelType w:val="hybridMultilevel"/>
    <w:tmpl w:val="A1084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6451B6"/>
    <w:multiLevelType w:val="hybridMultilevel"/>
    <w:tmpl w:val="0B3A148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555BE2"/>
    <w:multiLevelType w:val="hybridMultilevel"/>
    <w:tmpl w:val="C26ACE60"/>
    <w:lvl w:ilvl="0" w:tplc="DADA6588">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A74FC"/>
    <w:multiLevelType w:val="hybridMultilevel"/>
    <w:tmpl w:val="6B3C3498"/>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8766B3"/>
    <w:multiLevelType w:val="hybridMultilevel"/>
    <w:tmpl w:val="4F3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51F13"/>
    <w:multiLevelType w:val="hybridMultilevel"/>
    <w:tmpl w:val="9502008C"/>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36004D"/>
    <w:multiLevelType w:val="hybridMultilevel"/>
    <w:tmpl w:val="625606F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B30AC6"/>
    <w:multiLevelType w:val="hybridMultilevel"/>
    <w:tmpl w:val="F98AC1C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F415B5"/>
    <w:multiLevelType w:val="hybridMultilevel"/>
    <w:tmpl w:val="F05C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F56383"/>
    <w:multiLevelType w:val="hybridMultilevel"/>
    <w:tmpl w:val="A62C7C48"/>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3B52DD"/>
    <w:multiLevelType w:val="hybridMultilevel"/>
    <w:tmpl w:val="7228D3F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CD755D"/>
    <w:multiLevelType w:val="hybridMultilevel"/>
    <w:tmpl w:val="74184D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746067"/>
    <w:multiLevelType w:val="hybridMultilevel"/>
    <w:tmpl w:val="12A0D9F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DE4DF6"/>
    <w:multiLevelType w:val="hybridMultilevel"/>
    <w:tmpl w:val="566E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4411C"/>
    <w:multiLevelType w:val="hybridMultilevel"/>
    <w:tmpl w:val="0B26F960"/>
    <w:lvl w:ilvl="0" w:tplc="04090011">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86954"/>
    <w:multiLevelType w:val="hybridMultilevel"/>
    <w:tmpl w:val="2E2A6B92"/>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963BF3"/>
    <w:multiLevelType w:val="hybridMultilevel"/>
    <w:tmpl w:val="19260FC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EA45B7"/>
    <w:multiLevelType w:val="hybridMultilevel"/>
    <w:tmpl w:val="8394274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29192C"/>
    <w:multiLevelType w:val="hybridMultilevel"/>
    <w:tmpl w:val="E530E89C"/>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7653B1"/>
    <w:multiLevelType w:val="hybridMultilevel"/>
    <w:tmpl w:val="C6E245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614122"/>
    <w:multiLevelType w:val="hybridMultilevel"/>
    <w:tmpl w:val="E62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5"/>
  </w:num>
  <w:num w:numId="3">
    <w:abstractNumId w:val="28"/>
  </w:num>
  <w:num w:numId="4">
    <w:abstractNumId w:val="44"/>
  </w:num>
  <w:num w:numId="5">
    <w:abstractNumId w:val="31"/>
  </w:num>
  <w:num w:numId="6">
    <w:abstractNumId w:val="40"/>
  </w:num>
  <w:num w:numId="7">
    <w:abstractNumId w:val="10"/>
  </w:num>
  <w:num w:numId="8">
    <w:abstractNumId w:val="19"/>
  </w:num>
  <w:num w:numId="9">
    <w:abstractNumId w:val="3"/>
  </w:num>
  <w:num w:numId="10">
    <w:abstractNumId w:val="22"/>
  </w:num>
  <w:num w:numId="11">
    <w:abstractNumId w:val="37"/>
  </w:num>
  <w:num w:numId="12">
    <w:abstractNumId w:val="32"/>
  </w:num>
  <w:num w:numId="13">
    <w:abstractNumId w:val="9"/>
  </w:num>
  <w:num w:numId="14">
    <w:abstractNumId w:val="39"/>
  </w:num>
  <w:num w:numId="15">
    <w:abstractNumId w:val="30"/>
  </w:num>
  <w:num w:numId="16">
    <w:abstractNumId w:val="13"/>
  </w:num>
  <w:num w:numId="17">
    <w:abstractNumId w:val="6"/>
  </w:num>
  <w:num w:numId="18">
    <w:abstractNumId w:val="43"/>
  </w:num>
  <w:num w:numId="19">
    <w:abstractNumId w:val="2"/>
  </w:num>
  <w:num w:numId="20">
    <w:abstractNumId w:val="26"/>
  </w:num>
  <w:num w:numId="21">
    <w:abstractNumId w:val="41"/>
  </w:num>
  <w:num w:numId="22">
    <w:abstractNumId w:val="34"/>
  </w:num>
  <w:num w:numId="23">
    <w:abstractNumId w:val="11"/>
  </w:num>
  <w:num w:numId="24">
    <w:abstractNumId w:val="35"/>
  </w:num>
  <w:num w:numId="25">
    <w:abstractNumId w:val="7"/>
  </w:num>
  <w:num w:numId="26">
    <w:abstractNumId w:val="27"/>
  </w:num>
  <w:num w:numId="27">
    <w:abstractNumId w:val="8"/>
  </w:num>
  <w:num w:numId="28">
    <w:abstractNumId w:val="14"/>
  </w:num>
  <w:num w:numId="29">
    <w:abstractNumId w:val="18"/>
  </w:num>
  <w:num w:numId="30">
    <w:abstractNumId w:val="36"/>
  </w:num>
  <w:num w:numId="31">
    <w:abstractNumId w:val="33"/>
  </w:num>
  <w:num w:numId="32">
    <w:abstractNumId w:val="4"/>
  </w:num>
  <w:num w:numId="33">
    <w:abstractNumId w:val="0"/>
  </w:num>
  <w:num w:numId="34">
    <w:abstractNumId w:val="29"/>
  </w:num>
  <w:num w:numId="35">
    <w:abstractNumId w:val="23"/>
  </w:num>
  <w:num w:numId="36">
    <w:abstractNumId w:val="17"/>
  </w:num>
  <w:num w:numId="37">
    <w:abstractNumId w:val="12"/>
  </w:num>
  <w:num w:numId="38">
    <w:abstractNumId w:val="15"/>
  </w:num>
  <w:num w:numId="39">
    <w:abstractNumId w:val="25"/>
  </w:num>
  <w:num w:numId="40">
    <w:abstractNumId w:val="16"/>
  </w:num>
  <w:num w:numId="41">
    <w:abstractNumId w:val="24"/>
  </w:num>
  <w:num w:numId="42">
    <w:abstractNumId w:val="20"/>
  </w:num>
  <w:num w:numId="43">
    <w:abstractNumId w:val="45"/>
  </w:num>
  <w:num w:numId="44">
    <w:abstractNumId w:val="21"/>
  </w:num>
  <w:num w:numId="45">
    <w:abstractNumId w:val="38"/>
  </w:num>
  <w:num w:numId="4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F4"/>
    <w:rsid w:val="000078B3"/>
    <w:rsid w:val="00016ED6"/>
    <w:rsid w:val="00027B37"/>
    <w:rsid w:val="00034AA3"/>
    <w:rsid w:val="000352A5"/>
    <w:rsid w:val="00042877"/>
    <w:rsid w:val="00043F3D"/>
    <w:rsid w:val="00077FD1"/>
    <w:rsid w:val="000A3E9C"/>
    <w:rsid w:val="000A672D"/>
    <w:rsid w:val="000D0031"/>
    <w:rsid w:val="000D498A"/>
    <w:rsid w:val="000F164C"/>
    <w:rsid w:val="000F2E2B"/>
    <w:rsid w:val="000F3D5B"/>
    <w:rsid w:val="00111570"/>
    <w:rsid w:val="001120FC"/>
    <w:rsid w:val="00116C09"/>
    <w:rsid w:val="001A7ABB"/>
    <w:rsid w:val="001A7B13"/>
    <w:rsid w:val="001B6C6E"/>
    <w:rsid w:val="001C0D71"/>
    <w:rsid w:val="001C2814"/>
    <w:rsid w:val="001D5D3B"/>
    <w:rsid w:val="001E1344"/>
    <w:rsid w:val="001F49DF"/>
    <w:rsid w:val="00210195"/>
    <w:rsid w:val="0021276B"/>
    <w:rsid w:val="00225195"/>
    <w:rsid w:val="00261BBD"/>
    <w:rsid w:val="00280C14"/>
    <w:rsid w:val="00284CEF"/>
    <w:rsid w:val="002866C2"/>
    <w:rsid w:val="00291DAD"/>
    <w:rsid w:val="002A7015"/>
    <w:rsid w:val="002D2398"/>
    <w:rsid w:val="002D4B88"/>
    <w:rsid w:val="002D59AB"/>
    <w:rsid w:val="002D7F2C"/>
    <w:rsid w:val="003047A8"/>
    <w:rsid w:val="00312CEB"/>
    <w:rsid w:val="00344BB9"/>
    <w:rsid w:val="00396555"/>
    <w:rsid w:val="0039794D"/>
    <w:rsid w:val="003B0752"/>
    <w:rsid w:val="003D4E9F"/>
    <w:rsid w:val="003E3597"/>
    <w:rsid w:val="00400C12"/>
    <w:rsid w:val="004061D9"/>
    <w:rsid w:val="00441CBE"/>
    <w:rsid w:val="00444E8A"/>
    <w:rsid w:val="00460FBE"/>
    <w:rsid w:val="00471F1F"/>
    <w:rsid w:val="00487DC6"/>
    <w:rsid w:val="00490CDD"/>
    <w:rsid w:val="004A6654"/>
    <w:rsid w:val="004B15D6"/>
    <w:rsid w:val="004B4EE0"/>
    <w:rsid w:val="004B644E"/>
    <w:rsid w:val="004C1396"/>
    <w:rsid w:val="004D3E85"/>
    <w:rsid w:val="004F1646"/>
    <w:rsid w:val="004F2F7F"/>
    <w:rsid w:val="0050071D"/>
    <w:rsid w:val="005229A2"/>
    <w:rsid w:val="0055288F"/>
    <w:rsid w:val="00552B04"/>
    <w:rsid w:val="00556520"/>
    <w:rsid w:val="005743FA"/>
    <w:rsid w:val="00580A24"/>
    <w:rsid w:val="005846AA"/>
    <w:rsid w:val="00594A68"/>
    <w:rsid w:val="005A5F46"/>
    <w:rsid w:val="005D1856"/>
    <w:rsid w:val="005E0FA0"/>
    <w:rsid w:val="00606B01"/>
    <w:rsid w:val="00617DA4"/>
    <w:rsid w:val="00624AAF"/>
    <w:rsid w:val="00624D76"/>
    <w:rsid w:val="006263EF"/>
    <w:rsid w:val="00636DA9"/>
    <w:rsid w:val="0065581E"/>
    <w:rsid w:val="006611F4"/>
    <w:rsid w:val="00665487"/>
    <w:rsid w:val="00666771"/>
    <w:rsid w:val="00667BD2"/>
    <w:rsid w:val="00684ED9"/>
    <w:rsid w:val="00687888"/>
    <w:rsid w:val="00695CC7"/>
    <w:rsid w:val="006A2103"/>
    <w:rsid w:val="006B2194"/>
    <w:rsid w:val="006E58B6"/>
    <w:rsid w:val="007313D1"/>
    <w:rsid w:val="007641E2"/>
    <w:rsid w:val="00767629"/>
    <w:rsid w:val="00771CB9"/>
    <w:rsid w:val="00784288"/>
    <w:rsid w:val="0079597B"/>
    <w:rsid w:val="007B4F9E"/>
    <w:rsid w:val="007C7C80"/>
    <w:rsid w:val="007D11EA"/>
    <w:rsid w:val="007D11F2"/>
    <w:rsid w:val="007D4916"/>
    <w:rsid w:val="007F74FF"/>
    <w:rsid w:val="00805A6D"/>
    <w:rsid w:val="0081215E"/>
    <w:rsid w:val="00833C7A"/>
    <w:rsid w:val="00835C5E"/>
    <w:rsid w:val="00887B4F"/>
    <w:rsid w:val="0089535D"/>
    <w:rsid w:val="008A06EB"/>
    <w:rsid w:val="008B515D"/>
    <w:rsid w:val="008C1622"/>
    <w:rsid w:val="008E05FC"/>
    <w:rsid w:val="008E5BA2"/>
    <w:rsid w:val="008F6820"/>
    <w:rsid w:val="00901A5C"/>
    <w:rsid w:val="0090204D"/>
    <w:rsid w:val="009027C9"/>
    <w:rsid w:val="00904F06"/>
    <w:rsid w:val="00926F82"/>
    <w:rsid w:val="0093611A"/>
    <w:rsid w:val="00946456"/>
    <w:rsid w:val="00953B6A"/>
    <w:rsid w:val="009733F8"/>
    <w:rsid w:val="0098234C"/>
    <w:rsid w:val="0099748F"/>
    <w:rsid w:val="009A33F0"/>
    <w:rsid w:val="009A3FE4"/>
    <w:rsid w:val="009A7A97"/>
    <w:rsid w:val="009B0C9E"/>
    <w:rsid w:val="009D4BE6"/>
    <w:rsid w:val="009D5A12"/>
    <w:rsid w:val="009E026D"/>
    <w:rsid w:val="009F266B"/>
    <w:rsid w:val="00A060D9"/>
    <w:rsid w:val="00A10534"/>
    <w:rsid w:val="00A15B26"/>
    <w:rsid w:val="00A35148"/>
    <w:rsid w:val="00A406D2"/>
    <w:rsid w:val="00A6628A"/>
    <w:rsid w:val="00A77B15"/>
    <w:rsid w:val="00A80A24"/>
    <w:rsid w:val="00A81737"/>
    <w:rsid w:val="00A844B4"/>
    <w:rsid w:val="00A92192"/>
    <w:rsid w:val="00AE5647"/>
    <w:rsid w:val="00AF264A"/>
    <w:rsid w:val="00AF4F3A"/>
    <w:rsid w:val="00AF7926"/>
    <w:rsid w:val="00B20706"/>
    <w:rsid w:val="00B25347"/>
    <w:rsid w:val="00B340F2"/>
    <w:rsid w:val="00B60634"/>
    <w:rsid w:val="00B63384"/>
    <w:rsid w:val="00B67DAE"/>
    <w:rsid w:val="00B80E07"/>
    <w:rsid w:val="00B90F02"/>
    <w:rsid w:val="00BB0630"/>
    <w:rsid w:val="00BB11A7"/>
    <w:rsid w:val="00BE3B7E"/>
    <w:rsid w:val="00C311B9"/>
    <w:rsid w:val="00C3713D"/>
    <w:rsid w:val="00C52297"/>
    <w:rsid w:val="00C73EFD"/>
    <w:rsid w:val="00C76072"/>
    <w:rsid w:val="00C919AD"/>
    <w:rsid w:val="00CA789E"/>
    <w:rsid w:val="00CB3606"/>
    <w:rsid w:val="00CB7F74"/>
    <w:rsid w:val="00CF22C2"/>
    <w:rsid w:val="00CF433E"/>
    <w:rsid w:val="00D0474A"/>
    <w:rsid w:val="00D2099B"/>
    <w:rsid w:val="00D51C82"/>
    <w:rsid w:val="00D57E3B"/>
    <w:rsid w:val="00D822EB"/>
    <w:rsid w:val="00D92D24"/>
    <w:rsid w:val="00DC6C7D"/>
    <w:rsid w:val="00DF59C2"/>
    <w:rsid w:val="00E17350"/>
    <w:rsid w:val="00E21003"/>
    <w:rsid w:val="00E42CCD"/>
    <w:rsid w:val="00E44F9E"/>
    <w:rsid w:val="00E52ABA"/>
    <w:rsid w:val="00E8225F"/>
    <w:rsid w:val="00E84C88"/>
    <w:rsid w:val="00E87177"/>
    <w:rsid w:val="00E922C4"/>
    <w:rsid w:val="00EA45BA"/>
    <w:rsid w:val="00EC4483"/>
    <w:rsid w:val="00EE117E"/>
    <w:rsid w:val="00EE592B"/>
    <w:rsid w:val="00F122A8"/>
    <w:rsid w:val="00F22ADF"/>
    <w:rsid w:val="00F322D6"/>
    <w:rsid w:val="00F4023D"/>
    <w:rsid w:val="00F42D61"/>
    <w:rsid w:val="00F453A9"/>
    <w:rsid w:val="00F56712"/>
    <w:rsid w:val="00F608D8"/>
    <w:rsid w:val="00F775A7"/>
    <w:rsid w:val="00F82CD6"/>
    <w:rsid w:val="00F96732"/>
    <w:rsid w:val="00FA323C"/>
    <w:rsid w:val="00FA6F9E"/>
    <w:rsid w:val="00FA7FE9"/>
    <w:rsid w:val="00FD2798"/>
    <w:rsid w:val="00FE182A"/>
    <w:rsid w:val="05EF3006"/>
    <w:rsid w:val="071EED76"/>
    <w:rsid w:val="0AFAF6AD"/>
    <w:rsid w:val="120D56B4"/>
    <w:rsid w:val="13E77BBA"/>
    <w:rsid w:val="14BA28CA"/>
    <w:rsid w:val="15E7E850"/>
    <w:rsid w:val="169B48CF"/>
    <w:rsid w:val="181A9929"/>
    <w:rsid w:val="19C2A7E3"/>
    <w:rsid w:val="1BA01BBD"/>
    <w:rsid w:val="1D1E343C"/>
    <w:rsid w:val="1D7535A3"/>
    <w:rsid w:val="24C8086A"/>
    <w:rsid w:val="257B5309"/>
    <w:rsid w:val="2929A613"/>
    <w:rsid w:val="2A68C41D"/>
    <w:rsid w:val="2B5722DE"/>
    <w:rsid w:val="2C5186ED"/>
    <w:rsid w:val="312E62DB"/>
    <w:rsid w:val="393E6E4D"/>
    <w:rsid w:val="3F03DEC1"/>
    <w:rsid w:val="42B722C2"/>
    <w:rsid w:val="4339457A"/>
    <w:rsid w:val="45EEC384"/>
    <w:rsid w:val="4AC234A7"/>
    <w:rsid w:val="4BC2B0DF"/>
    <w:rsid w:val="4C5E0508"/>
    <w:rsid w:val="4FEE0D37"/>
    <w:rsid w:val="569DF06E"/>
    <w:rsid w:val="56F8AA41"/>
    <w:rsid w:val="5B3BEC08"/>
    <w:rsid w:val="60B785F4"/>
    <w:rsid w:val="612A8D27"/>
    <w:rsid w:val="66F5A5AE"/>
    <w:rsid w:val="6C5CED96"/>
    <w:rsid w:val="71ED3B43"/>
    <w:rsid w:val="7577E69D"/>
    <w:rsid w:val="773376BB"/>
    <w:rsid w:val="7A61D6C5"/>
    <w:rsid w:val="7ADFA103"/>
    <w:rsid w:val="7AF28E55"/>
    <w:rsid w:val="7DA8C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A57CE"/>
  <w15:docId w15:val="{D3FFF96F-F090-4520-A240-03154B15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1F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B36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2D4B88"/>
    <w:pPr>
      <w:keepNext/>
      <w:jc w:val="both"/>
      <w:outlineLvl w:val="1"/>
    </w:pPr>
    <w:rPr>
      <w:b/>
      <w:sz w:val="22"/>
      <w:lang w:val="en-GB"/>
    </w:rPr>
  </w:style>
  <w:style w:type="paragraph" w:styleId="Heading3">
    <w:name w:val="heading 3"/>
    <w:basedOn w:val="Normal"/>
    <w:next w:val="Normal"/>
    <w:link w:val="Heading3Char"/>
    <w:uiPriority w:val="9"/>
    <w:semiHidden/>
    <w:unhideWhenUsed/>
    <w:qFormat/>
    <w:rsid w:val="00CB360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53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1F4"/>
    <w:pPr>
      <w:ind w:left="720"/>
      <w:contextualSpacing/>
    </w:pPr>
  </w:style>
  <w:style w:type="paragraph" w:styleId="BodyText">
    <w:name w:val="Body Text"/>
    <w:basedOn w:val="Normal"/>
    <w:link w:val="BodyTextChar"/>
    <w:rsid w:val="009027C9"/>
    <w:pPr>
      <w:overflowPunct w:val="0"/>
      <w:autoSpaceDE w:val="0"/>
      <w:autoSpaceDN w:val="0"/>
      <w:adjustRightInd w:val="0"/>
      <w:textAlignment w:val="baseline"/>
    </w:pPr>
    <w:rPr>
      <w:rFonts w:ascii="Arial" w:hAnsi="Arial"/>
      <w:sz w:val="22"/>
      <w:szCs w:val="20"/>
    </w:rPr>
  </w:style>
  <w:style w:type="character" w:customStyle="1" w:styleId="BodyTextChar">
    <w:name w:val="Body Text Char"/>
    <w:basedOn w:val="DefaultParagraphFont"/>
    <w:link w:val="BodyText"/>
    <w:rsid w:val="009027C9"/>
    <w:rPr>
      <w:rFonts w:ascii="Arial" w:eastAsia="Times New Roman" w:hAnsi="Arial" w:cs="Times New Roman"/>
      <w:szCs w:val="20"/>
      <w:lang w:val="en-US"/>
    </w:rPr>
  </w:style>
  <w:style w:type="paragraph" w:styleId="BodyText3">
    <w:name w:val="Body Text 3"/>
    <w:basedOn w:val="Normal"/>
    <w:link w:val="BodyText3Char"/>
    <w:rsid w:val="009027C9"/>
    <w:pPr>
      <w:spacing w:after="120"/>
    </w:pPr>
    <w:rPr>
      <w:rFonts w:ascii="Arial" w:hAnsi="Arial"/>
      <w:sz w:val="16"/>
      <w:szCs w:val="16"/>
      <w:lang w:val="en-GB"/>
    </w:rPr>
  </w:style>
  <w:style w:type="character" w:customStyle="1" w:styleId="BodyText3Char">
    <w:name w:val="Body Text 3 Char"/>
    <w:basedOn w:val="DefaultParagraphFont"/>
    <w:link w:val="BodyText3"/>
    <w:rsid w:val="009027C9"/>
    <w:rPr>
      <w:rFonts w:ascii="Arial" w:eastAsia="Times New Roman" w:hAnsi="Arial" w:cs="Times New Roman"/>
      <w:sz w:val="16"/>
      <w:szCs w:val="16"/>
    </w:rPr>
  </w:style>
  <w:style w:type="paragraph" w:styleId="BodyTextIndent2">
    <w:name w:val="Body Text Indent 2"/>
    <w:basedOn w:val="Normal"/>
    <w:link w:val="BodyTextIndent2Char"/>
    <w:rsid w:val="00FD2798"/>
    <w:pPr>
      <w:spacing w:after="120" w:line="480" w:lineRule="auto"/>
      <w:ind w:left="283"/>
    </w:pPr>
    <w:rPr>
      <w:rFonts w:ascii="Arial" w:hAnsi="Arial"/>
      <w:sz w:val="22"/>
      <w:szCs w:val="20"/>
    </w:rPr>
  </w:style>
  <w:style w:type="character" w:customStyle="1" w:styleId="BodyTextIndent2Char">
    <w:name w:val="Body Text Indent 2 Char"/>
    <w:basedOn w:val="DefaultParagraphFont"/>
    <w:link w:val="BodyTextIndent2"/>
    <w:rsid w:val="00FD2798"/>
    <w:rPr>
      <w:rFonts w:ascii="Arial" w:eastAsia="Times New Roman" w:hAnsi="Arial" w:cs="Times New Roman"/>
      <w:szCs w:val="20"/>
    </w:rPr>
  </w:style>
  <w:style w:type="paragraph" w:styleId="NoSpacing">
    <w:name w:val="No Spacing"/>
    <w:uiPriority w:val="1"/>
    <w:qFormat/>
    <w:rsid w:val="000F3D5B"/>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F4F3A"/>
    <w:pPr>
      <w:tabs>
        <w:tab w:val="center" w:pos="4513"/>
        <w:tab w:val="right" w:pos="9026"/>
      </w:tabs>
    </w:pPr>
  </w:style>
  <w:style w:type="character" w:customStyle="1" w:styleId="HeaderChar">
    <w:name w:val="Header Char"/>
    <w:basedOn w:val="DefaultParagraphFont"/>
    <w:link w:val="Header"/>
    <w:uiPriority w:val="99"/>
    <w:rsid w:val="00AF4F3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F4F3A"/>
    <w:pPr>
      <w:tabs>
        <w:tab w:val="center" w:pos="4513"/>
        <w:tab w:val="right" w:pos="9026"/>
      </w:tabs>
    </w:pPr>
  </w:style>
  <w:style w:type="character" w:customStyle="1" w:styleId="FooterChar">
    <w:name w:val="Footer Char"/>
    <w:basedOn w:val="DefaultParagraphFont"/>
    <w:link w:val="Footer"/>
    <w:uiPriority w:val="99"/>
    <w:rsid w:val="00AF4F3A"/>
    <w:rPr>
      <w:rFonts w:ascii="Times New Roman" w:eastAsia="Times New Roman" w:hAnsi="Times New Roman" w:cs="Times New Roman"/>
      <w:sz w:val="24"/>
      <w:szCs w:val="24"/>
      <w:lang w:val="en-US"/>
    </w:rPr>
  </w:style>
  <w:style w:type="table" w:styleId="TableGrid">
    <w:name w:val="Table Grid"/>
    <w:basedOn w:val="TableNormal"/>
    <w:uiPriority w:val="59"/>
    <w:rsid w:val="00D04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D4B88"/>
    <w:rPr>
      <w:rFonts w:ascii="Times New Roman" w:eastAsia="Times New Roman" w:hAnsi="Times New Roman" w:cs="Times New Roman"/>
      <w:b/>
      <w:szCs w:val="24"/>
    </w:rPr>
  </w:style>
  <w:style w:type="character" w:customStyle="1" w:styleId="Heading1Char">
    <w:name w:val="Heading 1 Char"/>
    <w:basedOn w:val="DefaultParagraphFont"/>
    <w:link w:val="Heading1"/>
    <w:uiPriority w:val="9"/>
    <w:rsid w:val="00CB3606"/>
    <w:rPr>
      <w:rFonts w:asciiTheme="majorHAnsi" w:eastAsiaTheme="majorEastAsia" w:hAnsiTheme="majorHAnsi" w:cstheme="majorBidi"/>
      <w:color w:val="365F91" w:themeColor="accent1" w:themeShade="BF"/>
      <w:sz w:val="32"/>
      <w:szCs w:val="32"/>
      <w:lang w:val="en-US"/>
    </w:rPr>
  </w:style>
  <w:style w:type="character" w:customStyle="1" w:styleId="Heading3Char">
    <w:name w:val="Heading 3 Char"/>
    <w:basedOn w:val="DefaultParagraphFont"/>
    <w:link w:val="Heading3"/>
    <w:uiPriority w:val="9"/>
    <w:semiHidden/>
    <w:rsid w:val="00CB3606"/>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953B6A"/>
    <w:rPr>
      <w:rFonts w:asciiTheme="majorHAnsi" w:eastAsiaTheme="majorEastAsia" w:hAnsiTheme="majorHAnsi" w:cstheme="majorBidi"/>
      <w:i/>
      <w:iCs/>
      <w:color w:val="365F91" w:themeColor="accent1" w:themeShade="BF"/>
      <w:sz w:val="24"/>
      <w:szCs w:val="24"/>
      <w:lang w:val="en-US"/>
    </w:rPr>
  </w:style>
  <w:style w:type="paragraph" w:styleId="BodyText2">
    <w:name w:val="Body Text 2"/>
    <w:basedOn w:val="Normal"/>
    <w:link w:val="BodyText2Char"/>
    <w:uiPriority w:val="99"/>
    <w:semiHidden/>
    <w:unhideWhenUsed/>
    <w:rsid w:val="00953B6A"/>
    <w:pPr>
      <w:spacing w:after="120" w:line="480" w:lineRule="auto"/>
    </w:pPr>
  </w:style>
  <w:style w:type="character" w:customStyle="1" w:styleId="BodyText2Char">
    <w:name w:val="Body Text 2 Char"/>
    <w:basedOn w:val="DefaultParagraphFont"/>
    <w:link w:val="BodyText2"/>
    <w:uiPriority w:val="99"/>
    <w:semiHidden/>
    <w:rsid w:val="00953B6A"/>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1276B"/>
    <w:rPr>
      <w:sz w:val="16"/>
      <w:szCs w:val="16"/>
    </w:rPr>
  </w:style>
  <w:style w:type="paragraph" w:styleId="CommentText">
    <w:name w:val="annotation text"/>
    <w:basedOn w:val="Normal"/>
    <w:link w:val="CommentTextChar"/>
    <w:uiPriority w:val="99"/>
    <w:semiHidden/>
    <w:unhideWhenUsed/>
    <w:rsid w:val="0021276B"/>
    <w:rPr>
      <w:sz w:val="20"/>
      <w:szCs w:val="20"/>
    </w:rPr>
  </w:style>
  <w:style w:type="character" w:customStyle="1" w:styleId="CommentTextChar">
    <w:name w:val="Comment Text Char"/>
    <w:basedOn w:val="DefaultParagraphFont"/>
    <w:link w:val="CommentText"/>
    <w:uiPriority w:val="99"/>
    <w:semiHidden/>
    <w:rsid w:val="002127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276B"/>
    <w:rPr>
      <w:b/>
      <w:bCs/>
    </w:rPr>
  </w:style>
  <w:style w:type="character" w:customStyle="1" w:styleId="CommentSubjectChar">
    <w:name w:val="Comment Subject Char"/>
    <w:basedOn w:val="CommentTextChar"/>
    <w:link w:val="CommentSubject"/>
    <w:uiPriority w:val="99"/>
    <w:semiHidden/>
    <w:rsid w:val="0021276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12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76B"/>
    <w:rPr>
      <w:rFonts w:ascii="Segoe UI" w:eastAsia="Times New Roman" w:hAnsi="Segoe UI" w:cs="Segoe UI"/>
      <w:sz w:val="18"/>
      <w:szCs w:val="18"/>
      <w:lang w:val="en-US"/>
    </w:rPr>
  </w:style>
  <w:style w:type="paragraph" w:styleId="NormalWeb">
    <w:name w:val="Normal (Web)"/>
    <w:basedOn w:val="Normal"/>
    <w:uiPriority w:val="99"/>
    <w:unhideWhenUsed/>
    <w:rsid w:val="00C52297"/>
    <w:pPr>
      <w:spacing w:before="100" w:beforeAutospacing="1" w:after="100" w:afterAutospacing="1"/>
    </w:pPr>
    <w:rPr>
      <w:lang w:val="en-GB" w:eastAsia="en-GB"/>
    </w:rPr>
  </w:style>
  <w:style w:type="paragraph" w:customStyle="1" w:styleId="elementtoproof">
    <w:name w:val="elementtoproof"/>
    <w:basedOn w:val="Normal"/>
    <w:rsid w:val="00FA323C"/>
    <w:pPr>
      <w:spacing w:before="100" w:beforeAutospacing="1" w:after="100" w:afterAutospacing="1"/>
    </w:pPr>
    <w:rPr>
      <w:lang w:val="en-GB" w:eastAsia="en-GB"/>
    </w:rPr>
  </w:style>
  <w:style w:type="numbering" w:customStyle="1" w:styleId="CurrentList1">
    <w:name w:val="Current List1"/>
    <w:uiPriority w:val="99"/>
    <w:rsid w:val="00B25347"/>
    <w:pPr>
      <w:numPr>
        <w:numId w:val="41"/>
      </w:numPr>
    </w:pPr>
  </w:style>
  <w:style w:type="numbering" w:customStyle="1" w:styleId="CurrentList2">
    <w:name w:val="Current List2"/>
    <w:uiPriority w:val="99"/>
    <w:rsid w:val="00B25347"/>
    <w:pPr>
      <w:numPr>
        <w:numId w:val="42"/>
      </w:numPr>
    </w:pPr>
  </w:style>
  <w:style w:type="paragraph" w:styleId="Revision">
    <w:name w:val="Revision"/>
    <w:hidden/>
    <w:uiPriority w:val="99"/>
    <w:semiHidden/>
    <w:rsid w:val="00FA6F9E"/>
    <w:pPr>
      <w:spacing w:after="0"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41CBE"/>
  </w:style>
  <w:style w:type="character" w:customStyle="1" w:styleId="eop">
    <w:name w:val="eop"/>
    <w:basedOn w:val="DefaultParagraphFont"/>
    <w:rsid w:val="00441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76557">
      <w:bodyDiv w:val="1"/>
      <w:marLeft w:val="0"/>
      <w:marRight w:val="0"/>
      <w:marTop w:val="0"/>
      <w:marBottom w:val="0"/>
      <w:divBdr>
        <w:top w:val="none" w:sz="0" w:space="0" w:color="auto"/>
        <w:left w:val="none" w:sz="0" w:space="0" w:color="auto"/>
        <w:bottom w:val="none" w:sz="0" w:space="0" w:color="auto"/>
        <w:right w:val="none" w:sz="0" w:space="0" w:color="auto"/>
      </w:divBdr>
    </w:div>
    <w:div w:id="1443106905">
      <w:bodyDiv w:val="1"/>
      <w:marLeft w:val="0"/>
      <w:marRight w:val="0"/>
      <w:marTop w:val="0"/>
      <w:marBottom w:val="0"/>
      <w:divBdr>
        <w:top w:val="none" w:sz="0" w:space="0" w:color="auto"/>
        <w:left w:val="none" w:sz="0" w:space="0" w:color="auto"/>
        <w:bottom w:val="none" w:sz="0" w:space="0" w:color="auto"/>
        <w:right w:val="none" w:sz="0" w:space="0" w:color="auto"/>
      </w:divBdr>
    </w:div>
    <w:div w:id="1602910495">
      <w:bodyDiv w:val="1"/>
      <w:marLeft w:val="0"/>
      <w:marRight w:val="0"/>
      <w:marTop w:val="0"/>
      <w:marBottom w:val="0"/>
      <w:divBdr>
        <w:top w:val="none" w:sz="0" w:space="0" w:color="auto"/>
        <w:left w:val="none" w:sz="0" w:space="0" w:color="auto"/>
        <w:bottom w:val="none" w:sz="0" w:space="0" w:color="auto"/>
        <w:right w:val="none" w:sz="0" w:space="0" w:color="auto"/>
      </w:divBdr>
      <w:divsChild>
        <w:div w:id="1675379663">
          <w:marLeft w:val="0"/>
          <w:marRight w:val="0"/>
          <w:marTop w:val="0"/>
          <w:marBottom w:val="0"/>
          <w:divBdr>
            <w:top w:val="none" w:sz="0" w:space="0" w:color="auto"/>
            <w:left w:val="none" w:sz="0" w:space="0" w:color="auto"/>
            <w:bottom w:val="none" w:sz="0" w:space="0" w:color="auto"/>
            <w:right w:val="none" w:sz="0" w:space="0" w:color="auto"/>
          </w:divBdr>
          <w:divsChild>
            <w:div w:id="1685546277">
              <w:marLeft w:val="0"/>
              <w:marRight w:val="0"/>
              <w:marTop w:val="0"/>
              <w:marBottom w:val="0"/>
              <w:divBdr>
                <w:top w:val="none" w:sz="0" w:space="0" w:color="auto"/>
                <w:left w:val="none" w:sz="0" w:space="0" w:color="auto"/>
                <w:bottom w:val="none" w:sz="0" w:space="0" w:color="auto"/>
                <w:right w:val="none" w:sz="0" w:space="0" w:color="auto"/>
              </w:divBdr>
            </w:div>
          </w:divsChild>
        </w:div>
        <w:div w:id="1791125855">
          <w:marLeft w:val="0"/>
          <w:marRight w:val="0"/>
          <w:marTop w:val="0"/>
          <w:marBottom w:val="0"/>
          <w:divBdr>
            <w:top w:val="none" w:sz="0" w:space="0" w:color="auto"/>
            <w:left w:val="none" w:sz="0" w:space="0" w:color="auto"/>
            <w:bottom w:val="none" w:sz="0" w:space="0" w:color="auto"/>
            <w:right w:val="none" w:sz="0" w:space="0" w:color="auto"/>
          </w:divBdr>
          <w:divsChild>
            <w:div w:id="1006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897-0638-4D22-821C-040C526F0A6C}">
  <ds:schemaRefs>
    <ds:schemaRef ds:uri="http://schemas.microsoft.com/office/infopath/2007/PartnerControls"/>
    <ds:schemaRef ds:uri="d883c687-f656-4646-9d1a-e799c0028f0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5a139a-a5e8-4c1c-8335-6ad31385cee2"/>
    <ds:schemaRef ds:uri="http://www.w3.org/XML/1998/namespace"/>
    <ds:schemaRef ds:uri="http://purl.org/dc/dcmitype/"/>
  </ds:schemaRefs>
</ds:datastoreItem>
</file>

<file path=customXml/itemProps2.xml><?xml version="1.0" encoding="utf-8"?>
<ds:datastoreItem xmlns:ds="http://schemas.openxmlformats.org/officeDocument/2006/customXml" ds:itemID="{730968A8-84EE-49C3-8E38-A0A757E14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FBAE3-6873-4646-BF86-87955CD1E0A0}">
  <ds:schemaRefs>
    <ds:schemaRef ds:uri="http://schemas.microsoft.com/sharepoint/v3/contenttype/forms"/>
  </ds:schemaRefs>
</ds:datastoreItem>
</file>

<file path=customXml/itemProps4.xml><?xml version="1.0" encoding="utf-8"?>
<ds:datastoreItem xmlns:ds="http://schemas.openxmlformats.org/officeDocument/2006/customXml" ds:itemID="{3F6DB387-A1E9-4AEE-8F52-BF81F2C6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1311</Words>
  <Characters>7474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Jonathan Clarke</cp:lastModifiedBy>
  <cp:revision>2</cp:revision>
  <cp:lastPrinted>2022-07-14T09:07:00Z</cp:lastPrinted>
  <dcterms:created xsi:type="dcterms:W3CDTF">2025-05-21T09:40:00Z</dcterms:created>
  <dcterms:modified xsi:type="dcterms:W3CDTF">2025-05-21T09:40:00Z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ies>
</file>