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9B57" w14:textId="10643936" w:rsidR="00E92C42" w:rsidRDefault="00AF4528">
      <w:r>
        <w:rPr>
          <w:noProof/>
        </w:rPr>
        <mc:AlternateContent>
          <mc:Choice Requires="wps">
            <w:drawing>
              <wp:anchor distT="0" distB="0" distL="114300" distR="114300" simplePos="0" relativeHeight="251659264" behindDoc="0" locked="0" layoutInCell="1" allowOverlap="1" wp14:anchorId="0F1B6BB3" wp14:editId="379AFE4B">
                <wp:simplePos x="0" y="0"/>
                <wp:positionH relativeFrom="page">
                  <wp:align>left</wp:align>
                </wp:positionH>
                <wp:positionV relativeFrom="paragraph">
                  <wp:posOffset>-914400</wp:posOffset>
                </wp:positionV>
                <wp:extent cx="7534275" cy="106203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0620375"/>
                        </a:xfrm>
                        <a:prstGeom prst="rect">
                          <a:avLst/>
                        </a:prstGeom>
                        <a:solidFill>
                          <a:srgbClr val="82162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F0A867" id="Rectangle 1" o:spid="_x0000_s1026" style="position:absolute;margin-left:0;margin-top:-1in;width:593.25pt;height:836.2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" fillcolor="#82162c" strokecolor="#1f3763 [1604]" strokeweight="1pt">
                <w10:wrap anchorx="page"/>
              </v:rect>
            </w:pict>
          </mc:Fallback>
        </mc:AlternateContent>
      </w:r>
      <w:r w:rsidR="00C83332" w:rsidRPr="00890FDD">
        <w:rPr>
          <w:noProof/>
        </w:rPr>
        <mc:AlternateContent>
          <mc:Choice Requires="wpg">
            <w:drawing>
              <wp:anchor distT="0" distB="0" distL="114300" distR="114300" simplePos="0" relativeHeight="251661312" behindDoc="0" locked="0" layoutInCell="1" allowOverlap="1" wp14:anchorId="2F16189E" wp14:editId="1F3FC221">
                <wp:simplePos x="0" y="0"/>
                <wp:positionH relativeFrom="margin">
                  <wp:posOffset>-1590675</wp:posOffset>
                </wp:positionH>
                <wp:positionV relativeFrom="paragraph">
                  <wp:posOffset>-685800</wp:posOffset>
                </wp:positionV>
                <wp:extent cx="11963400" cy="5467351"/>
                <wp:effectExtent l="0" t="0" r="0" b="0"/>
                <wp:wrapNone/>
                <wp:docPr id="2" name="Group 8"/>
                <wp:cNvGraphicFramePr/>
                <a:graphic xmlns:a="http://schemas.openxmlformats.org/drawingml/2006/main">
                  <a:graphicData uri="http://schemas.microsoft.com/office/word/2010/wordprocessingGroup">
                    <wpg:wgp>
                      <wpg:cNvGrpSpPr/>
                      <wpg:grpSpPr>
                        <a:xfrm>
                          <a:off x="0" y="0"/>
                          <a:ext cx="11963400" cy="5467351"/>
                          <a:chOff x="-63496" y="111918"/>
                          <a:chExt cx="5316855" cy="2676714"/>
                        </a:xfrm>
                      </wpg:grpSpPr>
                      <wps:wsp>
                        <wps:cNvPr id="3" name="TextBox 9"/>
                        <wps:cNvSpPr txBox="1"/>
                        <wps:spPr>
                          <a:xfrm>
                            <a:off x="-63496" y="111918"/>
                            <a:ext cx="5316855" cy="1579880"/>
                          </a:xfrm>
                          <a:prstGeom prst="rect">
                            <a:avLst/>
                          </a:prstGeom>
                          <a:noFill/>
                        </wps:spPr>
                        <wps:txbx>
                          <w:txbxContent>
                            <w:p w14:paraId="28FE8D0D" w14:textId="77777777" w:rsidR="00890FDD" w:rsidRPr="00890FDD" w:rsidRDefault="00890FDD" w:rsidP="00890FDD">
                              <w:pPr>
                                <w:jc w:val="cente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 xml:space="preserve">BOBBY  </w:t>
                              </w:r>
                            </w:p>
                          </w:txbxContent>
                        </wps:txbx>
                        <wps:bodyPr wrap="square" rtlCol="0">
                          <a:noAutofit/>
                        </wps:bodyPr>
                      </wps:wsp>
                      <wps:wsp>
                        <wps:cNvPr id="4" name="TextBox 10"/>
                        <wps:cNvSpPr txBox="1"/>
                        <wps:spPr>
                          <a:xfrm>
                            <a:off x="769976" y="785395"/>
                            <a:ext cx="4435475" cy="1579880"/>
                          </a:xfrm>
                          <a:prstGeom prst="rect">
                            <a:avLst/>
                          </a:prstGeom>
                          <a:noFill/>
                        </wps:spPr>
                        <wps:txbx>
                          <w:txbxContent>
                            <w:p w14:paraId="6DDAEF5E" w14:textId="77777777" w:rsidR="00890FDD" w:rsidRPr="00890FDD" w:rsidRDefault="00890FDD" w:rsidP="00890FDD">
                              <w:pP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MOORE</w:t>
                              </w:r>
                            </w:p>
                          </w:txbxContent>
                        </wps:txbx>
                        <wps:bodyPr wrap="square" rtlCol="0">
                          <a:noAutofit/>
                        </wps:bodyPr>
                      </wps:wsp>
                      <wps:wsp>
                        <wps:cNvPr id="5" name="TextBox 11"/>
                        <wps:cNvSpPr txBox="1"/>
                        <wps:spPr>
                          <a:xfrm>
                            <a:off x="312799" y="1555462"/>
                            <a:ext cx="4435475" cy="1233170"/>
                          </a:xfrm>
                          <a:prstGeom prst="rect">
                            <a:avLst/>
                          </a:prstGeom>
                          <a:noFill/>
                        </wps:spPr>
                        <wps:txbx>
                          <w:txbxContent>
                            <w:p w14:paraId="2C8B3F15" w14:textId="77777777" w:rsidR="00890FDD" w:rsidRPr="00890FDD" w:rsidRDefault="00890FDD" w:rsidP="00890FDD">
                              <w:pPr>
                                <w:rPr>
                                  <w:rFonts w:ascii="Arial" w:hAnsi="Arial" w:cs="Arial"/>
                                  <w:color w:val="9D1B37"/>
                                  <w:kern w:val="24"/>
                                  <w:sz w:val="132"/>
                                  <w:szCs w:val="132"/>
                                  <w:lang w:val="en-US"/>
                                </w:rPr>
                              </w:pPr>
                              <w:r w:rsidRPr="00890FDD">
                                <w:rPr>
                                  <w:rFonts w:ascii="Arial" w:hAnsi="Arial" w:cs="Arial"/>
                                  <w:color w:val="9D1B37"/>
                                  <w:kern w:val="24"/>
                                  <w:sz w:val="132"/>
                                  <w:szCs w:val="132"/>
                                  <w:lang w:val="en-US"/>
                                </w:rPr>
                                <w:t>ACADEMY</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F16189E" id="Group 8" o:spid="_x0000_s1026" style="position:absolute;margin-left:-125.25pt;margin-top:-54pt;width:942pt;height:430.5pt;z-index:251661312;mso-position-horizontal-relative:margin;mso-width-relative:margin;mso-height-relative:margin" coordorigin="-634,1119" coordsize="53168,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">
                <v:shapetype id="_x0000_t202" coordsize="21600,21600" o:spt="202" path="m,l,21600r21600,l21600,xe">
                  <v:stroke joinstyle="miter"/>
                  <v:path gradientshapeok="t" o:connecttype="rect"/>
                </v:shapetype>
                <v:shape id="TextBox 9" o:spid="_x0000_s1027" type="#_x0000_t202" style="position:absolute;left:-634;top:1119;width:53167;height:1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8FE8D0D" w14:textId="77777777" w:rsidR="00890FDD" w:rsidRPr="00890FDD" w:rsidRDefault="00890FDD" w:rsidP="00890FDD">
                        <w:pPr>
                          <w:jc w:val="cente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 xml:space="preserve">BOBBY  </w:t>
                        </w:r>
                      </w:p>
                    </w:txbxContent>
                  </v:textbox>
                </v:shape>
                <v:shape id="TextBox 10" o:spid="_x0000_s1028" type="#_x0000_t202" style="position:absolute;left:7699;top:7853;width:44355;height:15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DDAEF5E" w14:textId="77777777" w:rsidR="00890FDD" w:rsidRPr="00890FDD" w:rsidRDefault="00890FDD" w:rsidP="00890FDD">
                        <w:pPr>
                          <w:rPr>
                            <w:rFonts w:ascii="Arial" w:hAnsi="Arial" w:cs="Arial"/>
                            <w:b/>
                            <w:bCs/>
                            <w:color w:val="9D1B37"/>
                            <w:kern w:val="24"/>
                            <w:sz w:val="176"/>
                            <w:szCs w:val="176"/>
                            <w:lang w:val="en-US"/>
                          </w:rPr>
                        </w:pPr>
                        <w:r w:rsidRPr="00890FDD">
                          <w:rPr>
                            <w:rFonts w:ascii="Arial" w:hAnsi="Arial" w:cs="Arial"/>
                            <w:b/>
                            <w:bCs/>
                            <w:color w:val="9D1B37"/>
                            <w:kern w:val="24"/>
                            <w:sz w:val="176"/>
                            <w:szCs w:val="176"/>
                            <w:lang w:val="en-US"/>
                          </w:rPr>
                          <w:t>MOORE</w:t>
                        </w:r>
                      </w:p>
                    </w:txbxContent>
                  </v:textbox>
                </v:shape>
                <v:shape id="TextBox 11" o:spid="_x0000_s1029" type="#_x0000_t202" style="position:absolute;left:3127;top:15554;width:44355;height:1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C8B3F15" w14:textId="77777777" w:rsidR="00890FDD" w:rsidRPr="00890FDD" w:rsidRDefault="00890FDD" w:rsidP="00890FDD">
                        <w:pPr>
                          <w:rPr>
                            <w:rFonts w:ascii="Arial" w:hAnsi="Arial" w:cs="Arial"/>
                            <w:color w:val="9D1B37"/>
                            <w:kern w:val="24"/>
                            <w:sz w:val="132"/>
                            <w:szCs w:val="132"/>
                            <w:lang w:val="en-US"/>
                          </w:rPr>
                        </w:pPr>
                        <w:r w:rsidRPr="00890FDD">
                          <w:rPr>
                            <w:rFonts w:ascii="Arial" w:hAnsi="Arial" w:cs="Arial"/>
                            <w:color w:val="9D1B37"/>
                            <w:kern w:val="24"/>
                            <w:sz w:val="132"/>
                            <w:szCs w:val="132"/>
                            <w:lang w:val="en-US"/>
                          </w:rPr>
                          <w:t>ACADEMY</w:t>
                        </w:r>
                      </w:p>
                    </w:txbxContent>
                  </v:textbox>
                </v:shape>
                <w10:wrap anchorx="margin"/>
              </v:group>
            </w:pict>
          </mc:Fallback>
        </mc:AlternateContent>
      </w:r>
    </w:p>
    <w:p w14:paraId="514E0B6C" w14:textId="390DBEF7" w:rsidR="00885EC2" w:rsidRPr="00885EC2" w:rsidRDefault="00885EC2" w:rsidP="00885EC2"/>
    <w:p w14:paraId="74759FAD" w14:textId="0C67B11B" w:rsidR="00885EC2" w:rsidRPr="00885EC2" w:rsidRDefault="00C83332" w:rsidP="00885EC2">
      <w:r>
        <w:rPr>
          <w:noProof/>
        </w:rPr>
        <mc:AlternateContent>
          <mc:Choice Requires="wps">
            <w:drawing>
              <wp:anchor distT="45720" distB="45720" distL="114300" distR="114300" simplePos="0" relativeHeight="251664384" behindDoc="0" locked="0" layoutInCell="1" allowOverlap="1" wp14:anchorId="2246479E" wp14:editId="6DFA5494">
                <wp:simplePos x="0" y="0"/>
                <wp:positionH relativeFrom="margin">
                  <wp:posOffset>-276225</wp:posOffset>
                </wp:positionH>
                <wp:positionV relativeFrom="paragraph">
                  <wp:posOffset>342900</wp:posOffset>
                </wp:positionV>
                <wp:extent cx="6219825" cy="2914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914650"/>
                        </a:xfrm>
                        <a:prstGeom prst="rect">
                          <a:avLst/>
                        </a:prstGeom>
                        <a:noFill/>
                        <a:ln w="9525">
                          <a:noFill/>
                          <a:miter lim="800000"/>
                          <a:headEnd/>
                          <a:tailEnd/>
                        </a:ln>
                      </wps:spPr>
                      <wps:txbx>
                        <w:txbxContent>
                          <w:p w14:paraId="72E11383" w14:textId="19FF6A05" w:rsidR="00885EC2" w:rsidRPr="00885EC2" w:rsidRDefault="00AF4528" w:rsidP="00885EC2">
                            <w:pPr>
                              <w:spacing w:after="0"/>
                              <w:jc w:val="center"/>
                              <w:rPr>
                                <w:b/>
                                <w:bCs/>
                                <w:color w:val="FFFFFF" w:themeColor="background1"/>
                                <w:sz w:val="72"/>
                                <w:szCs w:val="72"/>
                              </w:rPr>
                            </w:pPr>
                            <w:r>
                              <w:rPr>
                                <w:b/>
                                <w:bCs/>
                                <w:color w:val="FFFFFF" w:themeColor="background1"/>
                                <w:sz w:val="72"/>
                                <w:szCs w:val="72"/>
                              </w:rPr>
                              <w:t xml:space="preserve">Lead </w:t>
                            </w:r>
                            <w:r w:rsidR="008C1C19">
                              <w:rPr>
                                <w:b/>
                                <w:bCs/>
                                <w:color w:val="FFFFFF" w:themeColor="background1"/>
                                <w:sz w:val="72"/>
                                <w:szCs w:val="72"/>
                              </w:rPr>
                              <w:t>Teacher</w:t>
                            </w:r>
                            <w:r w:rsidR="004A10FE">
                              <w:rPr>
                                <w:b/>
                                <w:bCs/>
                                <w:color w:val="FFFFFF" w:themeColor="background1"/>
                                <w:sz w:val="72"/>
                                <w:szCs w:val="72"/>
                              </w:rPr>
                              <w:t xml:space="preserve"> of </w:t>
                            </w:r>
                            <w:r w:rsidR="00786AFD">
                              <w:rPr>
                                <w:b/>
                                <w:bCs/>
                                <w:color w:val="FFFFFF" w:themeColor="background1"/>
                                <w:sz w:val="72"/>
                                <w:szCs w:val="72"/>
                              </w:rPr>
                              <w:t>Spanish</w:t>
                            </w:r>
                          </w:p>
                          <w:p w14:paraId="1658C6FA" w14:textId="4BC1D736" w:rsidR="00885EC2" w:rsidRDefault="00885EC2" w:rsidP="00885EC2">
                            <w:pPr>
                              <w:spacing w:after="0"/>
                              <w:jc w:val="center"/>
                              <w:rPr>
                                <w:color w:val="FFFFFF" w:themeColor="background1"/>
                                <w:sz w:val="72"/>
                                <w:szCs w:val="72"/>
                              </w:rPr>
                            </w:pPr>
                            <w:r>
                              <w:rPr>
                                <w:color w:val="FFFFFF" w:themeColor="background1"/>
                                <w:sz w:val="72"/>
                                <w:szCs w:val="72"/>
                              </w:rPr>
                              <w:t>Bobby Moore Academy (Secondary Phase)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6479E" id="Text Box 2" o:spid="_x0000_s1030" type="#_x0000_t202" style="position:absolute;margin-left:-21.75pt;margin-top:27pt;width:489.75pt;height:229.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" filled="f" stroked="f">
                <v:textbox>
                  <w:txbxContent>
                    <w:p w14:paraId="72E11383" w14:textId="19FF6A05" w:rsidR="00885EC2" w:rsidRPr="00885EC2" w:rsidRDefault="00AF4528" w:rsidP="00885EC2">
                      <w:pPr>
                        <w:spacing w:after="0"/>
                        <w:jc w:val="center"/>
                        <w:rPr>
                          <w:b/>
                          <w:bCs/>
                          <w:color w:val="FFFFFF" w:themeColor="background1"/>
                          <w:sz w:val="72"/>
                          <w:szCs w:val="72"/>
                        </w:rPr>
                      </w:pPr>
                      <w:r>
                        <w:rPr>
                          <w:b/>
                          <w:bCs/>
                          <w:color w:val="FFFFFF" w:themeColor="background1"/>
                          <w:sz w:val="72"/>
                          <w:szCs w:val="72"/>
                        </w:rPr>
                        <w:t xml:space="preserve">Lead </w:t>
                      </w:r>
                      <w:r w:rsidR="008C1C19">
                        <w:rPr>
                          <w:b/>
                          <w:bCs/>
                          <w:color w:val="FFFFFF" w:themeColor="background1"/>
                          <w:sz w:val="72"/>
                          <w:szCs w:val="72"/>
                        </w:rPr>
                        <w:t>Teacher</w:t>
                      </w:r>
                      <w:r w:rsidR="004A10FE">
                        <w:rPr>
                          <w:b/>
                          <w:bCs/>
                          <w:color w:val="FFFFFF" w:themeColor="background1"/>
                          <w:sz w:val="72"/>
                          <w:szCs w:val="72"/>
                        </w:rPr>
                        <w:t xml:space="preserve"> of </w:t>
                      </w:r>
                      <w:r w:rsidR="00786AFD">
                        <w:rPr>
                          <w:b/>
                          <w:bCs/>
                          <w:color w:val="FFFFFF" w:themeColor="background1"/>
                          <w:sz w:val="72"/>
                          <w:szCs w:val="72"/>
                        </w:rPr>
                        <w:t>Spanish</w:t>
                      </w:r>
                    </w:p>
                    <w:p w14:paraId="1658C6FA" w14:textId="4BC1D736" w:rsidR="00885EC2" w:rsidRDefault="00885EC2" w:rsidP="00885EC2">
                      <w:pPr>
                        <w:spacing w:after="0"/>
                        <w:jc w:val="center"/>
                        <w:rPr>
                          <w:color w:val="FFFFFF" w:themeColor="background1"/>
                          <w:sz w:val="72"/>
                          <w:szCs w:val="72"/>
                        </w:rPr>
                      </w:pPr>
                      <w:r>
                        <w:rPr>
                          <w:color w:val="FFFFFF" w:themeColor="background1"/>
                          <w:sz w:val="72"/>
                          <w:szCs w:val="72"/>
                        </w:rPr>
                        <w:t>Bobby Moore Academy (Secondary Phase)</w:t>
                      </w:r>
                    </w:p>
                  </w:txbxContent>
                </v:textbox>
                <w10:wrap type="square" anchorx="margin"/>
              </v:shape>
            </w:pict>
          </mc:Fallback>
        </mc:AlternateContent>
      </w:r>
    </w:p>
    <w:p w14:paraId="254C096C" w14:textId="4CF5CA88" w:rsidR="00885EC2" w:rsidRPr="00885EC2" w:rsidRDefault="00885EC2" w:rsidP="00885EC2"/>
    <w:p w14:paraId="63D47CE5" w14:textId="50490D45" w:rsidR="00885EC2" w:rsidRPr="00885EC2" w:rsidRDefault="00885EC2" w:rsidP="00885EC2"/>
    <w:p w14:paraId="43EADD70" w14:textId="112CBB11" w:rsidR="00885EC2" w:rsidRPr="00885EC2" w:rsidRDefault="00885EC2" w:rsidP="00885EC2"/>
    <w:p w14:paraId="745F4449" w14:textId="34E5767C" w:rsidR="00885EC2" w:rsidRPr="00885EC2" w:rsidRDefault="00C83332" w:rsidP="00885EC2">
      <w:r>
        <w:rPr>
          <w:noProof/>
        </w:rPr>
        <mc:AlternateContent>
          <mc:Choice Requires="wps">
            <w:drawing>
              <wp:anchor distT="0" distB="0" distL="114300" distR="114300" simplePos="0" relativeHeight="251662336" behindDoc="0" locked="0" layoutInCell="1" allowOverlap="1" wp14:anchorId="714EDA08" wp14:editId="6DE7629C">
                <wp:simplePos x="0" y="0"/>
                <wp:positionH relativeFrom="column">
                  <wp:posOffset>3197860</wp:posOffset>
                </wp:positionH>
                <wp:positionV relativeFrom="paragraph">
                  <wp:posOffset>164465</wp:posOffset>
                </wp:positionV>
                <wp:extent cx="3429000" cy="590550"/>
                <wp:effectExtent l="0" t="0" r="19050" b="19050"/>
                <wp:wrapThrough wrapText="bothSides">
                  <wp:wrapPolygon edited="0">
                    <wp:start x="0" y="0"/>
                    <wp:lineTo x="0" y="21600"/>
                    <wp:lineTo x="21600" y="21600"/>
                    <wp:lineTo x="21600" y="0"/>
                    <wp:lineTo x="0" y="0"/>
                  </wp:wrapPolygon>
                </wp:wrapThrough>
                <wp:docPr id="6" name="Rectangle 6"/>
                <wp:cNvGraphicFramePr/>
                <a:graphic xmlns:a="http://schemas.openxmlformats.org/drawingml/2006/main">
                  <a:graphicData uri="http://schemas.microsoft.com/office/word/2010/wordprocessingShape">
                    <wps:wsp>
                      <wps:cNvSpPr/>
                      <wps:spPr>
                        <a:xfrm>
                          <a:off x="0" y="0"/>
                          <a:ext cx="3429000" cy="590550"/>
                        </a:xfrm>
                        <a:prstGeom prst="rect">
                          <a:avLst/>
                        </a:prstGeom>
                        <a:solidFill>
                          <a:srgbClr val="BDAD16"/>
                        </a:solidFill>
                        <a:ln>
                          <a:solidFill>
                            <a:srgbClr val="BDAD1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C706A9" w14:textId="07708463" w:rsidR="00890FDD" w:rsidRPr="00890FDD" w:rsidRDefault="00890FDD" w:rsidP="00890FDD">
                            <w:pPr>
                              <w:jc w:val="center"/>
                              <w:rPr>
                                <w:rFonts w:ascii="Arial" w:hAnsi="Arial" w:cs="Arial"/>
                                <w:b/>
                                <w:bCs/>
                                <w:color w:val="9D1B37"/>
                                <w:sz w:val="36"/>
                                <w:szCs w:val="36"/>
                              </w:rPr>
                            </w:pPr>
                            <w:r w:rsidRPr="00890FDD">
                              <w:rPr>
                                <w:rFonts w:ascii="Arial" w:hAnsi="Arial" w:cs="Arial"/>
                                <w:b/>
                                <w:bCs/>
                                <w:color w:val="9D1B37"/>
                                <w:sz w:val="36"/>
                                <w:szCs w:val="36"/>
                              </w:rPr>
                              <w:t>Applicant Information Pack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EDA08" id="Rectangle 6" o:spid="_x0000_s1031" style="position:absolute;margin-left:251.8pt;margin-top:12.95pt;width:270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" fillcolor="#bdad16" strokecolor="#bdad16" strokeweight="1pt">
                <v:textbox>
                  <w:txbxContent>
                    <w:p w14:paraId="56C706A9" w14:textId="07708463" w:rsidR="00890FDD" w:rsidRPr="00890FDD" w:rsidRDefault="00890FDD" w:rsidP="00890FDD">
                      <w:pPr>
                        <w:jc w:val="center"/>
                        <w:rPr>
                          <w:rFonts w:ascii="Arial" w:hAnsi="Arial" w:cs="Arial"/>
                          <w:b/>
                          <w:bCs/>
                          <w:color w:val="9D1B37"/>
                          <w:sz w:val="36"/>
                          <w:szCs w:val="36"/>
                        </w:rPr>
                      </w:pPr>
                      <w:r w:rsidRPr="00890FDD">
                        <w:rPr>
                          <w:rFonts w:ascii="Arial" w:hAnsi="Arial" w:cs="Arial"/>
                          <w:b/>
                          <w:bCs/>
                          <w:color w:val="9D1B37"/>
                          <w:sz w:val="36"/>
                          <w:szCs w:val="36"/>
                        </w:rPr>
                        <w:t>Applicant Information Pack</w:t>
                      </w:r>
                    </w:p>
                  </w:txbxContent>
                </v:textbox>
                <w10:wrap type="through"/>
              </v:rect>
            </w:pict>
          </mc:Fallback>
        </mc:AlternateContent>
      </w:r>
    </w:p>
    <w:p w14:paraId="6D05C6C9" w14:textId="01B286BE" w:rsidR="00885EC2" w:rsidRPr="00885EC2" w:rsidRDefault="00885EC2" w:rsidP="00885EC2">
      <w:r>
        <w:rPr>
          <w:noProof/>
        </w:rPr>
        <w:lastRenderedPageBreak/>
        <w:drawing>
          <wp:anchor distT="0" distB="0" distL="114300" distR="114300" simplePos="0" relativeHeight="251658239" behindDoc="0" locked="0" layoutInCell="1" allowOverlap="1" wp14:anchorId="71CEC6D1" wp14:editId="5A27F287">
            <wp:simplePos x="0" y="0"/>
            <wp:positionH relativeFrom="page">
              <wp:posOffset>6985</wp:posOffset>
            </wp:positionH>
            <wp:positionV relativeFrom="page">
              <wp:posOffset>5790936</wp:posOffset>
            </wp:positionV>
            <wp:extent cx="7553325" cy="4894815"/>
            <wp:effectExtent l="0" t="0" r="0" b="1270"/>
            <wp:wrapThrough wrapText="bothSides">
              <wp:wrapPolygon edited="0">
                <wp:start x="0" y="0"/>
                <wp:lineTo x="0" y="21522"/>
                <wp:lineTo x="21518" y="21522"/>
                <wp:lineTo x="21518" y="0"/>
                <wp:lineTo x="0" y="0"/>
              </wp:wrapPolygon>
            </wp:wrapThrough>
            <wp:docPr id="8" name="Picture 8" descr="A group of men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men on a stage&#10;&#10;Description automatically generated"/>
                    <pic:cNvPicPr/>
                  </pic:nvPicPr>
                  <pic:blipFill>
                    <a:blip r:embed="rId6" cstate="screen">
                      <a:extLst>
                        <a:ext uri="{28A0092B-C50C-407E-A947-70E740481C1C}">
                          <a14:useLocalDpi xmlns:a14="http://schemas.microsoft.com/office/drawing/2010/main"/>
                        </a:ext>
                      </a:extLst>
                    </a:blip>
                    <a:stretch>
                      <a:fillRect/>
                    </a:stretch>
                  </pic:blipFill>
                  <pic:spPr>
                    <a:xfrm>
                      <a:off x="0" y="0"/>
                      <a:ext cx="7553325" cy="4894815"/>
                    </a:xfrm>
                    <a:prstGeom prst="rect">
                      <a:avLst/>
                    </a:prstGeom>
                  </pic:spPr>
                </pic:pic>
              </a:graphicData>
            </a:graphic>
            <wp14:sizeRelH relativeFrom="margin">
              <wp14:pctWidth>0</wp14:pctWidth>
            </wp14:sizeRelH>
            <wp14:sizeRelV relativeFrom="margin">
              <wp14:pctHeight>0</wp14:pctHeight>
            </wp14:sizeRelV>
          </wp:anchor>
        </w:drawing>
      </w:r>
    </w:p>
    <w:p w14:paraId="28092763" w14:textId="38E7D9AD" w:rsidR="00C83332" w:rsidRDefault="00C83332" w:rsidP="00C83332">
      <w:pPr>
        <w:pStyle w:val="NormalWeb"/>
        <w:shd w:val="clear" w:color="auto" w:fill="FFFFFF"/>
        <w:spacing w:before="0" w:beforeAutospacing="0" w:after="0" w:afterAutospacing="0"/>
        <w:jc w:val="both"/>
        <w:rPr>
          <w:rFonts w:ascii="Calibri" w:hAnsi="Calibri" w:cs="Calibri"/>
          <w:color w:val="222222"/>
        </w:rPr>
      </w:pPr>
      <w:r w:rsidRPr="00C83332">
        <w:rPr>
          <w:rFonts w:ascii="Calibri" w:hAnsi="Calibri" w:cs="Calibri"/>
          <w:noProof/>
          <w:color w:val="222222"/>
        </w:rPr>
        <mc:AlternateContent>
          <mc:Choice Requires="wps">
            <w:drawing>
              <wp:anchor distT="45720" distB="45720" distL="114300" distR="114300" simplePos="0" relativeHeight="251666432" behindDoc="0" locked="0" layoutInCell="1" allowOverlap="1" wp14:anchorId="67AE265E" wp14:editId="58B653B2">
                <wp:simplePos x="0" y="0"/>
                <wp:positionH relativeFrom="column">
                  <wp:posOffset>-552091</wp:posOffset>
                </wp:positionH>
                <wp:positionV relativeFrom="paragraph">
                  <wp:posOffset>-370937</wp:posOffset>
                </wp:positionV>
                <wp:extent cx="3234906" cy="465827"/>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906" cy="465827"/>
                        </a:xfrm>
                        <a:prstGeom prst="rect">
                          <a:avLst/>
                        </a:prstGeom>
                        <a:noFill/>
                        <a:ln w="9525">
                          <a:noFill/>
                          <a:miter lim="800000"/>
                          <a:headEnd/>
                          <a:tailEnd/>
                        </a:ln>
                      </wps:spPr>
                      <wps:txbx>
                        <w:txbxContent>
                          <w:p w14:paraId="13430E0C" w14:textId="77777777" w:rsidR="00C83332" w:rsidRPr="00C83332" w:rsidRDefault="00C83332" w:rsidP="00C83332">
                            <w:pPr>
                              <w:rPr>
                                <w:rFonts w:ascii="Arial" w:hAnsi="Arial" w:cs="Arial"/>
                                <w:b/>
                                <w:bCs/>
                                <w:color w:val="82162C"/>
                                <w:sz w:val="40"/>
                                <w:szCs w:val="40"/>
                              </w:rPr>
                            </w:pPr>
                            <w:r w:rsidRPr="00C83332">
                              <w:rPr>
                                <w:rFonts w:ascii="Arial" w:hAnsi="Arial" w:cs="Arial"/>
                                <w:b/>
                                <w:bCs/>
                                <w:color w:val="82162C"/>
                                <w:sz w:val="40"/>
                                <w:szCs w:val="40"/>
                              </w:rPr>
                              <w:t>Bobby Moore Academy</w:t>
                            </w:r>
                          </w:p>
                          <w:p w14:paraId="59F43AFD" w14:textId="3E7E6DB2" w:rsidR="00C83332" w:rsidRPr="00C83332" w:rsidRDefault="00C83332">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E265E" id="_x0000_s1032" type="#_x0000_t202" style="position:absolute;left:0;text-align:left;margin-left:-43.45pt;margin-top:-29.2pt;width:254.7pt;height:36.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yi/QEAANQDAAAOAAAAZHJzL2Uyb0RvYy54bWysU11v2yAUfZ+0/4B4X+y4SZpYIVXXrtOk&#10;7kPq9gMIxjEacBmQ2Nmv7wWnabS9TfMDAq7vufece1jfDEaTg/RBgWV0OikpkVZAo+yO0R/fH94t&#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" filled="f" stroked="f">
                <v:textbox>
                  <w:txbxContent>
                    <w:p w14:paraId="13430E0C" w14:textId="77777777" w:rsidR="00C83332" w:rsidRPr="00C83332" w:rsidRDefault="00C83332" w:rsidP="00C83332">
                      <w:pPr>
                        <w:rPr>
                          <w:rFonts w:ascii="Arial" w:hAnsi="Arial" w:cs="Arial"/>
                          <w:b/>
                          <w:bCs/>
                          <w:color w:val="82162C"/>
                          <w:sz w:val="40"/>
                          <w:szCs w:val="40"/>
                        </w:rPr>
                      </w:pPr>
                      <w:r w:rsidRPr="00C83332">
                        <w:rPr>
                          <w:rFonts w:ascii="Arial" w:hAnsi="Arial" w:cs="Arial"/>
                          <w:b/>
                          <w:bCs/>
                          <w:color w:val="82162C"/>
                          <w:sz w:val="40"/>
                          <w:szCs w:val="40"/>
                        </w:rPr>
                        <w:t>Bobby Moore Academy</w:t>
                      </w:r>
                    </w:p>
                    <w:p w14:paraId="59F43AFD" w14:textId="3E7E6DB2" w:rsidR="00C83332" w:rsidRPr="00C83332" w:rsidRDefault="00C83332">
                      <w:pPr>
                        <w:rPr>
                          <w:sz w:val="28"/>
                          <w:szCs w:val="28"/>
                        </w:rPr>
                      </w:pPr>
                    </w:p>
                  </w:txbxContent>
                </v:textbox>
              </v:shape>
            </w:pict>
          </mc:Fallback>
        </mc:AlternateContent>
      </w:r>
    </w:p>
    <w:p w14:paraId="0076FEC7" w14:textId="791667BE" w:rsidR="00C83332" w:rsidRPr="00DC6007" w:rsidRDefault="00C83332" w:rsidP="00C83332">
      <w:pPr>
        <w:pStyle w:val="NormalWeb"/>
        <w:shd w:val="clear" w:color="auto" w:fill="FFFFFF"/>
        <w:spacing w:before="0" w:beforeAutospacing="0" w:after="0" w:afterAutospacing="0"/>
        <w:jc w:val="both"/>
        <w:rPr>
          <w:rFonts w:ascii="Calibri" w:hAnsi="Calibri" w:cs="Calibri"/>
          <w:color w:val="222222"/>
          <w:sz w:val="22"/>
          <w:szCs w:val="22"/>
        </w:rPr>
      </w:pPr>
      <w:r w:rsidRPr="00DC6007">
        <w:rPr>
          <w:rFonts w:ascii="Calibri" w:hAnsi="Calibri" w:cs="Calibri"/>
          <w:color w:val="222222"/>
          <w:sz w:val="22"/>
          <w:szCs w:val="22"/>
        </w:rPr>
        <w:t>Bobby Moore Academy is an all through school, providing a world-class education for the children of east London. A school characterised by ambition and drive it is transformational in its impact on their life chances</w:t>
      </w:r>
      <w:r w:rsidR="00FC50FB" w:rsidRPr="00DC6007">
        <w:rPr>
          <w:rFonts w:ascii="Calibri" w:hAnsi="Calibri" w:cs="Calibri"/>
          <w:color w:val="222222"/>
          <w:sz w:val="22"/>
          <w:szCs w:val="22"/>
        </w:rPr>
        <w:t xml:space="preserve"> and we all as a community stand firm in our belief that; </w:t>
      </w:r>
    </w:p>
    <w:p w14:paraId="759F489B" w14:textId="7AB1486F" w:rsidR="00FC50FB" w:rsidRPr="00DC6007" w:rsidRDefault="00FC50FB" w:rsidP="00C83332">
      <w:pPr>
        <w:pStyle w:val="NormalWeb"/>
        <w:shd w:val="clear" w:color="auto" w:fill="FFFFFF"/>
        <w:spacing w:before="0" w:beforeAutospacing="0" w:after="0" w:afterAutospacing="0"/>
        <w:jc w:val="both"/>
        <w:rPr>
          <w:rFonts w:ascii="Calibri" w:hAnsi="Calibri" w:cs="Calibri"/>
          <w:color w:val="222222"/>
          <w:sz w:val="22"/>
          <w:szCs w:val="22"/>
        </w:rPr>
      </w:pPr>
    </w:p>
    <w:p w14:paraId="500603AD" w14:textId="77777777" w:rsidR="00FC50FB" w:rsidRPr="00DC6007"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the drivers of social mobility.</w:t>
      </w:r>
    </w:p>
    <w:p w14:paraId="2269FB7C" w14:textId="03618A5F"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address social injustice head on.</w:t>
      </w:r>
    </w:p>
    <w:p w14:paraId="56E18EE7" w14:textId="3DCB0CCD"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architects of aspiration.</w:t>
      </w:r>
    </w:p>
    <w:p w14:paraId="26341002"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unrelenting in our focus on academic achievement.</w:t>
      </w:r>
    </w:p>
    <w:p w14:paraId="3656D945"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Our expectations are uncompromising.</w:t>
      </w:r>
    </w:p>
    <w:p w14:paraId="3CD9FCEA"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craft good character.</w:t>
      </w:r>
    </w:p>
    <w:p w14:paraId="11C8767A" w14:textId="77777777" w:rsidR="00FC50FB" w:rsidRPr="00FC50FB" w:rsidRDefault="00FC50FB" w:rsidP="00FC50FB">
      <w:pPr>
        <w:pStyle w:val="NormalWeb"/>
        <w:spacing w:before="0" w:beforeAutospacing="0" w:after="0" w:afterAutospacing="0"/>
        <w:jc w:val="center"/>
        <w:rPr>
          <w:rFonts w:ascii="Calibri" w:hAnsi="Calibri" w:cs="Calibri"/>
          <w:color w:val="222222"/>
          <w:sz w:val="22"/>
          <w:szCs w:val="22"/>
        </w:rPr>
      </w:pPr>
      <w:r w:rsidRPr="00FC50FB">
        <w:rPr>
          <w:rFonts w:ascii="Calibri" w:hAnsi="Calibri" w:cs="Calibri"/>
          <w:color w:val="222222"/>
          <w:sz w:val="22"/>
          <w:szCs w:val="22"/>
        </w:rPr>
        <w:t>We are custodians of the ‘master key’</w:t>
      </w:r>
    </w:p>
    <w:p w14:paraId="036209D4" w14:textId="6EA2D56E" w:rsidR="00C83332" w:rsidRPr="00DC6007" w:rsidRDefault="00C83332" w:rsidP="00C83332">
      <w:pPr>
        <w:pStyle w:val="NormalWeb"/>
        <w:shd w:val="clear" w:color="auto" w:fill="FFFFFF"/>
        <w:spacing w:before="0" w:beforeAutospacing="0" w:after="0" w:afterAutospacing="0"/>
        <w:jc w:val="both"/>
        <w:rPr>
          <w:rFonts w:ascii="Calibri" w:hAnsi="Calibri" w:cs="Calibri"/>
          <w:color w:val="222222"/>
          <w:sz w:val="22"/>
          <w:szCs w:val="22"/>
        </w:rPr>
      </w:pPr>
    </w:p>
    <w:p w14:paraId="3CD6272E" w14:textId="3A8E8592" w:rsidR="00C83332" w:rsidRPr="00DC6007" w:rsidRDefault="00C83332" w:rsidP="00C83332">
      <w:pPr>
        <w:pStyle w:val="NormalWeb"/>
        <w:shd w:val="clear" w:color="auto" w:fill="FFFFFF"/>
        <w:spacing w:before="0" w:beforeAutospacing="0" w:after="0" w:afterAutospacing="0"/>
        <w:jc w:val="both"/>
        <w:rPr>
          <w:sz w:val="22"/>
          <w:szCs w:val="22"/>
        </w:rPr>
      </w:pPr>
      <w:r w:rsidRPr="00DC6007">
        <w:rPr>
          <w:rFonts w:ascii="Calibri" w:hAnsi="Calibri" w:cs="Calibri"/>
          <w:color w:val="222222"/>
          <w:sz w:val="22"/>
          <w:szCs w:val="22"/>
        </w:rPr>
        <w:t>We are situated across two iconic sites on the Queen Elizabeth Olympic Park, and our Secondary phase is now heavily oversubscribed. We are building partnerships with the new East Bank development,</w:t>
      </w:r>
      <w:r w:rsidR="00FC50FB" w:rsidRPr="00DC6007">
        <w:rPr>
          <w:rFonts w:ascii="Calibri" w:hAnsi="Calibri" w:cs="Calibri"/>
          <w:color w:val="222222"/>
          <w:sz w:val="22"/>
          <w:szCs w:val="22"/>
        </w:rPr>
        <w:t xml:space="preserve"> including the BBC, UCL, V&amp;A East which is</w:t>
      </w:r>
      <w:r w:rsidRPr="00DC6007">
        <w:rPr>
          <w:rFonts w:ascii="Calibri" w:hAnsi="Calibri" w:cs="Calibri"/>
          <w:color w:val="222222"/>
          <w:sz w:val="22"/>
          <w:szCs w:val="22"/>
        </w:rPr>
        <w:t xml:space="preserve"> bringing incredible opportunities to the young people of East London.</w:t>
      </w:r>
    </w:p>
    <w:p w14:paraId="4FDBDC03" w14:textId="77777777" w:rsidR="00FC50FB" w:rsidRPr="00DC6007" w:rsidRDefault="00FC50FB" w:rsidP="00FC50FB">
      <w:pPr>
        <w:pStyle w:val="NormalWeb"/>
        <w:shd w:val="clear" w:color="auto" w:fill="FFFFFF"/>
        <w:spacing w:before="0" w:beforeAutospacing="0" w:after="0" w:afterAutospacing="0"/>
        <w:jc w:val="both"/>
        <w:rPr>
          <w:rFonts w:ascii="Calibri" w:hAnsi="Calibri" w:cs="Calibri"/>
          <w:color w:val="222222"/>
          <w:sz w:val="22"/>
          <w:szCs w:val="22"/>
        </w:rPr>
      </w:pPr>
    </w:p>
    <w:p w14:paraId="37DBDDF1" w14:textId="77777777" w:rsidR="00AF4528" w:rsidRDefault="00C83332" w:rsidP="00AF4528">
      <w:pPr>
        <w:pStyle w:val="NormalWeb"/>
        <w:shd w:val="clear" w:color="auto" w:fill="FFFFFF"/>
        <w:spacing w:before="0" w:beforeAutospacing="0" w:after="160" w:afterAutospacing="0"/>
        <w:jc w:val="both"/>
        <w:rPr>
          <w:rFonts w:ascii="Calibri" w:hAnsi="Calibri" w:cs="Calibri"/>
          <w:color w:val="222222"/>
          <w:sz w:val="22"/>
          <w:szCs w:val="22"/>
        </w:rPr>
      </w:pPr>
      <w:r w:rsidRPr="00DC6007">
        <w:rPr>
          <w:rFonts w:ascii="Calibri" w:hAnsi="Calibri" w:cs="Calibri"/>
          <w:color w:val="222222"/>
          <w:sz w:val="22"/>
          <w:szCs w:val="22"/>
        </w:rPr>
        <w:t>Since the school was founded in 2017, we have set ambitious academic standards backed up by exciting enrichment opportunities, whilst nurturing and caring for the wellbeing of every child. At capacity, our two sites will accommodate over 1500 pupils, including a Sixth Form. </w:t>
      </w:r>
      <w:r w:rsidR="00FC50FB" w:rsidRPr="00DC6007">
        <w:rPr>
          <w:rFonts w:ascii="Calibri" w:hAnsi="Calibri" w:cs="Calibri"/>
          <w:color w:val="222222"/>
          <w:sz w:val="22"/>
          <w:szCs w:val="22"/>
        </w:rPr>
        <w:br/>
        <w:t xml:space="preserve">Built on the legacy of the 2012 London Olympic and Paralympic Games we enjoy world beating facilities including a competition standard 400m running track, full size football pitch and field events space, Astro-turf pitch, and state of the art classrooms and school buildings.  Taking leadership inspiration from our namesake and the 1966 World Cup winning team we are inspired to generate transformational change for the young people in our care. </w:t>
      </w:r>
    </w:p>
    <w:p w14:paraId="1E0279DB" w14:textId="77777777" w:rsidR="00786AFD" w:rsidRDefault="00786AFD" w:rsidP="00786AFD">
      <w:pPr>
        <w:pStyle w:val="Default"/>
        <w:rPr>
          <w:rFonts w:asciiTheme="minorHAnsi" w:hAnsiTheme="minorHAnsi" w:cstheme="minorBidi"/>
          <w:b/>
          <w:bCs/>
          <w:sz w:val="22"/>
          <w:szCs w:val="22"/>
        </w:rPr>
      </w:pPr>
      <w:r w:rsidRPr="19CB2D28">
        <w:rPr>
          <w:rFonts w:asciiTheme="minorHAnsi" w:hAnsiTheme="minorHAnsi" w:cstheme="minorBidi"/>
          <w:b/>
          <w:bCs/>
          <w:sz w:val="22"/>
          <w:szCs w:val="22"/>
        </w:rPr>
        <w:lastRenderedPageBreak/>
        <w:t xml:space="preserve">About the Modern Foreign Languages Department </w:t>
      </w:r>
    </w:p>
    <w:p w14:paraId="60099708" w14:textId="77777777" w:rsidR="00786AFD" w:rsidRPr="00681774" w:rsidRDefault="00786AFD" w:rsidP="00786AFD">
      <w:pPr>
        <w:pStyle w:val="Default"/>
        <w:rPr>
          <w:rFonts w:asciiTheme="minorHAnsi" w:hAnsiTheme="minorHAnsi" w:cstheme="minorBidi"/>
          <w:sz w:val="22"/>
          <w:szCs w:val="22"/>
        </w:rPr>
      </w:pPr>
    </w:p>
    <w:p w14:paraId="6AF3EAE4" w14:textId="15C9DD2A" w:rsidR="00786AFD" w:rsidRPr="00127F2C" w:rsidRDefault="00786AFD" w:rsidP="00786AFD">
      <w:pPr>
        <w:shd w:val="clear" w:color="auto" w:fill="FFFFFF" w:themeFill="background1"/>
        <w:spacing w:after="0" w:line="240" w:lineRule="auto"/>
        <w:jc w:val="both"/>
        <w:rPr>
          <w:rFonts w:eastAsia="Times New Roman"/>
          <w:color w:val="000000"/>
          <w:lang w:eastAsia="en-GB"/>
        </w:rPr>
      </w:pPr>
      <w:r w:rsidRPr="19CB2D28">
        <w:rPr>
          <w:rFonts w:eastAsia="Times New Roman"/>
          <w:color w:val="000000" w:themeColor="text1"/>
          <w:lang w:eastAsia="en-GB"/>
        </w:rPr>
        <w:t xml:space="preserve">We are a dynamic team committed to promoting a love of languages throughout the Academy. Our curriculum is knowledge driven, research informed and draws upon the expert subject knowledge within the team. Regular departmental CPD sessions and line management meetings take place to drive the department forward and to upskill all members of the languages team. Shared planning is in place not only to manage workload but most importantly to ensure that all pupils across the Academy have access to the same rich </w:t>
      </w:r>
      <w:proofErr w:type="gramStart"/>
      <w:r w:rsidRPr="19CB2D28">
        <w:rPr>
          <w:rFonts w:eastAsia="Times New Roman"/>
          <w:color w:val="000000" w:themeColor="text1"/>
          <w:lang w:eastAsia="en-GB"/>
        </w:rPr>
        <w:t>languages</w:t>
      </w:r>
      <w:proofErr w:type="gramEnd"/>
      <w:r w:rsidRPr="19CB2D28">
        <w:rPr>
          <w:rFonts w:eastAsia="Times New Roman"/>
          <w:color w:val="000000" w:themeColor="text1"/>
          <w:lang w:eastAsia="en-GB"/>
        </w:rPr>
        <w:t xml:space="preserve"> curriculum. At KS4 we are proud to offer Spanish alongside the core subjects and to enter </w:t>
      </w:r>
      <w:r w:rsidR="005250F1">
        <w:rPr>
          <w:rFonts w:eastAsia="Times New Roman"/>
          <w:color w:val="000000" w:themeColor="text1"/>
          <w:lang w:eastAsia="en-GB"/>
        </w:rPr>
        <w:t>scholars</w:t>
      </w:r>
      <w:r w:rsidRPr="19CB2D28">
        <w:rPr>
          <w:rFonts w:eastAsia="Times New Roman"/>
          <w:color w:val="000000" w:themeColor="text1"/>
          <w:lang w:eastAsia="en-GB"/>
        </w:rPr>
        <w:t xml:space="preserve"> for additional home language exams. At KS3 we benefit from a greater frequency of lessons than is on offer nationally. We look forward to offering languages at KS5 </w:t>
      </w:r>
      <w:proofErr w:type="gramStart"/>
      <w:r w:rsidRPr="19CB2D28">
        <w:rPr>
          <w:rFonts w:eastAsia="Times New Roman"/>
          <w:color w:val="000000" w:themeColor="text1"/>
          <w:lang w:eastAsia="en-GB"/>
        </w:rPr>
        <w:t>in the near future</w:t>
      </w:r>
      <w:proofErr w:type="gramEnd"/>
      <w:r w:rsidRPr="19CB2D28">
        <w:rPr>
          <w:rFonts w:eastAsia="Times New Roman"/>
          <w:color w:val="000000" w:themeColor="text1"/>
          <w:lang w:eastAsia="en-GB"/>
        </w:rPr>
        <w:t xml:space="preserve"> and further expanding the expertise of the team with new colleagues. </w:t>
      </w:r>
    </w:p>
    <w:p w14:paraId="44E8C0A7" w14:textId="77777777" w:rsidR="00611646" w:rsidRDefault="00611646" w:rsidP="00611646">
      <w:pPr>
        <w:pStyle w:val="paragraph"/>
        <w:spacing w:before="0" w:beforeAutospacing="0" w:after="0" w:afterAutospacing="0"/>
        <w:jc w:val="both"/>
        <w:textAlignment w:val="baseline"/>
        <w:rPr>
          <w:rFonts w:ascii="Segoe UI" w:hAnsi="Segoe UI" w:cs="Segoe UI"/>
          <w:color w:val="000000"/>
          <w:sz w:val="18"/>
          <w:szCs w:val="18"/>
        </w:rPr>
      </w:pPr>
    </w:p>
    <w:p w14:paraId="2DE28057" w14:textId="43B11562" w:rsidR="00FC50FB" w:rsidRPr="00DC6007" w:rsidRDefault="00FC50FB" w:rsidP="00FC50FB">
      <w:pPr>
        <w:shd w:val="clear" w:color="auto" w:fill="FFFFFF"/>
        <w:spacing w:after="0" w:line="240" w:lineRule="auto"/>
        <w:jc w:val="both"/>
        <w:rPr>
          <w:rFonts w:ascii="Calibri" w:eastAsia="Times New Roman" w:hAnsi="Calibri" w:cs="Calibri"/>
          <w:b/>
          <w:bCs/>
          <w:color w:val="000000"/>
          <w:lang w:eastAsia="en-GB"/>
        </w:rPr>
      </w:pPr>
      <w:r w:rsidRPr="00FC50FB">
        <w:rPr>
          <w:rFonts w:ascii="Calibri" w:eastAsia="Times New Roman" w:hAnsi="Calibri" w:cs="Calibri"/>
          <w:b/>
          <w:bCs/>
          <w:color w:val="000000"/>
          <w:lang w:eastAsia="en-GB"/>
        </w:rPr>
        <w:t>About the David Ross Education Trust</w:t>
      </w:r>
    </w:p>
    <w:p w14:paraId="4AAD4171" w14:textId="77777777" w:rsidR="00FC50FB" w:rsidRPr="00FC50FB" w:rsidRDefault="00FC50FB" w:rsidP="00FC50FB">
      <w:pPr>
        <w:shd w:val="clear" w:color="auto" w:fill="FFFFFF"/>
        <w:spacing w:after="0" w:line="240" w:lineRule="auto"/>
        <w:jc w:val="both"/>
        <w:rPr>
          <w:rFonts w:ascii="Times New Roman" w:eastAsia="Times New Roman" w:hAnsi="Times New Roman" w:cs="Times New Roman"/>
          <w:lang w:eastAsia="en-GB"/>
        </w:rPr>
      </w:pPr>
    </w:p>
    <w:p w14:paraId="65625C40" w14:textId="73B45C39" w:rsidR="00FC50FB" w:rsidRPr="00DC6007" w:rsidRDefault="00FC50FB" w:rsidP="00FC50FB">
      <w:pPr>
        <w:shd w:val="clear" w:color="auto" w:fill="FFFFFF"/>
        <w:spacing w:after="0" w:line="240" w:lineRule="auto"/>
        <w:jc w:val="both"/>
        <w:rPr>
          <w:rFonts w:ascii="Calibri" w:eastAsia="Times New Roman" w:hAnsi="Calibri" w:cs="Calibri"/>
          <w:color w:val="000000"/>
          <w:lang w:eastAsia="en-GB"/>
        </w:rPr>
      </w:pPr>
      <w:r w:rsidRPr="00FC50FB">
        <w:rPr>
          <w:rFonts w:ascii="Calibri" w:eastAsia="Times New Roman" w:hAnsi="Calibri" w:cs="Calibri"/>
          <w:color w:val="000000"/>
          <w:lang w:eastAsia="en-GB"/>
        </w:rPr>
        <w:t>The David Ross Education Trust (DRET), of which the Bobby Moore Academy is part, has a passionate belief that by offering young people an outstanding range of opportunities they will discover what they can excel at and thus transform their life chances.</w:t>
      </w:r>
    </w:p>
    <w:p w14:paraId="6942DE2E" w14:textId="77777777" w:rsidR="00FC50FB" w:rsidRPr="00FC50FB" w:rsidRDefault="00FC50FB" w:rsidP="00FC50FB">
      <w:pPr>
        <w:shd w:val="clear" w:color="auto" w:fill="FFFFFF"/>
        <w:spacing w:after="0" w:line="240" w:lineRule="auto"/>
        <w:jc w:val="both"/>
        <w:rPr>
          <w:rFonts w:ascii="Times New Roman" w:eastAsia="Times New Roman" w:hAnsi="Times New Roman" w:cs="Times New Roman"/>
          <w:lang w:eastAsia="en-GB"/>
        </w:rPr>
      </w:pPr>
    </w:p>
    <w:p w14:paraId="5D1B6190" w14:textId="0F3BE38F" w:rsidR="00DC6007" w:rsidRPr="00681774" w:rsidRDefault="00FC50FB" w:rsidP="00FC50FB">
      <w:pPr>
        <w:shd w:val="clear" w:color="auto" w:fill="FFFFFF"/>
        <w:spacing w:after="150" w:line="240" w:lineRule="auto"/>
        <w:jc w:val="both"/>
        <w:rPr>
          <w:rFonts w:ascii="Calibri" w:eastAsia="Times New Roman" w:hAnsi="Calibri" w:cs="Calibri"/>
          <w:color w:val="000000"/>
          <w:lang w:eastAsia="en-GB"/>
        </w:rPr>
      </w:pPr>
      <w:r w:rsidRPr="00FC50FB">
        <w:rPr>
          <w:rFonts w:ascii="Calibri" w:eastAsia="Times New Roman" w:hAnsi="Calibri" w:cs="Calibri"/>
          <w:color w:val="000000"/>
          <w:lang w:eastAsia="en-GB"/>
        </w:rPr>
        <w:t>Such an ethos demands that at Trust and individual school level, we bring together best practice from across the independent and state sectors, to ensure high expectations and outcomes for pupils. In practice, this ethos is driven through four core values, the rules by which our community will thrives:</w:t>
      </w:r>
    </w:p>
    <w:p w14:paraId="252615E1" w14:textId="77777777" w:rsidR="00FC50FB" w:rsidRPr="00FC50FB" w:rsidRDefault="00FC50FB" w:rsidP="00FC50FB">
      <w:pPr>
        <w:numPr>
          <w:ilvl w:val="0"/>
          <w:numId w:val="2"/>
        </w:numPr>
        <w:shd w:val="clear" w:color="auto" w:fill="FFFFFF"/>
        <w:spacing w:after="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Aspiration – Always aiming high</w:t>
      </w:r>
    </w:p>
    <w:p w14:paraId="4122295D" w14:textId="77777777" w:rsidR="00FC50FB" w:rsidRPr="00FC50FB" w:rsidRDefault="00FC50FB" w:rsidP="00FC50FB">
      <w:pPr>
        <w:numPr>
          <w:ilvl w:val="0"/>
          <w:numId w:val="2"/>
        </w:numPr>
        <w:shd w:val="clear" w:color="auto" w:fill="FFFFFF"/>
        <w:spacing w:after="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Ambition – Being the best we can be</w:t>
      </w:r>
    </w:p>
    <w:p w14:paraId="56999958" w14:textId="77777777" w:rsidR="00FC50FB" w:rsidRPr="00FC50FB" w:rsidRDefault="00FC50FB" w:rsidP="00FC50FB">
      <w:pPr>
        <w:numPr>
          <w:ilvl w:val="0"/>
          <w:numId w:val="2"/>
        </w:numPr>
        <w:shd w:val="clear" w:color="auto" w:fill="FFFFFF"/>
        <w:spacing w:after="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Courage – Nothing holds us back</w:t>
      </w:r>
    </w:p>
    <w:p w14:paraId="5D9CA686" w14:textId="77777777" w:rsidR="00FC50FB" w:rsidRPr="00FC50FB" w:rsidRDefault="00FC50FB" w:rsidP="00FC50FB">
      <w:pPr>
        <w:numPr>
          <w:ilvl w:val="0"/>
          <w:numId w:val="2"/>
        </w:numPr>
        <w:shd w:val="clear" w:color="auto" w:fill="FFFFFF"/>
        <w:spacing w:after="150" w:line="240" w:lineRule="auto"/>
        <w:ind w:left="426"/>
        <w:jc w:val="both"/>
        <w:textAlignment w:val="baseline"/>
        <w:rPr>
          <w:rFonts w:ascii="Calibri" w:eastAsia="Times New Roman" w:hAnsi="Calibri" w:cs="Calibri"/>
          <w:color w:val="000000"/>
          <w:lang w:eastAsia="en-GB"/>
        </w:rPr>
      </w:pPr>
      <w:r w:rsidRPr="00FC50FB">
        <w:rPr>
          <w:rFonts w:ascii="Calibri" w:eastAsia="Times New Roman" w:hAnsi="Calibri" w:cs="Calibri"/>
          <w:color w:val="000000"/>
          <w:lang w:eastAsia="en-GB"/>
        </w:rPr>
        <w:t>Respect – Always leading by example</w:t>
      </w:r>
    </w:p>
    <w:p w14:paraId="53B9B369" w14:textId="643DB64E" w:rsidR="00AF4528" w:rsidRPr="00DC6007" w:rsidRDefault="00FC50FB" w:rsidP="00FC50FB">
      <w:pPr>
        <w:shd w:val="clear" w:color="auto" w:fill="FFFFFF"/>
        <w:spacing w:after="0" w:line="240" w:lineRule="auto"/>
        <w:jc w:val="both"/>
        <w:rPr>
          <w:rFonts w:ascii="Calibri" w:eastAsia="Times New Roman" w:hAnsi="Calibri" w:cs="Calibri"/>
          <w:color w:val="000000"/>
          <w:lang w:eastAsia="en-GB"/>
        </w:rPr>
      </w:pPr>
      <w:r w:rsidRPr="00FC50FB">
        <w:rPr>
          <w:rFonts w:ascii="Calibri" w:eastAsia="Times New Roman" w:hAnsi="Calibri" w:cs="Calibri"/>
          <w:color w:val="000000"/>
          <w:lang w:eastAsia="en-GB"/>
        </w:rPr>
        <w:t>We are an equal opportunities employer, and as with all roles within Bobby Moore Academy, we welcome and strongly encourage applications from candidates representing ethnically diverse communities.</w:t>
      </w:r>
    </w:p>
    <w:p w14:paraId="09C7CEC5" w14:textId="77777777" w:rsidR="00FC50FB" w:rsidRPr="00FC50FB" w:rsidRDefault="00FC50FB" w:rsidP="00FC50FB">
      <w:pPr>
        <w:shd w:val="clear" w:color="auto" w:fill="FFFFFF"/>
        <w:spacing w:after="0" w:line="240" w:lineRule="auto"/>
        <w:jc w:val="both"/>
        <w:rPr>
          <w:rFonts w:ascii="Times New Roman" w:eastAsia="Times New Roman" w:hAnsi="Times New Roman" w:cs="Times New Roman"/>
          <w:lang w:eastAsia="en-GB"/>
        </w:rPr>
      </w:pPr>
    </w:p>
    <w:p w14:paraId="1DDC10D4" w14:textId="77777777" w:rsidR="00063356" w:rsidRPr="00063356" w:rsidRDefault="00063356" w:rsidP="00063356">
      <w:pPr>
        <w:spacing w:after="0" w:line="240" w:lineRule="auto"/>
        <w:rPr>
          <w:rFonts w:ascii="Times New Roman" w:eastAsia="Times New Roman" w:hAnsi="Times New Roman" w:cs="Times New Roman"/>
          <w:lang w:eastAsia="en-GB"/>
        </w:rPr>
      </w:pPr>
      <w:r w:rsidRPr="00063356">
        <w:rPr>
          <w:rFonts w:ascii="Calibri" w:eastAsia="Times New Roman" w:hAnsi="Calibri" w:cs="Calibri"/>
          <w:b/>
          <w:bCs/>
          <w:color w:val="000000"/>
          <w:lang w:eastAsia="en-GB"/>
        </w:rPr>
        <w:t>Benefits of working at Bobby Moore Academy</w:t>
      </w:r>
    </w:p>
    <w:p w14:paraId="1E7E57A1" w14:textId="3529193F" w:rsidR="00063356" w:rsidRPr="00063356" w:rsidRDefault="00063356" w:rsidP="00063356">
      <w:pPr>
        <w:spacing w:after="0" w:line="240" w:lineRule="auto"/>
        <w:rPr>
          <w:rFonts w:ascii="Times New Roman" w:eastAsia="Times New Roman" w:hAnsi="Times New Roman" w:cs="Times New Roman"/>
          <w:lang w:eastAsia="en-GB"/>
        </w:rPr>
      </w:pPr>
    </w:p>
    <w:p w14:paraId="6FF48152"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World-class facilities</w:t>
      </w:r>
    </w:p>
    <w:p w14:paraId="12120BB8"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Comprehensive training, coaching, and mentoring available. We are a school that is</w:t>
      </w:r>
    </w:p>
    <w:p w14:paraId="59585F18"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passionate about the science of learning and implementing evidence-informed practice</w:t>
      </w:r>
    </w:p>
    <w:p w14:paraId="2E44FFF9"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Supportive working culture</w:t>
      </w:r>
    </w:p>
    <w:p w14:paraId="281CCEA6"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Competitive salary</w:t>
      </w:r>
    </w:p>
    <w:p w14:paraId="74306BF3"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Free staff gym on site</w:t>
      </w:r>
    </w:p>
    <w:p w14:paraId="00AA4B95"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Interest free loans for season tickets and bicycle purchase</w:t>
      </w:r>
    </w:p>
    <w:p w14:paraId="202241D0"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Access to the London Marathon Community Track</w:t>
      </w:r>
    </w:p>
    <w:p w14:paraId="5D438242" w14:textId="77777777" w:rsidR="00063356" w:rsidRPr="00063356" w:rsidRDefault="00063356" w:rsidP="00063356">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Local staff discount at the View Tube café</w:t>
      </w:r>
    </w:p>
    <w:p w14:paraId="1627390B" w14:textId="07958B8B" w:rsidR="00885EC2" w:rsidRDefault="00063356" w:rsidP="00885EC2">
      <w:pPr>
        <w:numPr>
          <w:ilvl w:val="0"/>
          <w:numId w:val="4"/>
        </w:numPr>
        <w:spacing w:after="0" w:line="240" w:lineRule="auto"/>
        <w:textAlignment w:val="baseline"/>
        <w:rPr>
          <w:rFonts w:ascii="Calibri" w:eastAsia="Times New Roman" w:hAnsi="Calibri" w:cs="Calibri"/>
          <w:color w:val="000000"/>
          <w:lang w:eastAsia="en-GB"/>
        </w:rPr>
      </w:pPr>
      <w:r w:rsidRPr="00063356">
        <w:rPr>
          <w:rFonts w:ascii="Calibri" w:eastAsia="Times New Roman" w:hAnsi="Calibri" w:cs="Calibri"/>
          <w:color w:val="000000"/>
          <w:lang w:eastAsia="en-GB"/>
        </w:rPr>
        <w:t>Opportunities to attend Park events</w:t>
      </w:r>
    </w:p>
    <w:p w14:paraId="0F16F584" w14:textId="333EB3BB" w:rsidR="00681774" w:rsidRPr="008C1C19" w:rsidRDefault="00786AFD" w:rsidP="00681774">
      <w:pPr>
        <w:spacing w:after="0" w:line="240" w:lineRule="auto"/>
        <w:ind w:left="720"/>
        <w:textAlignment w:val="baseline"/>
        <w:rPr>
          <w:rFonts w:ascii="Calibri" w:eastAsia="Times New Roman" w:hAnsi="Calibri" w:cs="Calibri"/>
          <w:color w:val="000000"/>
          <w:lang w:eastAsia="en-GB"/>
        </w:rPr>
      </w:pPr>
      <w:r w:rsidRPr="00C83332">
        <w:rPr>
          <w:rFonts w:ascii="Calibri" w:hAnsi="Calibri" w:cs="Calibri"/>
          <w:noProof/>
          <w:color w:val="222222"/>
        </w:rPr>
        <mc:AlternateContent>
          <mc:Choice Requires="wps">
            <w:drawing>
              <wp:anchor distT="45720" distB="45720" distL="114300" distR="114300" simplePos="0" relativeHeight="251669504" behindDoc="0" locked="0" layoutInCell="1" allowOverlap="1" wp14:anchorId="0DFDC7F9" wp14:editId="6D7270F6">
                <wp:simplePos x="0" y="0"/>
                <wp:positionH relativeFrom="column">
                  <wp:posOffset>-60325</wp:posOffset>
                </wp:positionH>
                <wp:positionV relativeFrom="paragraph">
                  <wp:posOffset>129540</wp:posOffset>
                </wp:positionV>
                <wp:extent cx="3234906" cy="465827"/>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906" cy="465827"/>
                        </a:xfrm>
                        <a:prstGeom prst="rect">
                          <a:avLst/>
                        </a:prstGeom>
                        <a:noFill/>
                        <a:ln w="9525">
                          <a:noFill/>
                          <a:miter lim="800000"/>
                          <a:headEnd/>
                          <a:tailEnd/>
                        </a:ln>
                      </wps:spPr>
                      <wps:txbx>
                        <w:txbxContent>
                          <w:p w14:paraId="67853542" w14:textId="2138FC65" w:rsidR="00DC6007" w:rsidRPr="00C83332" w:rsidRDefault="00DC6007" w:rsidP="00DC6007">
                            <w:pPr>
                              <w:rPr>
                                <w:sz w:val="28"/>
                                <w:szCs w:val="28"/>
                              </w:rPr>
                            </w:pPr>
                            <w:r>
                              <w:rPr>
                                <w:rFonts w:ascii="Arial" w:hAnsi="Arial" w:cs="Arial"/>
                                <w:b/>
                                <w:bCs/>
                                <w:color w:val="82162C"/>
                                <w:sz w:val="40"/>
                                <w:szCs w:val="40"/>
                              </w:rPr>
                              <w:t>Job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DC7F9" id="_x0000_s1033" type="#_x0000_t202" style="position:absolute;left:0;text-align:left;margin-left:-4.75pt;margin-top:10.2pt;width:254.7pt;height:36.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j/QEAANQDAAAOAAAAZHJzL2Uyb0RvYy54bWysU11v2yAUfZ+0/4B4X+y4SZpYIVXXrtOk&#10;7kPq9gMIxjEacBmQ2Nmv7wWnabS9TfMDAq7vufece1jfDEaTg/RBgWV0OikpkVZAo+yO0R/fH94t&#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" filled="f" stroked="f">
                <v:textbox>
                  <w:txbxContent>
                    <w:p w14:paraId="67853542" w14:textId="2138FC65" w:rsidR="00DC6007" w:rsidRPr="00C83332" w:rsidRDefault="00DC6007" w:rsidP="00DC6007">
                      <w:pPr>
                        <w:rPr>
                          <w:sz w:val="28"/>
                          <w:szCs w:val="28"/>
                        </w:rPr>
                      </w:pPr>
                      <w:r>
                        <w:rPr>
                          <w:rFonts w:ascii="Arial" w:hAnsi="Arial" w:cs="Arial"/>
                          <w:b/>
                          <w:bCs/>
                          <w:color w:val="82162C"/>
                          <w:sz w:val="40"/>
                          <w:szCs w:val="40"/>
                        </w:rPr>
                        <w:t>Job Purpose</w:t>
                      </w:r>
                    </w:p>
                  </w:txbxContent>
                </v:textbox>
              </v:shape>
            </w:pict>
          </mc:Fallback>
        </mc:AlternateContent>
      </w:r>
    </w:p>
    <w:p w14:paraId="16985A41" w14:textId="622FE9B0" w:rsidR="004A10FE" w:rsidRPr="004A10FE" w:rsidRDefault="004A10FE" w:rsidP="004A10FE">
      <w:pPr>
        <w:rPr>
          <w:rFonts w:eastAsia="MS Mincho" w:cstheme="minorHAnsi"/>
          <w:bCs/>
        </w:rPr>
      </w:pPr>
    </w:p>
    <w:p w14:paraId="214AD4F0" w14:textId="6D1E01FA" w:rsidR="004A10FE" w:rsidRDefault="004A10FE" w:rsidP="004A10FE">
      <w:pPr>
        <w:pStyle w:val="Default"/>
      </w:pPr>
    </w:p>
    <w:p w14:paraId="5B08DACD" w14:textId="7FC31CC5" w:rsidR="00786AFD" w:rsidRDefault="00AF4528" w:rsidP="006A2D29">
      <w:pPr>
        <w:jc w:val="both"/>
        <w:rPr>
          <w:rFonts w:cstheme="minorHAnsi"/>
        </w:rPr>
      </w:pPr>
      <w:r>
        <w:rPr>
          <w:rFonts w:cstheme="minorHAnsi"/>
        </w:rPr>
        <w:t xml:space="preserve">Lead, </w:t>
      </w:r>
      <w:r w:rsidR="006A2D29">
        <w:rPr>
          <w:rFonts w:cstheme="minorHAnsi"/>
        </w:rPr>
        <w:t xml:space="preserve">shape and develop how </w:t>
      </w:r>
      <w:r w:rsidR="00786AFD">
        <w:rPr>
          <w:rFonts w:cstheme="minorHAnsi"/>
        </w:rPr>
        <w:t>Spanish</w:t>
      </w:r>
      <w:r w:rsidR="006A2D29">
        <w:rPr>
          <w:rFonts w:cstheme="minorHAnsi"/>
        </w:rPr>
        <w:t xml:space="preserve"> is taught across the Academy, ensuring alignment to Trust principles and the reliability and validity of data. This is a key appointment in the school’s development and the successful applicant will play an integral role in the growth and development of the Academy. The successful candidate will be a model of professionalism, a dynamic team player and an outstanding </w:t>
      </w:r>
      <w:proofErr w:type="gramStart"/>
      <w:r w:rsidR="006A2D29">
        <w:rPr>
          <w:rFonts w:cstheme="minorHAnsi"/>
        </w:rPr>
        <w:t>practitioner in their own right</w:t>
      </w:r>
      <w:proofErr w:type="gramEnd"/>
      <w:r w:rsidR="006A2D29">
        <w:rPr>
          <w:rFonts w:cstheme="minorHAnsi"/>
        </w:rPr>
        <w:t>.</w:t>
      </w:r>
    </w:p>
    <w:p w14:paraId="099C3FDE" w14:textId="77777777" w:rsidR="00786AFD" w:rsidRPr="00786AFD" w:rsidRDefault="00786AFD" w:rsidP="006A2D29">
      <w:pPr>
        <w:jc w:val="both"/>
        <w:rPr>
          <w:rFonts w:cstheme="minorHAnsi"/>
        </w:rPr>
      </w:pPr>
    </w:p>
    <w:p w14:paraId="2176F727" w14:textId="477963C1" w:rsidR="00681774" w:rsidRPr="008C1C19" w:rsidRDefault="004A10FE" w:rsidP="008C1C19">
      <w:pPr>
        <w:jc w:val="both"/>
        <w:rPr>
          <w:rFonts w:eastAsia="Arial" w:cstheme="minorHAnsi"/>
        </w:rPr>
      </w:pPr>
      <w:r w:rsidRPr="00C83332">
        <w:rPr>
          <w:rFonts w:ascii="Calibri" w:hAnsi="Calibri" w:cs="Calibri"/>
          <w:noProof/>
          <w:color w:val="222222"/>
        </w:rPr>
        <w:lastRenderedPageBreak/>
        <mc:AlternateContent>
          <mc:Choice Requires="wps">
            <w:drawing>
              <wp:anchor distT="45720" distB="45720" distL="114300" distR="114300" simplePos="0" relativeHeight="251683840" behindDoc="0" locked="0" layoutInCell="1" allowOverlap="1" wp14:anchorId="40957AF4" wp14:editId="16F4BB4F">
                <wp:simplePos x="0" y="0"/>
                <wp:positionH relativeFrom="margin">
                  <wp:align>right</wp:align>
                </wp:positionH>
                <wp:positionV relativeFrom="paragraph">
                  <wp:posOffset>23495</wp:posOffset>
                </wp:positionV>
                <wp:extent cx="6055744" cy="465827"/>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744" cy="465827"/>
                        </a:xfrm>
                        <a:prstGeom prst="rect">
                          <a:avLst/>
                        </a:prstGeom>
                        <a:noFill/>
                        <a:ln w="9525">
                          <a:noFill/>
                          <a:miter lim="800000"/>
                          <a:headEnd/>
                          <a:tailEnd/>
                        </a:ln>
                      </wps:spPr>
                      <wps:txbx>
                        <w:txbxContent>
                          <w:p w14:paraId="119639A4" w14:textId="77777777" w:rsidR="00681774" w:rsidRPr="00C83332" w:rsidRDefault="00681774" w:rsidP="00681774">
                            <w:pPr>
                              <w:rPr>
                                <w:sz w:val="28"/>
                                <w:szCs w:val="28"/>
                              </w:rPr>
                            </w:pPr>
                            <w:r>
                              <w:rPr>
                                <w:rFonts w:ascii="Arial" w:hAnsi="Arial" w:cs="Arial"/>
                                <w:b/>
                                <w:bCs/>
                                <w:color w:val="82162C"/>
                                <w:sz w:val="40"/>
                                <w:szCs w:val="40"/>
                              </w:rPr>
                              <w:t>Main areas of responsibility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57AF4" id="_x0000_s1034" type="#_x0000_t202" style="position:absolute;left:0;text-align:left;margin-left:425.65pt;margin-top:1.85pt;width:476.85pt;height:36.7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" filled="f" stroked="f">
                <v:textbox>
                  <w:txbxContent>
                    <w:p w14:paraId="119639A4" w14:textId="77777777" w:rsidR="00681774" w:rsidRPr="00C83332" w:rsidRDefault="00681774" w:rsidP="00681774">
                      <w:pPr>
                        <w:rPr>
                          <w:sz w:val="28"/>
                          <w:szCs w:val="28"/>
                        </w:rPr>
                      </w:pPr>
                      <w:r>
                        <w:rPr>
                          <w:rFonts w:ascii="Arial" w:hAnsi="Arial" w:cs="Arial"/>
                          <w:b/>
                          <w:bCs/>
                          <w:color w:val="82162C"/>
                          <w:sz w:val="40"/>
                          <w:szCs w:val="40"/>
                        </w:rPr>
                        <w:t>Main areas of responsibility</w:t>
                      </w:r>
                    </w:p>
                  </w:txbxContent>
                </v:textbox>
                <w10:wrap anchorx="margin"/>
              </v:shape>
            </w:pict>
          </mc:Fallback>
        </mc:AlternateContent>
      </w:r>
    </w:p>
    <w:p w14:paraId="1BB50942" w14:textId="5A203F7C" w:rsidR="00681774" w:rsidRDefault="00681774" w:rsidP="008C1C19">
      <w:pPr>
        <w:spacing w:after="0"/>
        <w:jc w:val="both"/>
      </w:pPr>
    </w:p>
    <w:p w14:paraId="57E6B0FE" w14:textId="77777777" w:rsidR="00786AFD" w:rsidRPr="006C3988" w:rsidRDefault="00786AFD" w:rsidP="00786AFD">
      <w:pPr>
        <w:jc w:val="both"/>
        <w:rPr>
          <w:rFonts w:eastAsia="Arial" w:cstheme="minorHAnsi"/>
          <w:b/>
          <w:bCs/>
        </w:rPr>
      </w:pPr>
      <w:r w:rsidRPr="006C3988">
        <w:rPr>
          <w:rFonts w:eastAsia="Arial" w:cstheme="minorHAnsi"/>
          <w:b/>
          <w:bCs/>
        </w:rPr>
        <w:t>Primary responsibilities</w:t>
      </w:r>
    </w:p>
    <w:p w14:paraId="4820EBB8" w14:textId="630FA1BC" w:rsidR="00786AFD" w:rsidRPr="006C3988" w:rsidRDefault="005250F1" w:rsidP="00786AFD">
      <w:pPr>
        <w:pStyle w:val="Default"/>
        <w:numPr>
          <w:ilvl w:val="0"/>
          <w:numId w:val="8"/>
        </w:numPr>
        <w:rPr>
          <w:rFonts w:asciiTheme="minorHAnsi" w:hAnsiTheme="minorHAnsi" w:cstheme="minorHAnsi"/>
          <w:sz w:val="22"/>
          <w:szCs w:val="22"/>
        </w:rPr>
      </w:pPr>
      <w:r>
        <w:rPr>
          <w:rFonts w:asciiTheme="minorHAnsi" w:hAnsiTheme="minorHAnsi" w:cstheme="minorHAnsi"/>
          <w:sz w:val="22"/>
          <w:szCs w:val="22"/>
        </w:rPr>
        <w:t>Mo</w:t>
      </w:r>
      <w:r w:rsidR="00786AFD" w:rsidRPr="006C3988">
        <w:rPr>
          <w:rFonts w:asciiTheme="minorHAnsi" w:hAnsiTheme="minorHAnsi" w:cstheme="minorHAnsi"/>
          <w:sz w:val="22"/>
          <w:szCs w:val="22"/>
        </w:rPr>
        <w:t xml:space="preserve">nitor the development and implementation of a knowledge-driven curriculum across KS3, ensuring that departments are forward thinking and ready for the beginning of KS4. </w:t>
      </w:r>
    </w:p>
    <w:p w14:paraId="31FFDDD1"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To be a model for expert teaching in your subject and to share best practice within and across departments. </w:t>
      </w:r>
    </w:p>
    <w:p w14:paraId="3FED6AF3"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Undertake rigorous self-evaluation and use findings effectively. </w:t>
      </w:r>
    </w:p>
    <w:p w14:paraId="122CC5D2" w14:textId="0192EA83"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In accordance with curricular plans within department, plan, deliver and review lessons which are appropriate to the age and prior attainment of the </w:t>
      </w:r>
      <w:r w:rsidR="005250F1">
        <w:rPr>
          <w:rFonts w:asciiTheme="minorHAnsi" w:hAnsiTheme="minorHAnsi" w:cstheme="minorHAnsi"/>
          <w:sz w:val="22"/>
          <w:szCs w:val="22"/>
        </w:rPr>
        <w:t>scholars</w:t>
      </w:r>
      <w:r w:rsidRPr="006C3988">
        <w:rPr>
          <w:rFonts w:asciiTheme="minorHAnsi" w:hAnsiTheme="minorHAnsi" w:cstheme="minorHAnsi"/>
          <w:sz w:val="22"/>
          <w:szCs w:val="22"/>
        </w:rPr>
        <w:t xml:space="preserve"> </w:t>
      </w:r>
      <w:proofErr w:type="gramStart"/>
      <w:r w:rsidRPr="006C3988">
        <w:rPr>
          <w:rFonts w:asciiTheme="minorHAnsi" w:hAnsiTheme="minorHAnsi" w:cstheme="minorHAnsi"/>
          <w:sz w:val="22"/>
          <w:szCs w:val="22"/>
        </w:rPr>
        <w:t>so as to</w:t>
      </w:r>
      <w:proofErr w:type="gramEnd"/>
      <w:r w:rsidRPr="006C3988">
        <w:rPr>
          <w:rFonts w:asciiTheme="minorHAnsi" w:hAnsiTheme="minorHAnsi" w:cstheme="minorHAnsi"/>
          <w:sz w:val="22"/>
          <w:szCs w:val="22"/>
        </w:rPr>
        <w:t xml:space="preserve"> facilitate progression in </w:t>
      </w:r>
      <w:r w:rsidR="005250F1">
        <w:rPr>
          <w:rFonts w:asciiTheme="minorHAnsi" w:hAnsiTheme="minorHAnsi" w:cstheme="minorHAnsi"/>
          <w:sz w:val="22"/>
          <w:szCs w:val="22"/>
        </w:rPr>
        <w:t>scholars’</w:t>
      </w:r>
      <w:r w:rsidRPr="006C3988">
        <w:rPr>
          <w:rFonts w:asciiTheme="minorHAnsi" w:hAnsiTheme="minorHAnsi" w:cstheme="minorHAnsi"/>
          <w:sz w:val="22"/>
          <w:szCs w:val="22"/>
        </w:rPr>
        <w:t xml:space="preserve"> learning. </w:t>
      </w:r>
    </w:p>
    <w:p w14:paraId="5AADBF16"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Play a full and active role in ensuring that Academy policies are adhered to and implemented in an effective manner. </w:t>
      </w:r>
    </w:p>
    <w:p w14:paraId="568898DD"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Promote the school actively to potential staff and play a key part in the recruitment of new teaching staff. </w:t>
      </w:r>
    </w:p>
    <w:p w14:paraId="515D4960"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Contribute to the positive ethos of the school by retaining a can-do attitude even in moments of stress. </w:t>
      </w:r>
    </w:p>
    <w:p w14:paraId="02D4C1B8" w14:textId="2BACD0FD"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Ensure that teaching is broad, balanced, relevant, motivational and appropriately</w:t>
      </w:r>
      <w:r>
        <w:rPr>
          <w:rFonts w:asciiTheme="minorHAnsi" w:hAnsiTheme="minorHAnsi" w:cstheme="minorHAnsi"/>
          <w:sz w:val="22"/>
          <w:szCs w:val="22"/>
        </w:rPr>
        <w:t xml:space="preserve"> </w:t>
      </w:r>
      <w:r w:rsidRPr="006C3988">
        <w:rPr>
          <w:rFonts w:asciiTheme="minorHAnsi" w:hAnsiTheme="minorHAnsi" w:cstheme="minorHAnsi"/>
          <w:sz w:val="22"/>
          <w:szCs w:val="22"/>
        </w:rPr>
        <w:t xml:space="preserve">differentiated </w:t>
      </w:r>
      <w:proofErr w:type="gramStart"/>
      <w:r w:rsidRPr="006C3988">
        <w:rPr>
          <w:rFonts w:asciiTheme="minorHAnsi" w:hAnsiTheme="minorHAnsi" w:cstheme="minorHAnsi"/>
          <w:sz w:val="22"/>
          <w:szCs w:val="22"/>
        </w:rPr>
        <w:t>in order to</w:t>
      </w:r>
      <w:proofErr w:type="gramEnd"/>
      <w:r w:rsidRPr="006C3988">
        <w:rPr>
          <w:rFonts w:asciiTheme="minorHAnsi" w:hAnsiTheme="minorHAnsi" w:cstheme="minorHAnsi"/>
          <w:sz w:val="22"/>
          <w:szCs w:val="22"/>
        </w:rPr>
        <w:t xml:space="preserve"> maximise the academic potential of all </w:t>
      </w:r>
      <w:r w:rsidR="005250F1">
        <w:rPr>
          <w:rFonts w:asciiTheme="minorHAnsi" w:hAnsiTheme="minorHAnsi" w:cstheme="minorHAnsi"/>
          <w:sz w:val="22"/>
          <w:szCs w:val="22"/>
        </w:rPr>
        <w:t>scholars</w:t>
      </w:r>
      <w:r w:rsidRPr="006C3988">
        <w:rPr>
          <w:rFonts w:asciiTheme="minorHAnsi" w:hAnsiTheme="minorHAnsi" w:cstheme="minorHAnsi"/>
          <w:sz w:val="22"/>
          <w:szCs w:val="22"/>
        </w:rPr>
        <w:t xml:space="preserve">. </w:t>
      </w:r>
    </w:p>
    <w:p w14:paraId="37185B27"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Manage the classroom and teaching equipment </w:t>
      </w:r>
      <w:proofErr w:type="gramStart"/>
      <w:r w:rsidRPr="006C3988">
        <w:rPr>
          <w:rFonts w:asciiTheme="minorHAnsi" w:hAnsiTheme="minorHAnsi" w:cstheme="minorHAnsi"/>
          <w:sz w:val="22"/>
          <w:szCs w:val="22"/>
        </w:rPr>
        <w:t>so as to</w:t>
      </w:r>
      <w:proofErr w:type="gramEnd"/>
      <w:r w:rsidRPr="006C3988">
        <w:rPr>
          <w:rFonts w:asciiTheme="minorHAnsi" w:hAnsiTheme="minorHAnsi" w:cstheme="minorHAnsi"/>
          <w:sz w:val="22"/>
          <w:szCs w:val="22"/>
        </w:rPr>
        <w:t xml:space="preserve"> create a positive learning environment which makes effective and efficient use of available resources. </w:t>
      </w:r>
    </w:p>
    <w:p w14:paraId="3C6DC08F"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Support the management of behaviour within the team and across the Academy. </w:t>
      </w:r>
    </w:p>
    <w:p w14:paraId="5981132D"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Attend meetings, carry out administrative tasks and duties as specified on the Academy calendar. </w:t>
      </w:r>
    </w:p>
    <w:p w14:paraId="47C98E66" w14:textId="76126423"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Facilitate the exceptional progress and well-being of any individual or group of </w:t>
      </w:r>
      <w:r w:rsidR="005250F1">
        <w:rPr>
          <w:rFonts w:asciiTheme="minorHAnsi" w:hAnsiTheme="minorHAnsi" w:cstheme="minorHAnsi"/>
          <w:sz w:val="22"/>
          <w:szCs w:val="22"/>
        </w:rPr>
        <w:t>scholars</w:t>
      </w:r>
      <w:r w:rsidRPr="006C3988">
        <w:rPr>
          <w:rFonts w:asciiTheme="minorHAnsi" w:hAnsiTheme="minorHAnsi" w:cstheme="minorHAnsi"/>
          <w:sz w:val="22"/>
          <w:szCs w:val="22"/>
        </w:rPr>
        <w:t xml:space="preserve">. </w:t>
      </w:r>
    </w:p>
    <w:p w14:paraId="1A68ABDC" w14:textId="414E7868"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Support staff and </w:t>
      </w:r>
      <w:r w:rsidR="005250F1">
        <w:rPr>
          <w:rFonts w:asciiTheme="minorHAnsi" w:hAnsiTheme="minorHAnsi" w:cstheme="minorHAnsi"/>
          <w:sz w:val="22"/>
          <w:szCs w:val="22"/>
        </w:rPr>
        <w:t>scholars</w:t>
      </w:r>
      <w:r w:rsidRPr="006C3988">
        <w:rPr>
          <w:rFonts w:asciiTheme="minorHAnsi" w:hAnsiTheme="minorHAnsi" w:cstheme="minorHAnsi"/>
          <w:sz w:val="22"/>
          <w:szCs w:val="22"/>
        </w:rPr>
        <w:t xml:space="preserve"> during meetings and as per the calendar. </w:t>
      </w:r>
    </w:p>
    <w:p w14:paraId="3C95D15E"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Consistently implement all academy policies. </w:t>
      </w:r>
    </w:p>
    <w:p w14:paraId="5A8DD0B3"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Participate in Academy meetings and coaching; work in effective partnership with other members of the department and the staff body as a whole. </w:t>
      </w:r>
    </w:p>
    <w:p w14:paraId="0D8C3CCB"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Engage fully in the academy appraisal process to fulfil personal potential and be able to participate effectively in the implementation of the academy’s goals and improvement plan. </w:t>
      </w:r>
    </w:p>
    <w:p w14:paraId="58050273"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Manage own workload to allow an appropriate work / life balance. </w:t>
      </w:r>
    </w:p>
    <w:p w14:paraId="533BD349" w14:textId="660F8AF8"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To be responsible for promoting and safeguarding the welfare of </w:t>
      </w:r>
      <w:r w:rsidR="005250F1">
        <w:rPr>
          <w:rFonts w:asciiTheme="minorHAnsi" w:hAnsiTheme="minorHAnsi" w:cstheme="minorHAnsi"/>
          <w:sz w:val="22"/>
          <w:szCs w:val="22"/>
        </w:rPr>
        <w:t>scholars</w:t>
      </w:r>
      <w:r w:rsidRPr="006C3988">
        <w:rPr>
          <w:rFonts w:asciiTheme="minorHAnsi" w:hAnsiTheme="minorHAnsi" w:cstheme="minorHAnsi"/>
          <w:sz w:val="22"/>
          <w:szCs w:val="22"/>
        </w:rPr>
        <w:t xml:space="preserve"> and for raising any concerns in line with Academy procedures. </w:t>
      </w:r>
    </w:p>
    <w:p w14:paraId="39258BBC"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To be responsible for promoting equality and diversity in line with Academy policies and procedures. </w:t>
      </w:r>
    </w:p>
    <w:p w14:paraId="706E7A92"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Report any safeguarding concerns immediately to the DSL. </w:t>
      </w:r>
    </w:p>
    <w:p w14:paraId="5961139F" w14:textId="77777777" w:rsidR="00786AFD" w:rsidRPr="006C3988" w:rsidRDefault="00786AFD" w:rsidP="00786AFD">
      <w:pPr>
        <w:pStyle w:val="Default"/>
        <w:numPr>
          <w:ilvl w:val="0"/>
          <w:numId w:val="8"/>
        </w:numPr>
        <w:rPr>
          <w:rFonts w:asciiTheme="minorHAnsi" w:hAnsiTheme="minorHAnsi" w:cstheme="minorHAnsi"/>
          <w:sz w:val="22"/>
          <w:szCs w:val="22"/>
        </w:rPr>
      </w:pPr>
      <w:r w:rsidRPr="006C3988">
        <w:rPr>
          <w:rFonts w:asciiTheme="minorHAnsi" w:hAnsiTheme="minorHAnsi" w:cstheme="minorHAnsi"/>
          <w:sz w:val="22"/>
          <w:szCs w:val="22"/>
        </w:rPr>
        <w:t xml:space="preserve">Carry out any other reasonable duties as requested by the Executive Principal. </w:t>
      </w:r>
    </w:p>
    <w:p w14:paraId="7C3A99D8" w14:textId="77777777" w:rsidR="00786AFD" w:rsidRPr="006C3988" w:rsidRDefault="00786AFD" w:rsidP="00786AFD">
      <w:pPr>
        <w:pStyle w:val="Default"/>
        <w:rPr>
          <w:sz w:val="20"/>
          <w:szCs w:val="20"/>
        </w:rPr>
      </w:pPr>
    </w:p>
    <w:p w14:paraId="6F2CE090" w14:textId="77777777" w:rsidR="00786AFD" w:rsidRDefault="00786AFD" w:rsidP="00786AFD">
      <w:pPr>
        <w:spacing w:after="0"/>
        <w:jc w:val="both"/>
        <w:rPr>
          <w:rFonts w:eastAsia="Arial" w:cstheme="minorHAnsi"/>
          <w:b/>
        </w:rPr>
      </w:pPr>
      <w:r w:rsidRPr="008C1C19">
        <w:rPr>
          <w:rFonts w:eastAsia="Arial" w:cstheme="minorHAnsi"/>
          <w:b/>
        </w:rPr>
        <w:t>Whole school duties and responsibilities:</w:t>
      </w:r>
    </w:p>
    <w:p w14:paraId="27AFE023" w14:textId="77777777" w:rsidR="00786AFD" w:rsidRPr="008C1C19" w:rsidRDefault="00786AFD" w:rsidP="00786AFD">
      <w:pPr>
        <w:spacing w:after="0"/>
        <w:jc w:val="both"/>
        <w:rPr>
          <w:rFonts w:eastAsia="Arial" w:cstheme="minorHAnsi"/>
          <w:b/>
        </w:rPr>
      </w:pPr>
    </w:p>
    <w:p w14:paraId="213660E1" w14:textId="77777777" w:rsidR="00786AFD" w:rsidRPr="008C1C19"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t>Play a lead role in modelling the BMA Way and the development of our culture across the academy</w:t>
      </w:r>
    </w:p>
    <w:p w14:paraId="3E2F5A20" w14:textId="77777777" w:rsidR="00786AFD" w:rsidRPr="008C1C19" w:rsidRDefault="00786AFD" w:rsidP="00786AFD">
      <w:pPr>
        <w:numPr>
          <w:ilvl w:val="0"/>
          <w:numId w:val="6"/>
        </w:numPr>
        <w:spacing w:after="0" w:line="240" w:lineRule="auto"/>
        <w:jc w:val="both"/>
        <w:rPr>
          <w:rFonts w:eastAsia="Arial" w:cstheme="minorHAnsi"/>
        </w:rPr>
      </w:pPr>
      <w:r w:rsidRPr="008C1C19">
        <w:rPr>
          <w:rFonts w:eastAsia="Arial" w:cstheme="minorHAnsi"/>
        </w:rPr>
        <w:t>Commitment and contribution to the co-curricular programme</w:t>
      </w:r>
    </w:p>
    <w:p w14:paraId="39A154EB" w14:textId="77777777" w:rsidR="00786AFD" w:rsidRPr="008C1C19"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t>Participate in Trust meetings; working in effective partnership with other teachers of science across the Trust</w:t>
      </w:r>
    </w:p>
    <w:p w14:paraId="7D43864C" w14:textId="77777777" w:rsidR="00786AFD" w:rsidRPr="008C1C19"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t xml:space="preserve">Engage fully in the academy appraisal process to fulfil personal potential and be able to participate effectively in the implementation of the academy’s goals and improvement plan.  </w:t>
      </w:r>
    </w:p>
    <w:p w14:paraId="22840407" w14:textId="77777777" w:rsidR="00786AFD" w:rsidRPr="008C1C19"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t>Manage workload and deadlines effectively</w:t>
      </w:r>
    </w:p>
    <w:p w14:paraId="3D9B421B" w14:textId="2BF56816" w:rsidR="00786AFD" w:rsidRPr="008C1C19"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lastRenderedPageBreak/>
        <w:t xml:space="preserve">To be responsible for promoting and safeguarding the welfare of </w:t>
      </w:r>
      <w:r w:rsidR="005250F1">
        <w:rPr>
          <w:rFonts w:eastAsia="Arial" w:cstheme="minorHAnsi"/>
        </w:rPr>
        <w:t>scholars</w:t>
      </w:r>
      <w:r w:rsidRPr="008C1C19">
        <w:rPr>
          <w:rFonts w:eastAsia="Arial" w:cstheme="minorHAnsi"/>
        </w:rPr>
        <w:t xml:space="preserve"> and for raising any concerns in line with Academy procedures</w:t>
      </w:r>
    </w:p>
    <w:p w14:paraId="0843DD2E" w14:textId="77777777" w:rsidR="00786AFD" w:rsidRPr="008C1C19"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t>To be responsible for promoting equality and diversity in line with Academy policies and procedures</w:t>
      </w:r>
    </w:p>
    <w:p w14:paraId="2E88D93F" w14:textId="77777777" w:rsidR="00786AFD" w:rsidRPr="008C1C19"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t>Report any safeguarding concerns immediately to the DSL</w:t>
      </w:r>
    </w:p>
    <w:p w14:paraId="53030DD1" w14:textId="77777777" w:rsidR="00786AFD" w:rsidRPr="006C331B" w:rsidRDefault="00786AFD" w:rsidP="00786AFD">
      <w:pPr>
        <w:numPr>
          <w:ilvl w:val="0"/>
          <w:numId w:val="6"/>
        </w:numPr>
        <w:pBdr>
          <w:top w:val="nil"/>
          <w:left w:val="nil"/>
          <w:bottom w:val="nil"/>
          <w:right w:val="nil"/>
          <w:between w:val="nil"/>
        </w:pBdr>
        <w:spacing w:after="0" w:line="240" w:lineRule="auto"/>
        <w:jc w:val="both"/>
        <w:rPr>
          <w:rFonts w:eastAsia="Arial" w:cstheme="minorHAnsi"/>
        </w:rPr>
      </w:pPr>
      <w:r w:rsidRPr="008C1C19">
        <w:rPr>
          <w:rFonts w:eastAsia="Arial" w:cstheme="minorHAnsi"/>
        </w:rPr>
        <w:t xml:space="preserve">Carry out any other reasonable duties as requested by the </w:t>
      </w:r>
      <w:r>
        <w:rPr>
          <w:rFonts w:eastAsia="Arial" w:cstheme="minorHAnsi"/>
        </w:rPr>
        <w:t xml:space="preserve">Executive </w:t>
      </w:r>
      <w:r w:rsidRPr="008C1C19">
        <w:rPr>
          <w:rFonts w:eastAsia="Arial" w:cstheme="minorHAnsi"/>
        </w:rPr>
        <w:t>Principal</w:t>
      </w:r>
    </w:p>
    <w:p w14:paraId="708291E6" w14:textId="115B1E41" w:rsidR="00681774" w:rsidRDefault="00681774" w:rsidP="00171A5C">
      <w:pPr>
        <w:pBdr>
          <w:top w:val="nil"/>
          <w:left w:val="nil"/>
          <w:bottom w:val="nil"/>
          <w:right w:val="nil"/>
          <w:between w:val="nil"/>
        </w:pBdr>
        <w:spacing w:after="0" w:line="240" w:lineRule="auto"/>
        <w:jc w:val="both"/>
        <w:rPr>
          <w:rFonts w:eastAsia="Arial" w:cstheme="minorHAnsi"/>
        </w:rPr>
      </w:pPr>
    </w:p>
    <w:p w14:paraId="6FA4652C" w14:textId="10CA46B8" w:rsidR="00171A5C" w:rsidRDefault="00171A5C" w:rsidP="00171A5C">
      <w:pPr>
        <w:pBdr>
          <w:top w:val="nil"/>
          <w:left w:val="nil"/>
          <w:bottom w:val="nil"/>
          <w:right w:val="nil"/>
          <w:between w:val="nil"/>
        </w:pBdr>
        <w:spacing w:after="0" w:line="240" w:lineRule="auto"/>
        <w:jc w:val="both"/>
        <w:rPr>
          <w:rFonts w:eastAsia="Arial" w:cstheme="minorHAnsi"/>
        </w:rPr>
      </w:pPr>
    </w:p>
    <w:p w14:paraId="3B07AC87" w14:textId="202F18BB" w:rsidR="00171A5C" w:rsidRDefault="00171A5C" w:rsidP="00171A5C">
      <w:pPr>
        <w:pBdr>
          <w:top w:val="nil"/>
          <w:left w:val="nil"/>
          <w:bottom w:val="nil"/>
          <w:right w:val="nil"/>
          <w:between w:val="nil"/>
        </w:pBdr>
        <w:spacing w:after="0" w:line="240" w:lineRule="auto"/>
        <w:jc w:val="both"/>
        <w:rPr>
          <w:rFonts w:eastAsia="Arial" w:cstheme="minorHAnsi"/>
        </w:rPr>
      </w:pPr>
    </w:p>
    <w:p w14:paraId="49D47CE0" w14:textId="77C76707" w:rsidR="006C3988" w:rsidRDefault="006C3988" w:rsidP="00171A5C">
      <w:pPr>
        <w:pBdr>
          <w:top w:val="nil"/>
          <w:left w:val="nil"/>
          <w:bottom w:val="nil"/>
          <w:right w:val="nil"/>
          <w:between w:val="nil"/>
        </w:pBdr>
        <w:spacing w:after="0" w:line="240" w:lineRule="auto"/>
        <w:jc w:val="both"/>
        <w:rPr>
          <w:rFonts w:eastAsia="Arial" w:cstheme="minorHAnsi"/>
        </w:rPr>
      </w:pPr>
    </w:p>
    <w:p w14:paraId="37C86696" w14:textId="1E1469D4" w:rsidR="006C3988" w:rsidRDefault="006C3988" w:rsidP="00171A5C">
      <w:pPr>
        <w:pBdr>
          <w:top w:val="nil"/>
          <w:left w:val="nil"/>
          <w:bottom w:val="nil"/>
          <w:right w:val="nil"/>
          <w:between w:val="nil"/>
        </w:pBdr>
        <w:spacing w:after="0" w:line="240" w:lineRule="auto"/>
        <w:jc w:val="both"/>
        <w:rPr>
          <w:rFonts w:eastAsia="Arial" w:cstheme="minorHAnsi"/>
        </w:rPr>
      </w:pPr>
    </w:p>
    <w:p w14:paraId="102C9B9F" w14:textId="1A5ADFAE" w:rsidR="006C3988" w:rsidRDefault="006C3988" w:rsidP="00171A5C">
      <w:pPr>
        <w:pBdr>
          <w:top w:val="nil"/>
          <w:left w:val="nil"/>
          <w:bottom w:val="nil"/>
          <w:right w:val="nil"/>
          <w:between w:val="nil"/>
        </w:pBdr>
        <w:spacing w:after="0" w:line="240" w:lineRule="auto"/>
        <w:jc w:val="both"/>
        <w:rPr>
          <w:rFonts w:eastAsia="Arial" w:cstheme="minorHAnsi"/>
        </w:rPr>
      </w:pPr>
    </w:p>
    <w:p w14:paraId="2B43E38A" w14:textId="667CE9FD" w:rsidR="006C3988" w:rsidRDefault="006C3988" w:rsidP="00171A5C">
      <w:pPr>
        <w:pBdr>
          <w:top w:val="nil"/>
          <w:left w:val="nil"/>
          <w:bottom w:val="nil"/>
          <w:right w:val="nil"/>
          <w:between w:val="nil"/>
        </w:pBdr>
        <w:spacing w:after="0" w:line="240" w:lineRule="auto"/>
        <w:jc w:val="both"/>
        <w:rPr>
          <w:rFonts w:eastAsia="Arial" w:cstheme="minorHAnsi"/>
        </w:rPr>
      </w:pPr>
    </w:p>
    <w:p w14:paraId="0E8479DF" w14:textId="77777777" w:rsidR="00AF4528" w:rsidRDefault="00AF4528" w:rsidP="00885EC2">
      <w:pPr>
        <w:rPr>
          <w:rFonts w:eastAsia="Arial" w:cstheme="minorHAnsi"/>
        </w:rPr>
      </w:pPr>
      <w:r>
        <w:rPr>
          <w:rFonts w:eastAsia="Arial" w:cstheme="minorHAnsi"/>
        </w:rPr>
        <w:br w:type="page"/>
      </w:r>
    </w:p>
    <w:p w14:paraId="77185099" w14:textId="0EC74A92" w:rsidR="008C1C19" w:rsidRPr="00AF4528" w:rsidRDefault="008C1C19" w:rsidP="00885EC2">
      <w:pPr>
        <w:rPr>
          <w:rFonts w:eastAsia="Arial" w:cstheme="minorHAnsi"/>
        </w:rPr>
      </w:pPr>
      <w:r w:rsidRPr="00C83332">
        <w:rPr>
          <w:rFonts w:ascii="Calibri" w:hAnsi="Calibri" w:cs="Calibri"/>
          <w:noProof/>
          <w:color w:val="222222"/>
        </w:rPr>
        <w:lastRenderedPageBreak/>
        <mc:AlternateContent>
          <mc:Choice Requires="wps">
            <w:drawing>
              <wp:anchor distT="45720" distB="45720" distL="114300" distR="114300" simplePos="0" relativeHeight="251673600" behindDoc="0" locked="0" layoutInCell="1" allowOverlap="1" wp14:anchorId="7DEFAF84" wp14:editId="0623BFC0">
                <wp:simplePos x="0" y="0"/>
                <wp:positionH relativeFrom="margin">
                  <wp:align>right</wp:align>
                </wp:positionH>
                <wp:positionV relativeFrom="paragraph">
                  <wp:posOffset>165735</wp:posOffset>
                </wp:positionV>
                <wp:extent cx="6055744" cy="465827"/>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744" cy="465827"/>
                        </a:xfrm>
                        <a:prstGeom prst="rect">
                          <a:avLst/>
                        </a:prstGeom>
                        <a:noFill/>
                        <a:ln w="9525">
                          <a:noFill/>
                          <a:miter lim="800000"/>
                          <a:headEnd/>
                          <a:tailEnd/>
                        </a:ln>
                      </wps:spPr>
                      <wps:txbx>
                        <w:txbxContent>
                          <w:p w14:paraId="0BF8AE8C" w14:textId="6AC00E1C" w:rsidR="00063356" w:rsidRPr="00C83332" w:rsidRDefault="00063356" w:rsidP="00063356">
                            <w:pPr>
                              <w:rPr>
                                <w:sz w:val="28"/>
                                <w:szCs w:val="28"/>
                              </w:rPr>
                            </w:pPr>
                            <w:r>
                              <w:rPr>
                                <w:rFonts w:ascii="Arial" w:hAnsi="Arial" w:cs="Arial"/>
                                <w:b/>
                                <w:bCs/>
                                <w:color w:val="82162C"/>
                                <w:sz w:val="40"/>
                                <w:szCs w:val="40"/>
                              </w:rPr>
                              <w:t>Personal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FAF84" id="_x0000_s1035" type="#_x0000_t202" style="position:absolute;margin-left:425.65pt;margin-top:13.05pt;width:476.85pt;height:36.7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" filled="f" stroked="f">
                <v:textbox>
                  <w:txbxContent>
                    <w:p w14:paraId="0BF8AE8C" w14:textId="6AC00E1C" w:rsidR="00063356" w:rsidRPr="00C83332" w:rsidRDefault="00063356" w:rsidP="00063356">
                      <w:pPr>
                        <w:rPr>
                          <w:sz w:val="28"/>
                          <w:szCs w:val="28"/>
                        </w:rPr>
                      </w:pPr>
                      <w:r>
                        <w:rPr>
                          <w:rFonts w:ascii="Arial" w:hAnsi="Arial" w:cs="Arial"/>
                          <w:b/>
                          <w:bCs/>
                          <w:color w:val="82162C"/>
                          <w:sz w:val="40"/>
                          <w:szCs w:val="40"/>
                        </w:rPr>
                        <w:t>Personal Specification</w:t>
                      </w:r>
                    </w:p>
                  </w:txbxContent>
                </v:textbox>
                <w10:wrap anchorx="margin"/>
              </v:shape>
            </w:pict>
          </mc:Fallback>
        </mc:AlternateContent>
      </w:r>
    </w:p>
    <w:p w14:paraId="71A3D8BB" w14:textId="77777777" w:rsidR="008C1C19" w:rsidRPr="00885EC2" w:rsidRDefault="008C1C19" w:rsidP="00885EC2"/>
    <w:p w14:paraId="3A26C4D2" w14:textId="11CF528C" w:rsidR="005855F0" w:rsidRDefault="005855F0" w:rsidP="005855F0">
      <w:pPr>
        <w:spacing w:after="0" w:line="240" w:lineRule="auto"/>
        <w:rPr>
          <w:rFonts w:cstheme="minorHAnsi"/>
        </w:rPr>
      </w:pPr>
    </w:p>
    <w:tbl>
      <w:tblPr>
        <w:tblW w:w="10275" w:type="dxa"/>
        <w:tblInd w:w="-210" w:type="dxa"/>
        <w:tblLayout w:type="fixed"/>
        <w:tblLook w:val="0400" w:firstRow="0" w:lastRow="0" w:firstColumn="0" w:lastColumn="0" w:noHBand="0" w:noVBand="1"/>
      </w:tblPr>
      <w:tblGrid>
        <w:gridCol w:w="1815"/>
        <w:gridCol w:w="3855"/>
        <w:gridCol w:w="3045"/>
        <w:gridCol w:w="1560"/>
      </w:tblGrid>
      <w:tr w:rsidR="008C1C19" w14:paraId="0E665AC6" w14:textId="77777777" w:rsidTr="00826B73">
        <w:tc>
          <w:tcPr>
            <w:tcW w:w="181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3A1A06EC" w14:textId="77777777" w:rsidR="008C1C19" w:rsidRPr="008C1C19" w:rsidRDefault="008C1C19" w:rsidP="008C1C19">
            <w:pPr>
              <w:spacing w:after="0"/>
              <w:ind w:left="-180"/>
              <w:jc w:val="center"/>
              <w:rPr>
                <w:rFonts w:eastAsia="Arial" w:cstheme="minorHAnsi"/>
              </w:rPr>
            </w:pPr>
            <w:r w:rsidRPr="008C1C19">
              <w:rPr>
                <w:rFonts w:eastAsia="Arial" w:cstheme="minorHAnsi"/>
                <w:b/>
              </w:rPr>
              <w:t>Area of Focus</w:t>
            </w:r>
          </w:p>
        </w:tc>
        <w:tc>
          <w:tcPr>
            <w:tcW w:w="385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13885804" w14:textId="77777777" w:rsidR="008C1C19" w:rsidRPr="008C1C19" w:rsidRDefault="008C1C19" w:rsidP="008C1C19">
            <w:pPr>
              <w:spacing w:after="0"/>
              <w:ind w:left="-180"/>
              <w:jc w:val="center"/>
              <w:rPr>
                <w:rFonts w:eastAsia="Arial" w:cstheme="minorHAnsi"/>
              </w:rPr>
            </w:pPr>
            <w:r w:rsidRPr="008C1C19">
              <w:rPr>
                <w:rFonts w:eastAsia="Arial" w:cstheme="minorHAnsi"/>
                <w:b/>
              </w:rPr>
              <w:t>What do we need? (Essential)</w:t>
            </w:r>
          </w:p>
        </w:tc>
        <w:tc>
          <w:tcPr>
            <w:tcW w:w="304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70A5417B" w14:textId="77777777" w:rsidR="008C1C19" w:rsidRPr="008C1C19" w:rsidRDefault="008C1C19" w:rsidP="008C1C19">
            <w:pPr>
              <w:spacing w:after="0"/>
              <w:ind w:left="-180"/>
              <w:jc w:val="center"/>
              <w:rPr>
                <w:rFonts w:eastAsia="Arial" w:cstheme="minorHAnsi"/>
              </w:rPr>
            </w:pPr>
            <w:r w:rsidRPr="008C1C19">
              <w:rPr>
                <w:rFonts w:eastAsia="Arial" w:cstheme="minorHAnsi"/>
                <w:b/>
              </w:rPr>
              <w:t>What do we want? (Desirable)</w:t>
            </w:r>
          </w:p>
        </w:tc>
        <w:tc>
          <w:tcPr>
            <w:tcW w:w="156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0ECDF616" w14:textId="77777777" w:rsidR="008C1C19" w:rsidRPr="008C1C19" w:rsidRDefault="008C1C19" w:rsidP="008C1C19">
            <w:pPr>
              <w:spacing w:after="0"/>
              <w:ind w:left="-180"/>
              <w:jc w:val="center"/>
              <w:rPr>
                <w:rFonts w:eastAsia="Arial" w:cstheme="minorHAnsi"/>
              </w:rPr>
            </w:pPr>
            <w:r w:rsidRPr="008C1C19">
              <w:rPr>
                <w:rFonts w:eastAsia="Arial" w:cstheme="minorHAnsi"/>
                <w:b/>
              </w:rPr>
              <w:t>How will we assess?</w:t>
            </w:r>
          </w:p>
        </w:tc>
      </w:tr>
      <w:tr w:rsidR="008C1C19" w14:paraId="48D87728" w14:textId="77777777" w:rsidTr="008C1C19">
        <w:trPr>
          <w:trHeight w:val="1320"/>
        </w:trPr>
        <w:tc>
          <w:tcPr>
            <w:tcW w:w="1815" w:type="dxa"/>
            <w:tcBorders>
              <w:top w:val="single" w:sz="8" w:space="0" w:color="000000"/>
              <w:left w:val="single" w:sz="8" w:space="0" w:color="000000"/>
              <w:bottom w:val="single" w:sz="8" w:space="0" w:color="000000"/>
              <w:right w:val="single" w:sz="8" w:space="0" w:color="000000"/>
            </w:tcBorders>
            <w:shd w:val="clear" w:color="auto" w:fill="660033"/>
            <w:tcMar>
              <w:top w:w="100" w:type="dxa"/>
              <w:left w:w="100" w:type="dxa"/>
              <w:bottom w:w="100" w:type="dxa"/>
              <w:right w:w="100" w:type="dxa"/>
            </w:tcMar>
          </w:tcPr>
          <w:p w14:paraId="07B51AED" w14:textId="77777777" w:rsidR="008C1C19" w:rsidRPr="008C1C19" w:rsidRDefault="008C1C19" w:rsidP="008C1C19">
            <w:pPr>
              <w:spacing w:after="0"/>
              <w:rPr>
                <w:rFonts w:eastAsia="Arial" w:cstheme="minorHAnsi"/>
              </w:rPr>
            </w:pPr>
            <w:r w:rsidRPr="008C1C19">
              <w:rPr>
                <w:rFonts w:eastAsia="Arial" w:cstheme="minorHAnsi"/>
                <w:b/>
              </w:rPr>
              <w:t>Qualifications</w:t>
            </w:r>
          </w:p>
        </w:tc>
        <w:tc>
          <w:tcPr>
            <w:tcW w:w="3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6A407" w14:textId="4A4AEFEE" w:rsidR="008C1C19" w:rsidRPr="008C1C19" w:rsidRDefault="008C1C19" w:rsidP="008C1C19">
            <w:pPr>
              <w:spacing w:after="0"/>
              <w:rPr>
                <w:rFonts w:eastAsia="Arial" w:cstheme="minorHAnsi"/>
                <w:sz w:val="20"/>
                <w:szCs w:val="20"/>
              </w:rPr>
            </w:pPr>
            <w:r w:rsidRPr="008C1C19">
              <w:rPr>
                <w:rFonts w:eastAsia="Arial" w:cstheme="minorHAnsi"/>
                <w:sz w:val="20"/>
                <w:szCs w:val="20"/>
              </w:rPr>
              <w:t>Qualified Teacher Status</w:t>
            </w:r>
          </w:p>
          <w:p w14:paraId="4A5F87A5" w14:textId="2A4AD79C" w:rsidR="008C1C19" w:rsidRPr="008C1C19" w:rsidRDefault="008C1C19" w:rsidP="008C1C19">
            <w:pPr>
              <w:spacing w:after="0"/>
              <w:rPr>
                <w:rFonts w:eastAsia="Arial" w:cstheme="minorHAnsi"/>
                <w:sz w:val="20"/>
                <w:szCs w:val="20"/>
              </w:rPr>
            </w:pPr>
            <w:r w:rsidRPr="008C1C19">
              <w:rPr>
                <w:rFonts w:eastAsia="Arial" w:cstheme="minorHAnsi"/>
                <w:sz w:val="20"/>
                <w:szCs w:val="20"/>
              </w:rPr>
              <w:t>A good honours degree in a relevant subject</w:t>
            </w:r>
          </w:p>
          <w:p w14:paraId="4DE39C62" w14:textId="31D448C5" w:rsidR="008C1C19" w:rsidRPr="008C1C19" w:rsidRDefault="008C1C19" w:rsidP="008C1C19">
            <w:pPr>
              <w:spacing w:after="0"/>
              <w:rPr>
                <w:rFonts w:eastAsia="Arial" w:cstheme="minorHAnsi"/>
                <w:sz w:val="20"/>
                <w:szCs w:val="20"/>
              </w:rPr>
            </w:pPr>
            <w:r w:rsidRPr="008C1C19">
              <w:rPr>
                <w:rFonts w:eastAsia="Arial" w:cstheme="minorHAnsi"/>
                <w:sz w:val="20"/>
                <w:szCs w:val="20"/>
              </w:rPr>
              <w:t>evidence of ongoing professional development</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33478" w14:textId="52250CD6" w:rsidR="008C1C19" w:rsidRPr="008C1C19" w:rsidRDefault="008C1C19" w:rsidP="008C1C19">
            <w:pPr>
              <w:spacing w:after="0"/>
              <w:rPr>
                <w:rFonts w:eastAsia="Arial" w:cstheme="minorHAnsi"/>
                <w:sz w:val="20"/>
                <w:szCs w:val="20"/>
              </w:rPr>
            </w:pPr>
            <w:r w:rsidRPr="008C1C19">
              <w:rPr>
                <w:rFonts w:eastAsia="Arial" w:cstheme="minorHAnsi"/>
                <w:sz w:val="20"/>
                <w:szCs w:val="20"/>
              </w:rPr>
              <w:t>Graduate from high-tariff university</w:t>
            </w:r>
          </w:p>
          <w:p w14:paraId="2030A368" w14:textId="71B93744" w:rsidR="008C1C19" w:rsidRPr="008C1C19" w:rsidRDefault="008C1C19" w:rsidP="008C1C19">
            <w:pPr>
              <w:spacing w:after="0"/>
              <w:rPr>
                <w:rFonts w:eastAsia="Arial" w:cstheme="minorHAnsi"/>
                <w:sz w:val="20"/>
                <w:szCs w:val="20"/>
              </w:rPr>
            </w:pPr>
            <w:r w:rsidRPr="008C1C19">
              <w:rPr>
                <w:rFonts w:eastAsia="Arial" w:cstheme="minorHAnsi"/>
                <w:sz w:val="20"/>
                <w:szCs w:val="20"/>
              </w:rPr>
              <w:t>Evidence of postgraduate study</w:t>
            </w:r>
          </w:p>
          <w:p w14:paraId="04F98F06" w14:textId="71145F72" w:rsidR="008C1C19" w:rsidRPr="008C1C19" w:rsidRDefault="008C1C19" w:rsidP="008C1C19">
            <w:pPr>
              <w:spacing w:after="0"/>
              <w:rPr>
                <w:rFonts w:eastAsia="Arial" w:cstheme="minorHAnsi"/>
                <w:sz w:val="20"/>
                <w:szCs w:val="20"/>
              </w:rPr>
            </w:pPr>
            <w:r w:rsidRPr="008C1C19">
              <w:rPr>
                <w:rFonts w:eastAsia="Arial" w:cstheme="minorHAnsi"/>
                <w:sz w:val="20"/>
                <w:szCs w:val="20"/>
              </w:rPr>
              <w:t>First Class or 2:1 undergraduate degree</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07C2B"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Application</w:t>
            </w:r>
          </w:p>
        </w:tc>
      </w:tr>
      <w:tr w:rsidR="008C1C19" w14:paraId="406EF11F" w14:textId="77777777" w:rsidTr="008C1C19">
        <w:tc>
          <w:tcPr>
            <w:tcW w:w="1815" w:type="dxa"/>
            <w:tcBorders>
              <w:top w:val="single" w:sz="8" w:space="0" w:color="000000"/>
              <w:left w:val="single" w:sz="8" w:space="0" w:color="000000"/>
              <w:bottom w:val="single" w:sz="8" w:space="0" w:color="000000"/>
              <w:right w:val="single" w:sz="8" w:space="0" w:color="000000"/>
            </w:tcBorders>
            <w:shd w:val="clear" w:color="auto" w:fill="660033"/>
            <w:tcMar>
              <w:top w:w="100" w:type="dxa"/>
              <w:left w:w="100" w:type="dxa"/>
              <w:bottom w:w="100" w:type="dxa"/>
              <w:right w:w="100" w:type="dxa"/>
            </w:tcMar>
          </w:tcPr>
          <w:p w14:paraId="336004FC" w14:textId="77777777" w:rsidR="008C1C19" w:rsidRPr="008C1C19" w:rsidRDefault="008C1C19" w:rsidP="008C1C19">
            <w:pPr>
              <w:spacing w:after="0"/>
              <w:rPr>
                <w:rFonts w:eastAsia="Arial" w:cstheme="minorHAnsi"/>
              </w:rPr>
            </w:pPr>
            <w:r w:rsidRPr="008C1C19">
              <w:rPr>
                <w:rFonts w:eastAsia="Arial" w:cstheme="minorHAnsi"/>
                <w:b/>
              </w:rPr>
              <w:t>Experience</w:t>
            </w:r>
          </w:p>
        </w:tc>
        <w:tc>
          <w:tcPr>
            <w:tcW w:w="3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C0E05" w14:textId="1CE4FEAB" w:rsidR="008C1C19" w:rsidRPr="008C1C19" w:rsidRDefault="008C1C19" w:rsidP="008C1C19">
            <w:pPr>
              <w:spacing w:after="0"/>
              <w:rPr>
                <w:rFonts w:eastAsia="Arial" w:cstheme="minorHAnsi"/>
                <w:sz w:val="20"/>
                <w:szCs w:val="20"/>
              </w:rPr>
            </w:pPr>
            <w:r w:rsidRPr="008C1C19">
              <w:rPr>
                <w:rFonts w:eastAsia="Arial" w:cstheme="minorHAnsi"/>
                <w:sz w:val="20"/>
                <w:szCs w:val="20"/>
              </w:rPr>
              <w:t>Excellent classroom practitioner with demonstrable experience of raising standards</w:t>
            </w:r>
          </w:p>
          <w:p w14:paraId="637608F3" w14:textId="347BCAFE" w:rsidR="008C1C19" w:rsidRPr="008C1C19" w:rsidRDefault="008C1C19" w:rsidP="008C1C19">
            <w:pPr>
              <w:spacing w:after="0"/>
              <w:rPr>
                <w:rFonts w:eastAsia="Arial" w:cstheme="minorHAnsi"/>
                <w:sz w:val="20"/>
                <w:szCs w:val="20"/>
              </w:rPr>
            </w:pPr>
            <w:r w:rsidRPr="008C1C19">
              <w:rPr>
                <w:rFonts w:eastAsia="Arial" w:cstheme="minorHAnsi"/>
                <w:sz w:val="20"/>
                <w:szCs w:val="20"/>
              </w:rPr>
              <w:t xml:space="preserve">Experience of successful delivery of the </w:t>
            </w:r>
            <w:r w:rsidR="00786AFD">
              <w:rPr>
                <w:rFonts w:eastAsia="Arial" w:cstheme="minorHAnsi"/>
                <w:sz w:val="20"/>
                <w:szCs w:val="20"/>
              </w:rPr>
              <w:t>Spanish</w:t>
            </w:r>
            <w:r w:rsidRPr="008C1C19">
              <w:rPr>
                <w:rFonts w:eastAsia="Arial" w:cstheme="minorHAnsi"/>
                <w:sz w:val="20"/>
                <w:szCs w:val="20"/>
              </w:rPr>
              <w:t xml:space="preserve"> curriculum across KS3</w:t>
            </w:r>
          </w:p>
          <w:p w14:paraId="4F76EB42" w14:textId="77777777" w:rsidR="008C1C19" w:rsidRPr="008C1C19" w:rsidRDefault="008C1C19" w:rsidP="008C1C19">
            <w:pPr>
              <w:spacing w:after="0"/>
              <w:rPr>
                <w:rFonts w:eastAsia="Arial" w:cstheme="minorHAnsi"/>
                <w:sz w:val="20"/>
                <w:szCs w:val="20"/>
              </w:rPr>
            </w:pPr>
            <w:r w:rsidRPr="008C1C19">
              <w:rPr>
                <w:rFonts w:eastAsia="Arial" w:cstheme="minorHAnsi"/>
                <w:sz w:val="20"/>
                <w:szCs w:val="20"/>
              </w:rPr>
              <w:t>Experience of working in high-performing contexts</w:t>
            </w:r>
          </w:p>
          <w:p w14:paraId="444DD169" w14:textId="537A0683" w:rsidR="008C1C19" w:rsidRPr="008C1C19" w:rsidRDefault="008C1C19" w:rsidP="008C1C19">
            <w:pPr>
              <w:spacing w:after="0"/>
              <w:rPr>
                <w:rFonts w:eastAsia="Arial" w:cstheme="minorHAnsi"/>
                <w:sz w:val="20"/>
                <w:szCs w:val="20"/>
              </w:rPr>
            </w:pPr>
            <w:r w:rsidRPr="008C1C19">
              <w:rPr>
                <w:rFonts w:eastAsia="Arial" w:cstheme="minorHAnsi"/>
                <w:sz w:val="20"/>
                <w:szCs w:val="20"/>
              </w:rPr>
              <w:t xml:space="preserve">Experience helping </w:t>
            </w:r>
            <w:r w:rsidR="005250F1">
              <w:rPr>
                <w:rFonts w:eastAsia="Arial" w:cstheme="minorHAnsi"/>
                <w:sz w:val="20"/>
                <w:szCs w:val="20"/>
              </w:rPr>
              <w:t>scholars</w:t>
            </w:r>
            <w:r w:rsidRPr="008C1C19">
              <w:rPr>
                <w:rFonts w:eastAsia="Arial" w:cstheme="minorHAnsi"/>
                <w:sz w:val="20"/>
                <w:szCs w:val="20"/>
              </w:rPr>
              <w:t xml:space="preserve"> to overcome significant barriers to learning</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779EA" w14:textId="58E41DE1" w:rsidR="008C1C19" w:rsidRPr="008C1C19" w:rsidRDefault="008C1C19" w:rsidP="008C1C19">
            <w:pPr>
              <w:spacing w:after="0"/>
              <w:rPr>
                <w:rFonts w:eastAsia="Arial" w:cstheme="minorHAnsi"/>
                <w:sz w:val="20"/>
                <w:szCs w:val="20"/>
              </w:rPr>
            </w:pPr>
            <w:r w:rsidRPr="008C1C19">
              <w:rPr>
                <w:rFonts w:eastAsia="Arial" w:cstheme="minorHAnsi"/>
                <w:sz w:val="20"/>
                <w:szCs w:val="20"/>
              </w:rPr>
              <w:t>Experience of working in areas of high economic and social deprivation</w:t>
            </w:r>
          </w:p>
          <w:p w14:paraId="34BCFEDE" w14:textId="6F84CA1A" w:rsidR="008C1C19" w:rsidRPr="008C1C19" w:rsidRDefault="008C1C19" w:rsidP="008C1C19">
            <w:pPr>
              <w:spacing w:after="0"/>
              <w:rPr>
                <w:rFonts w:eastAsia="Arial" w:cstheme="minorHAnsi"/>
                <w:sz w:val="20"/>
                <w:szCs w:val="20"/>
              </w:rPr>
            </w:pPr>
            <w:r w:rsidRPr="008C1C19">
              <w:rPr>
                <w:rFonts w:eastAsia="Arial" w:cstheme="minorHAnsi"/>
                <w:sz w:val="20"/>
                <w:szCs w:val="20"/>
              </w:rPr>
              <w:t xml:space="preserve">Experience of leading developments in the teaching of their </w:t>
            </w:r>
            <w:r w:rsidR="00170737">
              <w:rPr>
                <w:rFonts w:eastAsia="Arial" w:cstheme="minorHAnsi"/>
                <w:sz w:val="20"/>
                <w:szCs w:val="20"/>
              </w:rPr>
              <w:t>subject</w:t>
            </w:r>
          </w:p>
          <w:p w14:paraId="279FF8D4" w14:textId="6B38ADEA" w:rsidR="008C1C19" w:rsidRPr="008C1C19" w:rsidRDefault="008C1C19" w:rsidP="008C1C19">
            <w:pPr>
              <w:spacing w:after="0"/>
              <w:rPr>
                <w:rFonts w:eastAsia="Arial" w:cstheme="minorHAnsi"/>
                <w:sz w:val="20"/>
                <w:szCs w:val="20"/>
              </w:rPr>
            </w:pPr>
            <w:r w:rsidRPr="008C1C19">
              <w:rPr>
                <w:rFonts w:eastAsia="Arial" w:cstheme="minorHAnsi"/>
                <w:sz w:val="20"/>
                <w:szCs w:val="20"/>
              </w:rPr>
              <w:t>Experience of delivering</w:t>
            </w:r>
            <w:r w:rsidR="00786AFD">
              <w:rPr>
                <w:rFonts w:eastAsia="Arial" w:cstheme="minorHAnsi"/>
                <w:sz w:val="20"/>
                <w:szCs w:val="20"/>
              </w:rPr>
              <w:t xml:space="preserve"> Spanish </w:t>
            </w:r>
            <w:r w:rsidRPr="008C1C19">
              <w:rPr>
                <w:rFonts w:eastAsia="Arial" w:cstheme="minorHAnsi"/>
                <w:sz w:val="20"/>
                <w:szCs w:val="20"/>
              </w:rPr>
              <w:t>at A level</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99789"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Application</w:t>
            </w:r>
          </w:p>
          <w:p w14:paraId="53D7374A"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Interview</w:t>
            </w:r>
          </w:p>
          <w:p w14:paraId="0270E788"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References</w:t>
            </w:r>
          </w:p>
        </w:tc>
      </w:tr>
      <w:tr w:rsidR="008C1C19" w14:paraId="52646185" w14:textId="77777777" w:rsidTr="008C1C19">
        <w:tc>
          <w:tcPr>
            <w:tcW w:w="1815" w:type="dxa"/>
            <w:tcBorders>
              <w:top w:val="single" w:sz="8" w:space="0" w:color="000000"/>
              <w:left w:val="single" w:sz="8" w:space="0" w:color="000000"/>
              <w:bottom w:val="single" w:sz="8" w:space="0" w:color="000000"/>
              <w:right w:val="single" w:sz="8" w:space="0" w:color="000000"/>
            </w:tcBorders>
            <w:shd w:val="clear" w:color="auto" w:fill="660033"/>
            <w:tcMar>
              <w:top w:w="100" w:type="dxa"/>
              <w:left w:w="100" w:type="dxa"/>
              <w:bottom w:w="100" w:type="dxa"/>
              <w:right w:w="100" w:type="dxa"/>
            </w:tcMar>
          </w:tcPr>
          <w:p w14:paraId="7B250C40" w14:textId="77777777" w:rsidR="008C1C19" w:rsidRPr="008C1C19" w:rsidRDefault="008C1C19" w:rsidP="008C1C19">
            <w:pPr>
              <w:spacing w:after="0"/>
              <w:rPr>
                <w:rFonts w:eastAsia="Arial" w:cstheme="minorHAnsi"/>
              </w:rPr>
            </w:pPr>
            <w:r w:rsidRPr="008C1C19">
              <w:rPr>
                <w:rFonts w:eastAsia="Arial" w:cstheme="minorHAnsi"/>
                <w:b/>
              </w:rPr>
              <w:t>Knowledge and Skills</w:t>
            </w:r>
          </w:p>
        </w:tc>
        <w:tc>
          <w:tcPr>
            <w:tcW w:w="3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3E9DC" w14:textId="7BC98747" w:rsidR="008C1C19" w:rsidRPr="008C1C19" w:rsidRDefault="008C1C19" w:rsidP="008C1C19">
            <w:pPr>
              <w:spacing w:after="0"/>
              <w:ind w:left="-90" w:right="-70"/>
              <w:rPr>
                <w:rFonts w:eastAsia="Arial" w:cstheme="minorHAnsi"/>
                <w:sz w:val="20"/>
                <w:szCs w:val="20"/>
              </w:rPr>
            </w:pPr>
            <w:r w:rsidRPr="008C1C19">
              <w:rPr>
                <w:rFonts w:eastAsia="Arial" w:cstheme="minorHAnsi"/>
                <w:sz w:val="20"/>
                <w:szCs w:val="20"/>
              </w:rPr>
              <w:t>Commitment to evidence-informed pedagogy</w:t>
            </w:r>
          </w:p>
          <w:p w14:paraId="493F8B71" w14:textId="27BBE024" w:rsidR="008C1C19" w:rsidRPr="008C1C19" w:rsidRDefault="008C1C19" w:rsidP="008C1C19">
            <w:pPr>
              <w:spacing w:after="0"/>
              <w:ind w:left="-90" w:right="-70"/>
              <w:rPr>
                <w:rFonts w:eastAsia="Arial" w:cstheme="minorHAnsi"/>
                <w:sz w:val="20"/>
                <w:szCs w:val="20"/>
              </w:rPr>
            </w:pPr>
            <w:r w:rsidRPr="008C1C19">
              <w:rPr>
                <w:rFonts w:eastAsia="Arial" w:cstheme="minorHAnsi"/>
                <w:sz w:val="20"/>
                <w:szCs w:val="20"/>
              </w:rPr>
              <w:t>Relentlessly high expectations of staff and pupils</w:t>
            </w:r>
          </w:p>
          <w:p w14:paraId="573C1829" w14:textId="77777777" w:rsidR="008C1C19" w:rsidRPr="008C1C19" w:rsidRDefault="008C1C19" w:rsidP="008C1C19">
            <w:pPr>
              <w:spacing w:after="0"/>
              <w:ind w:left="-90" w:right="-70"/>
              <w:rPr>
                <w:rFonts w:eastAsia="Arial" w:cstheme="minorHAnsi"/>
                <w:sz w:val="20"/>
                <w:szCs w:val="20"/>
              </w:rPr>
            </w:pPr>
            <w:r w:rsidRPr="008C1C19">
              <w:rPr>
                <w:rFonts w:eastAsia="Arial" w:cstheme="minorHAnsi"/>
                <w:sz w:val="20"/>
                <w:szCs w:val="20"/>
              </w:rPr>
              <w:t>Ability to draw meaningful and actionable interpretations from data</w:t>
            </w:r>
          </w:p>
          <w:p w14:paraId="0E7E5407" w14:textId="77777777" w:rsidR="008C1C19" w:rsidRPr="008C1C19" w:rsidRDefault="008C1C19" w:rsidP="008C1C19">
            <w:pPr>
              <w:spacing w:after="0"/>
              <w:ind w:left="-90" w:right="-70"/>
              <w:rPr>
                <w:rFonts w:eastAsia="Arial" w:cstheme="minorHAnsi"/>
                <w:sz w:val="20"/>
                <w:szCs w:val="20"/>
              </w:rPr>
            </w:pPr>
            <w:r w:rsidRPr="008C1C19">
              <w:rPr>
                <w:rFonts w:eastAsia="Arial" w:cstheme="minorHAnsi"/>
                <w:sz w:val="20"/>
                <w:szCs w:val="20"/>
              </w:rPr>
              <w:t>Excellent subject knowledge</w:t>
            </w:r>
          </w:p>
          <w:p w14:paraId="4ABF790E" w14:textId="77777777" w:rsidR="008C1C19" w:rsidRPr="008C1C19" w:rsidRDefault="008C1C19" w:rsidP="008C1C19">
            <w:pPr>
              <w:spacing w:after="0"/>
              <w:ind w:left="-90" w:right="-70"/>
              <w:rPr>
                <w:rFonts w:eastAsia="Arial" w:cstheme="minorHAnsi"/>
                <w:sz w:val="20"/>
                <w:szCs w:val="20"/>
              </w:rPr>
            </w:pPr>
            <w:r w:rsidRPr="008C1C19">
              <w:rPr>
                <w:rFonts w:eastAsia="Arial" w:cstheme="minorHAnsi"/>
                <w:sz w:val="20"/>
                <w:szCs w:val="20"/>
              </w:rPr>
              <w:t>Familiarity with recent subject developments</w:t>
            </w:r>
          </w:p>
          <w:p w14:paraId="3D82741A" w14:textId="77777777" w:rsidR="008C1C19" w:rsidRPr="008C1C19" w:rsidRDefault="008C1C19" w:rsidP="008C1C19">
            <w:pPr>
              <w:spacing w:after="0"/>
              <w:ind w:left="-90" w:right="-70"/>
              <w:rPr>
                <w:rFonts w:eastAsia="Arial" w:cstheme="minorHAnsi"/>
                <w:sz w:val="20"/>
                <w:szCs w:val="20"/>
              </w:rPr>
            </w:pPr>
            <w:r w:rsidRPr="008C1C19">
              <w:rPr>
                <w:rFonts w:eastAsia="Arial" w:cstheme="minorHAnsi"/>
                <w:sz w:val="20"/>
                <w:szCs w:val="20"/>
              </w:rPr>
              <w:t>Ability to motivate, inspire and develop students</w:t>
            </w:r>
          </w:p>
          <w:p w14:paraId="121E54B7" w14:textId="0407E254" w:rsidR="008C1C19" w:rsidRPr="008C1C19" w:rsidRDefault="008C1C19" w:rsidP="008C1C19">
            <w:pPr>
              <w:spacing w:after="0"/>
              <w:ind w:left="-90" w:right="-70"/>
              <w:rPr>
                <w:rFonts w:eastAsia="Arial" w:cstheme="minorHAnsi"/>
                <w:sz w:val="20"/>
                <w:szCs w:val="20"/>
              </w:rPr>
            </w:pPr>
            <w:r w:rsidRPr="008C1C19">
              <w:rPr>
                <w:rFonts w:eastAsia="Arial" w:cstheme="minorHAnsi"/>
                <w:sz w:val="20"/>
                <w:szCs w:val="20"/>
              </w:rPr>
              <w:t>Ability to teach to top grades at Sixth Form</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4B438" w14:textId="3F7EF5E9" w:rsidR="008C1C19" w:rsidRPr="008C1C19" w:rsidRDefault="008C1C19" w:rsidP="008C1C19">
            <w:pPr>
              <w:spacing w:after="0"/>
              <w:rPr>
                <w:rFonts w:eastAsia="Arial" w:cstheme="minorHAnsi"/>
                <w:sz w:val="20"/>
                <w:szCs w:val="20"/>
              </w:rPr>
            </w:pPr>
            <w:r w:rsidRPr="008C1C19">
              <w:rPr>
                <w:rFonts w:eastAsia="Arial" w:cstheme="minorHAnsi"/>
                <w:sz w:val="20"/>
                <w:szCs w:val="20"/>
              </w:rPr>
              <w:t>Familiarity with cognitive psychology and its application to education</w:t>
            </w:r>
          </w:p>
          <w:p w14:paraId="39A2839D" w14:textId="7240C1CE" w:rsidR="008C1C19" w:rsidRPr="008C1C19" w:rsidRDefault="008C1C19" w:rsidP="008C1C19">
            <w:pPr>
              <w:spacing w:after="0"/>
              <w:rPr>
                <w:rFonts w:eastAsia="Arial" w:cstheme="minorHAnsi"/>
                <w:sz w:val="20"/>
                <w:szCs w:val="20"/>
              </w:rPr>
            </w:pPr>
            <w:r w:rsidRPr="008C1C19">
              <w:rPr>
                <w:rFonts w:eastAsia="Arial" w:cstheme="minorHAnsi"/>
                <w:sz w:val="20"/>
                <w:szCs w:val="20"/>
              </w:rPr>
              <w:t>Knowledge of contemporary debates around pedagogy and curriculum</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FEB83"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Application</w:t>
            </w:r>
          </w:p>
          <w:p w14:paraId="541AD362"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Interview</w:t>
            </w:r>
          </w:p>
          <w:p w14:paraId="242C4BCB"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References</w:t>
            </w:r>
          </w:p>
        </w:tc>
      </w:tr>
      <w:tr w:rsidR="008C1C19" w14:paraId="2177A1A0" w14:textId="77777777" w:rsidTr="008C1C19">
        <w:tc>
          <w:tcPr>
            <w:tcW w:w="1815" w:type="dxa"/>
            <w:tcBorders>
              <w:top w:val="single" w:sz="8" w:space="0" w:color="000000"/>
              <w:left w:val="single" w:sz="8" w:space="0" w:color="000000"/>
              <w:bottom w:val="single" w:sz="8" w:space="0" w:color="000000"/>
              <w:right w:val="single" w:sz="8" w:space="0" w:color="000000"/>
            </w:tcBorders>
            <w:shd w:val="clear" w:color="auto" w:fill="660033"/>
            <w:tcMar>
              <w:top w:w="100" w:type="dxa"/>
              <w:left w:w="100" w:type="dxa"/>
              <w:bottom w:w="100" w:type="dxa"/>
              <w:right w:w="100" w:type="dxa"/>
            </w:tcMar>
          </w:tcPr>
          <w:p w14:paraId="6FFDFCB0" w14:textId="77777777" w:rsidR="008C1C19" w:rsidRPr="008C1C19" w:rsidRDefault="008C1C19" w:rsidP="008C1C19">
            <w:pPr>
              <w:spacing w:after="0"/>
              <w:rPr>
                <w:rFonts w:eastAsia="Arial" w:cstheme="minorHAnsi"/>
              </w:rPr>
            </w:pPr>
            <w:r w:rsidRPr="008C1C19">
              <w:rPr>
                <w:rFonts w:eastAsia="Arial" w:cstheme="minorHAnsi"/>
                <w:b/>
              </w:rPr>
              <w:t>Character and Ethos</w:t>
            </w:r>
          </w:p>
        </w:tc>
        <w:tc>
          <w:tcPr>
            <w:tcW w:w="3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3CFD0" w14:textId="12AC83CD" w:rsidR="008C1C19" w:rsidRPr="008C1C19" w:rsidRDefault="008C1C19" w:rsidP="008C1C19">
            <w:pPr>
              <w:spacing w:after="0"/>
              <w:rPr>
                <w:rFonts w:eastAsia="Arial" w:cstheme="minorHAnsi"/>
                <w:sz w:val="20"/>
                <w:szCs w:val="20"/>
              </w:rPr>
            </w:pPr>
            <w:r w:rsidRPr="008C1C19">
              <w:rPr>
                <w:rFonts w:eastAsia="Arial" w:cstheme="minorHAnsi"/>
                <w:sz w:val="20"/>
                <w:szCs w:val="20"/>
              </w:rPr>
              <w:t xml:space="preserve">Aligned with BMA’s commitment to transformational education </w:t>
            </w:r>
          </w:p>
          <w:p w14:paraId="41D863B6" w14:textId="2DD80367" w:rsidR="008C1C19" w:rsidRPr="008C1C19" w:rsidRDefault="008C1C19" w:rsidP="008C1C19">
            <w:pPr>
              <w:spacing w:after="0"/>
              <w:rPr>
                <w:rFonts w:eastAsia="Arial" w:cstheme="minorHAnsi"/>
                <w:sz w:val="20"/>
                <w:szCs w:val="20"/>
              </w:rPr>
            </w:pPr>
            <w:r w:rsidRPr="008C1C19">
              <w:rPr>
                <w:rFonts w:eastAsia="Arial" w:cstheme="minorHAnsi"/>
                <w:sz w:val="20"/>
                <w:szCs w:val="20"/>
              </w:rPr>
              <w:t>Values-driven with a strong moral purpose</w:t>
            </w:r>
          </w:p>
          <w:p w14:paraId="25760E6B" w14:textId="58364D00" w:rsidR="008C1C19" w:rsidRPr="008C1C19" w:rsidRDefault="008C1C19" w:rsidP="008C1C19">
            <w:pPr>
              <w:spacing w:after="0"/>
              <w:rPr>
                <w:rFonts w:eastAsia="Arial" w:cstheme="minorHAnsi"/>
                <w:sz w:val="20"/>
                <w:szCs w:val="20"/>
              </w:rPr>
            </w:pPr>
            <w:r w:rsidRPr="008C1C19">
              <w:rPr>
                <w:rFonts w:eastAsia="Arial" w:cstheme="minorHAnsi"/>
                <w:sz w:val="20"/>
                <w:szCs w:val="20"/>
              </w:rPr>
              <w:t>Motivated, enthusiastic and flexible</w:t>
            </w:r>
          </w:p>
          <w:p w14:paraId="3D13D56B" w14:textId="2355961B" w:rsidR="008C1C19" w:rsidRPr="008C1C19" w:rsidRDefault="008C1C19" w:rsidP="008C1C19">
            <w:pPr>
              <w:spacing w:after="0"/>
              <w:rPr>
                <w:rFonts w:eastAsia="Arial" w:cstheme="minorHAnsi"/>
                <w:sz w:val="20"/>
                <w:szCs w:val="20"/>
              </w:rPr>
            </w:pPr>
            <w:r w:rsidRPr="008C1C19">
              <w:rPr>
                <w:rFonts w:eastAsia="Arial" w:cstheme="minorHAnsi"/>
                <w:sz w:val="20"/>
                <w:szCs w:val="20"/>
              </w:rPr>
              <w:t>Willingness to give and receive constructive feedback</w:t>
            </w:r>
          </w:p>
          <w:p w14:paraId="3CEF4CB4" w14:textId="49C4AE26" w:rsidR="008C1C19" w:rsidRPr="008C1C19" w:rsidRDefault="008C1C19" w:rsidP="008C1C19">
            <w:pPr>
              <w:spacing w:after="0"/>
              <w:rPr>
                <w:rFonts w:eastAsia="Arial" w:cstheme="minorHAnsi"/>
                <w:sz w:val="20"/>
                <w:szCs w:val="20"/>
              </w:rPr>
            </w:pPr>
            <w:r w:rsidRPr="008C1C19">
              <w:rPr>
                <w:rFonts w:eastAsia="Arial" w:cstheme="minorHAnsi"/>
                <w:sz w:val="20"/>
                <w:szCs w:val="20"/>
              </w:rPr>
              <w:t>Excellent interpersonal skills</w:t>
            </w:r>
          </w:p>
          <w:p w14:paraId="435E5F45" w14:textId="250A55BC" w:rsidR="008C1C19" w:rsidRPr="008C1C19" w:rsidRDefault="008C1C19" w:rsidP="008C1C19">
            <w:pPr>
              <w:spacing w:after="0"/>
              <w:rPr>
                <w:rFonts w:eastAsia="Arial" w:cstheme="minorHAnsi"/>
                <w:sz w:val="20"/>
                <w:szCs w:val="20"/>
              </w:rPr>
            </w:pPr>
            <w:r w:rsidRPr="008C1C19">
              <w:rPr>
                <w:rFonts w:eastAsia="Arial" w:cstheme="minorHAnsi"/>
                <w:sz w:val="20"/>
                <w:szCs w:val="20"/>
              </w:rPr>
              <w:t>Reflective practitioner, with a commitment to self-improvement</w:t>
            </w:r>
          </w:p>
          <w:p w14:paraId="1679B7A8" w14:textId="2CBBA96E" w:rsidR="008C1C19" w:rsidRPr="008C1C19" w:rsidRDefault="008C1C19" w:rsidP="008C1C19">
            <w:pPr>
              <w:spacing w:after="0"/>
              <w:rPr>
                <w:rFonts w:eastAsia="Arial" w:cstheme="minorHAnsi"/>
                <w:sz w:val="20"/>
                <w:szCs w:val="20"/>
              </w:rPr>
            </w:pPr>
            <w:r w:rsidRPr="008C1C19">
              <w:rPr>
                <w:rFonts w:eastAsia="Arial" w:cstheme="minorHAnsi"/>
                <w:sz w:val="20"/>
                <w:szCs w:val="20"/>
              </w:rPr>
              <w:t>Ability to work under pressure</w:t>
            </w:r>
          </w:p>
          <w:p w14:paraId="5687567C" w14:textId="0D218F1A" w:rsidR="008C1C19" w:rsidRPr="008C1C19" w:rsidRDefault="008C1C19" w:rsidP="0011294D">
            <w:pPr>
              <w:spacing w:after="0"/>
              <w:rPr>
                <w:rFonts w:eastAsia="Arial" w:cstheme="minorHAnsi"/>
                <w:sz w:val="20"/>
                <w:szCs w:val="20"/>
              </w:rPr>
            </w:pPr>
            <w:r w:rsidRPr="008C1C19">
              <w:rPr>
                <w:rFonts w:eastAsia="Arial" w:cstheme="minorHAnsi"/>
                <w:sz w:val="20"/>
                <w:szCs w:val="20"/>
              </w:rPr>
              <w:t>Commitment to co-curricular education as well as academic programmes</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DC491" w14:textId="77777777" w:rsidR="008C1C19" w:rsidRPr="008C1C19" w:rsidRDefault="008C1C19" w:rsidP="008C1C19">
            <w:pPr>
              <w:spacing w:after="0"/>
              <w:ind w:left="90"/>
              <w:rPr>
                <w:rFonts w:eastAsia="Arial" w:cstheme="minorHAnsi"/>
                <w:sz w:val="20"/>
                <w:szCs w:val="20"/>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AA946"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Application</w:t>
            </w:r>
          </w:p>
          <w:p w14:paraId="6D7C978D"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Interview</w:t>
            </w:r>
          </w:p>
          <w:p w14:paraId="5FCEF41B" w14:textId="77777777" w:rsidR="008C1C19" w:rsidRPr="008C1C19" w:rsidRDefault="008C1C19" w:rsidP="008C1C19">
            <w:pPr>
              <w:spacing w:after="0"/>
              <w:ind w:left="-180"/>
              <w:rPr>
                <w:rFonts w:eastAsia="Arial" w:cstheme="minorHAnsi"/>
                <w:sz w:val="20"/>
                <w:szCs w:val="20"/>
              </w:rPr>
            </w:pPr>
            <w:r w:rsidRPr="008C1C19">
              <w:rPr>
                <w:rFonts w:eastAsia="Arial" w:cstheme="minorHAnsi"/>
                <w:sz w:val="20"/>
                <w:szCs w:val="20"/>
              </w:rPr>
              <w:t>- References</w:t>
            </w:r>
          </w:p>
        </w:tc>
      </w:tr>
    </w:tbl>
    <w:p w14:paraId="599E7EDA" w14:textId="307561AA" w:rsidR="008C1C19" w:rsidRDefault="008C1C19" w:rsidP="005855F0">
      <w:pPr>
        <w:spacing w:after="0" w:line="240" w:lineRule="auto"/>
        <w:rPr>
          <w:rFonts w:cstheme="minorHAnsi"/>
        </w:rPr>
      </w:pPr>
    </w:p>
    <w:p w14:paraId="223082E3" w14:textId="77777777" w:rsidR="008C1C19" w:rsidRPr="001570CA" w:rsidRDefault="008C1C19" w:rsidP="005855F0">
      <w:pPr>
        <w:spacing w:after="0" w:line="240" w:lineRule="auto"/>
        <w:rPr>
          <w:rFonts w:cstheme="minorHAnsi"/>
        </w:rPr>
      </w:pPr>
    </w:p>
    <w:p w14:paraId="05E615EA" w14:textId="136F674B" w:rsidR="00885EC2" w:rsidRDefault="00885EC2" w:rsidP="00885EC2"/>
    <w:p w14:paraId="33DA6F81" w14:textId="1CEF6F45" w:rsidR="00063356" w:rsidRPr="00885EC2" w:rsidRDefault="00E36126" w:rsidP="00885EC2">
      <w:r>
        <w:rPr>
          <w:noProof/>
        </w:rPr>
        <w:lastRenderedPageBreak/>
        <mc:AlternateContent>
          <mc:Choice Requires="wps">
            <w:drawing>
              <wp:anchor distT="0" distB="0" distL="114300" distR="114300" simplePos="0" relativeHeight="251674624" behindDoc="0" locked="0" layoutInCell="1" allowOverlap="1" wp14:anchorId="1D4743BF" wp14:editId="39A61DC2">
                <wp:simplePos x="0" y="0"/>
                <wp:positionH relativeFrom="page">
                  <wp:align>left</wp:align>
                </wp:positionH>
                <wp:positionV relativeFrom="paragraph">
                  <wp:posOffset>-885825</wp:posOffset>
                </wp:positionV>
                <wp:extent cx="7562850" cy="98679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7562850" cy="9867900"/>
                        </a:xfrm>
                        <a:prstGeom prst="rect">
                          <a:avLst/>
                        </a:prstGeom>
                        <a:solidFill>
                          <a:srgbClr val="82162C"/>
                        </a:solidFill>
                        <a:ln>
                          <a:solidFill>
                            <a:srgbClr val="8216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ED866" id="Rectangle 15" o:spid="_x0000_s1026" style="position:absolute;margin-left:0;margin-top:-69.75pt;width:595.5pt;height:777pt;z-index:2516746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" fillcolor="#82162c" strokecolor="#82162c" strokeweight="1pt">
                <w10:wrap anchorx="page"/>
              </v:rect>
            </w:pict>
          </mc:Fallback>
        </mc:AlternateContent>
      </w:r>
      <w:r w:rsidR="00000531" w:rsidRPr="00000531">
        <w:rPr>
          <w:noProof/>
        </w:rPr>
        <w:drawing>
          <wp:anchor distT="0" distB="0" distL="114300" distR="114300" simplePos="0" relativeHeight="251681792" behindDoc="0" locked="0" layoutInCell="1" allowOverlap="1" wp14:anchorId="7092B7E4" wp14:editId="2E446AC0">
            <wp:simplePos x="0" y="0"/>
            <wp:positionH relativeFrom="column">
              <wp:posOffset>476250</wp:posOffset>
            </wp:positionH>
            <wp:positionV relativeFrom="paragraph">
              <wp:posOffset>9096375</wp:posOffset>
            </wp:positionV>
            <wp:extent cx="1181685" cy="511810"/>
            <wp:effectExtent l="0" t="0" r="0" b="2540"/>
            <wp:wrapNone/>
            <wp:docPr id="19" name="Picture 2">
              <a:extLst xmlns:a="http://schemas.openxmlformats.org/drawingml/2006/main">
                <a:ext uri="{FF2B5EF4-FFF2-40B4-BE49-F238E27FC236}">
                  <a16:creationId xmlns:a16="http://schemas.microsoft.com/office/drawing/2014/main" id="{E1770A32-2D6A-4BF1-B2FC-6AC06F165D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a:extLst>
                        <a:ext uri="{FF2B5EF4-FFF2-40B4-BE49-F238E27FC236}">
                          <a16:creationId xmlns:a16="http://schemas.microsoft.com/office/drawing/2014/main" id="{E1770A32-2D6A-4BF1-B2FC-6AC06F165D08}"/>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685" cy="511810"/>
                    </a:xfrm>
                    <a:prstGeom prst="rect">
                      <a:avLst/>
                    </a:prstGeom>
                    <a:noFill/>
                  </pic:spPr>
                </pic:pic>
              </a:graphicData>
            </a:graphic>
            <wp14:sizeRelH relativeFrom="margin">
              <wp14:pctWidth>0</wp14:pctWidth>
            </wp14:sizeRelH>
            <wp14:sizeRelV relativeFrom="margin">
              <wp14:pctHeight>0</wp14:pctHeight>
            </wp14:sizeRelV>
          </wp:anchor>
        </w:drawing>
      </w:r>
      <w:r w:rsidR="00000531" w:rsidRPr="00000531">
        <w:rPr>
          <w:noProof/>
        </w:rPr>
        <w:drawing>
          <wp:anchor distT="0" distB="0" distL="114300" distR="114300" simplePos="0" relativeHeight="251680768" behindDoc="0" locked="0" layoutInCell="1" allowOverlap="1" wp14:anchorId="1E536EE5" wp14:editId="42F5FF61">
            <wp:simplePos x="0" y="0"/>
            <wp:positionH relativeFrom="column">
              <wp:posOffset>-752475</wp:posOffset>
            </wp:positionH>
            <wp:positionV relativeFrom="paragraph">
              <wp:posOffset>9044305</wp:posOffset>
            </wp:positionV>
            <wp:extent cx="1019175" cy="605135"/>
            <wp:effectExtent l="0" t="0" r="0" b="5080"/>
            <wp:wrapNone/>
            <wp:docPr id="18" name="Picture 8">
              <a:extLst xmlns:a="http://schemas.openxmlformats.org/drawingml/2006/main">
                <a:ext uri="{FF2B5EF4-FFF2-40B4-BE49-F238E27FC236}">
                  <a16:creationId xmlns:a16="http://schemas.microsoft.com/office/drawing/2014/main" id="{8C596EC5-EB89-4583-AAC9-2C8905FA5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C596EC5-EB89-4583-AAC9-2C8905FA5C18}"/>
                        </a:ext>
                      </a:extLst>
                    </pic:cNvPr>
                    <pic:cNvPicPr>
                      <a:picLocks noChangeAspect="1"/>
                    </pic:cNvPicPr>
                  </pic:nvPicPr>
                  <pic:blipFill>
                    <a:blip r:embed="rId8"/>
                    <a:stretch>
                      <a:fillRect/>
                    </a:stretch>
                  </pic:blipFill>
                  <pic:spPr>
                    <a:xfrm>
                      <a:off x="0" y="0"/>
                      <a:ext cx="1019175" cy="605135"/>
                    </a:xfrm>
                    <a:prstGeom prst="rect">
                      <a:avLst/>
                    </a:prstGeom>
                  </pic:spPr>
                </pic:pic>
              </a:graphicData>
            </a:graphic>
            <wp14:sizeRelH relativeFrom="margin">
              <wp14:pctWidth>0</wp14:pctWidth>
            </wp14:sizeRelH>
            <wp14:sizeRelV relativeFrom="margin">
              <wp14:pctHeight>0</wp14:pctHeight>
            </wp14:sizeRelV>
          </wp:anchor>
        </w:drawing>
      </w:r>
      <w:r w:rsidR="00000531" w:rsidRPr="00AA0A08">
        <w:rPr>
          <w:rFonts w:ascii="Calibri" w:hAnsi="Calibri" w:cs="Calibri"/>
          <w:noProof/>
          <w:color w:val="FFFFFF" w:themeColor="background1"/>
          <w:sz w:val="20"/>
          <w:szCs w:val="20"/>
          <w:lang w:eastAsia="en-GB"/>
        </w:rPr>
        <mc:AlternateContent>
          <mc:Choice Requires="wps">
            <w:drawing>
              <wp:anchor distT="45720" distB="45720" distL="114300" distR="114300" simplePos="0" relativeHeight="251678720" behindDoc="0" locked="0" layoutInCell="1" allowOverlap="1" wp14:anchorId="6938DFDC" wp14:editId="262D1AF3">
                <wp:simplePos x="0" y="0"/>
                <wp:positionH relativeFrom="column">
                  <wp:posOffset>2085975</wp:posOffset>
                </wp:positionH>
                <wp:positionV relativeFrom="paragraph">
                  <wp:posOffset>9103995</wp:posOffset>
                </wp:positionV>
                <wp:extent cx="4451985" cy="14046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985" cy="1404620"/>
                        </a:xfrm>
                        <a:prstGeom prst="rect">
                          <a:avLst/>
                        </a:prstGeom>
                        <a:noFill/>
                        <a:ln w="9525">
                          <a:noFill/>
                          <a:miter lim="800000"/>
                          <a:headEnd/>
                          <a:tailEnd/>
                        </a:ln>
                      </wps:spPr>
                      <wps:txbx>
                        <w:txbxContent>
                          <w:p w14:paraId="02B1586D" w14:textId="77777777" w:rsidR="00000531" w:rsidRPr="00000531" w:rsidRDefault="00000531" w:rsidP="00000531">
                            <w:pPr>
                              <w:autoSpaceDE w:val="0"/>
                              <w:autoSpaceDN w:val="0"/>
                              <w:adjustRightInd w:val="0"/>
                              <w:spacing w:after="2"/>
                              <w:rPr>
                                <w:rFonts w:ascii="Calibri" w:hAnsi="Calibri" w:cs="Calibri"/>
                                <w:color w:val="82162C"/>
                                <w:sz w:val="28"/>
                                <w:szCs w:val="32"/>
                              </w:rPr>
                            </w:pPr>
                            <w:r w:rsidRPr="00000531">
                              <w:rPr>
                                <w:rFonts w:ascii="Calibri" w:eastAsia="MS Mincho" w:hAnsi="Calibri" w:cs="Calibri"/>
                                <w:color w:val="82162C"/>
                                <w:lang w:val="en-US"/>
                              </w:rPr>
                              <w:t>The academy is committed to safeguarding and promoting the welfare of children and young people and expects all staff to share this commitment.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38DFDC" id="_x0000_s1036" type="#_x0000_t202" style="position:absolute;margin-left:164.25pt;margin-top:716.85pt;width:350.5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" filled="f" stroked="f">
                <v:textbox style="mso-fit-shape-to-text:t">
                  <w:txbxContent>
                    <w:p w14:paraId="02B1586D" w14:textId="77777777" w:rsidR="00000531" w:rsidRPr="00000531" w:rsidRDefault="00000531" w:rsidP="00000531">
                      <w:pPr>
                        <w:autoSpaceDE w:val="0"/>
                        <w:autoSpaceDN w:val="0"/>
                        <w:adjustRightInd w:val="0"/>
                        <w:spacing w:after="2"/>
                        <w:rPr>
                          <w:rFonts w:ascii="Calibri" w:hAnsi="Calibri" w:cs="Calibri"/>
                          <w:color w:val="82162C"/>
                          <w:sz w:val="28"/>
                          <w:szCs w:val="32"/>
                        </w:rPr>
                      </w:pPr>
                      <w:r w:rsidRPr="00000531">
                        <w:rPr>
                          <w:rFonts w:ascii="Calibri" w:eastAsia="MS Mincho" w:hAnsi="Calibri" w:cs="Calibri"/>
                          <w:color w:val="82162C"/>
                          <w:lang w:val="en-US"/>
                        </w:rPr>
                        <w:t>The academy is committed to safeguarding and promoting the welfare of children and young people and expects all staff to share this commitment.</w:t>
                      </w:r>
                    </w:p>
                  </w:txbxContent>
                </v:textbox>
              </v:shape>
            </w:pict>
          </mc:Fallback>
        </mc:AlternateContent>
      </w:r>
      <w:r w:rsidR="00063356">
        <w:rPr>
          <w:noProof/>
        </w:rPr>
        <mc:AlternateContent>
          <mc:Choice Requires="wps">
            <w:drawing>
              <wp:anchor distT="45720" distB="45720" distL="114300" distR="114300" simplePos="0" relativeHeight="251676672" behindDoc="0" locked="0" layoutInCell="1" allowOverlap="1" wp14:anchorId="2F2A0E52" wp14:editId="4A79BE1C">
                <wp:simplePos x="0" y="0"/>
                <wp:positionH relativeFrom="margin">
                  <wp:align>right</wp:align>
                </wp:positionH>
                <wp:positionV relativeFrom="paragraph">
                  <wp:posOffset>336550</wp:posOffset>
                </wp:positionV>
                <wp:extent cx="5715000" cy="478155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781550"/>
                        </a:xfrm>
                        <a:prstGeom prst="rect">
                          <a:avLst/>
                        </a:prstGeom>
                        <a:noFill/>
                        <a:ln w="9525">
                          <a:noFill/>
                          <a:miter lim="800000"/>
                          <a:headEnd/>
                          <a:tailEnd/>
                        </a:ln>
                      </wps:spPr>
                      <wps:txbx>
                        <w:txbxContent>
                          <w:p w14:paraId="0CB7967E" w14:textId="3BFA7E49" w:rsidR="00063356" w:rsidRDefault="00063356" w:rsidP="00063356">
                            <w:pPr>
                              <w:spacing w:after="0"/>
                              <w:jc w:val="center"/>
                              <w:rPr>
                                <w:b/>
                                <w:bCs/>
                                <w:color w:val="FFFFFF" w:themeColor="background1"/>
                                <w:sz w:val="72"/>
                                <w:szCs w:val="72"/>
                              </w:rPr>
                            </w:pPr>
                            <w:r>
                              <w:rPr>
                                <w:b/>
                                <w:bCs/>
                                <w:color w:val="FFFFFF" w:themeColor="background1"/>
                                <w:sz w:val="72"/>
                                <w:szCs w:val="72"/>
                              </w:rPr>
                              <w:t>How to Apply</w:t>
                            </w:r>
                          </w:p>
                          <w:p w14:paraId="13CB856C" w14:textId="77777777" w:rsidR="00063356" w:rsidRPr="00885EC2" w:rsidRDefault="00063356" w:rsidP="00063356">
                            <w:pPr>
                              <w:spacing w:after="0"/>
                              <w:jc w:val="center"/>
                              <w:rPr>
                                <w:b/>
                                <w:bCs/>
                                <w:color w:val="FFFFFF" w:themeColor="background1"/>
                                <w:sz w:val="72"/>
                                <w:szCs w:val="72"/>
                              </w:rPr>
                            </w:pPr>
                          </w:p>
                          <w:p w14:paraId="23BC63CB" w14:textId="0D4D1923" w:rsidR="00063356" w:rsidRPr="00063356" w:rsidRDefault="00063356" w:rsidP="00063356">
                            <w:pPr>
                              <w:spacing w:after="0"/>
                              <w:jc w:val="center"/>
                              <w:rPr>
                                <w:color w:val="FFFFFF" w:themeColor="background1"/>
                                <w:sz w:val="32"/>
                                <w:szCs w:val="32"/>
                              </w:rPr>
                            </w:pPr>
                            <w:r w:rsidRPr="00063356">
                              <w:rPr>
                                <w:color w:val="FFFFFF" w:themeColor="background1"/>
                                <w:sz w:val="32"/>
                                <w:szCs w:val="32"/>
                              </w:rPr>
                              <w:t xml:space="preserve">For more information, please visit </w:t>
                            </w:r>
                            <w:hyperlink r:id="rId9" w:history="1">
                              <w:r w:rsidRPr="00063356">
                                <w:rPr>
                                  <w:rStyle w:val="Hyperlink"/>
                                  <w:sz w:val="32"/>
                                  <w:szCs w:val="32"/>
                                </w:rPr>
                                <w:t>www.bobbymooreacademy.co.uk</w:t>
                              </w:r>
                            </w:hyperlink>
                          </w:p>
                          <w:p w14:paraId="65124F24" w14:textId="77777777" w:rsidR="00063356" w:rsidRPr="00063356" w:rsidRDefault="00063356" w:rsidP="00063356">
                            <w:pPr>
                              <w:spacing w:after="0"/>
                              <w:jc w:val="center"/>
                              <w:rPr>
                                <w:color w:val="FFFFFF" w:themeColor="background1"/>
                                <w:sz w:val="32"/>
                                <w:szCs w:val="32"/>
                              </w:rPr>
                            </w:pPr>
                          </w:p>
                          <w:p w14:paraId="13EF82AD" w14:textId="61CA195C" w:rsidR="00063356" w:rsidRDefault="00063356" w:rsidP="00063356">
                            <w:pPr>
                              <w:spacing w:after="0"/>
                              <w:jc w:val="center"/>
                              <w:rPr>
                                <w:color w:val="FFFFFF" w:themeColor="background1"/>
                                <w:sz w:val="32"/>
                                <w:szCs w:val="32"/>
                              </w:rPr>
                            </w:pPr>
                            <w:r w:rsidRPr="00063356">
                              <w:rPr>
                                <w:color w:val="FFFFFF" w:themeColor="background1"/>
                                <w:sz w:val="32"/>
                                <w:szCs w:val="32"/>
                              </w:rPr>
                              <w:t xml:space="preserve">If you would like to discuss this opportunity further, in confidence, or to arrange a visit please contact the Executive Principal, Steve West, via </w:t>
                            </w:r>
                            <w:hyperlink r:id="rId10" w:history="1">
                              <w:r w:rsidRPr="00063356">
                                <w:rPr>
                                  <w:rStyle w:val="Hyperlink"/>
                                  <w:sz w:val="32"/>
                                  <w:szCs w:val="32"/>
                                </w:rPr>
                                <w:t>principal@bobbymooreacademy.co.uk</w:t>
                              </w:r>
                            </w:hyperlink>
                          </w:p>
                          <w:p w14:paraId="213BC51D" w14:textId="0D05ADE0" w:rsidR="00063356" w:rsidRDefault="00063356" w:rsidP="00063356">
                            <w:pPr>
                              <w:spacing w:after="0"/>
                              <w:jc w:val="center"/>
                              <w:rPr>
                                <w:color w:val="FFFFFF" w:themeColor="background1"/>
                                <w:sz w:val="32"/>
                                <w:szCs w:val="32"/>
                              </w:rPr>
                            </w:pPr>
                          </w:p>
                          <w:p w14:paraId="2DEC10AA" w14:textId="6E27C2BA" w:rsidR="00063356" w:rsidRPr="00063356" w:rsidRDefault="00063356" w:rsidP="00063356">
                            <w:pPr>
                              <w:spacing w:after="0"/>
                              <w:jc w:val="center"/>
                              <w:rPr>
                                <w:color w:val="FFFFFF" w:themeColor="background1"/>
                                <w:sz w:val="32"/>
                                <w:szCs w:val="32"/>
                              </w:rPr>
                            </w:pPr>
                            <w:r>
                              <w:rPr>
                                <w:color w:val="FFFFFF" w:themeColor="background1"/>
                                <w:sz w:val="32"/>
                                <w:szCs w:val="32"/>
                              </w:rPr>
                              <w:t xml:space="preserve">To apply please visit </w:t>
                            </w:r>
                            <w:hyperlink r:id="rId11" w:history="1">
                              <w:r w:rsidRPr="00B044E8">
                                <w:rPr>
                                  <w:rStyle w:val="Hyperlink"/>
                                  <w:sz w:val="32"/>
                                  <w:szCs w:val="32"/>
                                </w:rPr>
                                <w:t>www.dretjobs.co.uk</w:t>
                              </w:r>
                            </w:hyperlink>
                            <w:r>
                              <w:rPr>
                                <w:color w:val="FFFFFF" w:themeColor="background1"/>
                                <w:sz w:val="32"/>
                                <w:szCs w:val="32"/>
                              </w:rPr>
                              <w:t xml:space="preserve"> </w:t>
                            </w:r>
                          </w:p>
                          <w:p w14:paraId="1403F581" w14:textId="76EE23B6" w:rsidR="00063356" w:rsidRDefault="00063356" w:rsidP="00063356">
                            <w:pPr>
                              <w:spacing w:after="0"/>
                              <w:rPr>
                                <w:color w:val="FFFFFF" w:themeColor="background1"/>
                                <w:sz w:val="28"/>
                                <w:szCs w:val="28"/>
                              </w:rPr>
                            </w:pPr>
                          </w:p>
                          <w:p w14:paraId="3F59B6D9" w14:textId="77777777" w:rsidR="00063356" w:rsidRPr="00B146C4" w:rsidRDefault="00063356" w:rsidP="00063356">
                            <w:pPr>
                              <w:jc w:val="center"/>
                              <w:rPr>
                                <w:rFonts w:ascii="Calibri" w:hAnsi="Calibri"/>
                                <w:color w:val="FFFFFF" w:themeColor="background1"/>
                                <w:sz w:val="32"/>
                                <w:szCs w:val="32"/>
                              </w:rPr>
                            </w:pPr>
                            <w:r w:rsidRPr="00B146C4">
                              <w:rPr>
                                <w:rFonts w:ascii="Calibri" w:hAnsi="Calibri"/>
                                <w:color w:val="FFFFFF" w:themeColor="background1"/>
                                <w:sz w:val="32"/>
                                <w:szCs w:val="32"/>
                              </w:rPr>
                              <w:t>Thank you for your interest in our school. We look forward to receiving your application.</w:t>
                            </w:r>
                          </w:p>
                          <w:p w14:paraId="28DCF2C2" w14:textId="77777777" w:rsidR="00063356" w:rsidRDefault="00063356" w:rsidP="00063356">
                            <w:pPr>
                              <w:spacing w:after="0"/>
                              <w:rPr>
                                <w:color w:val="FFFFFF" w:themeColor="background1"/>
                                <w:sz w:val="28"/>
                                <w:szCs w:val="28"/>
                              </w:rPr>
                            </w:pPr>
                          </w:p>
                          <w:p w14:paraId="05A60E8C" w14:textId="77777777" w:rsidR="00063356" w:rsidRPr="00063356" w:rsidRDefault="00063356" w:rsidP="00063356">
                            <w:pPr>
                              <w:spacing w:after="0"/>
                              <w:rPr>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A0E52" id="_x0000_s1037" type="#_x0000_t202" style="position:absolute;margin-left:398.8pt;margin-top:26.5pt;width:450pt;height:376.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" filled="f" stroked="f">
                <v:textbox>
                  <w:txbxContent>
                    <w:p w14:paraId="0CB7967E" w14:textId="3BFA7E49" w:rsidR="00063356" w:rsidRDefault="00063356" w:rsidP="00063356">
                      <w:pPr>
                        <w:spacing w:after="0"/>
                        <w:jc w:val="center"/>
                        <w:rPr>
                          <w:b/>
                          <w:bCs/>
                          <w:color w:val="FFFFFF" w:themeColor="background1"/>
                          <w:sz w:val="72"/>
                          <w:szCs w:val="72"/>
                        </w:rPr>
                      </w:pPr>
                      <w:r>
                        <w:rPr>
                          <w:b/>
                          <w:bCs/>
                          <w:color w:val="FFFFFF" w:themeColor="background1"/>
                          <w:sz w:val="72"/>
                          <w:szCs w:val="72"/>
                        </w:rPr>
                        <w:t>How to Apply</w:t>
                      </w:r>
                    </w:p>
                    <w:p w14:paraId="13CB856C" w14:textId="77777777" w:rsidR="00063356" w:rsidRPr="00885EC2" w:rsidRDefault="00063356" w:rsidP="00063356">
                      <w:pPr>
                        <w:spacing w:after="0"/>
                        <w:jc w:val="center"/>
                        <w:rPr>
                          <w:b/>
                          <w:bCs/>
                          <w:color w:val="FFFFFF" w:themeColor="background1"/>
                          <w:sz w:val="72"/>
                          <w:szCs w:val="72"/>
                        </w:rPr>
                      </w:pPr>
                    </w:p>
                    <w:p w14:paraId="23BC63CB" w14:textId="0D4D1923" w:rsidR="00063356" w:rsidRPr="00063356" w:rsidRDefault="00063356" w:rsidP="00063356">
                      <w:pPr>
                        <w:spacing w:after="0"/>
                        <w:jc w:val="center"/>
                        <w:rPr>
                          <w:color w:val="FFFFFF" w:themeColor="background1"/>
                          <w:sz w:val="32"/>
                          <w:szCs w:val="32"/>
                        </w:rPr>
                      </w:pPr>
                      <w:r w:rsidRPr="00063356">
                        <w:rPr>
                          <w:color w:val="FFFFFF" w:themeColor="background1"/>
                          <w:sz w:val="32"/>
                          <w:szCs w:val="32"/>
                        </w:rPr>
                        <w:t xml:space="preserve">For more information, please visit </w:t>
                      </w:r>
                      <w:hyperlink r:id="rId12" w:history="1">
                        <w:r w:rsidRPr="00063356">
                          <w:rPr>
                            <w:rStyle w:val="Hyperlink"/>
                            <w:sz w:val="32"/>
                            <w:szCs w:val="32"/>
                          </w:rPr>
                          <w:t>www.bobbymooreacademy.co.uk</w:t>
                        </w:r>
                      </w:hyperlink>
                    </w:p>
                    <w:p w14:paraId="65124F24" w14:textId="77777777" w:rsidR="00063356" w:rsidRPr="00063356" w:rsidRDefault="00063356" w:rsidP="00063356">
                      <w:pPr>
                        <w:spacing w:after="0"/>
                        <w:jc w:val="center"/>
                        <w:rPr>
                          <w:color w:val="FFFFFF" w:themeColor="background1"/>
                          <w:sz w:val="32"/>
                          <w:szCs w:val="32"/>
                        </w:rPr>
                      </w:pPr>
                    </w:p>
                    <w:p w14:paraId="13EF82AD" w14:textId="61CA195C" w:rsidR="00063356" w:rsidRDefault="00063356" w:rsidP="00063356">
                      <w:pPr>
                        <w:spacing w:after="0"/>
                        <w:jc w:val="center"/>
                        <w:rPr>
                          <w:color w:val="FFFFFF" w:themeColor="background1"/>
                          <w:sz w:val="32"/>
                          <w:szCs w:val="32"/>
                        </w:rPr>
                      </w:pPr>
                      <w:r w:rsidRPr="00063356">
                        <w:rPr>
                          <w:color w:val="FFFFFF" w:themeColor="background1"/>
                          <w:sz w:val="32"/>
                          <w:szCs w:val="32"/>
                        </w:rPr>
                        <w:t xml:space="preserve">If you would like to discuss this opportunity further, in confidence, or to arrange a visit please contact the Executive Principal, Steve West, via </w:t>
                      </w:r>
                      <w:hyperlink r:id="rId13" w:history="1">
                        <w:r w:rsidRPr="00063356">
                          <w:rPr>
                            <w:rStyle w:val="Hyperlink"/>
                            <w:sz w:val="32"/>
                            <w:szCs w:val="32"/>
                          </w:rPr>
                          <w:t>principal@bobbymooreacademy.co.uk</w:t>
                        </w:r>
                      </w:hyperlink>
                    </w:p>
                    <w:p w14:paraId="213BC51D" w14:textId="0D05ADE0" w:rsidR="00063356" w:rsidRDefault="00063356" w:rsidP="00063356">
                      <w:pPr>
                        <w:spacing w:after="0"/>
                        <w:jc w:val="center"/>
                        <w:rPr>
                          <w:color w:val="FFFFFF" w:themeColor="background1"/>
                          <w:sz w:val="32"/>
                          <w:szCs w:val="32"/>
                        </w:rPr>
                      </w:pPr>
                    </w:p>
                    <w:p w14:paraId="2DEC10AA" w14:textId="6E27C2BA" w:rsidR="00063356" w:rsidRPr="00063356" w:rsidRDefault="00063356" w:rsidP="00063356">
                      <w:pPr>
                        <w:spacing w:after="0"/>
                        <w:jc w:val="center"/>
                        <w:rPr>
                          <w:color w:val="FFFFFF" w:themeColor="background1"/>
                          <w:sz w:val="32"/>
                          <w:szCs w:val="32"/>
                        </w:rPr>
                      </w:pPr>
                      <w:r>
                        <w:rPr>
                          <w:color w:val="FFFFFF" w:themeColor="background1"/>
                          <w:sz w:val="32"/>
                          <w:szCs w:val="32"/>
                        </w:rPr>
                        <w:t xml:space="preserve">To apply please visit </w:t>
                      </w:r>
                      <w:hyperlink r:id="rId14" w:history="1">
                        <w:r w:rsidRPr="00B044E8">
                          <w:rPr>
                            <w:rStyle w:val="Hyperlink"/>
                            <w:sz w:val="32"/>
                            <w:szCs w:val="32"/>
                          </w:rPr>
                          <w:t>www.dretjobs.co.uk</w:t>
                        </w:r>
                      </w:hyperlink>
                      <w:r>
                        <w:rPr>
                          <w:color w:val="FFFFFF" w:themeColor="background1"/>
                          <w:sz w:val="32"/>
                          <w:szCs w:val="32"/>
                        </w:rPr>
                        <w:t xml:space="preserve"> </w:t>
                      </w:r>
                    </w:p>
                    <w:p w14:paraId="1403F581" w14:textId="76EE23B6" w:rsidR="00063356" w:rsidRDefault="00063356" w:rsidP="00063356">
                      <w:pPr>
                        <w:spacing w:after="0"/>
                        <w:rPr>
                          <w:color w:val="FFFFFF" w:themeColor="background1"/>
                          <w:sz w:val="28"/>
                          <w:szCs w:val="28"/>
                        </w:rPr>
                      </w:pPr>
                    </w:p>
                    <w:p w14:paraId="3F59B6D9" w14:textId="77777777" w:rsidR="00063356" w:rsidRPr="00B146C4" w:rsidRDefault="00063356" w:rsidP="00063356">
                      <w:pPr>
                        <w:jc w:val="center"/>
                        <w:rPr>
                          <w:rFonts w:ascii="Calibri" w:hAnsi="Calibri"/>
                          <w:color w:val="FFFFFF" w:themeColor="background1"/>
                          <w:sz w:val="32"/>
                          <w:szCs w:val="32"/>
                        </w:rPr>
                      </w:pPr>
                      <w:r w:rsidRPr="00B146C4">
                        <w:rPr>
                          <w:rFonts w:ascii="Calibri" w:hAnsi="Calibri"/>
                          <w:color w:val="FFFFFF" w:themeColor="background1"/>
                          <w:sz w:val="32"/>
                          <w:szCs w:val="32"/>
                        </w:rPr>
                        <w:t>Thank you for your interest in our school. We look forward to receiving your application.</w:t>
                      </w:r>
                    </w:p>
                    <w:p w14:paraId="28DCF2C2" w14:textId="77777777" w:rsidR="00063356" w:rsidRDefault="00063356" w:rsidP="00063356">
                      <w:pPr>
                        <w:spacing w:after="0"/>
                        <w:rPr>
                          <w:color w:val="FFFFFF" w:themeColor="background1"/>
                          <w:sz w:val="28"/>
                          <w:szCs w:val="28"/>
                        </w:rPr>
                      </w:pPr>
                    </w:p>
                    <w:p w14:paraId="05A60E8C" w14:textId="77777777" w:rsidR="00063356" w:rsidRPr="00063356" w:rsidRDefault="00063356" w:rsidP="00063356">
                      <w:pPr>
                        <w:spacing w:after="0"/>
                        <w:rPr>
                          <w:color w:val="FFFFFF" w:themeColor="background1"/>
                          <w:sz w:val="28"/>
                          <w:szCs w:val="28"/>
                        </w:rPr>
                      </w:pPr>
                    </w:p>
                  </w:txbxContent>
                </v:textbox>
                <w10:wrap type="square" anchorx="margin"/>
              </v:shape>
            </w:pict>
          </mc:Fallback>
        </mc:AlternateContent>
      </w:r>
    </w:p>
    <w:sectPr w:rsidR="00063356" w:rsidRPr="00885EC2" w:rsidSect="00681774">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6C10"/>
    <w:multiLevelType w:val="multilevel"/>
    <w:tmpl w:val="D3109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117EB6"/>
    <w:multiLevelType w:val="multilevel"/>
    <w:tmpl w:val="B9A0B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3942E7"/>
    <w:multiLevelType w:val="hybridMultilevel"/>
    <w:tmpl w:val="D50E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56B64"/>
    <w:multiLevelType w:val="multilevel"/>
    <w:tmpl w:val="3D84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31FD3"/>
    <w:multiLevelType w:val="hybridMultilevel"/>
    <w:tmpl w:val="301CE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0C7ABA"/>
    <w:multiLevelType w:val="multilevel"/>
    <w:tmpl w:val="046E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B071D"/>
    <w:multiLevelType w:val="multilevel"/>
    <w:tmpl w:val="052A69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A33967"/>
    <w:multiLevelType w:val="hybridMultilevel"/>
    <w:tmpl w:val="BB68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082A82"/>
    <w:multiLevelType w:val="hybridMultilevel"/>
    <w:tmpl w:val="13CAA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86900538">
    <w:abstractNumId w:val="2"/>
  </w:num>
  <w:num w:numId="2" w16cid:durableId="535431770">
    <w:abstractNumId w:val="5"/>
  </w:num>
  <w:num w:numId="3" w16cid:durableId="59596658">
    <w:abstractNumId w:val="8"/>
  </w:num>
  <w:num w:numId="4" w16cid:durableId="1173182078">
    <w:abstractNumId w:val="3"/>
  </w:num>
  <w:num w:numId="5" w16cid:durableId="236475761">
    <w:abstractNumId w:val="6"/>
  </w:num>
  <w:num w:numId="6" w16cid:durableId="2006392878">
    <w:abstractNumId w:val="1"/>
  </w:num>
  <w:num w:numId="7" w16cid:durableId="536628855">
    <w:abstractNumId w:val="0"/>
  </w:num>
  <w:num w:numId="8" w16cid:durableId="358434933">
    <w:abstractNumId w:val="7"/>
  </w:num>
  <w:num w:numId="9" w16cid:durableId="51939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DD"/>
    <w:rsid w:val="00000531"/>
    <w:rsid w:val="00063356"/>
    <w:rsid w:val="000D74A4"/>
    <w:rsid w:val="000F3DDD"/>
    <w:rsid w:val="0011294D"/>
    <w:rsid w:val="00127F2C"/>
    <w:rsid w:val="00170737"/>
    <w:rsid w:val="00171A5C"/>
    <w:rsid w:val="00195A86"/>
    <w:rsid w:val="00241270"/>
    <w:rsid w:val="00245386"/>
    <w:rsid w:val="002F5649"/>
    <w:rsid w:val="00330A62"/>
    <w:rsid w:val="00347D85"/>
    <w:rsid w:val="003E1DF4"/>
    <w:rsid w:val="00410F8E"/>
    <w:rsid w:val="004A10FE"/>
    <w:rsid w:val="005250F1"/>
    <w:rsid w:val="005603A9"/>
    <w:rsid w:val="005855F0"/>
    <w:rsid w:val="005B1128"/>
    <w:rsid w:val="005E661B"/>
    <w:rsid w:val="00611646"/>
    <w:rsid w:val="00671EC3"/>
    <w:rsid w:val="00681774"/>
    <w:rsid w:val="006A2D29"/>
    <w:rsid w:val="006C3988"/>
    <w:rsid w:val="00780AE9"/>
    <w:rsid w:val="00786AFD"/>
    <w:rsid w:val="007F23D5"/>
    <w:rsid w:val="00885EC2"/>
    <w:rsid w:val="00890FDD"/>
    <w:rsid w:val="008C1C19"/>
    <w:rsid w:val="00AC2C3D"/>
    <w:rsid w:val="00AF2411"/>
    <w:rsid w:val="00AF4528"/>
    <w:rsid w:val="00B33178"/>
    <w:rsid w:val="00BA3618"/>
    <w:rsid w:val="00C83332"/>
    <w:rsid w:val="00DC6007"/>
    <w:rsid w:val="00E36126"/>
    <w:rsid w:val="00E92C42"/>
    <w:rsid w:val="00FC50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7486"/>
  <w15:chartTrackingRefBased/>
  <w15:docId w15:val="{4186CE2E-0765-41B7-B6A1-A2D3E2DB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33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C50FB"/>
    <w:rPr>
      <w:color w:val="0000FF"/>
      <w:u w:val="single"/>
    </w:rPr>
  </w:style>
  <w:style w:type="paragraph" w:styleId="ListParagraph">
    <w:name w:val="List Paragraph"/>
    <w:basedOn w:val="Normal"/>
    <w:uiPriority w:val="1"/>
    <w:qFormat/>
    <w:rsid w:val="00DC6007"/>
    <w:pPr>
      <w:spacing w:after="0" w:line="240" w:lineRule="auto"/>
      <w:ind w:left="720"/>
      <w:contextualSpacing/>
    </w:pPr>
    <w:rPr>
      <w:rFonts w:ascii="Cambria" w:eastAsia="Cambria" w:hAnsi="Cambria" w:cs="Times New Roman"/>
      <w:sz w:val="24"/>
      <w:szCs w:val="24"/>
    </w:rPr>
  </w:style>
  <w:style w:type="character" w:styleId="UnresolvedMention">
    <w:name w:val="Unresolved Mention"/>
    <w:basedOn w:val="DefaultParagraphFont"/>
    <w:uiPriority w:val="99"/>
    <w:semiHidden/>
    <w:unhideWhenUsed/>
    <w:rsid w:val="00063356"/>
    <w:rPr>
      <w:color w:val="605E5C"/>
      <w:shd w:val="clear" w:color="auto" w:fill="E1DFDD"/>
    </w:rPr>
  </w:style>
  <w:style w:type="paragraph" w:styleId="BalloonText">
    <w:name w:val="Balloon Text"/>
    <w:basedOn w:val="Normal"/>
    <w:link w:val="BalloonTextChar"/>
    <w:uiPriority w:val="99"/>
    <w:semiHidden/>
    <w:unhideWhenUsed/>
    <w:rsid w:val="008C1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C19"/>
    <w:rPr>
      <w:rFonts w:ascii="Segoe UI" w:hAnsi="Segoe UI" w:cs="Segoe UI"/>
      <w:sz w:val="18"/>
      <w:szCs w:val="18"/>
    </w:rPr>
  </w:style>
  <w:style w:type="paragraph" w:customStyle="1" w:styleId="Default">
    <w:name w:val="Default"/>
    <w:rsid w:val="00681774"/>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6116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1646"/>
  </w:style>
  <w:style w:type="character" w:customStyle="1" w:styleId="eop">
    <w:name w:val="eop"/>
    <w:basedOn w:val="DefaultParagraphFont"/>
    <w:rsid w:val="00611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33446">
      <w:bodyDiv w:val="1"/>
      <w:marLeft w:val="0"/>
      <w:marRight w:val="0"/>
      <w:marTop w:val="0"/>
      <w:marBottom w:val="0"/>
      <w:divBdr>
        <w:top w:val="none" w:sz="0" w:space="0" w:color="auto"/>
        <w:left w:val="none" w:sz="0" w:space="0" w:color="auto"/>
        <w:bottom w:val="none" w:sz="0" w:space="0" w:color="auto"/>
        <w:right w:val="none" w:sz="0" w:space="0" w:color="auto"/>
      </w:divBdr>
      <w:divsChild>
        <w:div w:id="1608927925">
          <w:marLeft w:val="-856"/>
          <w:marRight w:val="0"/>
          <w:marTop w:val="0"/>
          <w:marBottom w:val="0"/>
          <w:divBdr>
            <w:top w:val="none" w:sz="0" w:space="0" w:color="auto"/>
            <w:left w:val="none" w:sz="0" w:space="0" w:color="auto"/>
            <w:bottom w:val="none" w:sz="0" w:space="0" w:color="auto"/>
            <w:right w:val="none" w:sz="0" w:space="0" w:color="auto"/>
          </w:divBdr>
        </w:div>
      </w:divsChild>
    </w:div>
    <w:div w:id="614213609">
      <w:bodyDiv w:val="1"/>
      <w:marLeft w:val="0"/>
      <w:marRight w:val="0"/>
      <w:marTop w:val="0"/>
      <w:marBottom w:val="0"/>
      <w:divBdr>
        <w:top w:val="none" w:sz="0" w:space="0" w:color="auto"/>
        <w:left w:val="none" w:sz="0" w:space="0" w:color="auto"/>
        <w:bottom w:val="none" w:sz="0" w:space="0" w:color="auto"/>
        <w:right w:val="none" w:sz="0" w:space="0" w:color="auto"/>
      </w:divBdr>
    </w:div>
    <w:div w:id="1117721003">
      <w:bodyDiv w:val="1"/>
      <w:marLeft w:val="0"/>
      <w:marRight w:val="0"/>
      <w:marTop w:val="0"/>
      <w:marBottom w:val="0"/>
      <w:divBdr>
        <w:top w:val="none" w:sz="0" w:space="0" w:color="auto"/>
        <w:left w:val="none" w:sz="0" w:space="0" w:color="auto"/>
        <w:bottom w:val="none" w:sz="0" w:space="0" w:color="auto"/>
        <w:right w:val="none" w:sz="0" w:space="0" w:color="auto"/>
      </w:divBdr>
    </w:div>
    <w:div w:id="1479690052">
      <w:bodyDiv w:val="1"/>
      <w:marLeft w:val="0"/>
      <w:marRight w:val="0"/>
      <w:marTop w:val="0"/>
      <w:marBottom w:val="0"/>
      <w:divBdr>
        <w:top w:val="none" w:sz="0" w:space="0" w:color="auto"/>
        <w:left w:val="none" w:sz="0" w:space="0" w:color="auto"/>
        <w:bottom w:val="none" w:sz="0" w:space="0" w:color="auto"/>
        <w:right w:val="none" w:sz="0" w:space="0" w:color="auto"/>
      </w:divBdr>
    </w:div>
    <w:div w:id="1891309496">
      <w:bodyDiv w:val="1"/>
      <w:marLeft w:val="0"/>
      <w:marRight w:val="0"/>
      <w:marTop w:val="0"/>
      <w:marBottom w:val="0"/>
      <w:divBdr>
        <w:top w:val="none" w:sz="0" w:space="0" w:color="auto"/>
        <w:left w:val="none" w:sz="0" w:space="0" w:color="auto"/>
        <w:bottom w:val="none" w:sz="0" w:space="0" w:color="auto"/>
        <w:right w:val="none" w:sz="0" w:space="0" w:color="auto"/>
      </w:divBdr>
      <w:divsChild>
        <w:div w:id="584653297">
          <w:marLeft w:val="0"/>
          <w:marRight w:val="0"/>
          <w:marTop w:val="0"/>
          <w:marBottom w:val="0"/>
          <w:divBdr>
            <w:top w:val="none" w:sz="0" w:space="0" w:color="auto"/>
            <w:left w:val="none" w:sz="0" w:space="0" w:color="auto"/>
            <w:bottom w:val="none" w:sz="0" w:space="0" w:color="auto"/>
            <w:right w:val="none" w:sz="0" w:space="0" w:color="auto"/>
          </w:divBdr>
        </w:div>
        <w:div w:id="1223252974">
          <w:marLeft w:val="0"/>
          <w:marRight w:val="0"/>
          <w:marTop w:val="0"/>
          <w:marBottom w:val="0"/>
          <w:divBdr>
            <w:top w:val="none" w:sz="0" w:space="0" w:color="auto"/>
            <w:left w:val="none" w:sz="0" w:space="0" w:color="auto"/>
            <w:bottom w:val="none" w:sz="0" w:space="0" w:color="auto"/>
            <w:right w:val="none" w:sz="0" w:space="0" w:color="auto"/>
          </w:divBdr>
        </w:div>
        <w:div w:id="1548561934">
          <w:marLeft w:val="0"/>
          <w:marRight w:val="0"/>
          <w:marTop w:val="0"/>
          <w:marBottom w:val="0"/>
          <w:divBdr>
            <w:top w:val="none" w:sz="0" w:space="0" w:color="auto"/>
            <w:left w:val="none" w:sz="0" w:space="0" w:color="auto"/>
            <w:bottom w:val="none" w:sz="0" w:space="0" w:color="auto"/>
            <w:right w:val="none" w:sz="0" w:space="0" w:color="auto"/>
          </w:divBdr>
        </w:div>
      </w:divsChild>
    </w:div>
    <w:div w:id="1922596135">
      <w:bodyDiv w:val="1"/>
      <w:marLeft w:val="0"/>
      <w:marRight w:val="0"/>
      <w:marTop w:val="0"/>
      <w:marBottom w:val="0"/>
      <w:divBdr>
        <w:top w:val="none" w:sz="0" w:space="0" w:color="auto"/>
        <w:left w:val="none" w:sz="0" w:space="0" w:color="auto"/>
        <w:bottom w:val="none" w:sz="0" w:space="0" w:color="auto"/>
        <w:right w:val="none" w:sz="0" w:space="0" w:color="auto"/>
      </w:divBdr>
    </w:div>
    <w:div w:id="197205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principal@bobbymooreacademy.co.u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bobbymooreacademy.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retjobs.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ncipal@bobbymooreacademy.co.uk" TargetMode="External"/><Relationship Id="rId4" Type="http://schemas.openxmlformats.org/officeDocument/2006/relationships/settings" Target="settings.xml"/><Relationship Id="rId9" Type="http://schemas.openxmlformats.org/officeDocument/2006/relationships/hyperlink" Target="http://www.bobbymooreacademy.co.uk" TargetMode="External"/><Relationship Id="rId14" Type="http://schemas.openxmlformats.org/officeDocument/2006/relationships/hyperlink" Target="http://www.dretjob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8EB2D-AEFB-48DC-99AC-345601300DDC}">
  <ds:schemaRefs>
    <ds:schemaRef ds:uri="http://schemas.openxmlformats.org/officeDocument/2006/bibliography"/>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West</dc:creator>
  <cp:keywords/>
  <dc:description/>
  <cp:lastModifiedBy>Sue Wade</cp:lastModifiedBy>
  <cp:revision>4</cp:revision>
  <cp:lastPrinted>2023-02-22T16:05:00Z</cp:lastPrinted>
  <dcterms:created xsi:type="dcterms:W3CDTF">2023-12-04T07:15:00Z</dcterms:created>
  <dcterms:modified xsi:type="dcterms:W3CDTF">2026-07-17T10:00:00Z</dcterms:modified>
</cp:coreProperties>
</file>