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pStyle w:val="BodyText"/>
        <w:spacing w:before="0"/>
        <w:ind w:left="7337" w:firstLine="0"/>
        <w:jc w:val="left"/>
        <w:rPr>
          <w:rFonts w:ascii="Times New Roman"/>
          <w:sz w:val="20"/>
        </w:rPr>
      </w:pPr>
      <w:r>
        <w:rPr>
          <w:rFonts w:ascii="Times New Roman"/>
          <w:sz w:val="20"/>
        </w:rPr>
        <w:drawing>
          <wp:inline xmlns:wp14="http://schemas.microsoft.com/office/word/2010/wordprocessingDrawing" distT="0" distB="0" distL="0" distR="0" wp14:anchorId="4BBE3815" wp14:editId="7777777">
            <wp:extent cx="1136539" cy="107156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36539" cy="1071562"/>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spacing w:before="203"/>
        <w:ind w:left="0" w:firstLine="0"/>
        <w:jc w:val="left"/>
        <w:rPr>
          <w:rFonts w:ascii="Times New Roman"/>
          <w:sz w:val="28"/>
        </w:rPr>
      </w:pPr>
    </w:p>
    <w:p xmlns:wp14="http://schemas.microsoft.com/office/word/2010/wordml" w14:paraId="2B97E039" wp14:textId="77777777">
      <w:pPr>
        <w:pStyle w:val="Title"/>
      </w:pPr>
      <w:r>
        <w:rPr/>
        <w:t>Eden</w:t>
      </w:r>
      <w:r>
        <w:rPr>
          <w:spacing w:val="-4"/>
        </w:rPr>
        <w:t> </w:t>
      </w:r>
      <w:r>
        <w:rPr/>
        <w:t>Academy</w:t>
      </w:r>
      <w:r>
        <w:rPr>
          <w:spacing w:val="-3"/>
        </w:rPr>
        <w:t> </w:t>
      </w:r>
      <w:r>
        <w:rPr>
          <w:spacing w:val="-4"/>
        </w:rPr>
        <w:t>Trust</w:t>
      </w:r>
    </w:p>
    <w:p xmlns:wp14="http://schemas.microsoft.com/office/word/2010/wordml" w14:paraId="5DAB6C7B" wp14:textId="77777777">
      <w:pPr>
        <w:pStyle w:val="BodyText"/>
        <w:spacing w:before="143"/>
        <w:ind w:left="0" w:firstLine="0"/>
        <w:jc w:val="left"/>
        <w:rPr>
          <w:b/>
          <w:sz w:val="20"/>
        </w:rPr>
      </w:pPr>
    </w:p>
    <w:tbl>
      <w:tblPr>
        <w:tblW w:w="0" w:type="auto"/>
        <w:jc w:val="left"/>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156"/>
        <w:gridCol w:w="4778"/>
      </w:tblGrid>
      <w:tr xmlns:wp14="http://schemas.microsoft.com/office/word/2010/wordml" w14:paraId="7A2AA795" wp14:textId="77777777">
        <w:trPr>
          <w:trHeight w:val="1791" w:hRule="atLeast"/>
        </w:trPr>
        <w:tc>
          <w:tcPr>
            <w:tcW w:w="2156" w:type="dxa"/>
          </w:tcPr>
          <w:p w14:paraId="73FAC522" wp14:textId="77777777">
            <w:pPr>
              <w:pStyle w:val="TableParagraph"/>
              <w:spacing w:line="244" w:lineRule="exact"/>
              <w:ind w:left="50"/>
              <w:rPr>
                <w:b/>
                <w:sz w:val="24"/>
              </w:rPr>
            </w:pPr>
            <w:r>
              <w:rPr>
                <w:b/>
                <w:sz w:val="24"/>
              </w:rPr>
              <w:t>Job</w:t>
            </w:r>
            <w:r>
              <w:rPr>
                <w:b/>
                <w:spacing w:val="1"/>
                <w:sz w:val="24"/>
              </w:rPr>
              <w:t> </w:t>
            </w:r>
            <w:r>
              <w:rPr>
                <w:b/>
                <w:spacing w:val="-2"/>
                <w:sz w:val="24"/>
              </w:rPr>
              <w:t>Title</w:t>
            </w:r>
          </w:p>
          <w:p w14:paraId="02EB378F" wp14:textId="77777777">
            <w:pPr>
              <w:pStyle w:val="TableParagraph"/>
              <w:rPr>
                <w:b/>
                <w:sz w:val="24"/>
              </w:rPr>
            </w:pPr>
          </w:p>
          <w:p w14:paraId="6A05A809" wp14:textId="77777777">
            <w:pPr>
              <w:pStyle w:val="TableParagraph"/>
              <w:rPr>
                <w:b/>
                <w:sz w:val="24"/>
              </w:rPr>
            </w:pPr>
          </w:p>
          <w:p w14:paraId="5A39BBE3" wp14:textId="77777777">
            <w:pPr>
              <w:pStyle w:val="TableParagraph"/>
              <w:spacing w:before="23"/>
              <w:rPr>
                <w:b/>
                <w:sz w:val="24"/>
              </w:rPr>
            </w:pPr>
          </w:p>
          <w:p w14:paraId="39731BAE" wp14:textId="77777777">
            <w:pPr>
              <w:pStyle w:val="TableParagraph"/>
              <w:spacing w:before="1"/>
              <w:ind w:left="50"/>
              <w:rPr>
                <w:b/>
                <w:sz w:val="24"/>
              </w:rPr>
            </w:pPr>
            <w:r>
              <w:rPr>
                <w:b/>
                <w:spacing w:val="-2"/>
                <w:sz w:val="24"/>
              </w:rPr>
              <w:t>Salary</w:t>
            </w:r>
          </w:p>
        </w:tc>
        <w:tc>
          <w:tcPr>
            <w:tcW w:w="4778" w:type="dxa"/>
          </w:tcPr>
          <w:p w14:paraId="63D23019" wp14:textId="77777777">
            <w:pPr>
              <w:pStyle w:val="TableParagraph"/>
              <w:spacing w:line="244" w:lineRule="exact"/>
              <w:ind w:left="779"/>
              <w:rPr>
                <w:sz w:val="24"/>
              </w:rPr>
            </w:pPr>
            <w:r>
              <w:rPr>
                <w:sz w:val="24"/>
              </w:rPr>
              <w:t>Specialist</w:t>
            </w:r>
            <w:r>
              <w:rPr>
                <w:spacing w:val="-2"/>
                <w:sz w:val="24"/>
              </w:rPr>
              <w:t> </w:t>
            </w:r>
            <w:r>
              <w:rPr>
                <w:sz w:val="24"/>
              </w:rPr>
              <w:t>Arts</w:t>
            </w:r>
            <w:r>
              <w:rPr>
                <w:spacing w:val="-4"/>
                <w:sz w:val="24"/>
              </w:rPr>
              <w:t> </w:t>
            </w:r>
            <w:r>
              <w:rPr>
                <w:spacing w:val="-2"/>
                <w:sz w:val="24"/>
              </w:rPr>
              <w:t>Therapist</w:t>
            </w:r>
          </w:p>
          <w:p w14:paraId="22CDC5E1" wp14:textId="77777777">
            <w:pPr>
              <w:pStyle w:val="TableParagraph"/>
              <w:spacing w:before="24" w:line="259" w:lineRule="auto"/>
              <w:ind w:left="774"/>
              <w:rPr>
                <w:sz w:val="24"/>
              </w:rPr>
            </w:pPr>
            <w:r>
              <w:rPr>
                <w:sz w:val="24"/>
              </w:rPr>
              <w:t>(Art</w:t>
            </w:r>
            <w:r>
              <w:rPr>
                <w:spacing w:val="-10"/>
                <w:sz w:val="24"/>
              </w:rPr>
              <w:t> </w:t>
            </w:r>
            <w:r>
              <w:rPr>
                <w:sz w:val="24"/>
              </w:rPr>
              <w:t>therapy,</w:t>
            </w:r>
            <w:r>
              <w:rPr>
                <w:spacing w:val="-10"/>
                <w:sz w:val="24"/>
              </w:rPr>
              <w:t> </w:t>
            </w:r>
            <w:r>
              <w:rPr>
                <w:sz w:val="24"/>
              </w:rPr>
              <w:t>Dance</w:t>
            </w:r>
            <w:r>
              <w:rPr>
                <w:spacing w:val="-11"/>
                <w:sz w:val="24"/>
              </w:rPr>
              <w:t> </w:t>
            </w:r>
            <w:r>
              <w:rPr>
                <w:sz w:val="24"/>
              </w:rPr>
              <w:t>Movement</w:t>
            </w:r>
            <w:r>
              <w:rPr>
                <w:spacing w:val="-10"/>
                <w:sz w:val="24"/>
              </w:rPr>
              <w:t> </w:t>
            </w:r>
            <w:r>
              <w:rPr>
                <w:sz w:val="24"/>
              </w:rPr>
              <w:t>Therapy, Dramatherapy, Music Therapy)</w:t>
            </w:r>
          </w:p>
          <w:p w14:paraId="41C8F396" wp14:textId="77777777">
            <w:pPr>
              <w:pStyle w:val="TableParagraph"/>
              <w:spacing w:before="22"/>
              <w:rPr>
                <w:b/>
                <w:sz w:val="24"/>
              </w:rPr>
            </w:pPr>
          </w:p>
          <w:p w14:paraId="1F3D69ED" wp14:textId="77777777">
            <w:pPr>
              <w:pStyle w:val="TableParagraph"/>
              <w:ind w:left="668"/>
              <w:rPr>
                <w:sz w:val="24"/>
              </w:rPr>
            </w:pPr>
            <w:r>
              <w:rPr>
                <w:sz w:val="24"/>
              </w:rPr>
              <w:t>Scale</w:t>
            </w:r>
            <w:r>
              <w:rPr>
                <w:spacing w:val="1"/>
                <w:sz w:val="24"/>
              </w:rPr>
              <w:t> </w:t>
            </w:r>
            <w:r>
              <w:rPr>
                <w:spacing w:val="-5"/>
                <w:sz w:val="24"/>
              </w:rPr>
              <w:t>POA</w:t>
            </w:r>
          </w:p>
        </w:tc>
      </w:tr>
      <w:tr xmlns:wp14="http://schemas.microsoft.com/office/word/2010/wordml" w14:paraId="043369CA" wp14:textId="77777777">
        <w:trPr>
          <w:trHeight w:val="721" w:hRule="atLeast"/>
        </w:trPr>
        <w:tc>
          <w:tcPr>
            <w:tcW w:w="2156" w:type="dxa"/>
          </w:tcPr>
          <w:p w14:paraId="1D2B207C" wp14:textId="77777777">
            <w:pPr>
              <w:pStyle w:val="TableParagraph"/>
              <w:spacing w:before="237"/>
              <w:ind w:left="50"/>
              <w:rPr>
                <w:b/>
                <w:sz w:val="24"/>
              </w:rPr>
            </w:pPr>
            <w:r>
              <w:rPr>
                <w:b/>
                <w:spacing w:val="-2"/>
                <w:sz w:val="24"/>
              </w:rPr>
              <w:t>Location</w:t>
            </w:r>
          </w:p>
        </w:tc>
        <w:tc>
          <w:tcPr>
            <w:tcW w:w="4778" w:type="dxa"/>
          </w:tcPr>
          <w:p w14:paraId="091CFC09" wp14:textId="77777777">
            <w:pPr>
              <w:pStyle w:val="TableParagraph"/>
              <w:spacing w:before="237"/>
              <w:ind w:left="668"/>
              <w:rPr>
                <w:sz w:val="24"/>
              </w:rPr>
            </w:pPr>
            <w:r>
              <w:rPr>
                <w:sz w:val="24"/>
              </w:rPr>
              <w:t>Eden</w:t>
            </w:r>
            <w:r>
              <w:rPr>
                <w:spacing w:val="-4"/>
                <w:sz w:val="24"/>
              </w:rPr>
              <w:t> </w:t>
            </w:r>
            <w:r>
              <w:rPr>
                <w:sz w:val="24"/>
              </w:rPr>
              <w:t>Academy</w:t>
            </w:r>
            <w:r>
              <w:rPr>
                <w:spacing w:val="-3"/>
                <w:sz w:val="24"/>
              </w:rPr>
              <w:t> </w:t>
            </w:r>
            <w:r>
              <w:rPr>
                <w:spacing w:val="-4"/>
                <w:sz w:val="24"/>
              </w:rPr>
              <w:t>Trust</w:t>
            </w:r>
          </w:p>
        </w:tc>
      </w:tr>
      <w:tr xmlns:wp14="http://schemas.microsoft.com/office/word/2010/wordml" w14:paraId="166EC8FF" wp14:textId="77777777">
        <w:trPr>
          <w:trHeight w:val="474" w:hRule="atLeast"/>
        </w:trPr>
        <w:tc>
          <w:tcPr>
            <w:tcW w:w="2156" w:type="dxa"/>
          </w:tcPr>
          <w:p w14:paraId="7097B7AB" wp14:textId="77777777">
            <w:pPr>
              <w:pStyle w:val="TableParagraph"/>
              <w:spacing w:before="147"/>
              <w:ind w:left="50"/>
              <w:rPr>
                <w:b/>
                <w:sz w:val="24"/>
              </w:rPr>
            </w:pPr>
            <w:r>
              <w:rPr>
                <w:b/>
                <w:spacing w:val="-4"/>
                <w:sz w:val="24"/>
              </w:rPr>
              <w:t>Team</w:t>
            </w:r>
          </w:p>
        </w:tc>
        <w:tc>
          <w:tcPr>
            <w:tcW w:w="4778" w:type="dxa"/>
          </w:tcPr>
          <w:p w14:paraId="1080EF3B" wp14:textId="77777777">
            <w:pPr>
              <w:pStyle w:val="TableParagraph"/>
              <w:spacing w:before="147"/>
              <w:ind w:left="668"/>
              <w:rPr>
                <w:sz w:val="24"/>
              </w:rPr>
            </w:pPr>
            <w:r>
              <w:rPr>
                <w:sz w:val="24"/>
              </w:rPr>
              <w:t>Eden</w:t>
            </w:r>
            <w:r>
              <w:rPr>
                <w:spacing w:val="-5"/>
                <w:sz w:val="24"/>
              </w:rPr>
              <w:t> </w:t>
            </w:r>
            <w:r>
              <w:rPr>
                <w:sz w:val="24"/>
              </w:rPr>
              <w:t>Academy</w:t>
            </w:r>
            <w:r>
              <w:rPr>
                <w:spacing w:val="-4"/>
                <w:sz w:val="24"/>
              </w:rPr>
              <w:t> </w:t>
            </w:r>
            <w:r>
              <w:rPr>
                <w:sz w:val="24"/>
              </w:rPr>
              <w:t>Trust</w:t>
            </w:r>
            <w:r>
              <w:rPr>
                <w:spacing w:val="-3"/>
                <w:sz w:val="24"/>
              </w:rPr>
              <w:t> </w:t>
            </w:r>
            <w:r>
              <w:rPr>
                <w:sz w:val="24"/>
              </w:rPr>
              <w:t>Therapies</w:t>
            </w:r>
            <w:r>
              <w:rPr>
                <w:spacing w:val="-3"/>
                <w:sz w:val="24"/>
              </w:rPr>
              <w:t> </w:t>
            </w:r>
            <w:r>
              <w:rPr>
                <w:spacing w:val="-2"/>
                <w:sz w:val="24"/>
              </w:rPr>
              <w:t>Service</w:t>
            </w:r>
          </w:p>
        </w:tc>
      </w:tr>
      <w:tr xmlns:wp14="http://schemas.microsoft.com/office/word/2010/wordml" w14:paraId="039589BB" wp14:textId="77777777">
        <w:trPr>
          <w:trHeight w:val="452" w:hRule="atLeast"/>
        </w:trPr>
        <w:tc>
          <w:tcPr>
            <w:tcW w:w="2156" w:type="dxa"/>
          </w:tcPr>
          <w:p w14:paraId="72A3D3EC" wp14:textId="77777777">
            <w:pPr>
              <w:pStyle w:val="TableParagraph"/>
              <w:rPr>
                <w:rFonts w:ascii="Times New Roman"/>
                <w:sz w:val="24"/>
              </w:rPr>
            </w:pPr>
          </w:p>
        </w:tc>
        <w:tc>
          <w:tcPr>
            <w:tcW w:w="4778" w:type="dxa"/>
          </w:tcPr>
          <w:p w14:paraId="00724F02" wp14:textId="77777777">
            <w:pPr>
              <w:pStyle w:val="TableParagraph"/>
              <w:spacing w:line="283" w:lineRule="exact"/>
              <w:ind w:left="668"/>
              <w:rPr>
                <w:sz w:val="24"/>
              </w:rPr>
            </w:pPr>
            <w:r>
              <w:rPr>
                <w:sz w:val="24"/>
              </w:rPr>
              <w:t>Arts</w:t>
            </w:r>
            <w:r>
              <w:rPr>
                <w:spacing w:val="-3"/>
                <w:sz w:val="24"/>
              </w:rPr>
              <w:t> </w:t>
            </w:r>
            <w:r>
              <w:rPr>
                <w:sz w:val="24"/>
              </w:rPr>
              <w:t>Therapies</w:t>
            </w:r>
            <w:r>
              <w:rPr>
                <w:spacing w:val="-4"/>
                <w:sz w:val="24"/>
              </w:rPr>
              <w:t> Team</w:t>
            </w:r>
          </w:p>
        </w:tc>
      </w:tr>
      <w:tr xmlns:wp14="http://schemas.microsoft.com/office/word/2010/wordml" w14:paraId="4A3F99A0" wp14:textId="77777777">
        <w:trPr>
          <w:trHeight w:val="413" w:hRule="atLeast"/>
        </w:trPr>
        <w:tc>
          <w:tcPr>
            <w:tcW w:w="2156" w:type="dxa"/>
          </w:tcPr>
          <w:p w14:paraId="3711BE67" wp14:textId="77777777">
            <w:pPr>
              <w:pStyle w:val="TableParagraph"/>
              <w:spacing w:before="125" w:line="269" w:lineRule="exact"/>
              <w:ind w:left="50"/>
              <w:rPr>
                <w:b/>
                <w:sz w:val="24"/>
              </w:rPr>
            </w:pPr>
            <w:r>
              <w:rPr>
                <w:b/>
                <w:spacing w:val="-2"/>
                <w:sz w:val="24"/>
              </w:rPr>
              <w:t>Accountability</w:t>
            </w:r>
          </w:p>
        </w:tc>
        <w:tc>
          <w:tcPr>
            <w:tcW w:w="4778" w:type="dxa"/>
          </w:tcPr>
          <w:p w14:paraId="5156F457" wp14:textId="77777777">
            <w:pPr>
              <w:pStyle w:val="TableParagraph"/>
              <w:spacing w:before="125" w:line="269" w:lineRule="exact"/>
              <w:ind w:left="668"/>
              <w:rPr>
                <w:sz w:val="24"/>
              </w:rPr>
            </w:pPr>
            <w:r>
              <w:rPr>
                <w:sz w:val="24"/>
              </w:rPr>
              <w:t>Therapy</w:t>
            </w:r>
            <w:r>
              <w:rPr>
                <w:spacing w:val="-3"/>
                <w:sz w:val="24"/>
              </w:rPr>
              <w:t> </w:t>
            </w:r>
            <w:r>
              <w:rPr>
                <w:sz w:val="24"/>
              </w:rPr>
              <w:t>Service</w:t>
            </w:r>
            <w:r>
              <w:rPr>
                <w:spacing w:val="-2"/>
                <w:sz w:val="24"/>
              </w:rPr>
              <w:t> Manager</w:t>
            </w:r>
          </w:p>
        </w:tc>
      </w:tr>
    </w:tbl>
    <w:p xmlns:wp14="http://schemas.microsoft.com/office/word/2010/wordml" w14:paraId="0D0B940D" wp14:textId="77777777">
      <w:pPr>
        <w:pStyle w:val="BodyText"/>
        <w:spacing w:before="2"/>
        <w:ind w:left="0" w:firstLine="0"/>
        <w:jc w:val="left"/>
        <w:rPr>
          <w:b/>
          <w:sz w:val="28"/>
        </w:rPr>
      </w:pPr>
    </w:p>
    <w:p xmlns:wp14="http://schemas.microsoft.com/office/word/2010/wordml" w14:paraId="06251584" wp14:textId="77777777">
      <w:pPr>
        <w:pStyle w:val="Heading1"/>
        <w:spacing w:before="1"/>
      </w:pPr>
      <w:r>
        <w:rPr/>
        <w:t>Main</w:t>
      </w:r>
      <w:r>
        <w:rPr>
          <w:spacing w:val="-1"/>
        </w:rPr>
        <w:t> </w:t>
      </w:r>
      <w:r>
        <w:rPr/>
        <w:t>Scope</w:t>
      </w:r>
      <w:r>
        <w:rPr>
          <w:spacing w:val="-2"/>
        </w:rPr>
        <w:t> </w:t>
      </w:r>
      <w:r>
        <w:rPr/>
        <w:t>of</w:t>
      </w:r>
      <w:r>
        <w:rPr>
          <w:spacing w:val="-2"/>
        </w:rPr>
        <w:t> </w:t>
      </w:r>
      <w:r>
        <w:rPr/>
        <w:t>the</w:t>
      </w:r>
      <w:r>
        <w:rPr>
          <w:spacing w:val="-2"/>
        </w:rPr>
        <w:t> </w:t>
      </w:r>
      <w:r>
        <w:rPr>
          <w:spacing w:val="-5"/>
        </w:rPr>
        <w:t>Job</w:t>
      </w:r>
    </w:p>
    <w:p xmlns:wp14="http://schemas.microsoft.com/office/word/2010/wordml" w14:paraId="781B523E" wp14:textId="51FFB8F9">
      <w:pPr>
        <w:pStyle w:val="BodyText"/>
        <w:spacing w:before="38" w:line="249" w:lineRule="auto"/>
        <w:ind w:left="165" w:right="156" w:firstLine="0"/>
      </w:pPr>
      <w:r w:rsidR="33081040">
        <w:rPr/>
        <w:t xml:space="preserve">To deliver a highly specialist Arts Therapy service as part of the arts therapy team to the children and young people in the Eden Academy Trust, working closely within a team of colleagues of all disciplines and the Trust Leadership teams. To support children and young people with Arts or Psychological Therapy recommendations on their EHC plans and take referrals </w:t>
      </w:r>
      <w:r w:rsidR="33081040">
        <w:rPr/>
        <w:t>regarding</w:t>
      </w:r>
      <w:r w:rsidR="33081040">
        <w:rPr/>
        <w:t xml:space="preserve"> pupils</w:t>
      </w:r>
      <w:r w:rsidR="33081040">
        <w:rPr/>
        <w:t xml:space="preserve"> </w:t>
      </w:r>
      <w:r w:rsidR="33081040">
        <w:rPr/>
        <w:t>within</w:t>
      </w:r>
      <w:r w:rsidR="33081040">
        <w:rPr/>
        <w:t xml:space="preserve"> </w:t>
      </w:r>
      <w:r w:rsidR="33081040">
        <w:rPr/>
        <w:t>the</w:t>
      </w:r>
      <w:r w:rsidR="33081040">
        <w:rPr/>
        <w:t xml:space="preserve"> </w:t>
      </w:r>
      <w:r w:rsidR="33081040">
        <w:rPr/>
        <w:t>school.</w:t>
      </w:r>
      <w:r w:rsidR="33081040">
        <w:rPr/>
        <w:t xml:space="preserve"> </w:t>
      </w:r>
      <w:r w:rsidR="33081040">
        <w:rPr/>
        <w:t>To</w:t>
      </w:r>
      <w:r w:rsidR="33081040">
        <w:rPr/>
        <w:t xml:space="preserve"> </w:t>
      </w:r>
      <w:r w:rsidR="33081040">
        <w:rPr/>
        <w:t>provide</w:t>
      </w:r>
      <w:r w:rsidR="33081040">
        <w:rPr/>
        <w:t xml:space="preserve"> </w:t>
      </w:r>
      <w:r w:rsidR="33081040">
        <w:rPr/>
        <w:t>a</w:t>
      </w:r>
      <w:r w:rsidR="33081040">
        <w:rPr/>
        <w:t xml:space="preserve"> </w:t>
      </w:r>
      <w:r w:rsidR="33081040">
        <w:rPr/>
        <w:t>service</w:t>
      </w:r>
      <w:r w:rsidR="33081040">
        <w:rPr/>
        <w:t xml:space="preserve"> </w:t>
      </w:r>
      <w:r w:rsidR="33081040">
        <w:rPr/>
        <w:t>to</w:t>
      </w:r>
      <w:r w:rsidR="33081040">
        <w:rPr/>
        <w:t xml:space="preserve"> </w:t>
      </w:r>
      <w:r w:rsidR="33081040">
        <w:rPr/>
        <w:t>meet</w:t>
      </w:r>
      <w:r w:rsidR="33081040">
        <w:rPr/>
        <w:t xml:space="preserve"> </w:t>
      </w:r>
      <w:r w:rsidR="33081040">
        <w:rPr/>
        <w:t>the</w:t>
      </w:r>
      <w:r w:rsidR="33081040">
        <w:rPr/>
        <w:t xml:space="preserve"> </w:t>
      </w:r>
      <w:r w:rsidR="33081040">
        <w:rPr/>
        <w:t>changing</w:t>
      </w:r>
      <w:r w:rsidR="33081040">
        <w:rPr/>
        <w:t xml:space="preserve"> </w:t>
      </w:r>
      <w:r w:rsidR="33081040">
        <w:rPr/>
        <w:t>and</w:t>
      </w:r>
      <w:r w:rsidR="33081040">
        <w:rPr/>
        <w:t xml:space="preserve"> </w:t>
      </w:r>
      <w:r w:rsidR="33081040">
        <w:rPr/>
        <w:t>wide</w:t>
      </w:r>
      <w:r w:rsidR="33081040">
        <w:rPr/>
        <w:t xml:space="preserve"> </w:t>
      </w:r>
      <w:r w:rsidR="33081040">
        <w:rPr/>
        <w:t>ranging</w:t>
      </w:r>
      <w:r w:rsidR="33081040">
        <w:rPr/>
        <w:t xml:space="preserve"> </w:t>
      </w:r>
      <w:r w:rsidR="33081040">
        <w:rPr/>
        <w:t xml:space="preserve">complex needs presented by the children and young people of the school. To propose adaptations of the service to meet any </w:t>
      </w:r>
      <w:r w:rsidR="33081040">
        <w:rPr/>
        <w:t>additional</w:t>
      </w:r>
      <w:r w:rsidR="33081040">
        <w:rPr/>
        <w:t xml:space="preserve"> demands pr</w:t>
      </w:r>
      <w:r w:rsidR="33081040">
        <w:rPr/>
        <w:t xml:space="preserve">esented by the children or young </w:t>
      </w:r>
      <w:r w:rsidR="33081040">
        <w:rPr/>
        <w:t>people</w:t>
      </w:r>
      <w:r w:rsidR="33081040">
        <w:rPr/>
        <w:t xml:space="preserve"> </w:t>
      </w:r>
      <w:r w:rsidR="33081040">
        <w:rPr/>
        <w:t>e.g.</w:t>
      </w:r>
      <w:r w:rsidR="33081040">
        <w:rPr/>
        <w:t xml:space="preserve"> communica</w:t>
      </w:r>
      <w:r w:rsidR="33081040">
        <w:rPr/>
        <w:t xml:space="preserve">tion disabilities, challenging </w:t>
      </w:r>
      <w:r w:rsidR="33081040">
        <w:rPr/>
        <w:t>behaviour</w:t>
      </w:r>
      <w:r w:rsidR="33081040">
        <w:rPr/>
        <w:t>, profound a</w:t>
      </w:r>
      <w:r w:rsidR="33081040">
        <w:rPr/>
        <w:t xml:space="preserve">nd/or multiple disabilities, autistic pupils. To autonomously deliver assessment and clinical </w:t>
      </w:r>
      <w:r w:rsidR="33081040">
        <w:rPr/>
        <w:t>interventions,</w:t>
      </w:r>
      <w:r w:rsidR="33081040">
        <w:rPr/>
        <w:t xml:space="preserve"> within</w:t>
      </w:r>
      <w:r w:rsidR="33081040">
        <w:rPr/>
        <w:t xml:space="preserve"> the school environment. </w:t>
      </w:r>
      <w:r w:rsidR="33081040">
        <w:rPr/>
        <w:t>To involve children or young people and their carers throughout the intervention in order to support and enhance children and young people’s ability to access their education.</w:t>
      </w:r>
      <w:r w:rsidR="33081040">
        <w:rPr/>
        <w:t xml:space="preserve"> To safeguard and promote the welfare of the pupil’s accessing arts therapy and raise any concerns to the safeguarding officer. The post holder will be an autonomous practitioner who will carry continuing responsibility for a defined clinical caseload.</w:t>
      </w:r>
    </w:p>
    <w:p xmlns:wp14="http://schemas.microsoft.com/office/word/2010/wordml" w14:paraId="0E27B00A" wp14:textId="77777777">
      <w:pPr>
        <w:pStyle w:val="BodyText"/>
        <w:spacing w:before="31"/>
        <w:ind w:left="0" w:firstLine="0"/>
        <w:jc w:val="left"/>
      </w:pPr>
    </w:p>
    <w:p xmlns:wp14="http://schemas.microsoft.com/office/word/2010/wordml" w14:paraId="50D1B4ED" wp14:textId="77777777">
      <w:pPr>
        <w:pStyle w:val="Heading1"/>
      </w:pPr>
      <w:r>
        <w:rPr/>
        <w:t>MAIN</w:t>
      </w:r>
      <w:r>
        <w:rPr>
          <w:spacing w:val="-1"/>
        </w:rPr>
        <w:t> </w:t>
      </w:r>
      <w:r>
        <w:rPr/>
        <w:t>AREAS</w:t>
      </w:r>
      <w:r>
        <w:rPr>
          <w:spacing w:val="-1"/>
        </w:rPr>
        <w:t> </w:t>
      </w:r>
      <w:r>
        <w:rPr/>
        <w:t>OF</w:t>
      </w:r>
      <w:r>
        <w:rPr>
          <w:spacing w:val="-3"/>
        </w:rPr>
        <w:t> </w:t>
      </w:r>
      <w:r>
        <w:rPr>
          <w:spacing w:val="-2"/>
        </w:rPr>
        <w:t>RESPONSIBILTY</w:t>
      </w:r>
    </w:p>
    <w:p xmlns:wp14="http://schemas.microsoft.com/office/word/2010/wordml" w14:paraId="60061E4C" wp14:textId="77777777">
      <w:pPr>
        <w:pStyle w:val="BodyText"/>
        <w:spacing w:before="57"/>
        <w:ind w:left="0" w:firstLine="0"/>
        <w:jc w:val="left"/>
        <w:rPr>
          <w:b/>
        </w:rPr>
      </w:pPr>
    </w:p>
    <w:p xmlns:wp14="http://schemas.microsoft.com/office/word/2010/wordml" w14:paraId="66E78375" wp14:textId="77777777">
      <w:pPr>
        <w:spacing w:before="0"/>
        <w:ind w:left="151" w:right="0" w:firstLine="0"/>
        <w:jc w:val="both"/>
        <w:rPr>
          <w:b/>
          <w:sz w:val="24"/>
        </w:rPr>
      </w:pPr>
      <w:r>
        <w:rPr>
          <w:b/>
          <w:sz w:val="24"/>
        </w:rPr>
        <w:t>Communication</w:t>
      </w:r>
      <w:r>
        <w:rPr>
          <w:b/>
          <w:spacing w:val="-2"/>
          <w:sz w:val="24"/>
        </w:rPr>
        <w:t> </w:t>
      </w:r>
      <w:r>
        <w:rPr>
          <w:b/>
          <w:sz w:val="24"/>
        </w:rPr>
        <w:t>and</w:t>
      </w:r>
      <w:r>
        <w:rPr>
          <w:b/>
          <w:spacing w:val="-2"/>
          <w:sz w:val="24"/>
        </w:rPr>
        <w:t> Relationships</w:t>
      </w:r>
    </w:p>
    <w:p xmlns:wp14="http://schemas.microsoft.com/office/word/2010/wordml" w14:paraId="004784C3" wp14:textId="77777777">
      <w:pPr>
        <w:pStyle w:val="ListParagraph"/>
        <w:numPr>
          <w:ilvl w:val="0"/>
          <w:numId w:val="1"/>
        </w:numPr>
        <w:tabs>
          <w:tab w:val="left" w:leader="none" w:pos="871"/>
        </w:tabs>
        <w:spacing w:before="38" w:after="0" w:line="240" w:lineRule="auto"/>
        <w:ind w:left="871" w:right="162" w:hanging="360"/>
        <w:jc w:val="left"/>
        <w:rPr>
          <w:sz w:val="24"/>
        </w:rPr>
      </w:pPr>
      <w:r>
        <w:rPr>
          <w:sz w:val="24"/>
        </w:rPr>
        <w:t>To</w:t>
      </w:r>
      <w:r>
        <w:rPr>
          <w:spacing w:val="35"/>
          <w:sz w:val="24"/>
        </w:rPr>
        <w:t> </w:t>
      </w:r>
      <w:r>
        <w:rPr>
          <w:sz w:val="24"/>
        </w:rPr>
        <w:t>communicate</w:t>
      </w:r>
      <w:r>
        <w:rPr>
          <w:spacing w:val="33"/>
          <w:sz w:val="24"/>
        </w:rPr>
        <w:t> </w:t>
      </w:r>
      <w:r>
        <w:rPr>
          <w:sz w:val="24"/>
        </w:rPr>
        <w:t>effectively,</w:t>
      </w:r>
      <w:r>
        <w:rPr>
          <w:spacing w:val="34"/>
          <w:sz w:val="24"/>
        </w:rPr>
        <w:t> </w:t>
      </w:r>
      <w:r>
        <w:rPr>
          <w:sz w:val="24"/>
        </w:rPr>
        <w:t>in</w:t>
      </w:r>
      <w:r>
        <w:rPr>
          <w:spacing w:val="33"/>
          <w:sz w:val="24"/>
        </w:rPr>
        <w:t> </w:t>
      </w:r>
      <w:r>
        <w:rPr>
          <w:sz w:val="24"/>
        </w:rPr>
        <w:t>a</w:t>
      </w:r>
      <w:r>
        <w:rPr>
          <w:spacing w:val="32"/>
          <w:sz w:val="24"/>
        </w:rPr>
        <w:t> </w:t>
      </w:r>
      <w:r>
        <w:rPr>
          <w:sz w:val="24"/>
        </w:rPr>
        <w:t>highly</w:t>
      </w:r>
      <w:r>
        <w:rPr>
          <w:spacing w:val="34"/>
          <w:sz w:val="24"/>
        </w:rPr>
        <w:t> </w:t>
      </w:r>
      <w:r>
        <w:rPr>
          <w:sz w:val="24"/>
        </w:rPr>
        <w:t>skilled</w:t>
      </w:r>
      <w:r>
        <w:rPr>
          <w:spacing w:val="33"/>
          <w:sz w:val="24"/>
        </w:rPr>
        <w:t> </w:t>
      </w:r>
      <w:r>
        <w:rPr>
          <w:sz w:val="24"/>
        </w:rPr>
        <w:t>and</w:t>
      </w:r>
      <w:r>
        <w:rPr>
          <w:spacing w:val="33"/>
          <w:sz w:val="24"/>
        </w:rPr>
        <w:t> </w:t>
      </w:r>
      <w:r>
        <w:rPr>
          <w:sz w:val="24"/>
        </w:rPr>
        <w:t>sensitive</w:t>
      </w:r>
      <w:r>
        <w:rPr>
          <w:spacing w:val="32"/>
          <w:sz w:val="24"/>
        </w:rPr>
        <w:t> </w:t>
      </w:r>
      <w:r>
        <w:rPr>
          <w:sz w:val="24"/>
        </w:rPr>
        <w:t>manner</w:t>
      </w:r>
      <w:r>
        <w:rPr>
          <w:spacing w:val="33"/>
          <w:sz w:val="24"/>
        </w:rPr>
        <w:t> </w:t>
      </w:r>
      <w:r>
        <w:rPr>
          <w:sz w:val="24"/>
        </w:rPr>
        <w:t>complex</w:t>
      </w:r>
      <w:r>
        <w:rPr>
          <w:spacing w:val="32"/>
          <w:sz w:val="24"/>
        </w:rPr>
        <w:t> </w:t>
      </w:r>
      <w:r>
        <w:rPr>
          <w:sz w:val="24"/>
        </w:rPr>
        <w:t>and sensitive</w:t>
      </w:r>
      <w:r>
        <w:rPr>
          <w:spacing w:val="40"/>
          <w:sz w:val="24"/>
        </w:rPr>
        <w:t> </w:t>
      </w:r>
      <w:r>
        <w:rPr>
          <w:sz w:val="24"/>
        </w:rPr>
        <w:t>information</w:t>
      </w:r>
      <w:r>
        <w:rPr>
          <w:spacing w:val="40"/>
          <w:sz w:val="24"/>
        </w:rPr>
        <w:t> </w:t>
      </w:r>
      <w:r>
        <w:rPr>
          <w:sz w:val="24"/>
        </w:rPr>
        <w:t>with</w:t>
      </w:r>
      <w:r>
        <w:rPr>
          <w:spacing w:val="40"/>
          <w:sz w:val="24"/>
        </w:rPr>
        <w:t> </w:t>
      </w:r>
      <w:r>
        <w:rPr>
          <w:sz w:val="24"/>
        </w:rPr>
        <w:t>pupils,</w:t>
      </w:r>
      <w:r>
        <w:rPr>
          <w:spacing w:val="40"/>
          <w:sz w:val="24"/>
        </w:rPr>
        <w:t> </w:t>
      </w:r>
      <w:r>
        <w:rPr>
          <w:sz w:val="24"/>
        </w:rPr>
        <w:t>parents/carers</w:t>
      </w:r>
      <w:r>
        <w:rPr>
          <w:spacing w:val="40"/>
          <w:sz w:val="24"/>
        </w:rPr>
        <w:t> </w:t>
      </w:r>
      <w:r>
        <w:rPr>
          <w:sz w:val="24"/>
        </w:rPr>
        <w:t>and</w:t>
      </w:r>
      <w:r>
        <w:rPr>
          <w:spacing w:val="40"/>
          <w:sz w:val="24"/>
        </w:rPr>
        <w:t> </w:t>
      </w:r>
      <w:r>
        <w:rPr>
          <w:sz w:val="24"/>
        </w:rPr>
        <w:t>other</w:t>
      </w:r>
      <w:r>
        <w:rPr>
          <w:spacing w:val="40"/>
          <w:sz w:val="24"/>
        </w:rPr>
        <w:t> </w:t>
      </w:r>
      <w:r>
        <w:rPr>
          <w:sz w:val="24"/>
        </w:rPr>
        <w:t>school</w:t>
      </w:r>
      <w:r>
        <w:rPr>
          <w:spacing w:val="40"/>
          <w:sz w:val="24"/>
        </w:rPr>
        <w:t> </w:t>
      </w:r>
      <w:r>
        <w:rPr>
          <w:sz w:val="24"/>
        </w:rPr>
        <w:t>staff,</w:t>
      </w:r>
      <w:r>
        <w:rPr>
          <w:spacing w:val="40"/>
          <w:sz w:val="24"/>
        </w:rPr>
        <w:t> </w:t>
      </w:r>
      <w:r>
        <w:rPr>
          <w:sz w:val="24"/>
        </w:rPr>
        <w:t>ensuring</w:t>
      </w:r>
    </w:p>
    <w:p xmlns:wp14="http://schemas.microsoft.com/office/word/2010/wordml" w14:paraId="44EAFD9C" wp14:textId="77777777">
      <w:pPr>
        <w:pStyle w:val="ListParagraph"/>
        <w:spacing w:after="0" w:line="240" w:lineRule="auto"/>
        <w:jc w:val="left"/>
        <w:rPr>
          <w:sz w:val="24"/>
        </w:rPr>
        <w:sectPr>
          <w:type w:val="continuous"/>
          <w:pgSz w:w="11910" w:h="16840" w:orient="portrait"/>
          <w:pgMar w:top="900" w:right="1275" w:bottom="280" w:left="1275"/>
          <w:cols w:num="1"/>
        </w:sectPr>
      </w:pPr>
    </w:p>
    <w:p xmlns:wp14="http://schemas.microsoft.com/office/word/2010/wordml" w14:paraId="1ACF5E52" wp14:textId="77777777">
      <w:pPr>
        <w:pStyle w:val="BodyText"/>
        <w:spacing w:before="32"/>
        <w:ind w:firstLine="0"/>
      </w:pPr>
      <w:r>
        <w:rPr/>
        <w:t>participation</w:t>
      </w:r>
      <w:r>
        <w:rPr>
          <w:spacing w:val="1"/>
        </w:rPr>
        <w:t> </w:t>
      </w:r>
      <w:r>
        <w:rPr/>
        <w:t>of</w:t>
      </w:r>
      <w:r>
        <w:rPr>
          <w:spacing w:val="3"/>
        </w:rPr>
        <w:t> </w:t>
      </w:r>
      <w:r>
        <w:rPr/>
        <w:t>all</w:t>
      </w:r>
      <w:r>
        <w:rPr>
          <w:spacing w:val="3"/>
        </w:rPr>
        <w:t> </w:t>
      </w:r>
      <w:r>
        <w:rPr/>
        <w:t>involved</w:t>
      </w:r>
      <w:r>
        <w:rPr>
          <w:spacing w:val="5"/>
        </w:rPr>
        <w:t> </w:t>
      </w:r>
      <w:r>
        <w:rPr/>
        <w:t>in</w:t>
      </w:r>
      <w:r>
        <w:rPr>
          <w:spacing w:val="3"/>
        </w:rPr>
        <w:t> </w:t>
      </w:r>
      <w:r>
        <w:rPr/>
        <w:t>effective</w:t>
      </w:r>
      <w:r>
        <w:rPr>
          <w:spacing w:val="2"/>
        </w:rPr>
        <w:t> </w:t>
      </w:r>
      <w:r>
        <w:rPr/>
        <w:t>management</w:t>
      </w:r>
      <w:r>
        <w:rPr>
          <w:spacing w:val="3"/>
        </w:rPr>
        <w:t> </w:t>
      </w:r>
      <w:r>
        <w:rPr/>
        <w:t>of</w:t>
      </w:r>
      <w:r>
        <w:rPr>
          <w:spacing w:val="3"/>
        </w:rPr>
        <w:t> </w:t>
      </w:r>
      <w:r>
        <w:rPr/>
        <w:t>the</w:t>
      </w:r>
      <w:r>
        <w:rPr>
          <w:spacing w:val="1"/>
        </w:rPr>
        <w:t> </w:t>
      </w:r>
      <w:r>
        <w:rPr/>
        <w:t>pupil’s</w:t>
      </w:r>
      <w:r>
        <w:rPr>
          <w:spacing w:val="4"/>
        </w:rPr>
        <w:t> </w:t>
      </w:r>
      <w:r>
        <w:rPr/>
        <w:t>complex</w:t>
      </w:r>
      <w:r>
        <w:rPr>
          <w:spacing w:val="4"/>
        </w:rPr>
        <w:t> </w:t>
      </w:r>
      <w:r>
        <w:rPr>
          <w:spacing w:val="-2"/>
        </w:rPr>
        <w:t>physical,</w:t>
      </w:r>
    </w:p>
    <w:p xmlns:wp14="http://schemas.microsoft.com/office/word/2010/wordml" w14:paraId="436FD2E3" wp14:textId="77777777">
      <w:pPr>
        <w:pStyle w:val="BodyText"/>
        <w:spacing w:before="0"/>
        <w:ind w:firstLine="0"/>
      </w:pPr>
      <w:r>
        <w:rPr/>
        <w:t>cognitive,</w:t>
      </w:r>
      <w:r>
        <w:rPr>
          <w:spacing w:val="-8"/>
        </w:rPr>
        <w:t> </w:t>
      </w:r>
      <w:r>
        <w:rPr/>
        <w:t>perceptual</w:t>
      </w:r>
      <w:r>
        <w:rPr>
          <w:spacing w:val="-3"/>
        </w:rPr>
        <w:t> </w:t>
      </w:r>
      <w:r>
        <w:rPr/>
        <w:t>and</w:t>
      </w:r>
      <w:r>
        <w:rPr>
          <w:spacing w:val="-3"/>
        </w:rPr>
        <w:t> </w:t>
      </w:r>
      <w:r>
        <w:rPr/>
        <w:t>or</w:t>
      </w:r>
      <w:r>
        <w:rPr>
          <w:spacing w:val="-5"/>
        </w:rPr>
        <w:t> </w:t>
      </w:r>
      <w:r>
        <w:rPr/>
        <w:t>behavioural</w:t>
      </w:r>
      <w:r>
        <w:rPr>
          <w:spacing w:val="-6"/>
        </w:rPr>
        <w:t> </w:t>
      </w:r>
      <w:r>
        <w:rPr/>
        <w:t>development</w:t>
      </w:r>
      <w:r>
        <w:rPr>
          <w:spacing w:val="-4"/>
        </w:rPr>
        <w:t> </w:t>
      </w:r>
      <w:r>
        <w:rPr>
          <w:spacing w:val="-2"/>
        </w:rPr>
        <w:t>needs</w:t>
      </w:r>
    </w:p>
    <w:p xmlns:wp14="http://schemas.microsoft.com/office/word/2010/wordml" w14:paraId="2B4101A1" wp14:textId="77777777">
      <w:pPr>
        <w:pStyle w:val="ListParagraph"/>
        <w:numPr>
          <w:ilvl w:val="0"/>
          <w:numId w:val="1"/>
        </w:numPr>
        <w:tabs>
          <w:tab w:val="left" w:leader="none" w:pos="871"/>
        </w:tabs>
        <w:spacing w:before="2" w:after="0" w:line="249" w:lineRule="auto"/>
        <w:ind w:left="871" w:right="163" w:hanging="360"/>
        <w:jc w:val="both"/>
        <w:rPr>
          <w:sz w:val="24"/>
        </w:rPr>
      </w:pPr>
      <w:r>
        <w:rPr>
          <w:sz w:val="24"/>
        </w:rPr>
        <w:t>To use a specialist level of skills in negotiating, agreeing, and setting goals with the family and other professionals and to manage potentially conflicting situations when information may be contentious or distressing.</w:t>
      </w:r>
    </w:p>
    <w:p xmlns:wp14="http://schemas.microsoft.com/office/word/2010/wordml" w14:paraId="3AC56543" wp14:textId="77777777">
      <w:pPr>
        <w:pStyle w:val="ListParagraph"/>
        <w:numPr>
          <w:ilvl w:val="0"/>
          <w:numId w:val="1"/>
        </w:numPr>
        <w:tabs>
          <w:tab w:val="left" w:leader="none" w:pos="871"/>
        </w:tabs>
        <w:spacing w:before="27" w:after="0" w:line="249" w:lineRule="auto"/>
        <w:ind w:left="871" w:right="164" w:hanging="360"/>
        <w:jc w:val="both"/>
        <w:rPr>
          <w:sz w:val="24"/>
        </w:rPr>
      </w:pPr>
      <w:r>
        <w:rPr>
          <w:sz w:val="24"/>
        </w:rPr>
        <w:t>To ensure</w:t>
      </w:r>
      <w:r>
        <w:rPr>
          <w:spacing w:val="-1"/>
          <w:sz w:val="24"/>
        </w:rPr>
        <w:t> </w:t>
      </w:r>
      <w:r>
        <w:rPr>
          <w:sz w:val="24"/>
        </w:rPr>
        <w:t>all</w:t>
      </w:r>
      <w:r>
        <w:rPr>
          <w:spacing w:val="-1"/>
          <w:sz w:val="24"/>
        </w:rPr>
        <w:t> </w:t>
      </w:r>
      <w:r>
        <w:rPr>
          <w:sz w:val="24"/>
        </w:rPr>
        <w:t>work is sensitive</w:t>
      </w:r>
      <w:r>
        <w:rPr>
          <w:spacing w:val="-2"/>
          <w:sz w:val="24"/>
        </w:rPr>
        <w:t> </w:t>
      </w:r>
      <w:r>
        <w:rPr>
          <w:sz w:val="24"/>
        </w:rPr>
        <w:t>to</w:t>
      </w:r>
      <w:r>
        <w:rPr>
          <w:spacing w:val="-1"/>
          <w:sz w:val="24"/>
        </w:rPr>
        <w:t> </w:t>
      </w:r>
      <w:r>
        <w:rPr>
          <w:sz w:val="24"/>
        </w:rPr>
        <w:t>the</w:t>
      </w:r>
      <w:r>
        <w:rPr>
          <w:spacing w:val="-1"/>
          <w:sz w:val="24"/>
        </w:rPr>
        <w:t> </w:t>
      </w:r>
      <w:r>
        <w:rPr>
          <w:sz w:val="24"/>
        </w:rPr>
        <w:t>needs</w:t>
      </w:r>
      <w:r>
        <w:rPr>
          <w:spacing w:val="-2"/>
          <w:sz w:val="24"/>
        </w:rPr>
        <w:t> </w:t>
      </w:r>
      <w:r>
        <w:rPr>
          <w:sz w:val="24"/>
        </w:rPr>
        <w:t>of a</w:t>
      </w:r>
      <w:r>
        <w:rPr>
          <w:spacing w:val="-2"/>
          <w:sz w:val="24"/>
        </w:rPr>
        <w:t> </w:t>
      </w:r>
      <w:r>
        <w:rPr>
          <w:sz w:val="24"/>
        </w:rPr>
        <w:t>range of</w:t>
      </w:r>
      <w:r>
        <w:rPr>
          <w:spacing w:val="-1"/>
          <w:sz w:val="24"/>
        </w:rPr>
        <w:t> </w:t>
      </w:r>
      <w:r>
        <w:rPr>
          <w:sz w:val="24"/>
        </w:rPr>
        <w:t>ethnic, cultural and</w:t>
      </w:r>
      <w:r>
        <w:rPr>
          <w:spacing w:val="-1"/>
          <w:sz w:val="24"/>
        </w:rPr>
        <w:t> </w:t>
      </w:r>
      <w:r>
        <w:rPr>
          <w:sz w:val="24"/>
        </w:rPr>
        <w:t>religious groups is gender sensitive, anti-discriminatory and values diversity</w:t>
      </w:r>
      <w:r>
        <w:rPr>
          <w:color w:val="FF0000"/>
          <w:sz w:val="24"/>
        </w:rPr>
        <w:t>.</w:t>
      </w:r>
    </w:p>
    <w:p xmlns:wp14="http://schemas.microsoft.com/office/word/2010/wordml" w14:paraId="5D6D3E63" wp14:textId="77777777">
      <w:pPr>
        <w:pStyle w:val="ListParagraph"/>
        <w:numPr>
          <w:ilvl w:val="0"/>
          <w:numId w:val="1"/>
        </w:numPr>
        <w:tabs>
          <w:tab w:val="left" w:leader="none" w:pos="871"/>
        </w:tabs>
        <w:spacing w:before="27" w:after="0" w:line="249" w:lineRule="auto"/>
        <w:ind w:left="871" w:right="154" w:hanging="360"/>
        <w:jc w:val="both"/>
        <w:rPr>
          <w:sz w:val="24"/>
        </w:rPr>
      </w:pPr>
      <w:r>
        <w:rPr>
          <w:sz w:val="24"/>
        </w:rPr>
        <w:t>To</w:t>
      </w:r>
      <w:r>
        <w:rPr>
          <w:spacing w:val="-14"/>
          <w:sz w:val="24"/>
        </w:rPr>
        <w:t> </w:t>
      </w:r>
      <w:r>
        <w:rPr>
          <w:sz w:val="24"/>
        </w:rPr>
        <w:t>inform</w:t>
      </w:r>
      <w:r>
        <w:rPr>
          <w:spacing w:val="-14"/>
          <w:sz w:val="24"/>
        </w:rPr>
        <w:t> </w:t>
      </w:r>
      <w:r>
        <w:rPr>
          <w:sz w:val="24"/>
        </w:rPr>
        <w:t>and</w:t>
      </w:r>
      <w:r>
        <w:rPr>
          <w:spacing w:val="-13"/>
          <w:sz w:val="24"/>
        </w:rPr>
        <w:t> </w:t>
      </w:r>
      <w:r>
        <w:rPr>
          <w:sz w:val="24"/>
        </w:rPr>
        <w:t>empower</w:t>
      </w:r>
      <w:r>
        <w:rPr>
          <w:spacing w:val="-14"/>
          <w:sz w:val="24"/>
        </w:rPr>
        <w:t> </w:t>
      </w:r>
      <w:r>
        <w:rPr>
          <w:sz w:val="24"/>
        </w:rPr>
        <w:t>parents</w:t>
      </w:r>
      <w:r>
        <w:rPr>
          <w:spacing w:val="-13"/>
          <w:sz w:val="24"/>
        </w:rPr>
        <w:t> </w:t>
      </w:r>
      <w:r>
        <w:rPr>
          <w:sz w:val="24"/>
        </w:rPr>
        <w:t>and</w:t>
      </w:r>
      <w:r>
        <w:rPr>
          <w:spacing w:val="-14"/>
          <w:sz w:val="24"/>
        </w:rPr>
        <w:t> </w:t>
      </w:r>
      <w:r>
        <w:rPr>
          <w:sz w:val="24"/>
        </w:rPr>
        <w:t>carers</w:t>
      </w:r>
      <w:r>
        <w:rPr>
          <w:spacing w:val="-13"/>
          <w:sz w:val="24"/>
        </w:rPr>
        <w:t> </w:t>
      </w:r>
      <w:r>
        <w:rPr>
          <w:sz w:val="24"/>
        </w:rPr>
        <w:t>in</w:t>
      </w:r>
      <w:r>
        <w:rPr>
          <w:spacing w:val="-14"/>
          <w:sz w:val="24"/>
        </w:rPr>
        <w:t> </w:t>
      </w:r>
      <w:r>
        <w:rPr>
          <w:sz w:val="24"/>
        </w:rPr>
        <w:t>understanding</w:t>
      </w:r>
      <w:r>
        <w:rPr>
          <w:spacing w:val="-14"/>
          <w:sz w:val="24"/>
        </w:rPr>
        <w:t> </w:t>
      </w:r>
      <w:r>
        <w:rPr>
          <w:sz w:val="24"/>
        </w:rPr>
        <w:t>the</w:t>
      </w:r>
      <w:r>
        <w:rPr>
          <w:spacing w:val="-13"/>
          <w:sz w:val="24"/>
        </w:rPr>
        <w:t> </w:t>
      </w:r>
      <w:r>
        <w:rPr>
          <w:sz w:val="24"/>
        </w:rPr>
        <w:t>nature</w:t>
      </w:r>
      <w:r>
        <w:rPr>
          <w:spacing w:val="-14"/>
          <w:sz w:val="24"/>
        </w:rPr>
        <w:t> </w:t>
      </w:r>
      <w:r>
        <w:rPr>
          <w:sz w:val="24"/>
        </w:rPr>
        <w:t>of</w:t>
      </w:r>
      <w:r>
        <w:rPr>
          <w:spacing w:val="-13"/>
          <w:sz w:val="24"/>
        </w:rPr>
        <w:t> </w:t>
      </w:r>
      <w:r>
        <w:rPr>
          <w:sz w:val="24"/>
        </w:rPr>
        <w:t>their</w:t>
      </w:r>
      <w:r>
        <w:rPr>
          <w:spacing w:val="-14"/>
          <w:sz w:val="24"/>
        </w:rPr>
        <w:t> </w:t>
      </w:r>
      <w:r>
        <w:rPr>
          <w:sz w:val="24"/>
        </w:rPr>
        <w:t>child’s disability</w:t>
      </w:r>
      <w:r>
        <w:rPr>
          <w:spacing w:val="-10"/>
          <w:sz w:val="24"/>
        </w:rPr>
        <w:t> </w:t>
      </w:r>
      <w:r>
        <w:rPr>
          <w:sz w:val="24"/>
        </w:rPr>
        <w:t>or</w:t>
      </w:r>
      <w:r>
        <w:rPr>
          <w:spacing w:val="-12"/>
          <w:sz w:val="24"/>
        </w:rPr>
        <w:t> </w:t>
      </w:r>
      <w:r>
        <w:rPr>
          <w:sz w:val="24"/>
        </w:rPr>
        <w:t>dysfunction,</w:t>
      </w:r>
      <w:r>
        <w:rPr>
          <w:spacing w:val="-14"/>
          <w:sz w:val="24"/>
        </w:rPr>
        <w:t> </w:t>
      </w:r>
      <w:r>
        <w:rPr>
          <w:sz w:val="24"/>
        </w:rPr>
        <w:t>the</w:t>
      </w:r>
      <w:r>
        <w:rPr>
          <w:spacing w:val="-11"/>
          <w:sz w:val="24"/>
        </w:rPr>
        <w:t> </w:t>
      </w:r>
      <w:r>
        <w:rPr>
          <w:sz w:val="24"/>
        </w:rPr>
        <w:t>impact</w:t>
      </w:r>
      <w:r>
        <w:rPr>
          <w:spacing w:val="-11"/>
          <w:sz w:val="24"/>
        </w:rPr>
        <w:t> </w:t>
      </w:r>
      <w:r>
        <w:rPr>
          <w:sz w:val="24"/>
        </w:rPr>
        <w:t>it</w:t>
      </w:r>
      <w:r>
        <w:rPr>
          <w:spacing w:val="-13"/>
          <w:sz w:val="24"/>
        </w:rPr>
        <w:t> </w:t>
      </w:r>
      <w:r>
        <w:rPr>
          <w:sz w:val="24"/>
        </w:rPr>
        <w:t>has</w:t>
      </w:r>
      <w:r>
        <w:rPr>
          <w:spacing w:val="-12"/>
          <w:sz w:val="24"/>
        </w:rPr>
        <w:t> </w:t>
      </w:r>
      <w:r>
        <w:rPr>
          <w:sz w:val="24"/>
        </w:rPr>
        <w:t>on</w:t>
      </w:r>
      <w:r>
        <w:rPr>
          <w:spacing w:val="-10"/>
          <w:sz w:val="24"/>
        </w:rPr>
        <w:t> </w:t>
      </w:r>
      <w:r>
        <w:rPr>
          <w:sz w:val="24"/>
        </w:rPr>
        <w:t>behaviour</w:t>
      </w:r>
      <w:r>
        <w:rPr>
          <w:spacing w:val="-12"/>
          <w:sz w:val="24"/>
        </w:rPr>
        <w:t> </w:t>
      </w:r>
      <w:r>
        <w:rPr>
          <w:sz w:val="24"/>
        </w:rPr>
        <w:t>and</w:t>
      </w:r>
      <w:r>
        <w:rPr>
          <w:spacing w:val="-11"/>
          <w:sz w:val="24"/>
        </w:rPr>
        <w:t> </w:t>
      </w:r>
      <w:r>
        <w:rPr>
          <w:sz w:val="24"/>
        </w:rPr>
        <w:t>function</w:t>
      </w:r>
      <w:r>
        <w:rPr>
          <w:spacing w:val="-11"/>
          <w:sz w:val="24"/>
        </w:rPr>
        <w:t> </w:t>
      </w:r>
      <w:r>
        <w:rPr>
          <w:sz w:val="24"/>
        </w:rPr>
        <w:t>and</w:t>
      </w:r>
      <w:r>
        <w:rPr>
          <w:spacing w:val="-11"/>
          <w:sz w:val="24"/>
        </w:rPr>
        <w:t> </w:t>
      </w:r>
      <w:r>
        <w:rPr>
          <w:sz w:val="24"/>
        </w:rPr>
        <w:t>the</w:t>
      </w:r>
      <w:r>
        <w:rPr>
          <w:spacing w:val="-9"/>
          <w:sz w:val="24"/>
        </w:rPr>
        <w:t> </w:t>
      </w:r>
      <w:r>
        <w:rPr>
          <w:sz w:val="24"/>
        </w:rPr>
        <w:t>activities and</w:t>
      </w:r>
      <w:r>
        <w:rPr>
          <w:spacing w:val="-14"/>
          <w:sz w:val="24"/>
        </w:rPr>
        <w:t> </w:t>
      </w:r>
      <w:r>
        <w:rPr>
          <w:sz w:val="24"/>
        </w:rPr>
        <w:t>strategies</w:t>
      </w:r>
      <w:r>
        <w:rPr>
          <w:spacing w:val="-14"/>
          <w:sz w:val="24"/>
        </w:rPr>
        <w:t> </w:t>
      </w:r>
      <w:r>
        <w:rPr>
          <w:sz w:val="24"/>
        </w:rPr>
        <w:t>they</w:t>
      </w:r>
      <w:r>
        <w:rPr>
          <w:spacing w:val="-13"/>
          <w:sz w:val="24"/>
        </w:rPr>
        <w:t> </w:t>
      </w:r>
      <w:r>
        <w:rPr>
          <w:sz w:val="24"/>
        </w:rPr>
        <w:t>can</w:t>
      </w:r>
      <w:r>
        <w:rPr>
          <w:spacing w:val="-14"/>
          <w:sz w:val="24"/>
        </w:rPr>
        <w:t> </w:t>
      </w:r>
      <w:r>
        <w:rPr>
          <w:sz w:val="24"/>
        </w:rPr>
        <w:t>use</w:t>
      </w:r>
      <w:r>
        <w:rPr>
          <w:spacing w:val="-13"/>
          <w:sz w:val="24"/>
        </w:rPr>
        <w:t> </w:t>
      </w:r>
      <w:r>
        <w:rPr>
          <w:sz w:val="24"/>
        </w:rPr>
        <w:t>at</w:t>
      </w:r>
      <w:r>
        <w:rPr>
          <w:spacing w:val="-14"/>
          <w:sz w:val="24"/>
        </w:rPr>
        <w:t> </w:t>
      </w:r>
      <w:r>
        <w:rPr>
          <w:sz w:val="24"/>
        </w:rPr>
        <w:t>home</w:t>
      </w:r>
      <w:r>
        <w:rPr>
          <w:spacing w:val="-13"/>
          <w:sz w:val="24"/>
        </w:rPr>
        <w:t> </w:t>
      </w:r>
      <w:r>
        <w:rPr>
          <w:sz w:val="24"/>
        </w:rPr>
        <w:t>to</w:t>
      </w:r>
      <w:r>
        <w:rPr>
          <w:spacing w:val="-14"/>
          <w:sz w:val="24"/>
        </w:rPr>
        <w:t> </w:t>
      </w:r>
      <w:r>
        <w:rPr>
          <w:sz w:val="24"/>
        </w:rPr>
        <w:t>develop</w:t>
      </w:r>
      <w:r>
        <w:rPr>
          <w:spacing w:val="-14"/>
          <w:sz w:val="24"/>
        </w:rPr>
        <w:t> </w:t>
      </w:r>
      <w:r>
        <w:rPr>
          <w:sz w:val="24"/>
        </w:rPr>
        <w:t>their</w:t>
      </w:r>
      <w:r>
        <w:rPr>
          <w:spacing w:val="-13"/>
          <w:sz w:val="24"/>
        </w:rPr>
        <w:t> </w:t>
      </w:r>
      <w:r>
        <w:rPr>
          <w:sz w:val="24"/>
        </w:rPr>
        <w:t>child’s</w:t>
      </w:r>
      <w:r>
        <w:rPr>
          <w:spacing w:val="-14"/>
          <w:sz w:val="24"/>
        </w:rPr>
        <w:t> </w:t>
      </w:r>
      <w:r>
        <w:rPr>
          <w:sz w:val="24"/>
        </w:rPr>
        <w:t>play</w:t>
      </w:r>
      <w:r>
        <w:rPr>
          <w:spacing w:val="-13"/>
          <w:sz w:val="24"/>
        </w:rPr>
        <w:t> </w:t>
      </w:r>
      <w:r>
        <w:rPr>
          <w:sz w:val="24"/>
        </w:rPr>
        <w:t>and</w:t>
      </w:r>
      <w:r>
        <w:rPr>
          <w:spacing w:val="-14"/>
          <w:sz w:val="24"/>
        </w:rPr>
        <w:t> </w:t>
      </w:r>
      <w:r>
        <w:rPr>
          <w:sz w:val="24"/>
        </w:rPr>
        <w:t>relational</w:t>
      </w:r>
      <w:r>
        <w:rPr>
          <w:spacing w:val="-13"/>
          <w:sz w:val="24"/>
        </w:rPr>
        <w:t> </w:t>
      </w:r>
      <w:r>
        <w:rPr>
          <w:sz w:val="24"/>
        </w:rPr>
        <w:t>abilities and how the Arts therapy needs of their child will be met in the school</w:t>
      </w:r>
    </w:p>
    <w:p xmlns:wp14="http://schemas.microsoft.com/office/word/2010/wordml" w14:paraId="7CB39D8D" wp14:textId="77777777">
      <w:pPr>
        <w:pStyle w:val="ListParagraph"/>
        <w:numPr>
          <w:ilvl w:val="0"/>
          <w:numId w:val="1"/>
        </w:numPr>
        <w:tabs>
          <w:tab w:val="left" w:leader="none" w:pos="871"/>
        </w:tabs>
        <w:spacing w:before="29" w:after="0" w:line="249" w:lineRule="auto"/>
        <w:ind w:left="871" w:right="161" w:hanging="360"/>
        <w:jc w:val="both"/>
        <w:rPr>
          <w:sz w:val="24"/>
        </w:rPr>
      </w:pPr>
      <w:r>
        <w:rPr>
          <w:sz w:val="24"/>
        </w:rPr>
        <w:t>To demonstrate flexible communication skills where there may be barriers to communication due to hearing, speech or visual impairment, learning disabilities, social communication difficulties or for where English is not their first language.</w:t>
      </w:r>
    </w:p>
    <w:p xmlns:wp14="http://schemas.microsoft.com/office/word/2010/wordml" w14:paraId="51BFDA13" wp14:textId="77777777">
      <w:pPr>
        <w:pStyle w:val="ListParagraph"/>
        <w:numPr>
          <w:ilvl w:val="0"/>
          <w:numId w:val="1"/>
        </w:numPr>
        <w:tabs>
          <w:tab w:val="left" w:leader="none" w:pos="871"/>
        </w:tabs>
        <w:spacing w:before="27" w:after="0" w:line="249" w:lineRule="auto"/>
        <w:ind w:left="871" w:right="161" w:hanging="360"/>
        <w:jc w:val="both"/>
        <w:rPr>
          <w:sz w:val="24"/>
        </w:rPr>
      </w:pPr>
      <w:r>
        <w:rPr>
          <w:sz w:val="24"/>
        </w:rPr>
        <w:t>To carry out appropriate classroom observations and consult with class teams, parents, carers and other professionals as appropriate prior to assessment or work undertaken with pupils.</w:t>
      </w:r>
    </w:p>
    <w:p xmlns:wp14="http://schemas.microsoft.com/office/word/2010/wordml" w14:paraId="4C7C9DEE" wp14:textId="77777777">
      <w:pPr>
        <w:pStyle w:val="ListParagraph"/>
        <w:numPr>
          <w:ilvl w:val="0"/>
          <w:numId w:val="1"/>
        </w:numPr>
        <w:tabs>
          <w:tab w:val="left" w:leader="none" w:pos="871"/>
        </w:tabs>
        <w:spacing w:before="27" w:after="0" w:line="252" w:lineRule="auto"/>
        <w:ind w:left="871" w:right="160" w:hanging="360"/>
        <w:jc w:val="both"/>
        <w:rPr>
          <w:sz w:val="24"/>
        </w:rPr>
      </w:pPr>
      <w:r>
        <w:rPr>
          <w:sz w:val="24"/>
        </w:rPr>
        <w:t>To address consent throughout involvement with a child and aim to work cooperatively with parents, teaching staff and other professionals</w:t>
      </w:r>
    </w:p>
    <w:p xmlns:wp14="http://schemas.microsoft.com/office/word/2010/wordml" w14:paraId="0D23C836" wp14:textId="77777777">
      <w:pPr>
        <w:pStyle w:val="ListParagraph"/>
        <w:numPr>
          <w:ilvl w:val="0"/>
          <w:numId w:val="1"/>
        </w:numPr>
        <w:tabs>
          <w:tab w:val="left" w:leader="none" w:pos="870"/>
        </w:tabs>
        <w:spacing w:before="23" w:after="0" w:line="240" w:lineRule="auto"/>
        <w:ind w:left="870" w:right="0" w:hanging="359"/>
        <w:jc w:val="both"/>
        <w:rPr>
          <w:sz w:val="24"/>
        </w:rPr>
      </w:pPr>
      <w:r>
        <w:rPr>
          <w:sz w:val="24"/>
        </w:rPr>
        <w:t>To</w:t>
      </w:r>
      <w:r>
        <w:rPr>
          <w:spacing w:val="-5"/>
          <w:sz w:val="24"/>
        </w:rPr>
        <w:t> </w:t>
      </w:r>
      <w:r>
        <w:rPr>
          <w:sz w:val="24"/>
        </w:rPr>
        <w:t>participate</w:t>
      </w:r>
      <w:r>
        <w:rPr>
          <w:spacing w:val="-5"/>
          <w:sz w:val="24"/>
        </w:rPr>
        <w:t> </w:t>
      </w:r>
      <w:r>
        <w:rPr>
          <w:sz w:val="24"/>
        </w:rPr>
        <w:t>and</w:t>
      </w:r>
      <w:r>
        <w:rPr>
          <w:spacing w:val="-2"/>
          <w:sz w:val="24"/>
        </w:rPr>
        <w:t> </w:t>
      </w:r>
      <w:r>
        <w:rPr>
          <w:sz w:val="24"/>
        </w:rPr>
        <w:t>contribute</w:t>
      </w:r>
      <w:r>
        <w:rPr>
          <w:spacing w:val="-4"/>
          <w:sz w:val="24"/>
        </w:rPr>
        <w:t> </w:t>
      </w:r>
      <w:r>
        <w:rPr>
          <w:sz w:val="24"/>
        </w:rPr>
        <w:t>to</w:t>
      </w:r>
      <w:r>
        <w:rPr>
          <w:spacing w:val="-3"/>
          <w:sz w:val="24"/>
        </w:rPr>
        <w:t> </w:t>
      </w:r>
      <w:r>
        <w:rPr>
          <w:sz w:val="24"/>
        </w:rPr>
        <w:t>class</w:t>
      </w:r>
      <w:r>
        <w:rPr>
          <w:spacing w:val="-4"/>
          <w:sz w:val="24"/>
        </w:rPr>
        <w:t> </w:t>
      </w:r>
      <w:r>
        <w:rPr>
          <w:sz w:val="24"/>
        </w:rPr>
        <w:t>and</w:t>
      </w:r>
      <w:r>
        <w:rPr>
          <w:spacing w:val="-4"/>
          <w:sz w:val="24"/>
        </w:rPr>
        <w:t> </w:t>
      </w:r>
      <w:r>
        <w:rPr>
          <w:sz w:val="24"/>
        </w:rPr>
        <w:t>staff</w:t>
      </w:r>
      <w:r>
        <w:rPr>
          <w:spacing w:val="-4"/>
          <w:sz w:val="24"/>
        </w:rPr>
        <w:t> </w:t>
      </w:r>
      <w:r>
        <w:rPr>
          <w:sz w:val="24"/>
        </w:rPr>
        <w:t>meetings,</w:t>
      </w:r>
      <w:r>
        <w:rPr>
          <w:spacing w:val="-6"/>
          <w:sz w:val="24"/>
        </w:rPr>
        <w:t> </w:t>
      </w:r>
      <w:r>
        <w:rPr>
          <w:sz w:val="24"/>
        </w:rPr>
        <w:t>and</w:t>
      </w:r>
      <w:r>
        <w:rPr>
          <w:spacing w:val="-4"/>
          <w:sz w:val="24"/>
        </w:rPr>
        <w:t> </w:t>
      </w:r>
      <w:r>
        <w:rPr>
          <w:sz w:val="24"/>
        </w:rPr>
        <w:t>parents’</w:t>
      </w:r>
      <w:r>
        <w:rPr>
          <w:spacing w:val="-5"/>
          <w:sz w:val="24"/>
        </w:rPr>
        <w:t> </w:t>
      </w:r>
      <w:r>
        <w:rPr>
          <w:spacing w:val="-2"/>
          <w:sz w:val="24"/>
        </w:rPr>
        <w:t>evenings.</w:t>
      </w:r>
    </w:p>
    <w:p xmlns:wp14="http://schemas.microsoft.com/office/word/2010/wordml" w14:paraId="1CB26583" wp14:textId="77777777">
      <w:pPr>
        <w:pStyle w:val="ListParagraph"/>
        <w:numPr>
          <w:ilvl w:val="0"/>
          <w:numId w:val="1"/>
        </w:numPr>
        <w:tabs>
          <w:tab w:val="left" w:leader="none" w:pos="871"/>
        </w:tabs>
        <w:spacing w:before="36" w:after="0" w:line="249" w:lineRule="auto"/>
        <w:ind w:left="871" w:right="157" w:hanging="360"/>
        <w:jc w:val="both"/>
        <w:rPr>
          <w:sz w:val="24"/>
        </w:rPr>
      </w:pPr>
      <w:r>
        <w:rPr>
          <w:sz w:val="24"/>
        </w:rPr>
        <w:t>To participate and contribute to the Multi-Professional Team Meetings and communicate complex and sensitive information. To contribute to effective team functioning, service delivery and development.</w:t>
      </w:r>
    </w:p>
    <w:p xmlns:wp14="http://schemas.microsoft.com/office/word/2010/wordml" w14:paraId="4BF02E1C" wp14:textId="77777777">
      <w:pPr>
        <w:pStyle w:val="ListParagraph"/>
        <w:numPr>
          <w:ilvl w:val="0"/>
          <w:numId w:val="1"/>
        </w:numPr>
        <w:tabs>
          <w:tab w:val="left" w:leader="none" w:pos="869"/>
          <w:tab w:val="left" w:leader="none" w:pos="871"/>
        </w:tabs>
        <w:spacing w:before="27" w:after="0" w:line="252" w:lineRule="auto"/>
        <w:ind w:left="871" w:right="162" w:hanging="360"/>
        <w:jc w:val="both"/>
        <w:rPr>
          <w:sz w:val="24"/>
        </w:rPr>
      </w:pPr>
      <w:r>
        <w:rPr>
          <w:sz w:val="24"/>
        </w:rPr>
        <w:t>To participate</w:t>
      </w:r>
      <w:r>
        <w:rPr>
          <w:spacing w:val="-1"/>
          <w:sz w:val="24"/>
        </w:rPr>
        <w:t> </w:t>
      </w:r>
      <w:r>
        <w:rPr>
          <w:sz w:val="24"/>
        </w:rPr>
        <w:t>and contribute</w:t>
      </w:r>
      <w:r>
        <w:rPr>
          <w:spacing w:val="-1"/>
          <w:sz w:val="24"/>
        </w:rPr>
        <w:t> </w:t>
      </w:r>
      <w:r>
        <w:rPr>
          <w:sz w:val="24"/>
        </w:rPr>
        <w:t>to regular</w:t>
      </w:r>
      <w:r>
        <w:rPr>
          <w:spacing w:val="-1"/>
          <w:sz w:val="24"/>
        </w:rPr>
        <w:t> </w:t>
      </w:r>
      <w:r>
        <w:rPr>
          <w:sz w:val="24"/>
        </w:rPr>
        <w:t>Therapies Service Meetings,</w:t>
      </w:r>
      <w:r>
        <w:rPr>
          <w:spacing w:val="-2"/>
          <w:sz w:val="24"/>
        </w:rPr>
        <w:t> </w:t>
      </w:r>
      <w:r>
        <w:rPr>
          <w:sz w:val="24"/>
        </w:rPr>
        <w:t>Team Meetings, Team Supervision and</w:t>
      </w:r>
      <w:r>
        <w:rPr>
          <w:spacing w:val="-1"/>
          <w:sz w:val="24"/>
        </w:rPr>
        <w:t> </w:t>
      </w:r>
      <w:r>
        <w:rPr>
          <w:sz w:val="24"/>
        </w:rPr>
        <w:t>consultations</w:t>
      </w:r>
      <w:r>
        <w:rPr>
          <w:spacing w:val="-2"/>
          <w:sz w:val="24"/>
        </w:rPr>
        <w:t> </w:t>
      </w:r>
      <w:r>
        <w:rPr>
          <w:sz w:val="24"/>
        </w:rPr>
        <w:t>with other</w:t>
      </w:r>
      <w:r>
        <w:rPr>
          <w:spacing w:val="-1"/>
          <w:sz w:val="24"/>
        </w:rPr>
        <w:t> </w:t>
      </w:r>
      <w:r>
        <w:rPr>
          <w:sz w:val="24"/>
        </w:rPr>
        <w:t>members</w:t>
      </w:r>
      <w:r>
        <w:rPr>
          <w:spacing w:val="-2"/>
          <w:sz w:val="24"/>
        </w:rPr>
        <w:t> </w:t>
      </w:r>
      <w:r>
        <w:rPr>
          <w:sz w:val="24"/>
        </w:rPr>
        <w:t>of</w:t>
      </w:r>
      <w:r>
        <w:rPr>
          <w:spacing w:val="-1"/>
          <w:sz w:val="24"/>
        </w:rPr>
        <w:t> </w:t>
      </w:r>
      <w:r>
        <w:rPr>
          <w:sz w:val="24"/>
        </w:rPr>
        <w:t>the Arts Therapies</w:t>
      </w:r>
      <w:r>
        <w:rPr>
          <w:spacing w:val="-2"/>
          <w:sz w:val="24"/>
        </w:rPr>
        <w:t> </w:t>
      </w:r>
      <w:r>
        <w:rPr>
          <w:sz w:val="24"/>
        </w:rPr>
        <w:t>team.</w:t>
      </w:r>
    </w:p>
    <w:p xmlns:wp14="http://schemas.microsoft.com/office/word/2010/wordml" w14:paraId="4B94D5A5" wp14:textId="77777777">
      <w:pPr>
        <w:pStyle w:val="BodyText"/>
        <w:spacing w:before="18"/>
        <w:ind w:left="0" w:firstLine="0"/>
        <w:jc w:val="left"/>
      </w:pPr>
    </w:p>
    <w:p xmlns:wp14="http://schemas.microsoft.com/office/word/2010/wordml" w14:paraId="1839E419" wp14:textId="77777777">
      <w:pPr>
        <w:pStyle w:val="Heading1"/>
      </w:pPr>
      <w:r>
        <w:rPr/>
        <w:t>Knowledge,</w:t>
      </w:r>
      <w:r>
        <w:rPr>
          <w:spacing w:val="-4"/>
        </w:rPr>
        <w:t> </w:t>
      </w:r>
      <w:r>
        <w:rPr/>
        <w:t>Training</w:t>
      </w:r>
      <w:r>
        <w:rPr>
          <w:spacing w:val="-5"/>
        </w:rPr>
        <w:t> </w:t>
      </w:r>
      <w:r>
        <w:rPr/>
        <w:t>and</w:t>
      </w:r>
      <w:r>
        <w:rPr>
          <w:spacing w:val="-3"/>
        </w:rPr>
        <w:t> </w:t>
      </w:r>
      <w:r>
        <w:rPr>
          <w:spacing w:val="-2"/>
        </w:rPr>
        <w:t>Experience</w:t>
      </w:r>
    </w:p>
    <w:p xmlns:wp14="http://schemas.microsoft.com/office/word/2010/wordml" w14:paraId="5157E5D0" wp14:textId="77777777">
      <w:pPr>
        <w:pStyle w:val="ListParagraph"/>
        <w:numPr>
          <w:ilvl w:val="0"/>
          <w:numId w:val="2"/>
        </w:numPr>
        <w:tabs>
          <w:tab w:val="left" w:leader="none" w:pos="870"/>
        </w:tabs>
        <w:spacing w:before="39" w:after="0" w:line="240" w:lineRule="auto"/>
        <w:ind w:left="870" w:right="0" w:hanging="359"/>
        <w:jc w:val="both"/>
        <w:rPr>
          <w:sz w:val="24"/>
        </w:rPr>
      </w:pPr>
      <w:r>
        <w:rPr>
          <w:spacing w:val="-2"/>
          <w:sz w:val="24"/>
        </w:rPr>
        <w:t>To provide</w:t>
      </w:r>
      <w:r>
        <w:rPr>
          <w:sz w:val="24"/>
        </w:rPr>
        <w:t> </w:t>
      </w:r>
      <w:r>
        <w:rPr>
          <w:spacing w:val="-2"/>
          <w:sz w:val="24"/>
        </w:rPr>
        <w:t>a specialist Arts</w:t>
      </w:r>
      <w:r>
        <w:rPr>
          <w:spacing w:val="-4"/>
          <w:sz w:val="24"/>
        </w:rPr>
        <w:t> </w:t>
      </w:r>
      <w:r>
        <w:rPr>
          <w:spacing w:val="-2"/>
          <w:sz w:val="24"/>
        </w:rPr>
        <w:t>therapy</w:t>
      </w:r>
      <w:r>
        <w:rPr>
          <w:spacing w:val="-1"/>
          <w:sz w:val="24"/>
        </w:rPr>
        <w:t> </w:t>
      </w:r>
      <w:r>
        <w:rPr>
          <w:spacing w:val="-2"/>
          <w:sz w:val="24"/>
        </w:rPr>
        <w:t>service,</w:t>
      </w:r>
      <w:r>
        <w:rPr>
          <w:spacing w:val="-3"/>
          <w:sz w:val="24"/>
        </w:rPr>
        <w:t> </w:t>
      </w:r>
      <w:r>
        <w:rPr>
          <w:spacing w:val="-2"/>
          <w:sz w:val="24"/>
        </w:rPr>
        <w:t>based</w:t>
      </w:r>
      <w:r>
        <w:rPr>
          <w:spacing w:val="-3"/>
          <w:sz w:val="24"/>
        </w:rPr>
        <w:t> </w:t>
      </w:r>
      <w:r>
        <w:rPr>
          <w:spacing w:val="-2"/>
          <w:sz w:val="24"/>
        </w:rPr>
        <w:t>on</w:t>
      </w:r>
      <w:r>
        <w:rPr>
          <w:spacing w:val="-1"/>
          <w:sz w:val="24"/>
        </w:rPr>
        <w:t> </w:t>
      </w:r>
      <w:r>
        <w:rPr>
          <w:spacing w:val="-2"/>
          <w:sz w:val="24"/>
        </w:rPr>
        <w:t>professional</w:t>
      </w:r>
      <w:r>
        <w:rPr>
          <w:sz w:val="24"/>
        </w:rPr>
        <w:t> </w:t>
      </w:r>
      <w:r>
        <w:rPr>
          <w:spacing w:val="-2"/>
          <w:sz w:val="24"/>
        </w:rPr>
        <w:t>knowledge</w:t>
      </w:r>
      <w:r>
        <w:rPr>
          <w:sz w:val="24"/>
        </w:rPr>
        <w:t> </w:t>
      </w:r>
      <w:r>
        <w:rPr>
          <w:spacing w:val="-2"/>
          <w:sz w:val="24"/>
        </w:rPr>
        <w:t>acquired</w:t>
      </w:r>
    </w:p>
    <w:p xmlns:wp14="http://schemas.microsoft.com/office/word/2010/wordml" w14:paraId="67891230" wp14:textId="77777777">
      <w:pPr>
        <w:pStyle w:val="BodyText"/>
        <w:spacing w:before="12"/>
        <w:ind w:firstLine="0"/>
      </w:pPr>
      <w:r>
        <w:rPr/>
        <w:t>through</w:t>
      </w:r>
      <w:r>
        <w:rPr>
          <w:spacing w:val="-4"/>
        </w:rPr>
        <w:t> </w:t>
      </w:r>
      <w:r>
        <w:rPr/>
        <w:t>training</w:t>
      </w:r>
      <w:r>
        <w:rPr>
          <w:spacing w:val="-4"/>
        </w:rPr>
        <w:t> </w:t>
      </w:r>
      <w:r>
        <w:rPr/>
        <w:t>in</w:t>
      </w:r>
      <w:r>
        <w:rPr>
          <w:spacing w:val="-3"/>
        </w:rPr>
        <w:t> </w:t>
      </w:r>
      <w:r>
        <w:rPr/>
        <w:t>a</w:t>
      </w:r>
      <w:r>
        <w:rPr>
          <w:spacing w:val="-2"/>
        </w:rPr>
        <w:t> </w:t>
      </w:r>
      <w:r>
        <w:rPr/>
        <w:t>creative</w:t>
      </w:r>
      <w:r>
        <w:rPr>
          <w:spacing w:val="-3"/>
        </w:rPr>
        <w:t> </w:t>
      </w:r>
      <w:r>
        <w:rPr/>
        <w:t>arts</w:t>
      </w:r>
      <w:r>
        <w:rPr>
          <w:spacing w:val="-4"/>
        </w:rPr>
        <w:t> </w:t>
      </w:r>
      <w:r>
        <w:rPr/>
        <w:t>therapy</w:t>
      </w:r>
      <w:r>
        <w:rPr>
          <w:spacing w:val="-5"/>
        </w:rPr>
        <w:t> </w:t>
      </w:r>
      <w:r>
        <w:rPr/>
        <w:t>to</w:t>
      </w:r>
      <w:r>
        <w:rPr>
          <w:spacing w:val="-1"/>
        </w:rPr>
        <w:t> </w:t>
      </w:r>
      <w:r>
        <w:rPr/>
        <w:t>master’s</w:t>
      </w:r>
      <w:r>
        <w:rPr>
          <w:spacing w:val="-3"/>
        </w:rPr>
        <w:t> </w:t>
      </w:r>
      <w:r>
        <w:rPr>
          <w:spacing w:val="-2"/>
        </w:rPr>
        <w:t>level.</w:t>
      </w:r>
    </w:p>
    <w:p xmlns:wp14="http://schemas.microsoft.com/office/word/2010/wordml" w14:paraId="075514A3" wp14:textId="77777777">
      <w:pPr>
        <w:pStyle w:val="ListParagraph"/>
        <w:numPr>
          <w:ilvl w:val="0"/>
          <w:numId w:val="2"/>
        </w:numPr>
        <w:tabs>
          <w:tab w:val="left" w:leader="none" w:pos="871"/>
        </w:tabs>
        <w:spacing w:before="38" w:after="0" w:line="249" w:lineRule="auto"/>
        <w:ind w:left="871" w:right="164" w:hanging="360"/>
        <w:jc w:val="both"/>
        <w:rPr>
          <w:sz w:val="24"/>
        </w:rPr>
      </w:pPr>
      <w:r>
        <w:rPr>
          <w:sz w:val="24"/>
        </w:rPr>
        <w:t>To draw on up to date knowledge gained from relevant training and experience of working with special needs, integrating knowledge and understanding of child development to address emotional and relational needs.</w:t>
      </w:r>
    </w:p>
    <w:p xmlns:wp14="http://schemas.microsoft.com/office/word/2010/wordml" w14:paraId="21FEFF07" wp14:textId="77777777">
      <w:pPr>
        <w:pStyle w:val="ListParagraph"/>
        <w:numPr>
          <w:ilvl w:val="0"/>
          <w:numId w:val="2"/>
        </w:numPr>
        <w:tabs>
          <w:tab w:val="left" w:leader="none" w:pos="871"/>
        </w:tabs>
        <w:spacing w:before="26" w:after="0" w:line="249" w:lineRule="auto"/>
        <w:ind w:left="871" w:right="162" w:hanging="360"/>
        <w:jc w:val="both"/>
        <w:rPr>
          <w:sz w:val="24"/>
        </w:rPr>
      </w:pPr>
      <w:r>
        <w:rPr>
          <w:sz w:val="24"/>
        </w:rPr>
        <w:t>To be responsible for the management and development of own Continuing Professional Development (CPD), identifying and contributing to the evidence based practice of Arts Therapy.</w:t>
      </w:r>
    </w:p>
    <w:p xmlns:wp14="http://schemas.microsoft.com/office/word/2010/wordml" w14:paraId="63E8968B" wp14:textId="77777777">
      <w:pPr>
        <w:pStyle w:val="ListParagraph"/>
        <w:numPr>
          <w:ilvl w:val="0"/>
          <w:numId w:val="2"/>
        </w:numPr>
        <w:tabs>
          <w:tab w:val="left" w:leader="none" w:pos="871"/>
        </w:tabs>
        <w:spacing w:before="28" w:after="0" w:line="252" w:lineRule="auto"/>
        <w:ind w:left="871" w:right="166" w:hanging="360"/>
        <w:jc w:val="both"/>
        <w:rPr>
          <w:sz w:val="24"/>
        </w:rPr>
      </w:pPr>
      <w:r>
        <w:rPr>
          <w:sz w:val="24"/>
        </w:rPr>
        <w:t>To attend relevant courses, lectures and visits and keep up to date with relevant professional knowledge, including mandatory school INSET.</w:t>
      </w:r>
    </w:p>
    <w:p xmlns:wp14="http://schemas.microsoft.com/office/word/2010/wordml" w14:paraId="3E4CFE19" wp14:textId="77777777">
      <w:pPr>
        <w:pStyle w:val="ListParagraph"/>
        <w:numPr>
          <w:ilvl w:val="0"/>
          <w:numId w:val="2"/>
        </w:numPr>
        <w:tabs>
          <w:tab w:val="left" w:leader="none" w:pos="870"/>
        </w:tabs>
        <w:spacing w:before="23" w:after="0" w:line="240" w:lineRule="auto"/>
        <w:ind w:left="870" w:right="0" w:hanging="359"/>
        <w:jc w:val="both"/>
        <w:rPr>
          <w:sz w:val="24"/>
        </w:rPr>
      </w:pPr>
      <w:r>
        <w:rPr>
          <w:sz w:val="24"/>
        </w:rPr>
        <w:t>To</w:t>
      </w:r>
      <w:r>
        <w:rPr>
          <w:spacing w:val="51"/>
          <w:sz w:val="24"/>
        </w:rPr>
        <w:t> </w:t>
      </w:r>
      <w:r>
        <w:rPr>
          <w:sz w:val="24"/>
        </w:rPr>
        <w:t>follow</w:t>
      </w:r>
      <w:r>
        <w:rPr>
          <w:spacing w:val="51"/>
          <w:sz w:val="24"/>
        </w:rPr>
        <w:t> </w:t>
      </w:r>
      <w:r>
        <w:rPr>
          <w:sz w:val="24"/>
        </w:rPr>
        <w:t>the</w:t>
      </w:r>
      <w:r>
        <w:rPr>
          <w:spacing w:val="52"/>
          <w:sz w:val="24"/>
        </w:rPr>
        <w:t> </w:t>
      </w:r>
      <w:r>
        <w:rPr>
          <w:sz w:val="24"/>
        </w:rPr>
        <w:t>relevant</w:t>
      </w:r>
      <w:r>
        <w:rPr>
          <w:spacing w:val="49"/>
          <w:sz w:val="24"/>
        </w:rPr>
        <w:t> </w:t>
      </w:r>
      <w:r>
        <w:rPr>
          <w:sz w:val="24"/>
        </w:rPr>
        <w:t>professional</w:t>
      </w:r>
      <w:r>
        <w:rPr>
          <w:spacing w:val="50"/>
          <w:sz w:val="24"/>
        </w:rPr>
        <w:t> </w:t>
      </w:r>
      <w:r>
        <w:rPr>
          <w:sz w:val="24"/>
        </w:rPr>
        <w:t>body’s</w:t>
      </w:r>
      <w:r>
        <w:rPr>
          <w:spacing w:val="51"/>
          <w:sz w:val="24"/>
        </w:rPr>
        <w:t> </w:t>
      </w:r>
      <w:r>
        <w:rPr>
          <w:sz w:val="24"/>
        </w:rPr>
        <w:t>CPD</w:t>
      </w:r>
      <w:r>
        <w:rPr>
          <w:spacing w:val="51"/>
          <w:sz w:val="24"/>
        </w:rPr>
        <w:t> </w:t>
      </w:r>
      <w:r>
        <w:rPr>
          <w:sz w:val="24"/>
        </w:rPr>
        <w:t>scheme,</w:t>
      </w:r>
      <w:r>
        <w:rPr>
          <w:spacing w:val="50"/>
          <w:sz w:val="24"/>
        </w:rPr>
        <w:t> </w:t>
      </w:r>
      <w:r>
        <w:rPr>
          <w:sz w:val="24"/>
        </w:rPr>
        <w:t>and</w:t>
      </w:r>
      <w:r>
        <w:rPr>
          <w:spacing w:val="51"/>
          <w:sz w:val="24"/>
        </w:rPr>
        <w:t> </w:t>
      </w:r>
      <w:r>
        <w:rPr>
          <w:sz w:val="24"/>
        </w:rPr>
        <w:t>adhere</w:t>
      </w:r>
      <w:r>
        <w:rPr>
          <w:spacing w:val="49"/>
          <w:sz w:val="24"/>
        </w:rPr>
        <w:t> </w:t>
      </w:r>
      <w:r>
        <w:rPr>
          <w:sz w:val="24"/>
        </w:rPr>
        <w:t>to</w:t>
      </w:r>
      <w:r>
        <w:rPr>
          <w:spacing w:val="53"/>
          <w:sz w:val="24"/>
        </w:rPr>
        <w:t> </w:t>
      </w:r>
      <w:r>
        <w:rPr>
          <w:sz w:val="24"/>
        </w:rPr>
        <w:t>the</w:t>
      </w:r>
      <w:r>
        <w:rPr>
          <w:spacing w:val="50"/>
          <w:sz w:val="24"/>
        </w:rPr>
        <w:t> </w:t>
      </w:r>
      <w:r>
        <w:rPr>
          <w:spacing w:val="-5"/>
          <w:sz w:val="24"/>
        </w:rPr>
        <w:t>CPD</w:t>
      </w:r>
    </w:p>
    <w:p xmlns:wp14="http://schemas.microsoft.com/office/word/2010/wordml" w14:paraId="7041F20A" wp14:textId="77777777">
      <w:pPr>
        <w:pStyle w:val="BodyText"/>
        <w:spacing w:before="12"/>
        <w:ind w:firstLine="0"/>
      </w:pPr>
      <w:r>
        <w:rPr/>
        <w:t>requirements</w:t>
      </w:r>
      <w:r>
        <w:rPr>
          <w:spacing w:val="-7"/>
        </w:rPr>
        <w:t> </w:t>
      </w:r>
      <w:r>
        <w:rPr/>
        <w:t>of</w:t>
      </w:r>
      <w:r>
        <w:rPr>
          <w:spacing w:val="-3"/>
        </w:rPr>
        <w:t> </w:t>
      </w:r>
      <w:r>
        <w:rPr/>
        <w:t>the</w:t>
      </w:r>
      <w:r>
        <w:rPr>
          <w:spacing w:val="-2"/>
        </w:rPr>
        <w:t> </w:t>
      </w:r>
      <w:r>
        <w:rPr/>
        <w:t>HCPC</w:t>
      </w:r>
      <w:r>
        <w:rPr>
          <w:spacing w:val="-3"/>
        </w:rPr>
        <w:t> </w:t>
      </w:r>
      <w:r>
        <w:rPr/>
        <w:t>and</w:t>
      </w:r>
      <w:r>
        <w:rPr>
          <w:spacing w:val="-4"/>
        </w:rPr>
        <w:t> </w:t>
      </w:r>
      <w:r>
        <w:rPr/>
        <w:t>of</w:t>
      </w:r>
      <w:r>
        <w:rPr>
          <w:spacing w:val="-4"/>
        </w:rPr>
        <w:t> </w:t>
      </w:r>
      <w:r>
        <w:rPr/>
        <w:t>the</w:t>
      </w:r>
      <w:r>
        <w:rPr>
          <w:spacing w:val="-2"/>
        </w:rPr>
        <w:t> </w:t>
      </w:r>
      <w:r>
        <w:rPr/>
        <w:t>Eden</w:t>
      </w:r>
      <w:r>
        <w:rPr>
          <w:spacing w:val="-1"/>
        </w:rPr>
        <w:t> </w:t>
      </w:r>
      <w:r>
        <w:rPr/>
        <w:t>Academy</w:t>
      </w:r>
      <w:r>
        <w:rPr>
          <w:spacing w:val="2"/>
        </w:rPr>
        <w:t> </w:t>
      </w:r>
      <w:r>
        <w:rPr>
          <w:spacing w:val="-2"/>
        </w:rPr>
        <w:t>Trust.</w:t>
      </w:r>
    </w:p>
    <w:p xmlns:wp14="http://schemas.microsoft.com/office/word/2010/wordml" w14:paraId="26BA881F" wp14:textId="77777777">
      <w:pPr>
        <w:pStyle w:val="ListParagraph"/>
        <w:numPr>
          <w:ilvl w:val="0"/>
          <w:numId w:val="2"/>
        </w:numPr>
        <w:tabs>
          <w:tab w:val="left" w:leader="none" w:pos="870"/>
        </w:tabs>
        <w:spacing w:before="38" w:after="0" w:line="240" w:lineRule="auto"/>
        <w:ind w:left="870" w:right="0" w:hanging="359"/>
        <w:jc w:val="both"/>
        <w:rPr>
          <w:sz w:val="24"/>
        </w:rPr>
      </w:pPr>
      <w:r>
        <w:rPr>
          <w:sz w:val="24"/>
        </w:rPr>
        <w:t>To</w:t>
      </w:r>
      <w:r>
        <w:rPr>
          <w:spacing w:val="-2"/>
          <w:sz w:val="24"/>
        </w:rPr>
        <w:t> </w:t>
      </w:r>
      <w:r>
        <w:rPr>
          <w:sz w:val="24"/>
        </w:rPr>
        <w:t>participate</w:t>
      </w:r>
      <w:r>
        <w:rPr>
          <w:spacing w:val="-5"/>
          <w:sz w:val="24"/>
        </w:rPr>
        <w:t> </w:t>
      </w:r>
      <w:r>
        <w:rPr>
          <w:sz w:val="24"/>
        </w:rPr>
        <w:t>in</w:t>
      </w:r>
      <w:r>
        <w:rPr>
          <w:spacing w:val="-3"/>
          <w:sz w:val="24"/>
        </w:rPr>
        <w:t> </w:t>
      </w:r>
      <w:r>
        <w:rPr>
          <w:sz w:val="24"/>
        </w:rPr>
        <w:t>an</w:t>
      </w:r>
      <w:r>
        <w:rPr>
          <w:spacing w:val="-4"/>
          <w:sz w:val="24"/>
        </w:rPr>
        <w:t> </w:t>
      </w:r>
      <w:r>
        <w:rPr>
          <w:sz w:val="24"/>
        </w:rPr>
        <w:t>annual</w:t>
      </w:r>
      <w:r>
        <w:rPr>
          <w:spacing w:val="-2"/>
          <w:sz w:val="24"/>
        </w:rPr>
        <w:t> </w:t>
      </w:r>
      <w:r>
        <w:rPr>
          <w:sz w:val="24"/>
        </w:rPr>
        <w:t>Appraisal</w:t>
      </w:r>
      <w:r>
        <w:rPr>
          <w:spacing w:val="-4"/>
          <w:sz w:val="24"/>
        </w:rPr>
        <w:t> </w:t>
      </w:r>
      <w:r>
        <w:rPr>
          <w:sz w:val="24"/>
        </w:rPr>
        <w:t>with</w:t>
      </w:r>
      <w:r>
        <w:rPr>
          <w:spacing w:val="-3"/>
          <w:sz w:val="24"/>
        </w:rPr>
        <w:t> </w:t>
      </w:r>
      <w:r>
        <w:rPr>
          <w:sz w:val="24"/>
        </w:rPr>
        <w:t>the</w:t>
      </w:r>
      <w:r>
        <w:rPr>
          <w:spacing w:val="-5"/>
          <w:sz w:val="24"/>
        </w:rPr>
        <w:t> </w:t>
      </w:r>
      <w:r>
        <w:rPr>
          <w:sz w:val="24"/>
        </w:rPr>
        <w:t>Clinical</w:t>
      </w:r>
      <w:r>
        <w:rPr>
          <w:spacing w:val="-1"/>
          <w:sz w:val="24"/>
        </w:rPr>
        <w:t> </w:t>
      </w:r>
      <w:r>
        <w:rPr>
          <w:spacing w:val="-4"/>
          <w:sz w:val="24"/>
        </w:rPr>
        <w:t>Lead</w:t>
      </w:r>
    </w:p>
    <w:p xmlns:wp14="http://schemas.microsoft.com/office/word/2010/wordml" w14:paraId="3D189326" wp14:textId="77777777">
      <w:pPr>
        <w:pStyle w:val="ListParagraph"/>
        <w:numPr>
          <w:ilvl w:val="0"/>
          <w:numId w:val="2"/>
        </w:numPr>
        <w:tabs>
          <w:tab w:val="left" w:leader="none" w:pos="871"/>
        </w:tabs>
        <w:spacing w:before="38" w:after="0" w:line="249" w:lineRule="auto"/>
        <w:ind w:left="871" w:right="162" w:hanging="360"/>
        <w:jc w:val="both"/>
        <w:rPr>
          <w:sz w:val="24"/>
        </w:rPr>
      </w:pPr>
      <w:r>
        <w:rPr>
          <w:sz w:val="24"/>
        </w:rPr>
        <w:t>To achieve and demonstrate agreed standards of personal and professional development within agreed timescales.</w:t>
      </w:r>
    </w:p>
    <w:p xmlns:wp14="http://schemas.microsoft.com/office/word/2010/wordml" w14:paraId="658BFB1D" wp14:textId="77777777">
      <w:pPr>
        <w:pStyle w:val="ListParagraph"/>
        <w:numPr>
          <w:ilvl w:val="0"/>
          <w:numId w:val="2"/>
        </w:numPr>
        <w:tabs>
          <w:tab w:val="left" w:leader="none" w:pos="871"/>
        </w:tabs>
        <w:spacing w:before="27" w:after="0" w:line="249" w:lineRule="auto"/>
        <w:ind w:left="871" w:right="164" w:hanging="360"/>
        <w:jc w:val="both"/>
        <w:rPr>
          <w:sz w:val="24"/>
        </w:rPr>
      </w:pPr>
      <w:r>
        <w:rPr>
          <w:sz w:val="24"/>
        </w:rPr>
        <w:t>To understand and apply National Guidelines and legislation relating to Arts Therapy </w:t>
      </w:r>
      <w:r>
        <w:rPr>
          <w:spacing w:val="-2"/>
          <w:sz w:val="24"/>
        </w:rPr>
        <w:t>practice.</w:t>
      </w:r>
    </w:p>
    <w:p xmlns:wp14="http://schemas.microsoft.com/office/word/2010/wordml" w14:paraId="3DEEC669" wp14:textId="77777777">
      <w:pPr>
        <w:pStyle w:val="ListParagraph"/>
        <w:spacing w:after="0" w:line="249" w:lineRule="auto"/>
        <w:jc w:val="both"/>
        <w:rPr>
          <w:sz w:val="24"/>
        </w:rPr>
        <w:sectPr>
          <w:pgSz w:w="11910" w:h="16840" w:orient="portrait"/>
          <w:pgMar w:top="760" w:right="1275" w:bottom="280" w:left="1275"/>
          <w:cols w:num="1"/>
        </w:sectPr>
      </w:pPr>
    </w:p>
    <w:p xmlns:wp14="http://schemas.microsoft.com/office/word/2010/wordml" w14:paraId="5150D738" wp14:textId="77777777">
      <w:pPr>
        <w:pStyle w:val="Heading1"/>
        <w:spacing w:before="40"/>
      </w:pPr>
      <w:r>
        <w:rPr/>
        <w:t>Analytical</w:t>
      </w:r>
      <w:r>
        <w:rPr>
          <w:spacing w:val="-3"/>
        </w:rPr>
        <w:t> </w:t>
      </w:r>
      <w:r>
        <w:rPr/>
        <w:t>and</w:t>
      </w:r>
      <w:r>
        <w:rPr>
          <w:spacing w:val="-2"/>
        </w:rPr>
        <w:t> Judgemental</w:t>
      </w:r>
    </w:p>
    <w:p xmlns:wp14="http://schemas.microsoft.com/office/word/2010/wordml" w14:paraId="10DB1CCE" wp14:textId="77777777">
      <w:pPr>
        <w:pStyle w:val="ListParagraph"/>
        <w:numPr>
          <w:ilvl w:val="0"/>
          <w:numId w:val="3"/>
        </w:numPr>
        <w:tabs>
          <w:tab w:val="left" w:leader="none" w:pos="871"/>
        </w:tabs>
        <w:spacing w:before="36" w:after="0" w:line="249" w:lineRule="auto"/>
        <w:ind w:left="871" w:right="162" w:hanging="360"/>
        <w:jc w:val="both"/>
        <w:rPr>
          <w:sz w:val="24"/>
        </w:rPr>
      </w:pPr>
      <w:r>
        <w:rPr>
          <w:sz w:val="24"/>
        </w:rPr>
        <w:t>To undertake comprehensive and specialist assessments of children with a complex range of disabilities, using appropriate assessment tools, clinical observations as well as gathering appropriate information from a variety of sources.</w:t>
      </w:r>
    </w:p>
    <w:p xmlns:wp14="http://schemas.microsoft.com/office/word/2010/wordml" w14:paraId="69CE436F" wp14:textId="77777777">
      <w:pPr>
        <w:pStyle w:val="ListParagraph"/>
        <w:numPr>
          <w:ilvl w:val="0"/>
          <w:numId w:val="3"/>
        </w:numPr>
        <w:tabs>
          <w:tab w:val="left" w:leader="none" w:pos="871"/>
        </w:tabs>
        <w:spacing w:before="27" w:after="0" w:line="249" w:lineRule="auto"/>
        <w:ind w:left="871" w:right="162" w:hanging="360"/>
        <w:jc w:val="both"/>
        <w:rPr>
          <w:sz w:val="24"/>
        </w:rPr>
      </w:pPr>
      <w:r>
        <w:rPr>
          <w:sz w:val="24"/>
        </w:rPr>
        <w:t>To act as an autonomous practitioner utilising advanced levels of problem solving, reasoning skills and independence of judgment.</w:t>
      </w:r>
    </w:p>
    <w:p xmlns:wp14="http://schemas.microsoft.com/office/word/2010/wordml" w14:paraId="09911F7B" wp14:textId="77777777">
      <w:pPr>
        <w:pStyle w:val="ListParagraph"/>
        <w:numPr>
          <w:ilvl w:val="0"/>
          <w:numId w:val="3"/>
        </w:numPr>
        <w:tabs>
          <w:tab w:val="left" w:leader="none" w:pos="871"/>
        </w:tabs>
        <w:spacing w:before="27" w:after="0" w:line="249" w:lineRule="auto"/>
        <w:ind w:left="871" w:right="162" w:hanging="360"/>
        <w:jc w:val="both"/>
        <w:rPr>
          <w:sz w:val="24"/>
        </w:rPr>
      </w:pPr>
      <w:r>
        <w:rPr>
          <w:sz w:val="24"/>
        </w:rPr>
        <w:t>To assess,</w:t>
      </w:r>
      <w:r>
        <w:rPr>
          <w:spacing w:val="-2"/>
          <w:sz w:val="24"/>
        </w:rPr>
        <w:t> </w:t>
      </w:r>
      <w:r>
        <w:rPr>
          <w:sz w:val="24"/>
        </w:rPr>
        <w:t>recommend</w:t>
      </w:r>
      <w:r>
        <w:rPr>
          <w:spacing w:val="-1"/>
          <w:sz w:val="24"/>
        </w:rPr>
        <w:t> </w:t>
      </w:r>
      <w:r>
        <w:rPr>
          <w:sz w:val="24"/>
        </w:rPr>
        <w:t>and</w:t>
      </w:r>
      <w:r>
        <w:rPr>
          <w:spacing w:val="-3"/>
          <w:sz w:val="24"/>
        </w:rPr>
        <w:t> </w:t>
      </w:r>
      <w:r>
        <w:rPr>
          <w:sz w:val="24"/>
        </w:rPr>
        <w:t>where</w:t>
      </w:r>
      <w:r>
        <w:rPr>
          <w:spacing w:val="-1"/>
          <w:sz w:val="24"/>
        </w:rPr>
        <w:t> </w:t>
      </w:r>
      <w:r>
        <w:rPr>
          <w:sz w:val="24"/>
        </w:rPr>
        <w:t>appropriate</w:t>
      </w:r>
      <w:r>
        <w:rPr>
          <w:spacing w:val="-1"/>
          <w:sz w:val="24"/>
        </w:rPr>
        <w:t> </w:t>
      </w:r>
      <w:r>
        <w:rPr>
          <w:sz w:val="24"/>
        </w:rPr>
        <w:t>model</w:t>
      </w:r>
      <w:r>
        <w:rPr>
          <w:spacing w:val="-1"/>
          <w:sz w:val="24"/>
        </w:rPr>
        <w:t> </w:t>
      </w:r>
      <w:r>
        <w:rPr>
          <w:sz w:val="24"/>
        </w:rPr>
        <w:t>specialist</w:t>
      </w:r>
      <w:r>
        <w:rPr>
          <w:spacing w:val="-3"/>
          <w:sz w:val="24"/>
        </w:rPr>
        <w:t> </w:t>
      </w:r>
      <w:r>
        <w:rPr>
          <w:sz w:val="24"/>
        </w:rPr>
        <w:t>approaches</w:t>
      </w:r>
      <w:r>
        <w:rPr>
          <w:spacing w:val="-1"/>
          <w:sz w:val="24"/>
        </w:rPr>
        <w:t> </w:t>
      </w:r>
      <w:r>
        <w:rPr>
          <w:sz w:val="24"/>
        </w:rPr>
        <w:t>for</w:t>
      </w:r>
      <w:r>
        <w:rPr>
          <w:spacing w:val="-3"/>
          <w:sz w:val="24"/>
        </w:rPr>
        <w:t> </w:t>
      </w:r>
      <w:r>
        <w:rPr>
          <w:sz w:val="24"/>
        </w:rPr>
        <w:t>pupils in school to optimise their learning.</w:t>
      </w:r>
    </w:p>
    <w:p xmlns:wp14="http://schemas.microsoft.com/office/word/2010/wordml" w14:paraId="4C046113" wp14:textId="77777777">
      <w:pPr>
        <w:pStyle w:val="ListParagraph"/>
        <w:numPr>
          <w:ilvl w:val="0"/>
          <w:numId w:val="3"/>
        </w:numPr>
        <w:tabs>
          <w:tab w:val="left" w:leader="none" w:pos="870"/>
        </w:tabs>
        <w:spacing w:before="26" w:after="0" w:line="240" w:lineRule="auto"/>
        <w:ind w:left="870" w:right="0" w:hanging="359"/>
        <w:jc w:val="both"/>
        <w:rPr>
          <w:sz w:val="24"/>
        </w:rPr>
      </w:pPr>
      <w:r>
        <w:rPr>
          <w:sz w:val="24"/>
        </w:rPr>
        <w:t>To</w:t>
      </w:r>
      <w:r>
        <w:rPr>
          <w:spacing w:val="-2"/>
          <w:sz w:val="24"/>
        </w:rPr>
        <w:t> </w:t>
      </w:r>
      <w:r>
        <w:rPr>
          <w:sz w:val="24"/>
        </w:rPr>
        <w:t>assess</w:t>
      </w:r>
      <w:r>
        <w:rPr>
          <w:spacing w:val="-4"/>
          <w:sz w:val="24"/>
        </w:rPr>
        <w:t> </w:t>
      </w:r>
      <w:r>
        <w:rPr>
          <w:sz w:val="24"/>
        </w:rPr>
        <w:t>for and</w:t>
      </w:r>
      <w:r>
        <w:rPr>
          <w:spacing w:val="-2"/>
          <w:sz w:val="24"/>
        </w:rPr>
        <w:t> </w:t>
      </w:r>
      <w:r>
        <w:rPr>
          <w:sz w:val="24"/>
        </w:rPr>
        <w:t>advise</w:t>
      </w:r>
      <w:r>
        <w:rPr>
          <w:spacing w:val="-2"/>
          <w:sz w:val="24"/>
        </w:rPr>
        <w:t> </w:t>
      </w:r>
      <w:r>
        <w:rPr>
          <w:sz w:val="24"/>
        </w:rPr>
        <w:t>others on most</w:t>
      </w:r>
      <w:r>
        <w:rPr>
          <w:spacing w:val="1"/>
          <w:sz w:val="24"/>
        </w:rPr>
        <w:t> </w:t>
      </w:r>
      <w:r>
        <w:rPr>
          <w:sz w:val="24"/>
        </w:rPr>
        <w:t>appropriate</w:t>
      </w:r>
      <w:r>
        <w:rPr>
          <w:spacing w:val="-2"/>
          <w:sz w:val="24"/>
        </w:rPr>
        <w:t> </w:t>
      </w:r>
      <w:r>
        <w:rPr>
          <w:sz w:val="24"/>
        </w:rPr>
        <w:t>use of</w:t>
      </w:r>
      <w:r>
        <w:rPr>
          <w:spacing w:val="-2"/>
          <w:sz w:val="24"/>
        </w:rPr>
        <w:t> </w:t>
      </w:r>
      <w:r>
        <w:rPr>
          <w:sz w:val="24"/>
        </w:rPr>
        <w:t>techniques and </w:t>
      </w:r>
      <w:r>
        <w:rPr>
          <w:spacing w:val="-2"/>
          <w:sz w:val="24"/>
        </w:rPr>
        <w:t>strategies</w:t>
      </w:r>
    </w:p>
    <w:p xmlns:wp14="http://schemas.microsoft.com/office/word/2010/wordml" w14:paraId="3AF8A5E6" wp14:textId="77777777">
      <w:pPr>
        <w:pStyle w:val="BodyText"/>
        <w:spacing w:before="15"/>
        <w:ind w:firstLine="0"/>
      </w:pPr>
      <w:r>
        <w:rPr/>
        <w:t>to</w:t>
      </w:r>
      <w:r>
        <w:rPr>
          <w:spacing w:val="-3"/>
        </w:rPr>
        <w:t> </w:t>
      </w:r>
      <w:r>
        <w:rPr/>
        <w:t>support</w:t>
      </w:r>
      <w:r>
        <w:rPr>
          <w:spacing w:val="-4"/>
        </w:rPr>
        <w:t> </w:t>
      </w:r>
      <w:r>
        <w:rPr/>
        <w:t>a</w:t>
      </w:r>
      <w:r>
        <w:rPr>
          <w:spacing w:val="-6"/>
        </w:rPr>
        <w:t> </w:t>
      </w:r>
      <w:r>
        <w:rPr/>
        <w:t>pupil’s</w:t>
      </w:r>
      <w:r>
        <w:rPr>
          <w:spacing w:val="-3"/>
        </w:rPr>
        <w:t> </w:t>
      </w:r>
      <w:r>
        <w:rPr/>
        <w:t>emotional</w:t>
      </w:r>
      <w:r>
        <w:rPr>
          <w:spacing w:val="-6"/>
        </w:rPr>
        <w:t> </w:t>
      </w:r>
      <w:r>
        <w:rPr/>
        <w:t>and</w:t>
      </w:r>
      <w:r>
        <w:rPr>
          <w:spacing w:val="-2"/>
        </w:rPr>
        <w:t> </w:t>
      </w:r>
      <w:r>
        <w:rPr/>
        <w:t>relational</w:t>
      </w:r>
      <w:r>
        <w:rPr>
          <w:spacing w:val="-5"/>
        </w:rPr>
        <w:t> </w:t>
      </w:r>
      <w:r>
        <w:rPr>
          <w:spacing w:val="-2"/>
        </w:rPr>
        <w:t>development.</w:t>
      </w:r>
    </w:p>
    <w:p xmlns:wp14="http://schemas.microsoft.com/office/word/2010/wordml" w14:paraId="3656B9AB" wp14:textId="77777777">
      <w:pPr>
        <w:pStyle w:val="BodyText"/>
        <w:spacing w:before="33"/>
        <w:ind w:left="0" w:firstLine="0"/>
        <w:jc w:val="left"/>
      </w:pPr>
    </w:p>
    <w:p xmlns:wp14="http://schemas.microsoft.com/office/word/2010/wordml" w14:paraId="028CA1D8" wp14:textId="77777777">
      <w:pPr>
        <w:pStyle w:val="Heading1"/>
      </w:pPr>
      <w:r>
        <w:rPr/>
        <w:t>Planning</w:t>
      </w:r>
      <w:r>
        <w:rPr>
          <w:spacing w:val="-3"/>
        </w:rPr>
        <w:t> </w:t>
      </w:r>
      <w:r>
        <w:rPr/>
        <w:t>and </w:t>
      </w:r>
      <w:r>
        <w:rPr>
          <w:spacing w:val="-2"/>
        </w:rPr>
        <w:t>Organisation</w:t>
      </w:r>
    </w:p>
    <w:p xmlns:wp14="http://schemas.microsoft.com/office/word/2010/wordml" w14:paraId="6EEAD7BA" wp14:textId="77777777">
      <w:pPr>
        <w:pStyle w:val="ListParagraph"/>
        <w:numPr>
          <w:ilvl w:val="0"/>
          <w:numId w:val="4"/>
        </w:numPr>
        <w:tabs>
          <w:tab w:val="left" w:leader="none" w:pos="871"/>
        </w:tabs>
        <w:spacing w:before="39" w:after="0" w:line="249" w:lineRule="auto"/>
        <w:ind w:left="871" w:right="162" w:hanging="360"/>
        <w:jc w:val="both"/>
        <w:rPr>
          <w:sz w:val="24"/>
        </w:rPr>
      </w:pPr>
      <w:r>
        <w:rPr>
          <w:sz w:val="24"/>
        </w:rPr>
        <w:t>To</w:t>
      </w:r>
      <w:r>
        <w:rPr>
          <w:spacing w:val="-10"/>
          <w:sz w:val="24"/>
        </w:rPr>
        <w:t> </w:t>
      </w:r>
      <w:r>
        <w:rPr>
          <w:sz w:val="24"/>
        </w:rPr>
        <w:t>autonomously</w:t>
      </w:r>
      <w:r>
        <w:rPr>
          <w:spacing w:val="-11"/>
          <w:sz w:val="24"/>
        </w:rPr>
        <w:t> </w:t>
      </w:r>
      <w:r>
        <w:rPr>
          <w:sz w:val="24"/>
        </w:rPr>
        <w:t>manage</w:t>
      </w:r>
      <w:r>
        <w:rPr>
          <w:spacing w:val="-10"/>
          <w:sz w:val="24"/>
        </w:rPr>
        <w:t> </w:t>
      </w:r>
      <w:r>
        <w:rPr>
          <w:sz w:val="24"/>
        </w:rPr>
        <w:t>a</w:t>
      </w:r>
      <w:r>
        <w:rPr>
          <w:spacing w:val="-10"/>
          <w:sz w:val="24"/>
        </w:rPr>
        <w:t> </w:t>
      </w:r>
      <w:r>
        <w:rPr>
          <w:sz w:val="24"/>
        </w:rPr>
        <w:t>complex</w:t>
      </w:r>
      <w:r>
        <w:rPr>
          <w:spacing w:val="-10"/>
          <w:sz w:val="24"/>
        </w:rPr>
        <w:t> </w:t>
      </w:r>
      <w:r>
        <w:rPr>
          <w:sz w:val="24"/>
        </w:rPr>
        <w:t>Arts</w:t>
      </w:r>
      <w:r>
        <w:rPr>
          <w:spacing w:val="-10"/>
          <w:sz w:val="24"/>
        </w:rPr>
        <w:t> </w:t>
      </w:r>
      <w:r>
        <w:rPr>
          <w:sz w:val="24"/>
        </w:rPr>
        <w:t>Therapy</w:t>
      </w:r>
      <w:r>
        <w:rPr>
          <w:spacing w:val="-13"/>
          <w:sz w:val="24"/>
        </w:rPr>
        <w:t> </w:t>
      </w:r>
      <w:r>
        <w:rPr>
          <w:sz w:val="24"/>
        </w:rPr>
        <w:t>caseload</w:t>
      </w:r>
      <w:r>
        <w:rPr>
          <w:spacing w:val="-10"/>
          <w:sz w:val="24"/>
        </w:rPr>
        <w:t> </w:t>
      </w:r>
      <w:r>
        <w:rPr>
          <w:sz w:val="24"/>
        </w:rPr>
        <w:t>of</w:t>
      </w:r>
      <w:r>
        <w:rPr>
          <w:spacing w:val="-10"/>
          <w:sz w:val="24"/>
        </w:rPr>
        <w:t> </w:t>
      </w:r>
      <w:r>
        <w:rPr>
          <w:sz w:val="24"/>
        </w:rPr>
        <w:t>children</w:t>
      </w:r>
      <w:r>
        <w:rPr>
          <w:spacing w:val="-10"/>
          <w:sz w:val="24"/>
        </w:rPr>
        <w:t> </w:t>
      </w:r>
      <w:r>
        <w:rPr>
          <w:sz w:val="24"/>
        </w:rPr>
        <w:t>with</w:t>
      </w:r>
      <w:r>
        <w:rPr>
          <w:spacing w:val="-10"/>
          <w:sz w:val="24"/>
        </w:rPr>
        <w:t> </w:t>
      </w:r>
      <w:r>
        <w:rPr>
          <w:sz w:val="24"/>
        </w:rPr>
        <w:t>a</w:t>
      </w:r>
      <w:r>
        <w:rPr>
          <w:spacing w:val="-10"/>
          <w:sz w:val="24"/>
        </w:rPr>
        <w:t> </w:t>
      </w:r>
      <w:r>
        <w:rPr>
          <w:sz w:val="24"/>
        </w:rPr>
        <w:t>range</w:t>
      </w:r>
      <w:r>
        <w:rPr>
          <w:spacing w:val="-10"/>
          <w:sz w:val="24"/>
        </w:rPr>
        <w:t> </w:t>
      </w:r>
      <w:r>
        <w:rPr>
          <w:sz w:val="24"/>
        </w:rPr>
        <w:t>of neurological and developmental disabilities</w:t>
      </w:r>
    </w:p>
    <w:p xmlns:wp14="http://schemas.microsoft.com/office/word/2010/wordml" w14:paraId="73E24026" wp14:textId="77777777">
      <w:pPr>
        <w:pStyle w:val="ListParagraph"/>
        <w:numPr>
          <w:ilvl w:val="0"/>
          <w:numId w:val="4"/>
        </w:numPr>
        <w:tabs>
          <w:tab w:val="left" w:leader="none" w:pos="871"/>
        </w:tabs>
        <w:spacing w:before="26" w:after="0" w:line="249" w:lineRule="auto"/>
        <w:ind w:left="871" w:right="161" w:hanging="360"/>
        <w:jc w:val="both"/>
        <w:rPr>
          <w:sz w:val="24"/>
        </w:rPr>
      </w:pPr>
      <w:r>
        <w:rPr>
          <w:sz w:val="24"/>
        </w:rPr>
        <w:t>To</w:t>
      </w:r>
      <w:r>
        <w:rPr>
          <w:spacing w:val="-2"/>
          <w:sz w:val="24"/>
        </w:rPr>
        <w:t> </w:t>
      </w:r>
      <w:r>
        <w:rPr>
          <w:sz w:val="24"/>
        </w:rPr>
        <w:t>prioritise,</w:t>
      </w:r>
      <w:r>
        <w:rPr>
          <w:spacing w:val="-2"/>
          <w:sz w:val="24"/>
        </w:rPr>
        <w:t> </w:t>
      </w:r>
      <w:r>
        <w:rPr>
          <w:sz w:val="24"/>
        </w:rPr>
        <w:t>plan</w:t>
      </w:r>
      <w:r>
        <w:rPr>
          <w:spacing w:val="-2"/>
          <w:sz w:val="24"/>
        </w:rPr>
        <w:t> </w:t>
      </w:r>
      <w:r>
        <w:rPr>
          <w:sz w:val="24"/>
        </w:rPr>
        <w:t>and</w:t>
      </w:r>
      <w:r>
        <w:rPr>
          <w:spacing w:val="-4"/>
          <w:sz w:val="24"/>
        </w:rPr>
        <w:t> </w:t>
      </w:r>
      <w:r>
        <w:rPr>
          <w:sz w:val="24"/>
        </w:rPr>
        <w:t>develop</w:t>
      </w:r>
      <w:r>
        <w:rPr>
          <w:spacing w:val="-2"/>
          <w:sz w:val="24"/>
        </w:rPr>
        <w:t> </w:t>
      </w:r>
      <w:r>
        <w:rPr>
          <w:sz w:val="24"/>
        </w:rPr>
        <w:t>appropriate</w:t>
      </w:r>
      <w:r>
        <w:rPr>
          <w:spacing w:val="-2"/>
          <w:sz w:val="24"/>
        </w:rPr>
        <w:t> </w:t>
      </w:r>
      <w:r>
        <w:rPr>
          <w:sz w:val="24"/>
        </w:rPr>
        <w:t>individual</w:t>
      </w:r>
      <w:r>
        <w:rPr>
          <w:spacing w:val="-2"/>
          <w:sz w:val="24"/>
        </w:rPr>
        <w:t> </w:t>
      </w:r>
      <w:r>
        <w:rPr>
          <w:sz w:val="24"/>
        </w:rPr>
        <w:t>or</w:t>
      </w:r>
      <w:r>
        <w:rPr>
          <w:spacing w:val="-2"/>
          <w:sz w:val="24"/>
        </w:rPr>
        <w:t> </w:t>
      </w:r>
      <w:r>
        <w:rPr>
          <w:sz w:val="24"/>
        </w:rPr>
        <w:t>group</w:t>
      </w:r>
      <w:r>
        <w:rPr>
          <w:spacing w:val="-2"/>
          <w:sz w:val="24"/>
        </w:rPr>
        <w:t> </w:t>
      </w:r>
      <w:r>
        <w:rPr>
          <w:sz w:val="24"/>
        </w:rPr>
        <w:t>goal</w:t>
      </w:r>
      <w:r>
        <w:rPr>
          <w:spacing w:val="-3"/>
          <w:sz w:val="24"/>
        </w:rPr>
        <w:t> </w:t>
      </w:r>
      <w:r>
        <w:rPr>
          <w:sz w:val="24"/>
        </w:rPr>
        <w:t>and</w:t>
      </w:r>
      <w:r>
        <w:rPr>
          <w:spacing w:val="-2"/>
          <w:sz w:val="24"/>
        </w:rPr>
        <w:t> </w:t>
      </w:r>
      <w:r>
        <w:rPr>
          <w:sz w:val="24"/>
        </w:rPr>
        <w:t>task</w:t>
      </w:r>
      <w:r>
        <w:rPr>
          <w:spacing w:val="-1"/>
          <w:sz w:val="24"/>
        </w:rPr>
        <w:t> </w:t>
      </w:r>
      <w:r>
        <w:rPr>
          <w:sz w:val="24"/>
        </w:rPr>
        <w:t>oriented treatment plans and formulate a range of individualised specialist treatment programmes, in consultation with parents and class staff.</w:t>
      </w:r>
    </w:p>
    <w:p xmlns:wp14="http://schemas.microsoft.com/office/word/2010/wordml" w14:paraId="36D6ED05" wp14:textId="77777777">
      <w:pPr>
        <w:pStyle w:val="ListParagraph"/>
        <w:numPr>
          <w:ilvl w:val="0"/>
          <w:numId w:val="4"/>
        </w:numPr>
        <w:tabs>
          <w:tab w:val="left" w:leader="none" w:pos="871"/>
        </w:tabs>
        <w:spacing w:before="27" w:after="0" w:line="249" w:lineRule="auto"/>
        <w:ind w:left="871" w:right="156" w:hanging="360"/>
        <w:jc w:val="both"/>
        <w:rPr>
          <w:sz w:val="24"/>
        </w:rPr>
      </w:pPr>
      <w:r>
        <w:rPr>
          <w:sz w:val="24"/>
        </w:rPr>
        <w:t>To arrange regular clinical supervision in accordance with professional codes of practice. (the Eden Academy Trust will contribute towards the costs)</w:t>
      </w:r>
    </w:p>
    <w:p xmlns:wp14="http://schemas.microsoft.com/office/word/2010/wordml" w14:paraId="3AB8D2A1" wp14:textId="77777777">
      <w:pPr>
        <w:pStyle w:val="ListParagraph"/>
        <w:numPr>
          <w:ilvl w:val="0"/>
          <w:numId w:val="4"/>
        </w:numPr>
        <w:tabs>
          <w:tab w:val="left" w:leader="none" w:pos="871"/>
        </w:tabs>
        <w:spacing w:before="27" w:after="0" w:line="249" w:lineRule="auto"/>
        <w:ind w:left="871" w:right="163" w:hanging="360"/>
        <w:jc w:val="both"/>
        <w:rPr>
          <w:sz w:val="24"/>
        </w:rPr>
      </w:pPr>
      <w:r>
        <w:rPr>
          <w:sz w:val="24"/>
        </w:rPr>
        <w:t>To be responsible for liaising with other agencies, including referral and/or joint assessments and following appropriate after care protocols.</w:t>
      </w:r>
    </w:p>
    <w:p xmlns:wp14="http://schemas.microsoft.com/office/word/2010/wordml" w14:paraId="41AE6758" wp14:textId="77777777">
      <w:pPr>
        <w:pStyle w:val="ListParagraph"/>
        <w:numPr>
          <w:ilvl w:val="0"/>
          <w:numId w:val="4"/>
        </w:numPr>
        <w:tabs>
          <w:tab w:val="left" w:leader="none" w:pos="871"/>
        </w:tabs>
        <w:spacing w:before="27" w:after="0" w:line="249" w:lineRule="auto"/>
        <w:ind w:left="871" w:right="161" w:hanging="360"/>
        <w:jc w:val="both"/>
        <w:rPr>
          <w:sz w:val="24"/>
        </w:rPr>
      </w:pPr>
      <w:r>
        <w:rPr>
          <w:sz w:val="24"/>
        </w:rPr>
        <w:t>To undertake risk assessments in relation to pupils on caseload and specialist areas including equipment assessments and to keep up to date with new guidelines and </w:t>
      </w:r>
      <w:r>
        <w:rPr>
          <w:spacing w:val="-2"/>
          <w:sz w:val="24"/>
        </w:rPr>
        <w:t>legislation.</w:t>
      </w:r>
    </w:p>
    <w:p xmlns:wp14="http://schemas.microsoft.com/office/word/2010/wordml" w14:paraId="47FFBE2C" wp14:textId="77777777">
      <w:pPr>
        <w:pStyle w:val="ListParagraph"/>
        <w:numPr>
          <w:ilvl w:val="0"/>
          <w:numId w:val="4"/>
        </w:numPr>
        <w:tabs>
          <w:tab w:val="left" w:leader="none" w:pos="871"/>
        </w:tabs>
        <w:spacing w:before="29" w:after="0" w:line="249" w:lineRule="auto"/>
        <w:ind w:left="871" w:right="162" w:hanging="360"/>
        <w:jc w:val="both"/>
        <w:rPr>
          <w:sz w:val="24"/>
        </w:rPr>
      </w:pPr>
      <w:r>
        <w:rPr>
          <w:sz w:val="24"/>
        </w:rPr>
        <w:t>To work alongside Learning Support Assistants with responsibility for Arts therapy support to: identify pupils to work with; set, review and update targets; deliver appropriate programs to individuals and/or groups of pupils</w:t>
      </w:r>
    </w:p>
    <w:p xmlns:wp14="http://schemas.microsoft.com/office/word/2010/wordml" w14:paraId="45FB0818" wp14:textId="77777777">
      <w:pPr>
        <w:pStyle w:val="BodyText"/>
        <w:spacing w:before="24"/>
        <w:ind w:left="0" w:firstLine="0"/>
        <w:jc w:val="left"/>
      </w:pPr>
    </w:p>
    <w:p xmlns:wp14="http://schemas.microsoft.com/office/word/2010/wordml" w14:paraId="33EB121C" wp14:textId="77777777">
      <w:pPr>
        <w:pStyle w:val="Heading1"/>
      </w:pPr>
      <w:r>
        <w:rPr/>
        <w:t>Responsibility</w:t>
      </w:r>
      <w:r>
        <w:rPr>
          <w:spacing w:val="-6"/>
        </w:rPr>
        <w:t> </w:t>
      </w:r>
      <w:r>
        <w:rPr/>
        <w:t>for</w:t>
      </w:r>
      <w:r>
        <w:rPr>
          <w:spacing w:val="-4"/>
        </w:rPr>
        <w:t> </w:t>
      </w:r>
      <w:r>
        <w:rPr/>
        <w:t>Client</w:t>
      </w:r>
      <w:r>
        <w:rPr>
          <w:spacing w:val="-4"/>
        </w:rPr>
        <w:t> Care</w:t>
      </w:r>
    </w:p>
    <w:p xmlns:wp14="http://schemas.microsoft.com/office/word/2010/wordml" w14:paraId="3AC7AF22" wp14:textId="77777777">
      <w:pPr>
        <w:pStyle w:val="ListParagraph"/>
        <w:numPr>
          <w:ilvl w:val="0"/>
          <w:numId w:val="5"/>
        </w:numPr>
        <w:tabs>
          <w:tab w:val="left" w:leader="none" w:pos="871"/>
        </w:tabs>
        <w:spacing w:before="36" w:after="0" w:line="249" w:lineRule="auto"/>
        <w:ind w:left="871" w:right="163" w:hanging="360"/>
        <w:jc w:val="both"/>
        <w:rPr>
          <w:sz w:val="24"/>
        </w:rPr>
      </w:pPr>
      <w:r>
        <w:rPr>
          <w:sz w:val="24"/>
        </w:rPr>
        <w:t>To assess, plan, implement and evaluate Arts therapy interventions, using advanced clinical reasoning, critical thinking, reflection and analysis.</w:t>
      </w:r>
    </w:p>
    <w:p xmlns:wp14="http://schemas.microsoft.com/office/word/2010/wordml" w14:paraId="0C142B9B" wp14:textId="77777777">
      <w:pPr>
        <w:pStyle w:val="ListParagraph"/>
        <w:numPr>
          <w:ilvl w:val="0"/>
          <w:numId w:val="5"/>
        </w:numPr>
        <w:tabs>
          <w:tab w:val="left" w:leader="none" w:pos="871"/>
        </w:tabs>
        <w:spacing w:before="27" w:after="0" w:line="249" w:lineRule="auto"/>
        <w:ind w:left="871" w:right="162" w:hanging="360"/>
        <w:jc w:val="both"/>
        <w:rPr>
          <w:sz w:val="24"/>
        </w:rPr>
      </w:pPr>
      <w:r>
        <w:rPr>
          <w:sz w:val="24"/>
        </w:rPr>
        <w:t>To provide specialist, individual, child focused assessments and intervention for children</w:t>
      </w:r>
      <w:r>
        <w:rPr>
          <w:spacing w:val="-14"/>
          <w:sz w:val="24"/>
        </w:rPr>
        <w:t> </w:t>
      </w:r>
      <w:r>
        <w:rPr>
          <w:sz w:val="24"/>
        </w:rPr>
        <w:t>with</w:t>
      </w:r>
      <w:r>
        <w:rPr>
          <w:spacing w:val="-13"/>
          <w:sz w:val="24"/>
        </w:rPr>
        <w:t> </w:t>
      </w:r>
      <w:r>
        <w:rPr>
          <w:sz w:val="24"/>
        </w:rPr>
        <w:t>Arts</w:t>
      </w:r>
      <w:r>
        <w:rPr>
          <w:spacing w:val="-13"/>
          <w:sz w:val="24"/>
        </w:rPr>
        <w:t> </w:t>
      </w:r>
      <w:r>
        <w:rPr>
          <w:sz w:val="24"/>
        </w:rPr>
        <w:t>therapy</w:t>
      </w:r>
      <w:r>
        <w:rPr>
          <w:spacing w:val="-14"/>
          <w:sz w:val="24"/>
        </w:rPr>
        <w:t> </w:t>
      </w:r>
      <w:r>
        <w:rPr>
          <w:sz w:val="24"/>
        </w:rPr>
        <w:t>recommendations</w:t>
      </w:r>
      <w:r>
        <w:rPr>
          <w:spacing w:val="-13"/>
          <w:sz w:val="24"/>
        </w:rPr>
        <w:t> </w:t>
      </w:r>
      <w:r>
        <w:rPr>
          <w:sz w:val="24"/>
        </w:rPr>
        <w:t>on</w:t>
      </w:r>
      <w:r>
        <w:rPr>
          <w:spacing w:val="-12"/>
          <w:sz w:val="24"/>
        </w:rPr>
        <w:t> </w:t>
      </w:r>
      <w:r>
        <w:rPr>
          <w:sz w:val="24"/>
        </w:rPr>
        <w:t>their</w:t>
      </w:r>
      <w:r>
        <w:rPr>
          <w:spacing w:val="-13"/>
          <w:sz w:val="24"/>
        </w:rPr>
        <w:t> </w:t>
      </w:r>
      <w:r>
        <w:rPr>
          <w:sz w:val="24"/>
        </w:rPr>
        <w:t>Education</w:t>
      </w:r>
      <w:r>
        <w:rPr>
          <w:spacing w:val="-12"/>
          <w:sz w:val="24"/>
        </w:rPr>
        <w:t> </w:t>
      </w:r>
      <w:r>
        <w:rPr>
          <w:sz w:val="24"/>
        </w:rPr>
        <w:t>Health</w:t>
      </w:r>
      <w:r>
        <w:rPr>
          <w:spacing w:val="-14"/>
          <w:sz w:val="24"/>
        </w:rPr>
        <w:t> </w:t>
      </w:r>
      <w:r>
        <w:rPr>
          <w:sz w:val="24"/>
        </w:rPr>
        <w:t>and</w:t>
      </w:r>
      <w:r>
        <w:rPr>
          <w:spacing w:val="-12"/>
          <w:sz w:val="24"/>
        </w:rPr>
        <w:t> </w:t>
      </w:r>
      <w:r>
        <w:rPr>
          <w:sz w:val="24"/>
        </w:rPr>
        <w:t>Care</w:t>
      </w:r>
      <w:r>
        <w:rPr>
          <w:spacing w:val="-12"/>
          <w:sz w:val="24"/>
        </w:rPr>
        <w:t> </w:t>
      </w:r>
      <w:r>
        <w:rPr>
          <w:sz w:val="24"/>
        </w:rPr>
        <w:t>Plans (EHCP), including reviewing assessments, contributing to target setting.</w:t>
      </w:r>
    </w:p>
    <w:p xmlns:wp14="http://schemas.microsoft.com/office/word/2010/wordml" w14:paraId="7EBBC018" wp14:textId="77777777">
      <w:pPr>
        <w:pStyle w:val="ListParagraph"/>
        <w:numPr>
          <w:ilvl w:val="0"/>
          <w:numId w:val="5"/>
        </w:numPr>
        <w:tabs>
          <w:tab w:val="left" w:leader="none" w:pos="871"/>
        </w:tabs>
        <w:spacing w:before="27" w:after="0" w:line="252" w:lineRule="auto"/>
        <w:ind w:left="871" w:right="160" w:hanging="360"/>
        <w:jc w:val="both"/>
        <w:rPr>
          <w:sz w:val="24"/>
        </w:rPr>
      </w:pPr>
      <w:r>
        <w:rPr>
          <w:sz w:val="24"/>
        </w:rPr>
        <w:t>To use specialist knowledge to refer children and families to other services/professionals as necessary.</w:t>
      </w:r>
    </w:p>
    <w:p xmlns:wp14="http://schemas.microsoft.com/office/word/2010/wordml" w14:paraId="4A6151F1" wp14:textId="77777777">
      <w:pPr>
        <w:pStyle w:val="ListParagraph"/>
        <w:numPr>
          <w:ilvl w:val="0"/>
          <w:numId w:val="5"/>
        </w:numPr>
        <w:tabs>
          <w:tab w:val="left" w:leader="none" w:pos="870"/>
        </w:tabs>
        <w:spacing w:before="23" w:after="0" w:line="240" w:lineRule="auto"/>
        <w:ind w:left="870" w:right="0" w:hanging="359"/>
        <w:jc w:val="both"/>
        <w:rPr>
          <w:sz w:val="24"/>
        </w:rPr>
      </w:pPr>
      <w:r>
        <w:rPr>
          <w:sz w:val="24"/>
        </w:rPr>
        <w:t>To</w:t>
      </w:r>
      <w:r>
        <w:rPr>
          <w:spacing w:val="49"/>
          <w:sz w:val="24"/>
        </w:rPr>
        <w:t> </w:t>
      </w:r>
      <w:r>
        <w:rPr>
          <w:sz w:val="24"/>
        </w:rPr>
        <w:t>ensure</w:t>
      </w:r>
      <w:r>
        <w:rPr>
          <w:spacing w:val="52"/>
          <w:sz w:val="24"/>
        </w:rPr>
        <w:t> </w:t>
      </w:r>
      <w:r>
        <w:rPr>
          <w:sz w:val="24"/>
        </w:rPr>
        <w:t>that</w:t>
      </w:r>
      <w:r>
        <w:rPr>
          <w:spacing w:val="53"/>
          <w:sz w:val="24"/>
        </w:rPr>
        <w:t> </w:t>
      </w:r>
      <w:r>
        <w:rPr>
          <w:sz w:val="24"/>
        </w:rPr>
        <w:t>children’s</w:t>
      </w:r>
      <w:r>
        <w:rPr>
          <w:spacing w:val="52"/>
          <w:sz w:val="24"/>
        </w:rPr>
        <w:t> </w:t>
      </w:r>
      <w:r>
        <w:rPr>
          <w:sz w:val="24"/>
        </w:rPr>
        <w:t>complex</w:t>
      </w:r>
      <w:r>
        <w:rPr>
          <w:spacing w:val="51"/>
          <w:sz w:val="24"/>
        </w:rPr>
        <w:t> </w:t>
      </w:r>
      <w:r>
        <w:rPr>
          <w:sz w:val="24"/>
        </w:rPr>
        <w:t>needs</w:t>
      </w:r>
      <w:r>
        <w:rPr>
          <w:spacing w:val="53"/>
          <w:sz w:val="24"/>
        </w:rPr>
        <w:t> </w:t>
      </w:r>
      <w:r>
        <w:rPr>
          <w:sz w:val="24"/>
        </w:rPr>
        <w:t>are</w:t>
      </w:r>
      <w:r>
        <w:rPr>
          <w:spacing w:val="51"/>
          <w:sz w:val="24"/>
        </w:rPr>
        <w:t> </w:t>
      </w:r>
      <w:r>
        <w:rPr>
          <w:sz w:val="24"/>
        </w:rPr>
        <w:t>identified,</w:t>
      </w:r>
      <w:r>
        <w:rPr>
          <w:spacing w:val="51"/>
          <w:sz w:val="24"/>
        </w:rPr>
        <w:t> </w:t>
      </w:r>
      <w:r>
        <w:rPr>
          <w:sz w:val="24"/>
        </w:rPr>
        <w:t>assessed</w:t>
      </w:r>
      <w:r>
        <w:rPr>
          <w:spacing w:val="53"/>
          <w:sz w:val="24"/>
        </w:rPr>
        <w:t> </w:t>
      </w:r>
      <w:r>
        <w:rPr>
          <w:sz w:val="24"/>
        </w:rPr>
        <w:t>and</w:t>
      </w:r>
      <w:r>
        <w:rPr>
          <w:spacing w:val="52"/>
          <w:sz w:val="24"/>
        </w:rPr>
        <w:t> </w:t>
      </w:r>
      <w:r>
        <w:rPr>
          <w:spacing w:val="-2"/>
          <w:sz w:val="24"/>
        </w:rPr>
        <w:t>constantly</w:t>
      </w:r>
    </w:p>
    <w:p xmlns:wp14="http://schemas.microsoft.com/office/word/2010/wordml" w14:paraId="0F73BFEA" wp14:textId="77777777">
      <w:pPr>
        <w:pStyle w:val="BodyText"/>
        <w:spacing w:before="12"/>
        <w:ind w:firstLine="0"/>
      </w:pPr>
      <w:r>
        <w:rPr/>
        <w:t>monitored</w:t>
      </w:r>
      <w:r>
        <w:rPr>
          <w:spacing w:val="-8"/>
        </w:rPr>
        <w:t> </w:t>
      </w:r>
      <w:r>
        <w:rPr/>
        <w:t>and</w:t>
      </w:r>
      <w:r>
        <w:rPr>
          <w:spacing w:val="-3"/>
        </w:rPr>
        <w:t> </w:t>
      </w:r>
      <w:r>
        <w:rPr/>
        <w:t>any</w:t>
      </w:r>
      <w:r>
        <w:rPr>
          <w:spacing w:val="-4"/>
        </w:rPr>
        <w:t> </w:t>
      </w:r>
      <w:r>
        <w:rPr/>
        <w:t>referrals</w:t>
      </w:r>
      <w:r>
        <w:rPr>
          <w:spacing w:val="-4"/>
        </w:rPr>
        <w:t> </w:t>
      </w:r>
      <w:r>
        <w:rPr/>
        <w:t>made,</w:t>
      </w:r>
      <w:r>
        <w:rPr>
          <w:spacing w:val="-5"/>
        </w:rPr>
        <w:t> </w:t>
      </w:r>
      <w:r>
        <w:rPr/>
        <w:t>including</w:t>
      </w:r>
      <w:r>
        <w:rPr>
          <w:spacing w:val="-4"/>
        </w:rPr>
        <w:t> </w:t>
      </w:r>
      <w:r>
        <w:rPr/>
        <w:t>further</w:t>
      </w:r>
      <w:r>
        <w:rPr>
          <w:spacing w:val="-3"/>
        </w:rPr>
        <w:t> </w:t>
      </w:r>
      <w:r>
        <w:rPr/>
        <w:t>specialist</w:t>
      </w:r>
      <w:r>
        <w:rPr>
          <w:spacing w:val="-5"/>
        </w:rPr>
        <w:t> </w:t>
      </w:r>
      <w:r>
        <w:rPr>
          <w:spacing w:val="-2"/>
        </w:rPr>
        <w:t>interventions.</w:t>
      </w:r>
    </w:p>
    <w:p xmlns:wp14="http://schemas.microsoft.com/office/word/2010/wordml" w14:paraId="332A3A58" wp14:textId="77777777">
      <w:pPr>
        <w:pStyle w:val="ListParagraph"/>
        <w:numPr>
          <w:ilvl w:val="0"/>
          <w:numId w:val="5"/>
        </w:numPr>
        <w:tabs>
          <w:tab w:val="left" w:leader="none" w:pos="871"/>
        </w:tabs>
        <w:spacing w:before="35" w:after="0" w:line="252" w:lineRule="auto"/>
        <w:ind w:left="871" w:right="162" w:hanging="360"/>
        <w:jc w:val="both"/>
        <w:rPr>
          <w:sz w:val="24"/>
        </w:rPr>
      </w:pPr>
      <w:r>
        <w:rPr>
          <w:sz w:val="24"/>
        </w:rPr>
        <w:t>To use specialist knowledge, skills and experience to select and administer specialist paediatric standardised/non-standardised Arts Therapy assessment tools.</w:t>
      </w:r>
    </w:p>
    <w:p xmlns:wp14="http://schemas.microsoft.com/office/word/2010/wordml" w14:paraId="3BF188A6" wp14:textId="77777777">
      <w:pPr>
        <w:pStyle w:val="ListParagraph"/>
        <w:numPr>
          <w:ilvl w:val="0"/>
          <w:numId w:val="5"/>
        </w:numPr>
        <w:tabs>
          <w:tab w:val="left" w:leader="none" w:pos="871"/>
        </w:tabs>
        <w:spacing w:before="24" w:after="0" w:line="249" w:lineRule="auto"/>
        <w:ind w:left="871" w:right="163" w:hanging="360"/>
        <w:jc w:val="both"/>
        <w:rPr>
          <w:sz w:val="24"/>
        </w:rPr>
      </w:pPr>
      <w:r>
        <w:rPr>
          <w:sz w:val="24"/>
        </w:rPr>
        <w:t>To</w:t>
      </w:r>
      <w:r>
        <w:rPr>
          <w:spacing w:val="-8"/>
          <w:sz w:val="24"/>
        </w:rPr>
        <w:t> </w:t>
      </w:r>
      <w:r>
        <w:rPr>
          <w:sz w:val="24"/>
        </w:rPr>
        <w:t>monitor,</w:t>
      </w:r>
      <w:r>
        <w:rPr>
          <w:spacing w:val="-11"/>
          <w:sz w:val="24"/>
        </w:rPr>
        <w:t> </w:t>
      </w:r>
      <w:r>
        <w:rPr>
          <w:sz w:val="24"/>
        </w:rPr>
        <w:t>evaluate</w:t>
      </w:r>
      <w:r>
        <w:rPr>
          <w:spacing w:val="-11"/>
          <w:sz w:val="24"/>
        </w:rPr>
        <w:t> </w:t>
      </w:r>
      <w:r>
        <w:rPr>
          <w:sz w:val="24"/>
        </w:rPr>
        <w:t>and</w:t>
      </w:r>
      <w:r>
        <w:rPr>
          <w:spacing w:val="-11"/>
          <w:sz w:val="24"/>
        </w:rPr>
        <w:t> </w:t>
      </w:r>
      <w:r>
        <w:rPr>
          <w:sz w:val="24"/>
        </w:rPr>
        <w:t>modify</w:t>
      </w:r>
      <w:r>
        <w:rPr>
          <w:spacing w:val="-10"/>
          <w:sz w:val="24"/>
        </w:rPr>
        <w:t> </w:t>
      </w:r>
      <w:r>
        <w:rPr>
          <w:sz w:val="24"/>
        </w:rPr>
        <w:t>intervention</w:t>
      </w:r>
      <w:r>
        <w:rPr>
          <w:spacing w:val="-11"/>
          <w:sz w:val="24"/>
        </w:rPr>
        <w:t> </w:t>
      </w:r>
      <w:r>
        <w:rPr>
          <w:sz w:val="24"/>
        </w:rPr>
        <w:t>using</w:t>
      </w:r>
      <w:r>
        <w:rPr>
          <w:spacing w:val="-10"/>
          <w:sz w:val="24"/>
        </w:rPr>
        <w:t> </w:t>
      </w:r>
      <w:r>
        <w:rPr>
          <w:sz w:val="24"/>
        </w:rPr>
        <w:t>set</w:t>
      </w:r>
      <w:r>
        <w:rPr>
          <w:spacing w:val="-10"/>
          <w:sz w:val="24"/>
        </w:rPr>
        <w:t> </w:t>
      </w:r>
      <w:r>
        <w:rPr>
          <w:sz w:val="24"/>
        </w:rPr>
        <w:t>goals,</w:t>
      </w:r>
      <w:r>
        <w:rPr>
          <w:spacing w:val="-11"/>
          <w:sz w:val="24"/>
        </w:rPr>
        <w:t> </w:t>
      </w:r>
      <w:r>
        <w:rPr>
          <w:sz w:val="24"/>
        </w:rPr>
        <w:t>feedback,</w:t>
      </w:r>
      <w:r>
        <w:rPr>
          <w:spacing w:val="-9"/>
          <w:sz w:val="24"/>
        </w:rPr>
        <w:t> </w:t>
      </w:r>
      <w:r>
        <w:rPr>
          <w:sz w:val="24"/>
        </w:rPr>
        <w:t>reassessment and evidence based practice to measure the effectiveness of the intervention.</w:t>
      </w:r>
    </w:p>
    <w:p xmlns:wp14="http://schemas.microsoft.com/office/word/2010/wordml" w14:paraId="049F31CB" wp14:textId="77777777">
      <w:pPr>
        <w:pStyle w:val="ListParagraph"/>
        <w:spacing w:after="0" w:line="249" w:lineRule="auto"/>
        <w:jc w:val="both"/>
        <w:rPr>
          <w:sz w:val="24"/>
        </w:rPr>
        <w:sectPr>
          <w:pgSz w:w="11910" w:h="16840" w:orient="portrait"/>
          <w:pgMar w:top="1700" w:right="1275" w:bottom="280" w:left="1275"/>
          <w:cols w:num="1"/>
        </w:sectPr>
      </w:pPr>
    </w:p>
    <w:p xmlns:wp14="http://schemas.microsoft.com/office/word/2010/wordml" w14:paraId="474FCB6C" wp14:textId="77777777">
      <w:pPr>
        <w:pStyle w:val="ListParagraph"/>
        <w:numPr>
          <w:ilvl w:val="0"/>
          <w:numId w:val="5"/>
        </w:numPr>
        <w:tabs>
          <w:tab w:val="left" w:leader="none" w:pos="871"/>
        </w:tabs>
        <w:spacing w:before="32" w:after="0" w:line="249" w:lineRule="auto"/>
        <w:ind w:left="871" w:right="163" w:hanging="360"/>
        <w:jc w:val="both"/>
        <w:rPr>
          <w:sz w:val="24"/>
        </w:rPr>
      </w:pPr>
      <w:r>
        <w:rPr>
          <w:sz w:val="24"/>
        </w:rPr>
        <w:t>To provide varied modes of intervention e.g. group settings, paired therapy sessions, joint therapy sessions, advice, consultation, teaching others.</w:t>
      </w:r>
    </w:p>
    <w:p xmlns:wp14="http://schemas.microsoft.com/office/word/2010/wordml" w14:paraId="14A2208A" wp14:textId="77777777">
      <w:pPr>
        <w:pStyle w:val="ListParagraph"/>
        <w:numPr>
          <w:ilvl w:val="0"/>
          <w:numId w:val="5"/>
        </w:numPr>
        <w:tabs>
          <w:tab w:val="left" w:leader="none" w:pos="871"/>
        </w:tabs>
        <w:spacing w:before="27" w:after="0" w:line="249" w:lineRule="auto"/>
        <w:ind w:left="871" w:right="152" w:hanging="360"/>
        <w:jc w:val="both"/>
        <w:rPr>
          <w:sz w:val="24"/>
        </w:rPr>
      </w:pPr>
      <w:r>
        <w:rPr>
          <w:sz w:val="24"/>
        </w:rPr>
        <w:t>To report any incidents of harm or near risk in line with the Eden Academy Trust Policies ensuring appropriate actions are taken to reduce risk and reoccurrence.</w:t>
      </w:r>
    </w:p>
    <w:p xmlns:wp14="http://schemas.microsoft.com/office/word/2010/wordml" w14:paraId="27CF2FC1" wp14:textId="77777777">
      <w:pPr>
        <w:pStyle w:val="ListParagraph"/>
        <w:numPr>
          <w:ilvl w:val="0"/>
          <w:numId w:val="5"/>
        </w:numPr>
        <w:tabs>
          <w:tab w:val="left" w:leader="none" w:pos="871"/>
        </w:tabs>
        <w:spacing w:before="27" w:after="0" w:line="240" w:lineRule="auto"/>
        <w:ind w:left="871" w:right="162" w:hanging="360"/>
        <w:jc w:val="both"/>
        <w:rPr>
          <w:sz w:val="24"/>
        </w:rPr>
      </w:pPr>
      <w:r>
        <w:rPr>
          <w:sz w:val="24"/>
        </w:rPr>
        <w:t>To</w:t>
      </w:r>
      <w:r>
        <w:rPr>
          <w:spacing w:val="-4"/>
          <w:sz w:val="24"/>
        </w:rPr>
        <w:t> </w:t>
      </w:r>
      <w:r>
        <w:rPr>
          <w:sz w:val="24"/>
        </w:rPr>
        <w:t>promote</w:t>
      </w:r>
      <w:r>
        <w:rPr>
          <w:spacing w:val="-4"/>
          <w:sz w:val="24"/>
        </w:rPr>
        <w:t> </w:t>
      </w:r>
      <w:r>
        <w:rPr>
          <w:sz w:val="24"/>
        </w:rPr>
        <w:t>and</w:t>
      </w:r>
      <w:r>
        <w:rPr>
          <w:spacing w:val="-4"/>
          <w:sz w:val="24"/>
        </w:rPr>
        <w:t> </w:t>
      </w:r>
      <w:r>
        <w:rPr>
          <w:sz w:val="24"/>
        </w:rPr>
        <w:t>safeguard</w:t>
      </w:r>
      <w:r>
        <w:rPr>
          <w:spacing w:val="-4"/>
          <w:sz w:val="24"/>
        </w:rPr>
        <w:t> </w:t>
      </w:r>
      <w:r>
        <w:rPr>
          <w:sz w:val="24"/>
        </w:rPr>
        <w:t>the</w:t>
      </w:r>
      <w:r>
        <w:rPr>
          <w:spacing w:val="-4"/>
          <w:sz w:val="24"/>
        </w:rPr>
        <w:t> </w:t>
      </w:r>
      <w:r>
        <w:rPr>
          <w:sz w:val="24"/>
        </w:rPr>
        <w:t>welfare</w:t>
      </w:r>
      <w:r>
        <w:rPr>
          <w:spacing w:val="-4"/>
          <w:sz w:val="24"/>
        </w:rPr>
        <w:t> </w:t>
      </w:r>
      <w:r>
        <w:rPr>
          <w:sz w:val="24"/>
        </w:rPr>
        <w:t>of</w:t>
      </w:r>
      <w:r>
        <w:rPr>
          <w:spacing w:val="-6"/>
          <w:sz w:val="24"/>
        </w:rPr>
        <w:t> </w:t>
      </w:r>
      <w:r>
        <w:rPr>
          <w:sz w:val="24"/>
        </w:rPr>
        <w:t>the</w:t>
      </w:r>
      <w:r>
        <w:rPr>
          <w:spacing w:val="-4"/>
          <w:sz w:val="24"/>
        </w:rPr>
        <w:t> </w:t>
      </w:r>
      <w:r>
        <w:rPr>
          <w:sz w:val="24"/>
        </w:rPr>
        <w:t>children</w:t>
      </w:r>
      <w:r>
        <w:rPr>
          <w:spacing w:val="-4"/>
          <w:sz w:val="24"/>
        </w:rPr>
        <w:t> </w:t>
      </w:r>
      <w:r>
        <w:rPr>
          <w:sz w:val="24"/>
        </w:rPr>
        <w:t>and</w:t>
      </w:r>
      <w:r>
        <w:rPr>
          <w:spacing w:val="-4"/>
          <w:sz w:val="24"/>
        </w:rPr>
        <w:t> </w:t>
      </w:r>
      <w:r>
        <w:rPr>
          <w:sz w:val="24"/>
        </w:rPr>
        <w:t>young</w:t>
      </w:r>
      <w:r>
        <w:rPr>
          <w:spacing w:val="-8"/>
          <w:sz w:val="24"/>
        </w:rPr>
        <w:t> </w:t>
      </w:r>
      <w:r>
        <w:rPr>
          <w:sz w:val="24"/>
        </w:rPr>
        <w:t>people</w:t>
      </w:r>
      <w:r>
        <w:rPr>
          <w:spacing w:val="-4"/>
          <w:sz w:val="24"/>
        </w:rPr>
        <w:t> </w:t>
      </w:r>
      <w:r>
        <w:rPr>
          <w:sz w:val="24"/>
        </w:rPr>
        <w:t>in</w:t>
      </w:r>
      <w:r>
        <w:rPr>
          <w:spacing w:val="-4"/>
          <w:sz w:val="24"/>
        </w:rPr>
        <w:t> </w:t>
      </w:r>
      <w:r>
        <w:rPr>
          <w:sz w:val="24"/>
        </w:rPr>
        <w:t>therapy</w:t>
      </w:r>
      <w:r>
        <w:rPr>
          <w:spacing w:val="-6"/>
          <w:sz w:val="24"/>
        </w:rPr>
        <w:t> </w:t>
      </w:r>
      <w:r>
        <w:rPr>
          <w:sz w:val="24"/>
        </w:rPr>
        <w:t>at all times, and</w:t>
      </w:r>
      <w:r>
        <w:rPr>
          <w:spacing w:val="-1"/>
          <w:sz w:val="24"/>
        </w:rPr>
        <w:t> </w:t>
      </w:r>
      <w:r>
        <w:rPr>
          <w:sz w:val="24"/>
        </w:rPr>
        <w:t>to</w:t>
      </w:r>
      <w:r>
        <w:rPr>
          <w:spacing w:val="-1"/>
          <w:sz w:val="24"/>
        </w:rPr>
        <w:t> </w:t>
      </w:r>
      <w:r>
        <w:rPr>
          <w:sz w:val="24"/>
        </w:rPr>
        <w:t>maintain good standards</w:t>
      </w:r>
      <w:r>
        <w:rPr>
          <w:spacing w:val="-2"/>
          <w:sz w:val="24"/>
        </w:rPr>
        <w:t> </w:t>
      </w:r>
      <w:r>
        <w:rPr>
          <w:sz w:val="24"/>
        </w:rPr>
        <w:t>of client care and personal</w:t>
      </w:r>
      <w:r>
        <w:rPr>
          <w:spacing w:val="-1"/>
          <w:sz w:val="24"/>
        </w:rPr>
        <w:t> </w:t>
      </w:r>
      <w:r>
        <w:rPr>
          <w:sz w:val="24"/>
        </w:rPr>
        <w:t>professionalism to provide an effective therapeutic environment.</w:t>
      </w:r>
    </w:p>
    <w:p xmlns:wp14="http://schemas.microsoft.com/office/word/2010/wordml" w14:paraId="53128261" wp14:textId="77777777">
      <w:pPr>
        <w:pStyle w:val="BodyText"/>
        <w:spacing w:before="25"/>
        <w:ind w:left="0" w:firstLine="0"/>
        <w:jc w:val="left"/>
      </w:pPr>
    </w:p>
    <w:p xmlns:wp14="http://schemas.microsoft.com/office/word/2010/wordml" w14:paraId="6926FC90" wp14:textId="77777777">
      <w:pPr>
        <w:pStyle w:val="Heading1"/>
        <w:jc w:val="left"/>
      </w:pPr>
      <w:r>
        <w:rPr/>
        <w:t>Responsibility</w:t>
      </w:r>
      <w:r>
        <w:rPr>
          <w:spacing w:val="-5"/>
        </w:rPr>
        <w:t> </w:t>
      </w:r>
      <w:r>
        <w:rPr/>
        <w:t>for</w:t>
      </w:r>
      <w:r>
        <w:rPr>
          <w:spacing w:val="-3"/>
        </w:rPr>
        <w:t> </w:t>
      </w:r>
      <w:r>
        <w:rPr/>
        <w:t>Policy/</w:t>
      </w:r>
      <w:r>
        <w:rPr>
          <w:spacing w:val="-4"/>
        </w:rPr>
        <w:t> </w:t>
      </w:r>
      <w:r>
        <w:rPr/>
        <w:t>Service</w:t>
      </w:r>
      <w:r>
        <w:rPr>
          <w:spacing w:val="-5"/>
        </w:rPr>
        <w:t> </w:t>
      </w:r>
      <w:r>
        <w:rPr>
          <w:spacing w:val="-2"/>
        </w:rPr>
        <w:t>Development</w:t>
      </w:r>
    </w:p>
    <w:p xmlns:wp14="http://schemas.microsoft.com/office/word/2010/wordml" w14:paraId="2E53AE62" wp14:textId="77777777">
      <w:pPr>
        <w:pStyle w:val="ListParagraph"/>
        <w:numPr>
          <w:ilvl w:val="0"/>
          <w:numId w:val="6"/>
        </w:numPr>
        <w:tabs>
          <w:tab w:val="left" w:leader="none" w:pos="871"/>
        </w:tabs>
        <w:spacing w:before="36" w:after="0" w:line="249" w:lineRule="auto"/>
        <w:ind w:left="871" w:right="163" w:hanging="360"/>
        <w:jc w:val="left"/>
        <w:rPr>
          <w:sz w:val="24"/>
        </w:rPr>
      </w:pPr>
      <w:r>
        <w:rPr>
          <w:sz w:val="24"/>
        </w:rPr>
        <w:t>Work</w:t>
      </w:r>
      <w:r>
        <w:rPr>
          <w:spacing w:val="80"/>
          <w:sz w:val="24"/>
        </w:rPr>
        <w:t> </w:t>
      </w:r>
      <w:r>
        <w:rPr>
          <w:sz w:val="24"/>
        </w:rPr>
        <w:t>within</w:t>
      </w:r>
      <w:r>
        <w:rPr>
          <w:spacing w:val="80"/>
          <w:sz w:val="24"/>
        </w:rPr>
        <w:t> </w:t>
      </w:r>
      <w:r>
        <w:rPr>
          <w:sz w:val="24"/>
        </w:rPr>
        <w:t>a</w:t>
      </w:r>
      <w:r>
        <w:rPr>
          <w:spacing w:val="80"/>
          <w:sz w:val="24"/>
        </w:rPr>
        <w:t> </w:t>
      </w:r>
      <w:r>
        <w:rPr>
          <w:sz w:val="24"/>
        </w:rPr>
        <w:t>changing</w:t>
      </w:r>
      <w:r>
        <w:rPr>
          <w:spacing w:val="80"/>
          <w:sz w:val="24"/>
        </w:rPr>
        <w:t> </w:t>
      </w:r>
      <w:r>
        <w:rPr>
          <w:sz w:val="24"/>
        </w:rPr>
        <w:t>environment</w:t>
      </w:r>
      <w:r>
        <w:rPr>
          <w:spacing w:val="80"/>
          <w:sz w:val="24"/>
        </w:rPr>
        <w:t> </w:t>
      </w:r>
      <w:r>
        <w:rPr>
          <w:sz w:val="24"/>
        </w:rPr>
        <w:t>and</w:t>
      </w:r>
      <w:r>
        <w:rPr>
          <w:spacing w:val="80"/>
          <w:sz w:val="24"/>
        </w:rPr>
        <w:t> </w:t>
      </w:r>
      <w:r>
        <w:rPr>
          <w:sz w:val="24"/>
        </w:rPr>
        <w:t>make</w:t>
      </w:r>
      <w:r>
        <w:rPr>
          <w:spacing w:val="80"/>
          <w:sz w:val="24"/>
        </w:rPr>
        <w:t> </w:t>
      </w:r>
      <w:r>
        <w:rPr>
          <w:sz w:val="24"/>
        </w:rPr>
        <w:t>recommendations</w:t>
      </w:r>
      <w:r>
        <w:rPr>
          <w:spacing w:val="79"/>
          <w:sz w:val="24"/>
        </w:rPr>
        <w:t> </w:t>
      </w:r>
      <w:r>
        <w:rPr>
          <w:sz w:val="24"/>
        </w:rPr>
        <w:t>for</w:t>
      </w:r>
      <w:r>
        <w:rPr>
          <w:spacing w:val="80"/>
          <w:sz w:val="24"/>
        </w:rPr>
        <w:t> </w:t>
      </w:r>
      <w:r>
        <w:rPr>
          <w:sz w:val="24"/>
        </w:rPr>
        <w:t>service </w:t>
      </w:r>
      <w:r>
        <w:rPr>
          <w:spacing w:val="-2"/>
          <w:sz w:val="24"/>
        </w:rPr>
        <w:t>development.</w:t>
      </w:r>
    </w:p>
    <w:p xmlns:wp14="http://schemas.microsoft.com/office/word/2010/wordml" w14:paraId="47F5CF79" wp14:textId="77777777">
      <w:pPr>
        <w:pStyle w:val="ListParagraph"/>
        <w:numPr>
          <w:ilvl w:val="0"/>
          <w:numId w:val="6"/>
        </w:numPr>
        <w:tabs>
          <w:tab w:val="left" w:leader="none" w:pos="871"/>
        </w:tabs>
        <w:spacing w:before="27" w:after="0" w:line="249" w:lineRule="auto"/>
        <w:ind w:left="871" w:right="157" w:hanging="360"/>
        <w:jc w:val="left"/>
        <w:rPr>
          <w:sz w:val="24"/>
        </w:rPr>
      </w:pPr>
      <w:r>
        <w:rPr>
          <w:sz w:val="24"/>
        </w:rPr>
        <w:t>To</w:t>
      </w:r>
      <w:r>
        <w:rPr>
          <w:spacing w:val="-9"/>
          <w:sz w:val="24"/>
        </w:rPr>
        <w:t> </w:t>
      </w:r>
      <w:r>
        <w:rPr>
          <w:sz w:val="24"/>
        </w:rPr>
        <w:t>work</w:t>
      </w:r>
      <w:r>
        <w:rPr>
          <w:spacing w:val="-11"/>
          <w:sz w:val="24"/>
        </w:rPr>
        <w:t> </w:t>
      </w:r>
      <w:r>
        <w:rPr>
          <w:sz w:val="24"/>
        </w:rPr>
        <w:t>in</w:t>
      </w:r>
      <w:r>
        <w:rPr>
          <w:spacing w:val="-9"/>
          <w:sz w:val="24"/>
        </w:rPr>
        <w:t> </w:t>
      </w:r>
      <w:r>
        <w:rPr>
          <w:sz w:val="24"/>
        </w:rPr>
        <w:t>accordance</w:t>
      </w:r>
      <w:r>
        <w:rPr>
          <w:spacing w:val="-12"/>
          <w:sz w:val="24"/>
        </w:rPr>
        <w:t> </w:t>
      </w:r>
      <w:r>
        <w:rPr>
          <w:sz w:val="24"/>
        </w:rPr>
        <w:t>with</w:t>
      </w:r>
      <w:r>
        <w:rPr>
          <w:spacing w:val="-11"/>
          <w:sz w:val="24"/>
        </w:rPr>
        <w:t> </w:t>
      </w:r>
      <w:r>
        <w:rPr>
          <w:sz w:val="24"/>
        </w:rPr>
        <w:t>the</w:t>
      </w:r>
      <w:r>
        <w:rPr>
          <w:spacing w:val="-12"/>
          <w:sz w:val="24"/>
        </w:rPr>
        <w:t> </w:t>
      </w:r>
      <w:r>
        <w:rPr>
          <w:sz w:val="24"/>
        </w:rPr>
        <w:t>Eden</w:t>
      </w:r>
      <w:r>
        <w:rPr>
          <w:spacing w:val="-9"/>
          <w:sz w:val="24"/>
        </w:rPr>
        <w:t> </w:t>
      </w:r>
      <w:r>
        <w:rPr>
          <w:sz w:val="24"/>
        </w:rPr>
        <w:t>Academy</w:t>
      </w:r>
      <w:r>
        <w:rPr>
          <w:spacing w:val="-10"/>
          <w:sz w:val="24"/>
        </w:rPr>
        <w:t> </w:t>
      </w:r>
      <w:r>
        <w:rPr>
          <w:sz w:val="24"/>
        </w:rPr>
        <w:t>Trust</w:t>
      </w:r>
      <w:r>
        <w:rPr>
          <w:spacing w:val="-5"/>
          <w:sz w:val="24"/>
        </w:rPr>
        <w:t> </w:t>
      </w:r>
      <w:r>
        <w:rPr>
          <w:sz w:val="24"/>
        </w:rPr>
        <w:t>policies</w:t>
      </w:r>
      <w:r>
        <w:rPr>
          <w:spacing w:val="-12"/>
          <w:sz w:val="24"/>
        </w:rPr>
        <w:t> </w:t>
      </w:r>
      <w:r>
        <w:rPr>
          <w:sz w:val="24"/>
        </w:rPr>
        <w:t>and</w:t>
      </w:r>
      <w:r>
        <w:rPr>
          <w:spacing w:val="-11"/>
          <w:sz w:val="24"/>
        </w:rPr>
        <w:t> </w:t>
      </w:r>
      <w:r>
        <w:rPr>
          <w:sz w:val="24"/>
        </w:rPr>
        <w:t>procedures</w:t>
      </w:r>
      <w:r>
        <w:rPr>
          <w:spacing w:val="-10"/>
          <w:sz w:val="24"/>
        </w:rPr>
        <w:t> </w:t>
      </w:r>
      <w:r>
        <w:rPr>
          <w:sz w:val="24"/>
        </w:rPr>
        <w:t>and</w:t>
      </w:r>
      <w:r>
        <w:rPr>
          <w:spacing w:val="-9"/>
          <w:sz w:val="24"/>
        </w:rPr>
        <w:t> </w:t>
      </w:r>
      <w:r>
        <w:rPr>
          <w:sz w:val="24"/>
        </w:rPr>
        <w:t>local authority guidelines.</w:t>
      </w:r>
    </w:p>
    <w:p xmlns:wp14="http://schemas.microsoft.com/office/word/2010/wordml" w14:paraId="0FD118E5" wp14:textId="77777777">
      <w:pPr>
        <w:pStyle w:val="ListParagraph"/>
        <w:numPr>
          <w:ilvl w:val="0"/>
          <w:numId w:val="6"/>
        </w:numPr>
        <w:tabs>
          <w:tab w:val="left" w:leader="none" w:pos="871"/>
        </w:tabs>
        <w:spacing w:before="27" w:after="0" w:line="252" w:lineRule="auto"/>
        <w:ind w:left="871" w:right="165" w:hanging="360"/>
        <w:jc w:val="left"/>
        <w:rPr>
          <w:sz w:val="24"/>
        </w:rPr>
      </w:pPr>
      <w:r>
        <w:rPr>
          <w:sz w:val="24"/>
        </w:rPr>
        <w:t>To</w:t>
      </w:r>
      <w:r>
        <w:rPr>
          <w:spacing w:val="27"/>
          <w:sz w:val="24"/>
        </w:rPr>
        <w:t> </w:t>
      </w:r>
      <w:r>
        <w:rPr>
          <w:sz w:val="24"/>
        </w:rPr>
        <w:t>be</w:t>
      </w:r>
      <w:r>
        <w:rPr>
          <w:spacing w:val="26"/>
          <w:sz w:val="24"/>
        </w:rPr>
        <w:t> </w:t>
      </w:r>
      <w:r>
        <w:rPr>
          <w:sz w:val="24"/>
        </w:rPr>
        <w:t>responsible</w:t>
      </w:r>
      <w:r>
        <w:rPr>
          <w:spacing w:val="26"/>
          <w:sz w:val="24"/>
        </w:rPr>
        <w:t> </w:t>
      </w:r>
      <w:r>
        <w:rPr>
          <w:sz w:val="24"/>
        </w:rPr>
        <w:t>for</w:t>
      </w:r>
      <w:r>
        <w:rPr>
          <w:spacing w:val="27"/>
          <w:sz w:val="24"/>
        </w:rPr>
        <w:t> </w:t>
      </w:r>
      <w:r>
        <w:rPr>
          <w:sz w:val="24"/>
        </w:rPr>
        <w:t>the</w:t>
      </w:r>
      <w:r>
        <w:rPr>
          <w:spacing w:val="29"/>
          <w:sz w:val="24"/>
        </w:rPr>
        <w:t> </w:t>
      </w:r>
      <w:r>
        <w:rPr>
          <w:sz w:val="24"/>
        </w:rPr>
        <w:t>health</w:t>
      </w:r>
      <w:r>
        <w:rPr>
          <w:spacing w:val="29"/>
          <w:sz w:val="24"/>
        </w:rPr>
        <w:t> </w:t>
      </w:r>
      <w:r>
        <w:rPr>
          <w:sz w:val="24"/>
        </w:rPr>
        <w:t>and</w:t>
      </w:r>
      <w:r>
        <w:rPr>
          <w:spacing w:val="27"/>
          <w:sz w:val="24"/>
        </w:rPr>
        <w:t> </w:t>
      </w:r>
      <w:r>
        <w:rPr>
          <w:sz w:val="24"/>
        </w:rPr>
        <w:t>safety</w:t>
      </w:r>
      <w:r>
        <w:rPr>
          <w:spacing w:val="25"/>
          <w:sz w:val="24"/>
        </w:rPr>
        <w:t> </w:t>
      </w:r>
      <w:r>
        <w:rPr>
          <w:sz w:val="24"/>
        </w:rPr>
        <w:t>of</w:t>
      </w:r>
      <w:r>
        <w:rPr>
          <w:spacing w:val="28"/>
          <w:sz w:val="24"/>
        </w:rPr>
        <w:t> </w:t>
      </w:r>
      <w:r>
        <w:rPr>
          <w:sz w:val="24"/>
        </w:rPr>
        <w:t>self</w:t>
      </w:r>
      <w:r>
        <w:rPr>
          <w:spacing w:val="27"/>
          <w:sz w:val="24"/>
        </w:rPr>
        <w:t> </w:t>
      </w:r>
      <w:r>
        <w:rPr>
          <w:sz w:val="24"/>
        </w:rPr>
        <w:t>and</w:t>
      </w:r>
      <w:r>
        <w:rPr>
          <w:spacing w:val="27"/>
          <w:sz w:val="24"/>
        </w:rPr>
        <w:t> </w:t>
      </w:r>
      <w:r>
        <w:rPr>
          <w:sz w:val="24"/>
        </w:rPr>
        <w:t>others</w:t>
      </w:r>
      <w:r>
        <w:rPr>
          <w:spacing w:val="25"/>
          <w:sz w:val="24"/>
        </w:rPr>
        <w:t> </w:t>
      </w:r>
      <w:r>
        <w:rPr>
          <w:sz w:val="24"/>
        </w:rPr>
        <w:t>using</w:t>
      </w:r>
      <w:r>
        <w:rPr>
          <w:spacing w:val="26"/>
          <w:sz w:val="24"/>
        </w:rPr>
        <w:t> </w:t>
      </w:r>
      <w:r>
        <w:rPr>
          <w:sz w:val="24"/>
        </w:rPr>
        <w:t>proactive</w:t>
      </w:r>
      <w:r>
        <w:rPr>
          <w:spacing w:val="28"/>
          <w:sz w:val="24"/>
        </w:rPr>
        <w:t> </w:t>
      </w:r>
      <w:r>
        <w:rPr>
          <w:sz w:val="24"/>
        </w:rPr>
        <w:t>and reactive strategies. This may include using positive handling techniques.</w:t>
      </w:r>
    </w:p>
    <w:p xmlns:wp14="http://schemas.microsoft.com/office/word/2010/wordml" w14:paraId="31D292CD" wp14:textId="77777777">
      <w:pPr>
        <w:pStyle w:val="ListParagraph"/>
        <w:numPr>
          <w:ilvl w:val="0"/>
          <w:numId w:val="6"/>
        </w:numPr>
        <w:tabs>
          <w:tab w:val="left" w:leader="none" w:pos="871"/>
        </w:tabs>
        <w:spacing w:before="23" w:after="0" w:line="240" w:lineRule="auto"/>
        <w:ind w:left="871" w:right="161" w:hanging="360"/>
        <w:jc w:val="both"/>
        <w:rPr>
          <w:sz w:val="24"/>
        </w:rPr>
      </w:pPr>
      <w:r>
        <w:rPr>
          <w:sz w:val="24"/>
        </w:rPr>
        <w:t>To liaise closely with the Clinical Lead or Head of Therapies on the role of the Arts Therapist within the Trust and propose changes to practice and procedures within </w:t>
      </w:r>
      <w:r>
        <w:rPr>
          <w:spacing w:val="-2"/>
          <w:sz w:val="24"/>
        </w:rPr>
        <w:t>service.</w:t>
      </w:r>
    </w:p>
    <w:p xmlns:wp14="http://schemas.microsoft.com/office/word/2010/wordml" w14:paraId="0F7BBC4E" wp14:textId="77777777">
      <w:pPr>
        <w:pStyle w:val="ListParagraph"/>
        <w:numPr>
          <w:ilvl w:val="0"/>
          <w:numId w:val="6"/>
        </w:numPr>
        <w:tabs>
          <w:tab w:val="left" w:leader="none" w:pos="871"/>
        </w:tabs>
        <w:spacing w:before="36" w:after="0" w:line="249" w:lineRule="auto"/>
        <w:ind w:left="871" w:right="162" w:hanging="360"/>
        <w:jc w:val="both"/>
        <w:rPr>
          <w:sz w:val="24"/>
        </w:rPr>
      </w:pPr>
      <w:r>
        <w:rPr>
          <w:sz w:val="24"/>
        </w:rPr>
        <w:t>To implement policies and propose changes to the Arts Therapy team, in order to develop</w:t>
      </w:r>
      <w:r>
        <w:rPr>
          <w:spacing w:val="-13"/>
          <w:sz w:val="24"/>
        </w:rPr>
        <w:t> </w:t>
      </w:r>
      <w:r>
        <w:rPr>
          <w:sz w:val="24"/>
        </w:rPr>
        <w:t>Arts</w:t>
      </w:r>
      <w:r>
        <w:rPr>
          <w:spacing w:val="-13"/>
          <w:sz w:val="24"/>
        </w:rPr>
        <w:t> </w:t>
      </w:r>
      <w:r>
        <w:rPr>
          <w:sz w:val="24"/>
        </w:rPr>
        <w:t>Therapy</w:t>
      </w:r>
      <w:r>
        <w:rPr>
          <w:spacing w:val="-13"/>
          <w:sz w:val="24"/>
        </w:rPr>
        <w:t> </w:t>
      </w:r>
      <w:r>
        <w:rPr>
          <w:sz w:val="24"/>
        </w:rPr>
        <w:t>services</w:t>
      </w:r>
      <w:r>
        <w:rPr>
          <w:spacing w:val="-12"/>
          <w:sz w:val="24"/>
        </w:rPr>
        <w:t> </w:t>
      </w:r>
      <w:r>
        <w:rPr>
          <w:sz w:val="24"/>
        </w:rPr>
        <w:t>according</w:t>
      </w:r>
      <w:r>
        <w:rPr>
          <w:spacing w:val="-12"/>
          <w:sz w:val="24"/>
        </w:rPr>
        <w:t> </w:t>
      </w:r>
      <w:r>
        <w:rPr>
          <w:sz w:val="24"/>
        </w:rPr>
        <w:t>to</w:t>
      </w:r>
      <w:r>
        <w:rPr>
          <w:spacing w:val="-14"/>
          <w:sz w:val="24"/>
        </w:rPr>
        <w:t> </w:t>
      </w:r>
      <w:r>
        <w:rPr>
          <w:sz w:val="24"/>
        </w:rPr>
        <w:t>pupil</w:t>
      </w:r>
      <w:r>
        <w:rPr>
          <w:spacing w:val="-12"/>
          <w:sz w:val="24"/>
        </w:rPr>
        <w:t> </w:t>
      </w:r>
      <w:r>
        <w:rPr>
          <w:sz w:val="24"/>
        </w:rPr>
        <w:t>need</w:t>
      </w:r>
      <w:r>
        <w:rPr>
          <w:spacing w:val="-11"/>
          <w:sz w:val="24"/>
        </w:rPr>
        <w:t> </w:t>
      </w:r>
      <w:r>
        <w:rPr>
          <w:sz w:val="24"/>
        </w:rPr>
        <w:t>and</w:t>
      </w:r>
      <w:r>
        <w:rPr>
          <w:spacing w:val="-11"/>
          <w:sz w:val="24"/>
        </w:rPr>
        <w:t> </w:t>
      </w:r>
      <w:r>
        <w:rPr>
          <w:sz w:val="24"/>
        </w:rPr>
        <w:t>in</w:t>
      </w:r>
      <w:r>
        <w:rPr>
          <w:spacing w:val="-11"/>
          <w:sz w:val="24"/>
        </w:rPr>
        <w:t> </w:t>
      </w:r>
      <w:r>
        <w:rPr>
          <w:sz w:val="24"/>
        </w:rPr>
        <w:t>accordance</w:t>
      </w:r>
      <w:r>
        <w:rPr>
          <w:spacing w:val="-14"/>
          <w:sz w:val="24"/>
        </w:rPr>
        <w:t> </w:t>
      </w:r>
      <w:r>
        <w:rPr>
          <w:sz w:val="24"/>
        </w:rPr>
        <w:t>with</w:t>
      </w:r>
      <w:r>
        <w:rPr>
          <w:spacing w:val="-11"/>
          <w:sz w:val="24"/>
        </w:rPr>
        <w:t> </w:t>
      </w:r>
      <w:r>
        <w:rPr>
          <w:sz w:val="24"/>
        </w:rPr>
        <w:t>national and professional guidelines.</w:t>
      </w:r>
    </w:p>
    <w:p xmlns:wp14="http://schemas.microsoft.com/office/word/2010/wordml" w14:paraId="01444A91" wp14:textId="77777777">
      <w:pPr>
        <w:pStyle w:val="ListParagraph"/>
        <w:numPr>
          <w:ilvl w:val="0"/>
          <w:numId w:val="6"/>
        </w:numPr>
        <w:tabs>
          <w:tab w:val="left" w:leader="none" w:pos="870"/>
        </w:tabs>
        <w:spacing w:before="29" w:after="0" w:line="240" w:lineRule="auto"/>
        <w:ind w:left="870" w:right="0" w:hanging="359"/>
        <w:jc w:val="both"/>
        <w:rPr>
          <w:sz w:val="24"/>
        </w:rPr>
      </w:pPr>
      <w:r>
        <w:rPr>
          <w:sz w:val="24"/>
        </w:rPr>
        <w:t>To</w:t>
      </w:r>
      <w:r>
        <w:rPr>
          <w:spacing w:val="-3"/>
          <w:sz w:val="24"/>
        </w:rPr>
        <w:t> </w:t>
      </w:r>
      <w:r>
        <w:rPr>
          <w:sz w:val="24"/>
        </w:rPr>
        <w:t>contribute</w:t>
      </w:r>
      <w:r>
        <w:rPr>
          <w:spacing w:val="-5"/>
          <w:sz w:val="24"/>
        </w:rPr>
        <w:t> </w:t>
      </w:r>
      <w:r>
        <w:rPr>
          <w:sz w:val="24"/>
        </w:rPr>
        <w:t>to</w:t>
      </w:r>
      <w:r>
        <w:rPr>
          <w:spacing w:val="-2"/>
          <w:sz w:val="24"/>
        </w:rPr>
        <w:t> </w:t>
      </w:r>
      <w:r>
        <w:rPr>
          <w:sz w:val="24"/>
        </w:rPr>
        <w:t>clinical</w:t>
      </w:r>
      <w:r>
        <w:rPr>
          <w:spacing w:val="-6"/>
          <w:sz w:val="24"/>
        </w:rPr>
        <w:t> </w:t>
      </w:r>
      <w:r>
        <w:rPr>
          <w:sz w:val="24"/>
        </w:rPr>
        <w:t>governance</w:t>
      </w:r>
      <w:r>
        <w:rPr>
          <w:spacing w:val="-5"/>
          <w:sz w:val="24"/>
        </w:rPr>
        <w:t> </w:t>
      </w:r>
      <w:r>
        <w:rPr>
          <w:spacing w:val="-2"/>
          <w:sz w:val="24"/>
        </w:rPr>
        <w:t>initiatives.</w:t>
      </w:r>
    </w:p>
    <w:p xmlns:wp14="http://schemas.microsoft.com/office/word/2010/wordml" w14:paraId="62486C05" wp14:textId="77777777">
      <w:pPr>
        <w:pStyle w:val="BodyText"/>
        <w:spacing w:before="60"/>
        <w:ind w:left="0" w:firstLine="0"/>
        <w:jc w:val="left"/>
      </w:pPr>
    </w:p>
    <w:p xmlns:wp14="http://schemas.microsoft.com/office/word/2010/wordml" w14:paraId="0EF2EBB6" wp14:textId="77777777">
      <w:pPr>
        <w:pStyle w:val="Heading1"/>
      </w:pPr>
      <w:r>
        <w:rPr/>
        <w:t>Responsibility</w:t>
      </w:r>
      <w:r>
        <w:rPr>
          <w:spacing w:val="-3"/>
        </w:rPr>
        <w:t> </w:t>
      </w:r>
      <w:r>
        <w:rPr/>
        <w:t>for</w:t>
      </w:r>
      <w:r>
        <w:rPr>
          <w:spacing w:val="-3"/>
        </w:rPr>
        <w:t> </w:t>
      </w:r>
      <w:r>
        <w:rPr/>
        <w:t>Financial</w:t>
      </w:r>
      <w:r>
        <w:rPr>
          <w:spacing w:val="-2"/>
        </w:rPr>
        <w:t> </w:t>
      </w:r>
      <w:r>
        <w:rPr/>
        <w:t>and</w:t>
      </w:r>
      <w:r>
        <w:rPr>
          <w:spacing w:val="-3"/>
        </w:rPr>
        <w:t> </w:t>
      </w:r>
      <w:r>
        <w:rPr/>
        <w:t>Physical</w:t>
      </w:r>
      <w:r>
        <w:rPr>
          <w:spacing w:val="-2"/>
        </w:rPr>
        <w:t> Resources</w:t>
      </w:r>
    </w:p>
    <w:p xmlns:wp14="http://schemas.microsoft.com/office/word/2010/wordml" w14:paraId="379E7EC0" wp14:textId="77777777">
      <w:pPr>
        <w:pStyle w:val="ListParagraph"/>
        <w:numPr>
          <w:ilvl w:val="0"/>
          <w:numId w:val="7"/>
        </w:numPr>
        <w:tabs>
          <w:tab w:val="left" w:leader="none" w:pos="871"/>
        </w:tabs>
        <w:spacing w:before="36" w:after="0" w:line="249" w:lineRule="auto"/>
        <w:ind w:left="871" w:right="163" w:hanging="360"/>
        <w:jc w:val="both"/>
        <w:rPr>
          <w:sz w:val="24"/>
        </w:rPr>
      </w:pPr>
      <w:r>
        <w:rPr>
          <w:sz w:val="24"/>
        </w:rPr>
        <w:t>To</w:t>
      </w:r>
      <w:r>
        <w:rPr>
          <w:spacing w:val="-14"/>
          <w:sz w:val="24"/>
        </w:rPr>
        <w:t> </w:t>
      </w:r>
      <w:r>
        <w:rPr>
          <w:sz w:val="24"/>
        </w:rPr>
        <w:t>ensure</w:t>
      </w:r>
      <w:r>
        <w:rPr>
          <w:spacing w:val="-14"/>
          <w:sz w:val="24"/>
        </w:rPr>
        <w:t> </w:t>
      </w:r>
      <w:r>
        <w:rPr>
          <w:sz w:val="24"/>
        </w:rPr>
        <w:t>that</w:t>
      </w:r>
      <w:r>
        <w:rPr>
          <w:spacing w:val="-12"/>
          <w:sz w:val="24"/>
        </w:rPr>
        <w:t> </w:t>
      </w:r>
      <w:r>
        <w:rPr>
          <w:sz w:val="24"/>
        </w:rPr>
        <w:t>children’s</w:t>
      </w:r>
      <w:r>
        <w:rPr>
          <w:spacing w:val="-14"/>
          <w:sz w:val="24"/>
        </w:rPr>
        <w:t> </w:t>
      </w:r>
      <w:r>
        <w:rPr>
          <w:sz w:val="24"/>
        </w:rPr>
        <w:t>complex</w:t>
      </w:r>
      <w:r>
        <w:rPr>
          <w:spacing w:val="-12"/>
          <w:sz w:val="24"/>
        </w:rPr>
        <w:t> </w:t>
      </w:r>
      <w:r>
        <w:rPr>
          <w:sz w:val="24"/>
        </w:rPr>
        <w:t>needs</w:t>
      </w:r>
      <w:r>
        <w:rPr>
          <w:spacing w:val="-13"/>
          <w:sz w:val="24"/>
        </w:rPr>
        <w:t> </w:t>
      </w:r>
      <w:r>
        <w:rPr>
          <w:sz w:val="24"/>
        </w:rPr>
        <w:t>are</w:t>
      </w:r>
      <w:r>
        <w:rPr>
          <w:spacing w:val="-13"/>
          <w:sz w:val="24"/>
        </w:rPr>
        <w:t> </w:t>
      </w:r>
      <w:r>
        <w:rPr>
          <w:sz w:val="24"/>
        </w:rPr>
        <w:t>constantly</w:t>
      </w:r>
      <w:r>
        <w:rPr>
          <w:spacing w:val="-14"/>
          <w:sz w:val="24"/>
        </w:rPr>
        <w:t> </w:t>
      </w:r>
      <w:r>
        <w:rPr>
          <w:sz w:val="24"/>
        </w:rPr>
        <w:t>monitored</w:t>
      </w:r>
      <w:r>
        <w:rPr>
          <w:spacing w:val="-14"/>
          <w:sz w:val="24"/>
        </w:rPr>
        <w:t> </w:t>
      </w:r>
      <w:r>
        <w:rPr>
          <w:sz w:val="24"/>
        </w:rPr>
        <w:t>and</w:t>
      </w:r>
      <w:r>
        <w:rPr>
          <w:spacing w:val="-11"/>
          <w:sz w:val="24"/>
        </w:rPr>
        <w:t> </w:t>
      </w:r>
      <w:r>
        <w:rPr>
          <w:sz w:val="24"/>
        </w:rPr>
        <w:t>reassessed</w:t>
      </w:r>
      <w:r>
        <w:rPr>
          <w:spacing w:val="-12"/>
          <w:sz w:val="24"/>
        </w:rPr>
        <w:t> </w:t>
      </w:r>
      <w:r>
        <w:rPr>
          <w:sz w:val="24"/>
        </w:rPr>
        <w:t>and that each child has the most appropriate strategies to facilitate their independence within the therapy sessions.</w:t>
      </w:r>
    </w:p>
    <w:p xmlns:wp14="http://schemas.microsoft.com/office/word/2010/wordml" w14:paraId="18422DA7" wp14:textId="77777777">
      <w:pPr>
        <w:pStyle w:val="ListParagraph"/>
        <w:numPr>
          <w:ilvl w:val="0"/>
          <w:numId w:val="7"/>
        </w:numPr>
        <w:tabs>
          <w:tab w:val="left" w:leader="none" w:pos="871"/>
        </w:tabs>
        <w:spacing w:before="29" w:after="0" w:line="249" w:lineRule="auto"/>
        <w:ind w:left="871" w:right="164" w:hanging="360"/>
        <w:jc w:val="both"/>
        <w:rPr>
          <w:sz w:val="24"/>
        </w:rPr>
      </w:pPr>
      <w:r>
        <w:rPr>
          <w:sz w:val="24"/>
        </w:rPr>
        <w:t>To work within budgets e.g. for equipment prescription and to use resources </w:t>
      </w:r>
      <w:r>
        <w:rPr>
          <w:spacing w:val="-2"/>
          <w:sz w:val="24"/>
        </w:rPr>
        <w:t>efficiently.</w:t>
      </w:r>
    </w:p>
    <w:p xmlns:wp14="http://schemas.microsoft.com/office/word/2010/wordml" w14:paraId="3E1E1413" wp14:textId="77777777">
      <w:pPr>
        <w:pStyle w:val="ListParagraph"/>
        <w:numPr>
          <w:ilvl w:val="0"/>
          <w:numId w:val="7"/>
        </w:numPr>
        <w:tabs>
          <w:tab w:val="left" w:leader="none" w:pos="871"/>
        </w:tabs>
        <w:spacing w:before="26" w:after="0" w:line="249" w:lineRule="auto"/>
        <w:ind w:left="871" w:right="162" w:hanging="360"/>
        <w:jc w:val="both"/>
        <w:rPr>
          <w:sz w:val="24"/>
        </w:rPr>
      </w:pPr>
      <w:r>
        <w:rPr>
          <w:sz w:val="24"/>
        </w:rPr>
        <w:t>To consider value for money when recommending and/or sourcing equipment for </w:t>
      </w:r>
      <w:r>
        <w:rPr>
          <w:spacing w:val="-2"/>
          <w:sz w:val="24"/>
        </w:rPr>
        <w:t>children.</w:t>
      </w:r>
    </w:p>
    <w:p xmlns:wp14="http://schemas.microsoft.com/office/word/2010/wordml" w14:paraId="400F07E7" wp14:textId="77777777">
      <w:pPr>
        <w:pStyle w:val="ListParagraph"/>
        <w:numPr>
          <w:ilvl w:val="0"/>
          <w:numId w:val="7"/>
        </w:numPr>
        <w:tabs>
          <w:tab w:val="left" w:leader="none" w:pos="870"/>
        </w:tabs>
        <w:spacing w:before="27" w:after="0" w:line="240" w:lineRule="auto"/>
        <w:ind w:left="870" w:right="0" w:hanging="359"/>
        <w:jc w:val="both"/>
        <w:rPr>
          <w:sz w:val="24"/>
        </w:rPr>
      </w:pPr>
      <w:r>
        <w:rPr>
          <w:sz w:val="24"/>
        </w:rPr>
        <w:t>To</w:t>
      </w:r>
      <w:r>
        <w:rPr>
          <w:spacing w:val="-5"/>
          <w:sz w:val="24"/>
        </w:rPr>
        <w:t> </w:t>
      </w:r>
      <w:r>
        <w:rPr>
          <w:sz w:val="24"/>
        </w:rPr>
        <w:t>maintain</w:t>
      </w:r>
      <w:r>
        <w:rPr>
          <w:spacing w:val="-3"/>
          <w:sz w:val="24"/>
        </w:rPr>
        <w:t> </w:t>
      </w:r>
      <w:r>
        <w:rPr>
          <w:sz w:val="24"/>
        </w:rPr>
        <w:t>and</w:t>
      </w:r>
      <w:r>
        <w:rPr>
          <w:spacing w:val="-4"/>
          <w:sz w:val="24"/>
        </w:rPr>
        <w:t> </w:t>
      </w:r>
      <w:r>
        <w:rPr>
          <w:sz w:val="24"/>
        </w:rPr>
        <w:t>upkeep</w:t>
      </w:r>
      <w:r>
        <w:rPr>
          <w:spacing w:val="-5"/>
          <w:sz w:val="24"/>
        </w:rPr>
        <w:t> </w:t>
      </w:r>
      <w:r>
        <w:rPr>
          <w:sz w:val="24"/>
        </w:rPr>
        <w:t>equipment</w:t>
      </w:r>
      <w:r>
        <w:rPr>
          <w:spacing w:val="-2"/>
          <w:sz w:val="24"/>
        </w:rPr>
        <w:t> </w:t>
      </w:r>
      <w:r>
        <w:rPr>
          <w:sz w:val="24"/>
        </w:rPr>
        <w:t>in</w:t>
      </w:r>
      <w:r>
        <w:rPr>
          <w:spacing w:val="-3"/>
          <w:sz w:val="24"/>
        </w:rPr>
        <w:t> </w:t>
      </w:r>
      <w:r>
        <w:rPr>
          <w:sz w:val="24"/>
        </w:rPr>
        <w:t>accordance</w:t>
      </w:r>
      <w:r>
        <w:rPr>
          <w:spacing w:val="-2"/>
          <w:sz w:val="24"/>
        </w:rPr>
        <w:t> </w:t>
      </w:r>
      <w:r>
        <w:rPr>
          <w:sz w:val="24"/>
        </w:rPr>
        <w:t>with</w:t>
      </w:r>
      <w:r>
        <w:rPr>
          <w:spacing w:val="-5"/>
          <w:sz w:val="24"/>
        </w:rPr>
        <w:t> </w:t>
      </w:r>
      <w:r>
        <w:rPr>
          <w:sz w:val="24"/>
        </w:rPr>
        <w:t>departmental</w:t>
      </w:r>
      <w:r>
        <w:rPr>
          <w:spacing w:val="-3"/>
          <w:sz w:val="24"/>
        </w:rPr>
        <w:t> </w:t>
      </w:r>
      <w:r>
        <w:rPr>
          <w:spacing w:val="-2"/>
          <w:sz w:val="24"/>
        </w:rPr>
        <w:t>guidelines.</w:t>
      </w:r>
    </w:p>
    <w:p xmlns:wp14="http://schemas.microsoft.com/office/word/2010/wordml" w14:paraId="41AFE44B" wp14:textId="77777777">
      <w:pPr>
        <w:pStyle w:val="ListParagraph"/>
        <w:numPr>
          <w:ilvl w:val="0"/>
          <w:numId w:val="7"/>
        </w:numPr>
        <w:tabs>
          <w:tab w:val="left" w:leader="none" w:pos="871"/>
        </w:tabs>
        <w:spacing w:before="38" w:after="0" w:line="249" w:lineRule="auto"/>
        <w:ind w:left="871" w:right="160" w:hanging="360"/>
        <w:jc w:val="both"/>
        <w:rPr>
          <w:sz w:val="24"/>
        </w:rPr>
      </w:pPr>
      <w:r>
        <w:rPr>
          <w:sz w:val="24"/>
        </w:rPr>
        <w:t>To keep an inventory of equipment, monitor resource levels and contribute to the ordering of new equipment.</w:t>
      </w:r>
    </w:p>
    <w:p xmlns:wp14="http://schemas.microsoft.com/office/word/2010/wordml" w14:paraId="2207DC25" wp14:textId="77777777">
      <w:pPr>
        <w:pStyle w:val="ListParagraph"/>
        <w:numPr>
          <w:ilvl w:val="0"/>
          <w:numId w:val="7"/>
        </w:numPr>
        <w:tabs>
          <w:tab w:val="left" w:leader="none" w:pos="871"/>
        </w:tabs>
        <w:spacing w:before="28" w:after="0" w:line="249" w:lineRule="auto"/>
        <w:ind w:left="871" w:right="162" w:hanging="360"/>
        <w:jc w:val="both"/>
        <w:rPr>
          <w:sz w:val="24"/>
        </w:rPr>
      </w:pPr>
      <w:r>
        <w:rPr>
          <w:sz w:val="24"/>
        </w:rPr>
        <w:t>To be responsible for the security, care and maintenance of equipment ensuring standards of infection control and safety are maintained.</w:t>
      </w:r>
    </w:p>
    <w:p xmlns:wp14="http://schemas.microsoft.com/office/word/2010/wordml" w14:paraId="4101652C" wp14:textId="77777777">
      <w:pPr>
        <w:pStyle w:val="BodyText"/>
        <w:spacing w:before="23"/>
        <w:ind w:left="0" w:firstLine="0"/>
        <w:jc w:val="left"/>
      </w:pPr>
    </w:p>
    <w:p xmlns:wp14="http://schemas.microsoft.com/office/word/2010/wordml" w14:paraId="0765F96C" wp14:textId="77777777">
      <w:pPr>
        <w:pStyle w:val="Heading1"/>
        <w:spacing w:before="1"/>
        <w:jc w:val="left"/>
      </w:pPr>
      <w:r>
        <w:rPr/>
        <w:t>Responsibility</w:t>
      </w:r>
      <w:r>
        <w:rPr>
          <w:spacing w:val="-4"/>
        </w:rPr>
        <w:t> </w:t>
      </w:r>
      <w:r>
        <w:rPr/>
        <w:t>for</w:t>
      </w:r>
      <w:r>
        <w:rPr>
          <w:spacing w:val="-3"/>
        </w:rPr>
        <w:t> </w:t>
      </w:r>
      <w:r>
        <w:rPr/>
        <w:t>Human</w:t>
      </w:r>
      <w:r>
        <w:rPr>
          <w:spacing w:val="-2"/>
        </w:rPr>
        <w:t> Resources</w:t>
      </w:r>
    </w:p>
    <w:p xmlns:wp14="http://schemas.microsoft.com/office/word/2010/wordml" w14:paraId="743A608C" wp14:textId="77777777">
      <w:pPr>
        <w:pStyle w:val="ListParagraph"/>
        <w:numPr>
          <w:ilvl w:val="0"/>
          <w:numId w:val="8"/>
        </w:numPr>
        <w:tabs>
          <w:tab w:val="left" w:leader="none" w:pos="871"/>
        </w:tabs>
        <w:spacing w:before="35" w:after="0" w:line="249" w:lineRule="auto"/>
        <w:ind w:left="871" w:right="166" w:hanging="360"/>
        <w:jc w:val="left"/>
        <w:rPr>
          <w:sz w:val="24"/>
        </w:rPr>
      </w:pPr>
      <w:r>
        <w:rPr>
          <w:sz w:val="24"/>
        </w:rPr>
        <w:t>To train, supervise and provide guidance to teaching assistants who assist in group</w:t>
      </w:r>
      <w:r>
        <w:rPr>
          <w:spacing w:val="40"/>
          <w:sz w:val="24"/>
        </w:rPr>
        <w:t> </w:t>
      </w:r>
      <w:r>
        <w:rPr>
          <w:sz w:val="24"/>
        </w:rPr>
        <w:t>therapy sessions.</w:t>
      </w:r>
    </w:p>
    <w:p xmlns:wp14="http://schemas.microsoft.com/office/word/2010/wordml" w14:paraId="7786222C" wp14:textId="77777777">
      <w:pPr>
        <w:pStyle w:val="ListParagraph"/>
        <w:numPr>
          <w:ilvl w:val="0"/>
          <w:numId w:val="8"/>
        </w:numPr>
        <w:tabs>
          <w:tab w:val="left" w:leader="none" w:pos="871"/>
        </w:tabs>
        <w:spacing w:before="27" w:after="0" w:line="252" w:lineRule="auto"/>
        <w:ind w:left="871" w:right="167" w:hanging="360"/>
        <w:jc w:val="left"/>
        <w:rPr>
          <w:sz w:val="24"/>
        </w:rPr>
      </w:pPr>
      <w:r>
        <w:rPr>
          <w:sz w:val="24"/>
        </w:rPr>
        <w:t>To supervise and provide guidance to arts therapy trainees who work with the post holder as appropriate.</w:t>
      </w:r>
    </w:p>
    <w:p xmlns:wp14="http://schemas.microsoft.com/office/word/2010/wordml" w14:paraId="52628F15" wp14:textId="77777777">
      <w:pPr>
        <w:pStyle w:val="ListParagraph"/>
        <w:numPr>
          <w:ilvl w:val="0"/>
          <w:numId w:val="8"/>
        </w:numPr>
        <w:tabs>
          <w:tab w:val="left" w:leader="none" w:pos="871"/>
        </w:tabs>
        <w:spacing w:before="23" w:after="0" w:line="249" w:lineRule="auto"/>
        <w:ind w:left="871" w:right="160" w:hanging="360"/>
        <w:jc w:val="left"/>
        <w:rPr>
          <w:sz w:val="24"/>
        </w:rPr>
      </w:pPr>
      <w:r>
        <w:rPr>
          <w:sz w:val="24"/>
        </w:rPr>
        <w:t>To</w:t>
      </w:r>
      <w:r>
        <w:rPr>
          <w:spacing w:val="-6"/>
          <w:sz w:val="24"/>
        </w:rPr>
        <w:t> </w:t>
      </w:r>
      <w:r>
        <w:rPr>
          <w:sz w:val="24"/>
        </w:rPr>
        <w:t>support</w:t>
      </w:r>
      <w:r>
        <w:rPr>
          <w:spacing w:val="-9"/>
          <w:sz w:val="24"/>
        </w:rPr>
        <w:t> </w:t>
      </w:r>
      <w:r>
        <w:rPr>
          <w:sz w:val="24"/>
        </w:rPr>
        <w:t>the</w:t>
      </w:r>
      <w:r>
        <w:rPr>
          <w:spacing w:val="-9"/>
          <w:sz w:val="24"/>
        </w:rPr>
        <w:t> </w:t>
      </w:r>
      <w:r>
        <w:rPr>
          <w:sz w:val="24"/>
        </w:rPr>
        <w:t>induction</w:t>
      </w:r>
      <w:r>
        <w:rPr>
          <w:spacing w:val="-8"/>
          <w:sz w:val="24"/>
        </w:rPr>
        <w:t> </w:t>
      </w:r>
      <w:r>
        <w:rPr>
          <w:sz w:val="24"/>
        </w:rPr>
        <w:t>of</w:t>
      </w:r>
      <w:r>
        <w:rPr>
          <w:spacing w:val="-6"/>
          <w:sz w:val="24"/>
        </w:rPr>
        <w:t> </w:t>
      </w:r>
      <w:r>
        <w:rPr>
          <w:sz w:val="24"/>
        </w:rPr>
        <w:t>new</w:t>
      </w:r>
      <w:r>
        <w:rPr>
          <w:spacing w:val="-8"/>
          <w:sz w:val="24"/>
        </w:rPr>
        <w:t> </w:t>
      </w:r>
      <w:r>
        <w:rPr>
          <w:sz w:val="24"/>
        </w:rPr>
        <w:t>staff</w:t>
      </w:r>
      <w:r>
        <w:rPr>
          <w:spacing w:val="-9"/>
          <w:sz w:val="24"/>
        </w:rPr>
        <w:t> </w:t>
      </w:r>
      <w:r>
        <w:rPr>
          <w:sz w:val="24"/>
        </w:rPr>
        <w:t>within</w:t>
      </w:r>
      <w:r>
        <w:rPr>
          <w:spacing w:val="-9"/>
          <w:sz w:val="24"/>
        </w:rPr>
        <w:t> </w:t>
      </w:r>
      <w:r>
        <w:rPr>
          <w:sz w:val="24"/>
        </w:rPr>
        <w:t>the</w:t>
      </w:r>
      <w:r>
        <w:rPr>
          <w:spacing w:val="-7"/>
          <w:sz w:val="24"/>
        </w:rPr>
        <w:t> </w:t>
      </w:r>
      <w:r>
        <w:rPr>
          <w:sz w:val="24"/>
        </w:rPr>
        <w:t>clinical</w:t>
      </w:r>
      <w:r>
        <w:rPr>
          <w:spacing w:val="-7"/>
          <w:sz w:val="24"/>
        </w:rPr>
        <w:t> </w:t>
      </w:r>
      <w:r>
        <w:rPr>
          <w:sz w:val="24"/>
        </w:rPr>
        <w:t>area</w:t>
      </w:r>
      <w:r>
        <w:rPr>
          <w:spacing w:val="-9"/>
          <w:sz w:val="24"/>
        </w:rPr>
        <w:t> </w:t>
      </w:r>
      <w:r>
        <w:rPr>
          <w:sz w:val="24"/>
        </w:rPr>
        <w:t>and</w:t>
      </w:r>
      <w:r>
        <w:rPr>
          <w:spacing w:val="-9"/>
          <w:sz w:val="24"/>
        </w:rPr>
        <w:t> </w:t>
      </w:r>
      <w:r>
        <w:rPr>
          <w:sz w:val="24"/>
        </w:rPr>
        <w:t>new</w:t>
      </w:r>
      <w:r>
        <w:rPr>
          <w:spacing w:val="-6"/>
          <w:sz w:val="24"/>
        </w:rPr>
        <w:t> </w:t>
      </w:r>
      <w:r>
        <w:rPr>
          <w:sz w:val="24"/>
        </w:rPr>
        <w:t>members</w:t>
      </w:r>
      <w:r>
        <w:rPr>
          <w:spacing w:val="-8"/>
          <w:sz w:val="24"/>
        </w:rPr>
        <w:t> </w:t>
      </w:r>
      <w:r>
        <w:rPr>
          <w:sz w:val="24"/>
        </w:rPr>
        <w:t>of</w:t>
      </w:r>
      <w:r>
        <w:rPr>
          <w:spacing w:val="-9"/>
          <w:sz w:val="24"/>
        </w:rPr>
        <w:t> </w:t>
      </w:r>
      <w:r>
        <w:rPr>
          <w:sz w:val="24"/>
        </w:rPr>
        <w:t>the MDT and school as a whole.</w:t>
      </w:r>
    </w:p>
    <w:p xmlns:wp14="http://schemas.microsoft.com/office/word/2010/wordml" w14:paraId="4B99056E" wp14:textId="77777777">
      <w:pPr>
        <w:pStyle w:val="ListParagraph"/>
        <w:spacing w:after="0" w:line="249" w:lineRule="auto"/>
        <w:jc w:val="left"/>
        <w:rPr>
          <w:sz w:val="24"/>
        </w:rPr>
        <w:sectPr>
          <w:pgSz w:w="11910" w:h="16840" w:orient="portrait"/>
          <w:pgMar w:top="760" w:right="1275" w:bottom="280" w:left="1275"/>
          <w:cols w:num="1"/>
        </w:sectPr>
      </w:pPr>
    </w:p>
    <w:p xmlns:wp14="http://schemas.microsoft.com/office/word/2010/wordml" w14:paraId="72D8E1F7" wp14:textId="77777777">
      <w:pPr>
        <w:pStyle w:val="Heading1"/>
        <w:spacing w:before="32"/>
      </w:pPr>
      <w:r>
        <w:rPr/>
        <w:t>Responsibility</w:t>
      </w:r>
      <w:r>
        <w:rPr>
          <w:spacing w:val="-4"/>
        </w:rPr>
        <w:t> </w:t>
      </w:r>
      <w:r>
        <w:rPr/>
        <w:t>for</w:t>
      </w:r>
      <w:r>
        <w:rPr>
          <w:spacing w:val="-5"/>
        </w:rPr>
        <w:t> </w:t>
      </w:r>
      <w:r>
        <w:rPr/>
        <w:t>Information</w:t>
      </w:r>
      <w:r>
        <w:rPr>
          <w:spacing w:val="-2"/>
        </w:rPr>
        <w:t> Resources</w:t>
      </w:r>
    </w:p>
    <w:p xmlns:wp14="http://schemas.microsoft.com/office/word/2010/wordml" w14:paraId="5FCBC2F0" wp14:textId="77777777">
      <w:pPr>
        <w:pStyle w:val="ListParagraph"/>
        <w:numPr>
          <w:ilvl w:val="0"/>
          <w:numId w:val="9"/>
        </w:numPr>
        <w:tabs>
          <w:tab w:val="left" w:leader="none" w:pos="871"/>
        </w:tabs>
        <w:spacing w:before="36" w:after="0" w:line="249" w:lineRule="auto"/>
        <w:ind w:left="871" w:right="160" w:hanging="360"/>
        <w:jc w:val="both"/>
        <w:rPr>
          <w:sz w:val="24"/>
        </w:rPr>
      </w:pPr>
      <w:r>
        <w:rPr>
          <w:sz w:val="24"/>
        </w:rPr>
        <w:t>To provide written guidance for staff and practical demonstration of specific interventions when required.</w:t>
      </w:r>
    </w:p>
    <w:p xmlns:wp14="http://schemas.microsoft.com/office/word/2010/wordml" w14:paraId="4DAAA5D8" wp14:textId="77777777">
      <w:pPr>
        <w:pStyle w:val="ListParagraph"/>
        <w:numPr>
          <w:ilvl w:val="0"/>
          <w:numId w:val="9"/>
        </w:numPr>
        <w:tabs>
          <w:tab w:val="left" w:leader="none" w:pos="871"/>
        </w:tabs>
        <w:spacing w:before="27" w:after="0" w:line="249" w:lineRule="auto"/>
        <w:ind w:left="871" w:right="161" w:hanging="360"/>
        <w:jc w:val="both"/>
        <w:rPr>
          <w:sz w:val="24"/>
        </w:rPr>
      </w:pPr>
      <w:r>
        <w:rPr>
          <w:sz w:val="24"/>
        </w:rPr>
        <w:t>To keep up to date and accurate clinical records within the codes of practice and professional</w:t>
      </w:r>
      <w:r>
        <w:rPr>
          <w:spacing w:val="-14"/>
          <w:sz w:val="24"/>
        </w:rPr>
        <w:t> </w:t>
      </w:r>
      <w:r>
        <w:rPr>
          <w:sz w:val="24"/>
        </w:rPr>
        <w:t>guidelines</w:t>
      </w:r>
      <w:r>
        <w:rPr>
          <w:spacing w:val="-14"/>
          <w:sz w:val="24"/>
        </w:rPr>
        <w:t> </w:t>
      </w:r>
      <w:r>
        <w:rPr>
          <w:sz w:val="24"/>
        </w:rPr>
        <w:t>for</w:t>
      </w:r>
      <w:r>
        <w:rPr>
          <w:spacing w:val="-13"/>
          <w:sz w:val="24"/>
        </w:rPr>
        <w:t> </w:t>
      </w:r>
      <w:r>
        <w:rPr>
          <w:sz w:val="24"/>
        </w:rPr>
        <w:t>Professional</w:t>
      </w:r>
      <w:r>
        <w:rPr>
          <w:spacing w:val="-14"/>
          <w:sz w:val="24"/>
        </w:rPr>
        <w:t> </w:t>
      </w:r>
      <w:r>
        <w:rPr>
          <w:sz w:val="24"/>
        </w:rPr>
        <w:t>Association,</w:t>
      </w:r>
      <w:r>
        <w:rPr>
          <w:spacing w:val="-13"/>
          <w:sz w:val="24"/>
        </w:rPr>
        <w:t> </w:t>
      </w:r>
      <w:r>
        <w:rPr>
          <w:sz w:val="24"/>
        </w:rPr>
        <w:t>Health</w:t>
      </w:r>
      <w:r>
        <w:rPr>
          <w:spacing w:val="-14"/>
          <w:sz w:val="24"/>
        </w:rPr>
        <w:t> </w:t>
      </w:r>
      <w:r>
        <w:rPr>
          <w:sz w:val="24"/>
        </w:rPr>
        <w:t>&amp;</w:t>
      </w:r>
      <w:r>
        <w:rPr>
          <w:spacing w:val="-13"/>
          <w:sz w:val="24"/>
        </w:rPr>
        <w:t> </w:t>
      </w:r>
      <w:r>
        <w:rPr>
          <w:sz w:val="24"/>
        </w:rPr>
        <w:t>Care</w:t>
      </w:r>
      <w:r>
        <w:rPr>
          <w:spacing w:val="-14"/>
          <w:sz w:val="24"/>
        </w:rPr>
        <w:t> </w:t>
      </w:r>
      <w:r>
        <w:rPr>
          <w:sz w:val="24"/>
        </w:rPr>
        <w:t>Professions</w:t>
      </w:r>
      <w:r>
        <w:rPr>
          <w:spacing w:val="-14"/>
          <w:sz w:val="24"/>
        </w:rPr>
        <w:t> </w:t>
      </w:r>
      <w:r>
        <w:rPr>
          <w:sz w:val="24"/>
        </w:rPr>
        <w:t>Council (HCPC) and school policy.</w:t>
      </w:r>
    </w:p>
    <w:p xmlns:wp14="http://schemas.microsoft.com/office/word/2010/wordml" w14:paraId="5F0CAE43" wp14:textId="77777777">
      <w:pPr>
        <w:pStyle w:val="ListParagraph"/>
        <w:numPr>
          <w:ilvl w:val="0"/>
          <w:numId w:val="9"/>
        </w:numPr>
        <w:tabs>
          <w:tab w:val="left" w:leader="none" w:pos="871"/>
        </w:tabs>
        <w:spacing w:before="27" w:after="0" w:line="249" w:lineRule="auto"/>
        <w:ind w:left="871" w:right="162" w:hanging="360"/>
        <w:jc w:val="both"/>
        <w:rPr>
          <w:sz w:val="24"/>
        </w:rPr>
      </w:pPr>
      <w:r>
        <w:rPr>
          <w:sz w:val="24"/>
        </w:rPr>
        <w:t>To maintain</w:t>
      </w:r>
      <w:r>
        <w:rPr>
          <w:spacing w:val="-1"/>
          <w:sz w:val="24"/>
        </w:rPr>
        <w:t> </w:t>
      </w:r>
      <w:r>
        <w:rPr>
          <w:sz w:val="24"/>
        </w:rPr>
        <w:t>up-to-date</w:t>
      </w:r>
      <w:r>
        <w:rPr>
          <w:spacing w:val="-3"/>
          <w:sz w:val="24"/>
        </w:rPr>
        <w:t> </w:t>
      </w:r>
      <w:r>
        <w:rPr>
          <w:sz w:val="24"/>
        </w:rPr>
        <w:t>records</w:t>
      </w:r>
      <w:r>
        <w:rPr>
          <w:spacing w:val="-2"/>
          <w:sz w:val="24"/>
        </w:rPr>
        <w:t> </w:t>
      </w:r>
      <w:r>
        <w:rPr>
          <w:sz w:val="24"/>
        </w:rPr>
        <w:t>of your</w:t>
      </w:r>
      <w:r>
        <w:rPr>
          <w:spacing w:val="-3"/>
          <w:sz w:val="24"/>
        </w:rPr>
        <w:t> </w:t>
      </w:r>
      <w:r>
        <w:rPr>
          <w:sz w:val="24"/>
        </w:rPr>
        <w:t>clinical</w:t>
      </w:r>
      <w:r>
        <w:rPr>
          <w:spacing w:val="-1"/>
          <w:sz w:val="24"/>
        </w:rPr>
        <w:t> </w:t>
      </w:r>
      <w:r>
        <w:rPr>
          <w:sz w:val="24"/>
        </w:rPr>
        <w:t>intervention according</w:t>
      </w:r>
      <w:r>
        <w:rPr>
          <w:spacing w:val="-4"/>
          <w:sz w:val="24"/>
        </w:rPr>
        <w:t> </w:t>
      </w:r>
      <w:r>
        <w:rPr>
          <w:sz w:val="24"/>
        </w:rPr>
        <w:t>to</w:t>
      </w:r>
      <w:r>
        <w:rPr>
          <w:spacing w:val="-3"/>
          <w:sz w:val="24"/>
        </w:rPr>
        <w:t> </w:t>
      </w:r>
      <w:r>
        <w:rPr>
          <w:sz w:val="24"/>
        </w:rPr>
        <w:t>professional standards, including goal setting, clinical paperwork and statistics.</w:t>
      </w:r>
    </w:p>
    <w:p xmlns:wp14="http://schemas.microsoft.com/office/word/2010/wordml" w14:paraId="11102DD1" wp14:textId="77777777">
      <w:pPr>
        <w:pStyle w:val="ListParagraph"/>
        <w:numPr>
          <w:ilvl w:val="0"/>
          <w:numId w:val="9"/>
        </w:numPr>
        <w:tabs>
          <w:tab w:val="left" w:leader="none" w:pos="871"/>
        </w:tabs>
        <w:spacing w:before="26" w:after="0" w:line="249" w:lineRule="auto"/>
        <w:ind w:left="871" w:right="159" w:hanging="360"/>
        <w:jc w:val="both"/>
        <w:rPr>
          <w:sz w:val="24"/>
        </w:rPr>
      </w:pPr>
      <w:r>
        <w:rPr>
          <w:sz w:val="24"/>
        </w:rPr>
        <w:t>To</w:t>
      </w:r>
      <w:r>
        <w:rPr>
          <w:spacing w:val="-14"/>
          <w:sz w:val="24"/>
        </w:rPr>
        <w:t> </w:t>
      </w:r>
      <w:r>
        <w:rPr>
          <w:sz w:val="24"/>
        </w:rPr>
        <w:t>prepare</w:t>
      </w:r>
      <w:r>
        <w:rPr>
          <w:spacing w:val="-12"/>
          <w:sz w:val="24"/>
        </w:rPr>
        <w:t> </w:t>
      </w:r>
      <w:r>
        <w:rPr>
          <w:sz w:val="24"/>
        </w:rPr>
        <w:t>specialist</w:t>
      </w:r>
      <w:r>
        <w:rPr>
          <w:spacing w:val="-14"/>
          <w:sz w:val="24"/>
        </w:rPr>
        <w:t> </w:t>
      </w:r>
      <w:r>
        <w:rPr>
          <w:sz w:val="24"/>
        </w:rPr>
        <w:t>reports</w:t>
      </w:r>
      <w:r>
        <w:rPr>
          <w:spacing w:val="-13"/>
          <w:sz w:val="24"/>
        </w:rPr>
        <w:t> </w:t>
      </w:r>
      <w:r>
        <w:rPr>
          <w:sz w:val="24"/>
        </w:rPr>
        <w:t>where</w:t>
      </w:r>
      <w:r>
        <w:rPr>
          <w:spacing w:val="-14"/>
          <w:sz w:val="24"/>
        </w:rPr>
        <w:t> </w:t>
      </w:r>
      <w:r>
        <w:rPr>
          <w:sz w:val="24"/>
        </w:rPr>
        <w:t>appropriate,</w:t>
      </w:r>
      <w:r>
        <w:rPr>
          <w:spacing w:val="-13"/>
          <w:sz w:val="24"/>
        </w:rPr>
        <w:t> </w:t>
      </w:r>
      <w:r>
        <w:rPr>
          <w:sz w:val="24"/>
        </w:rPr>
        <w:t>to</w:t>
      </w:r>
      <w:r>
        <w:rPr>
          <w:spacing w:val="-12"/>
          <w:sz w:val="24"/>
        </w:rPr>
        <w:t> </w:t>
      </w:r>
      <w:r>
        <w:rPr>
          <w:sz w:val="24"/>
        </w:rPr>
        <w:t>inform</w:t>
      </w:r>
      <w:r>
        <w:rPr>
          <w:spacing w:val="-14"/>
          <w:sz w:val="24"/>
        </w:rPr>
        <w:t> </w:t>
      </w:r>
      <w:r>
        <w:rPr>
          <w:sz w:val="24"/>
        </w:rPr>
        <w:t>local</w:t>
      </w:r>
      <w:r>
        <w:rPr>
          <w:spacing w:val="-14"/>
          <w:sz w:val="24"/>
        </w:rPr>
        <w:t> </w:t>
      </w:r>
      <w:r>
        <w:rPr>
          <w:sz w:val="24"/>
        </w:rPr>
        <w:t>health,</w:t>
      </w:r>
      <w:r>
        <w:rPr>
          <w:spacing w:val="-13"/>
          <w:sz w:val="24"/>
        </w:rPr>
        <w:t> </w:t>
      </w:r>
      <w:r>
        <w:rPr>
          <w:sz w:val="24"/>
        </w:rPr>
        <w:t>social</w:t>
      </w:r>
      <w:r>
        <w:rPr>
          <w:spacing w:val="-12"/>
          <w:sz w:val="24"/>
        </w:rPr>
        <w:t> </w:t>
      </w:r>
      <w:r>
        <w:rPr>
          <w:sz w:val="24"/>
        </w:rPr>
        <w:t>care</w:t>
      </w:r>
      <w:r>
        <w:rPr>
          <w:spacing w:val="-14"/>
          <w:sz w:val="24"/>
        </w:rPr>
        <w:t> </w:t>
      </w:r>
      <w:r>
        <w:rPr>
          <w:sz w:val="24"/>
        </w:rPr>
        <w:t>and education providers of a child’s needs, to make recommendations as to provision required to assist a child’s development and inclusion in family, educational and community life, including providing written clinical reports for Annual and Statutory </w:t>
      </w:r>
      <w:r>
        <w:rPr>
          <w:spacing w:val="-2"/>
          <w:sz w:val="24"/>
        </w:rPr>
        <w:t>Reviews</w:t>
      </w:r>
    </w:p>
    <w:p xmlns:wp14="http://schemas.microsoft.com/office/word/2010/wordml" w14:paraId="30F91A2C" wp14:textId="77777777">
      <w:pPr>
        <w:pStyle w:val="ListParagraph"/>
        <w:numPr>
          <w:ilvl w:val="0"/>
          <w:numId w:val="9"/>
        </w:numPr>
        <w:tabs>
          <w:tab w:val="left" w:leader="none" w:pos="871"/>
        </w:tabs>
        <w:spacing w:before="30" w:after="0" w:line="249" w:lineRule="auto"/>
        <w:ind w:left="871" w:right="164" w:hanging="360"/>
        <w:jc w:val="both"/>
        <w:rPr>
          <w:sz w:val="24"/>
        </w:rPr>
      </w:pPr>
      <w:r>
        <w:rPr>
          <w:sz w:val="24"/>
        </w:rPr>
        <w:t>Utilise formal and informal reporting mechanisms including electronic reporting to ensure effective communication across education, health and social care.</w:t>
      </w:r>
    </w:p>
    <w:p xmlns:wp14="http://schemas.microsoft.com/office/word/2010/wordml" w14:paraId="656DB3C5" wp14:textId="77777777">
      <w:pPr>
        <w:pStyle w:val="ListParagraph"/>
        <w:numPr>
          <w:ilvl w:val="0"/>
          <w:numId w:val="9"/>
        </w:numPr>
        <w:tabs>
          <w:tab w:val="left" w:leader="none" w:pos="870"/>
        </w:tabs>
        <w:spacing w:before="27" w:after="0" w:line="240" w:lineRule="auto"/>
        <w:ind w:left="870" w:right="0" w:hanging="359"/>
        <w:jc w:val="both"/>
        <w:rPr>
          <w:sz w:val="24"/>
        </w:rPr>
      </w:pPr>
      <w:r>
        <w:rPr>
          <w:sz w:val="24"/>
        </w:rPr>
        <w:t>To</w:t>
      </w:r>
      <w:r>
        <w:rPr>
          <w:spacing w:val="-4"/>
          <w:sz w:val="24"/>
        </w:rPr>
        <w:t> </w:t>
      </w:r>
      <w:r>
        <w:rPr>
          <w:sz w:val="24"/>
        </w:rPr>
        <w:t>keep</w:t>
      </w:r>
      <w:r>
        <w:rPr>
          <w:spacing w:val="-3"/>
          <w:sz w:val="24"/>
        </w:rPr>
        <w:t> </w:t>
      </w:r>
      <w:r>
        <w:rPr>
          <w:sz w:val="24"/>
        </w:rPr>
        <w:t>a</w:t>
      </w:r>
      <w:r>
        <w:rPr>
          <w:spacing w:val="-3"/>
          <w:sz w:val="24"/>
        </w:rPr>
        <w:t> </w:t>
      </w:r>
      <w:r>
        <w:rPr>
          <w:sz w:val="24"/>
        </w:rPr>
        <w:t>timely</w:t>
      </w:r>
      <w:r>
        <w:rPr>
          <w:spacing w:val="-3"/>
          <w:sz w:val="24"/>
        </w:rPr>
        <w:t> </w:t>
      </w:r>
      <w:r>
        <w:rPr>
          <w:sz w:val="24"/>
        </w:rPr>
        <w:t>and</w:t>
      </w:r>
      <w:r>
        <w:rPr>
          <w:spacing w:val="-3"/>
          <w:sz w:val="24"/>
        </w:rPr>
        <w:t> </w:t>
      </w:r>
      <w:r>
        <w:rPr>
          <w:sz w:val="24"/>
        </w:rPr>
        <w:t>reliable</w:t>
      </w:r>
      <w:r>
        <w:rPr>
          <w:spacing w:val="-2"/>
          <w:sz w:val="24"/>
        </w:rPr>
        <w:t> </w:t>
      </w:r>
      <w:r>
        <w:rPr>
          <w:sz w:val="24"/>
        </w:rPr>
        <w:t>database</w:t>
      </w:r>
      <w:r>
        <w:rPr>
          <w:spacing w:val="-3"/>
          <w:sz w:val="24"/>
        </w:rPr>
        <w:t> </w:t>
      </w:r>
      <w:r>
        <w:rPr>
          <w:sz w:val="24"/>
        </w:rPr>
        <w:t>of</w:t>
      </w:r>
      <w:r>
        <w:rPr>
          <w:spacing w:val="-3"/>
          <w:sz w:val="24"/>
        </w:rPr>
        <w:t> </w:t>
      </w:r>
      <w:r>
        <w:rPr>
          <w:sz w:val="24"/>
        </w:rPr>
        <w:t>program</w:t>
      </w:r>
      <w:r>
        <w:rPr>
          <w:spacing w:val="-2"/>
          <w:sz w:val="24"/>
        </w:rPr>
        <w:t> reviews.</w:t>
      </w:r>
    </w:p>
    <w:p xmlns:wp14="http://schemas.microsoft.com/office/word/2010/wordml" w14:paraId="2FDDF315" wp14:textId="77777777">
      <w:pPr>
        <w:pStyle w:val="ListParagraph"/>
        <w:numPr>
          <w:ilvl w:val="0"/>
          <w:numId w:val="9"/>
        </w:numPr>
        <w:tabs>
          <w:tab w:val="left" w:leader="none" w:pos="870"/>
        </w:tabs>
        <w:spacing w:before="38" w:after="0" w:line="240" w:lineRule="auto"/>
        <w:ind w:left="870" w:right="0" w:hanging="359"/>
        <w:jc w:val="both"/>
        <w:rPr>
          <w:sz w:val="24"/>
        </w:rPr>
      </w:pPr>
      <w:r>
        <w:rPr>
          <w:sz w:val="24"/>
        </w:rPr>
        <w:t>To</w:t>
      </w:r>
      <w:r>
        <w:rPr>
          <w:spacing w:val="-4"/>
          <w:sz w:val="24"/>
        </w:rPr>
        <w:t> </w:t>
      </w:r>
      <w:r>
        <w:rPr>
          <w:sz w:val="24"/>
        </w:rPr>
        <w:t>ensure</w:t>
      </w:r>
      <w:r>
        <w:rPr>
          <w:spacing w:val="-4"/>
          <w:sz w:val="24"/>
        </w:rPr>
        <w:t> </w:t>
      </w:r>
      <w:r>
        <w:rPr>
          <w:sz w:val="24"/>
        </w:rPr>
        <w:t>that</w:t>
      </w:r>
      <w:r>
        <w:rPr>
          <w:spacing w:val="-4"/>
          <w:sz w:val="24"/>
        </w:rPr>
        <w:t> </w:t>
      </w:r>
      <w:r>
        <w:rPr>
          <w:sz w:val="24"/>
        </w:rPr>
        <w:t>all</w:t>
      </w:r>
      <w:r>
        <w:rPr>
          <w:spacing w:val="-4"/>
          <w:sz w:val="24"/>
        </w:rPr>
        <w:t> </w:t>
      </w:r>
      <w:r>
        <w:rPr>
          <w:sz w:val="24"/>
        </w:rPr>
        <w:t>paperwork</w:t>
      </w:r>
      <w:r>
        <w:rPr>
          <w:spacing w:val="-4"/>
          <w:sz w:val="24"/>
        </w:rPr>
        <w:t> </w:t>
      </w:r>
      <w:r>
        <w:rPr>
          <w:sz w:val="24"/>
        </w:rPr>
        <w:t>is</w:t>
      </w:r>
      <w:r>
        <w:rPr>
          <w:spacing w:val="-5"/>
          <w:sz w:val="24"/>
        </w:rPr>
        <w:t> </w:t>
      </w:r>
      <w:r>
        <w:rPr>
          <w:sz w:val="24"/>
        </w:rPr>
        <w:t>followed</w:t>
      </w:r>
      <w:r>
        <w:rPr>
          <w:spacing w:val="-4"/>
          <w:sz w:val="24"/>
        </w:rPr>
        <w:t> </w:t>
      </w:r>
      <w:r>
        <w:rPr>
          <w:sz w:val="24"/>
        </w:rPr>
        <w:t>up</w:t>
      </w:r>
      <w:r>
        <w:rPr>
          <w:spacing w:val="-3"/>
          <w:sz w:val="24"/>
        </w:rPr>
        <w:t> </w:t>
      </w:r>
      <w:r>
        <w:rPr>
          <w:sz w:val="24"/>
        </w:rPr>
        <w:t>to</w:t>
      </w:r>
      <w:r>
        <w:rPr>
          <w:spacing w:val="-2"/>
          <w:sz w:val="24"/>
        </w:rPr>
        <w:t> </w:t>
      </w:r>
      <w:r>
        <w:rPr>
          <w:sz w:val="24"/>
        </w:rPr>
        <w:t>completion</w:t>
      </w:r>
      <w:r>
        <w:rPr>
          <w:spacing w:val="-4"/>
          <w:sz w:val="24"/>
        </w:rPr>
        <w:t> </w:t>
      </w:r>
      <w:r>
        <w:rPr>
          <w:sz w:val="24"/>
        </w:rPr>
        <w:t>e.g.:</w:t>
      </w:r>
      <w:r>
        <w:rPr>
          <w:spacing w:val="-2"/>
          <w:sz w:val="24"/>
        </w:rPr>
        <w:t> </w:t>
      </w:r>
      <w:r>
        <w:rPr>
          <w:sz w:val="24"/>
        </w:rPr>
        <w:t>equipment</w:t>
      </w:r>
      <w:r>
        <w:rPr>
          <w:spacing w:val="-1"/>
          <w:sz w:val="24"/>
        </w:rPr>
        <w:t> </w:t>
      </w:r>
      <w:r>
        <w:rPr>
          <w:spacing w:val="-2"/>
          <w:sz w:val="24"/>
        </w:rPr>
        <w:t>orders.</w:t>
      </w:r>
    </w:p>
    <w:p xmlns:wp14="http://schemas.microsoft.com/office/word/2010/wordml" w14:paraId="224472B7" wp14:textId="77777777">
      <w:pPr>
        <w:pStyle w:val="ListParagraph"/>
        <w:numPr>
          <w:ilvl w:val="0"/>
          <w:numId w:val="9"/>
        </w:numPr>
        <w:tabs>
          <w:tab w:val="left" w:leader="none" w:pos="871"/>
        </w:tabs>
        <w:spacing w:before="38" w:after="0" w:line="249" w:lineRule="auto"/>
        <w:ind w:left="871" w:right="158" w:hanging="360"/>
        <w:jc w:val="both"/>
        <w:rPr>
          <w:sz w:val="24"/>
        </w:rPr>
      </w:pPr>
      <w:r>
        <w:rPr>
          <w:sz w:val="24"/>
        </w:rPr>
        <w:t>To safely and securely store any audio / audio-visual recordings or artefacts from </w:t>
      </w:r>
      <w:r>
        <w:rPr>
          <w:spacing w:val="-2"/>
          <w:sz w:val="24"/>
        </w:rPr>
        <w:t>sessions.</w:t>
      </w:r>
    </w:p>
    <w:p xmlns:wp14="http://schemas.microsoft.com/office/word/2010/wordml" w14:paraId="1299C43A" wp14:textId="77777777">
      <w:pPr>
        <w:pStyle w:val="BodyText"/>
        <w:spacing w:before="24"/>
        <w:ind w:left="0" w:firstLine="0"/>
        <w:jc w:val="left"/>
      </w:pPr>
    </w:p>
    <w:p xmlns:wp14="http://schemas.microsoft.com/office/word/2010/wordml" w14:paraId="36623317" wp14:textId="77777777">
      <w:pPr>
        <w:pStyle w:val="Heading1"/>
        <w:ind w:left="307"/>
      </w:pPr>
      <w:r>
        <w:rPr/>
        <w:t>Responsibility</w:t>
      </w:r>
      <w:r>
        <w:rPr>
          <w:spacing w:val="-4"/>
        </w:rPr>
        <w:t> </w:t>
      </w:r>
      <w:r>
        <w:rPr/>
        <w:t>for</w:t>
      </w:r>
      <w:r>
        <w:rPr>
          <w:spacing w:val="-2"/>
        </w:rPr>
        <w:t> </w:t>
      </w:r>
      <w:r>
        <w:rPr/>
        <w:t>Research</w:t>
      </w:r>
      <w:r>
        <w:rPr>
          <w:spacing w:val="-2"/>
        </w:rPr>
        <w:t> </w:t>
      </w:r>
      <w:r>
        <w:rPr/>
        <w:t>and</w:t>
      </w:r>
      <w:r>
        <w:rPr>
          <w:spacing w:val="-2"/>
        </w:rPr>
        <w:t> Development</w:t>
      </w:r>
    </w:p>
    <w:p xmlns:wp14="http://schemas.microsoft.com/office/word/2010/wordml" w14:paraId="0431B1F0" wp14:textId="77777777">
      <w:pPr>
        <w:pStyle w:val="ListParagraph"/>
        <w:numPr>
          <w:ilvl w:val="0"/>
          <w:numId w:val="10"/>
        </w:numPr>
        <w:tabs>
          <w:tab w:val="left" w:leader="none" w:pos="871"/>
        </w:tabs>
        <w:spacing w:before="36" w:after="0" w:line="249" w:lineRule="auto"/>
        <w:ind w:left="871" w:right="166" w:hanging="360"/>
        <w:jc w:val="both"/>
        <w:rPr>
          <w:sz w:val="24"/>
        </w:rPr>
      </w:pPr>
      <w:r>
        <w:rPr>
          <w:sz w:val="24"/>
        </w:rPr>
        <w:t>To participate in specific</w:t>
      </w:r>
      <w:r>
        <w:rPr>
          <w:spacing w:val="-1"/>
          <w:sz w:val="24"/>
        </w:rPr>
        <w:t> </w:t>
      </w:r>
      <w:r>
        <w:rPr>
          <w:sz w:val="24"/>
        </w:rPr>
        <w:t>projects</w:t>
      </w:r>
      <w:r>
        <w:rPr>
          <w:spacing w:val="-1"/>
          <w:sz w:val="24"/>
        </w:rPr>
        <w:t> </w:t>
      </w:r>
      <w:r>
        <w:rPr>
          <w:sz w:val="24"/>
        </w:rPr>
        <w:t>as agreed and contribute to discussions</w:t>
      </w:r>
      <w:r>
        <w:rPr>
          <w:spacing w:val="-1"/>
          <w:sz w:val="24"/>
        </w:rPr>
        <w:t> </w:t>
      </w:r>
      <w:r>
        <w:rPr>
          <w:sz w:val="24"/>
        </w:rPr>
        <w:t>of research articles in the Arts Therapy team.</w:t>
      </w:r>
    </w:p>
    <w:p xmlns:wp14="http://schemas.microsoft.com/office/word/2010/wordml" w14:paraId="547DB3CE" wp14:textId="77777777">
      <w:pPr>
        <w:pStyle w:val="ListParagraph"/>
        <w:numPr>
          <w:ilvl w:val="0"/>
          <w:numId w:val="10"/>
        </w:numPr>
        <w:tabs>
          <w:tab w:val="left" w:leader="none" w:pos="871"/>
        </w:tabs>
        <w:spacing w:before="27" w:after="0" w:line="249" w:lineRule="auto"/>
        <w:ind w:left="871" w:right="161" w:hanging="360"/>
        <w:jc w:val="both"/>
        <w:rPr>
          <w:sz w:val="24"/>
        </w:rPr>
      </w:pPr>
      <w:r>
        <w:rPr>
          <w:sz w:val="24"/>
        </w:rPr>
        <w:t>To</w:t>
      </w:r>
      <w:r>
        <w:rPr>
          <w:spacing w:val="-3"/>
          <w:sz w:val="24"/>
        </w:rPr>
        <w:t> </w:t>
      </w:r>
      <w:r>
        <w:rPr>
          <w:sz w:val="24"/>
        </w:rPr>
        <w:t>demonstrate</w:t>
      </w:r>
      <w:r>
        <w:rPr>
          <w:spacing w:val="-3"/>
          <w:sz w:val="24"/>
        </w:rPr>
        <w:t> </w:t>
      </w:r>
      <w:r>
        <w:rPr>
          <w:sz w:val="24"/>
        </w:rPr>
        <w:t>the</w:t>
      </w:r>
      <w:r>
        <w:rPr>
          <w:spacing w:val="-5"/>
          <w:sz w:val="24"/>
        </w:rPr>
        <w:t> </w:t>
      </w:r>
      <w:r>
        <w:rPr>
          <w:sz w:val="24"/>
        </w:rPr>
        <w:t>ability</w:t>
      </w:r>
      <w:r>
        <w:rPr>
          <w:spacing w:val="-4"/>
          <w:sz w:val="24"/>
        </w:rPr>
        <w:t> </w:t>
      </w:r>
      <w:r>
        <w:rPr>
          <w:sz w:val="24"/>
        </w:rPr>
        <w:t>to</w:t>
      </w:r>
      <w:r>
        <w:rPr>
          <w:spacing w:val="-6"/>
          <w:sz w:val="24"/>
        </w:rPr>
        <w:t> </w:t>
      </w:r>
      <w:r>
        <w:rPr>
          <w:sz w:val="24"/>
        </w:rPr>
        <w:t>critically</w:t>
      </w:r>
      <w:r>
        <w:rPr>
          <w:spacing w:val="-4"/>
          <w:sz w:val="24"/>
        </w:rPr>
        <w:t> </w:t>
      </w:r>
      <w:r>
        <w:rPr>
          <w:sz w:val="24"/>
        </w:rPr>
        <w:t>appraise</w:t>
      </w:r>
      <w:r>
        <w:rPr>
          <w:spacing w:val="-5"/>
          <w:sz w:val="24"/>
        </w:rPr>
        <w:t> </w:t>
      </w:r>
      <w:r>
        <w:rPr>
          <w:sz w:val="24"/>
        </w:rPr>
        <w:t>current</w:t>
      </w:r>
      <w:r>
        <w:rPr>
          <w:spacing w:val="-3"/>
          <w:sz w:val="24"/>
        </w:rPr>
        <w:t> </w:t>
      </w:r>
      <w:r>
        <w:rPr>
          <w:sz w:val="24"/>
        </w:rPr>
        <w:t>research</w:t>
      </w:r>
      <w:r>
        <w:rPr>
          <w:spacing w:val="-3"/>
          <w:sz w:val="24"/>
        </w:rPr>
        <w:t> </w:t>
      </w:r>
      <w:r>
        <w:rPr>
          <w:sz w:val="24"/>
        </w:rPr>
        <w:t>and</w:t>
      </w:r>
      <w:r>
        <w:rPr>
          <w:spacing w:val="-5"/>
          <w:sz w:val="24"/>
        </w:rPr>
        <w:t> </w:t>
      </w:r>
      <w:r>
        <w:rPr>
          <w:sz w:val="24"/>
        </w:rPr>
        <w:t>present</w:t>
      </w:r>
      <w:r>
        <w:rPr>
          <w:spacing w:val="-5"/>
          <w:sz w:val="24"/>
        </w:rPr>
        <w:t> </w:t>
      </w:r>
      <w:r>
        <w:rPr>
          <w:sz w:val="24"/>
        </w:rPr>
        <w:t>findings to colleagues.</w:t>
      </w:r>
    </w:p>
    <w:p xmlns:wp14="http://schemas.microsoft.com/office/word/2010/wordml" w14:paraId="5EDC714A" wp14:textId="77777777">
      <w:pPr>
        <w:pStyle w:val="ListParagraph"/>
        <w:numPr>
          <w:ilvl w:val="0"/>
          <w:numId w:val="10"/>
        </w:numPr>
        <w:tabs>
          <w:tab w:val="left" w:leader="none" w:pos="871"/>
        </w:tabs>
        <w:spacing w:before="27" w:after="0" w:line="249" w:lineRule="auto"/>
        <w:ind w:left="871" w:right="160" w:hanging="360"/>
        <w:jc w:val="both"/>
        <w:rPr>
          <w:sz w:val="24"/>
        </w:rPr>
      </w:pPr>
      <w:r>
        <w:rPr>
          <w:sz w:val="24"/>
        </w:rPr>
        <w:t>To</w:t>
      </w:r>
      <w:r>
        <w:rPr>
          <w:spacing w:val="-5"/>
          <w:sz w:val="24"/>
        </w:rPr>
        <w:t> </w:t>
      </w:r>
      <w:r>
        <w:rPr>
          <w:sz w:val="24"/>
        </w:rPr>
        <w:t>actively</w:t>
      </w:r>
      <w:r>
        <w:rPr>
          <w:spacing w:val="-6"/>
          <w:sz w:val="24"/>
        </w:rPr>
        <w:t> </w:t>
      </w:r>
      <w:r>
        <w:rPr>
          <w:sz w:val="24"/>
        </w:rPr>
        <w:t>search</w:t>
      </w:r>
      <w:r>
        <w:rPr>
          <w:spacing w:val="-7"/>
          <w:sz w:val="24"/>
        </w:rPr>
        <w:t> </w:t>
      </w:r>
      <w:r>
        <w:rPr>
          <w:sz w:val="24"/>
        </w:rPr>
        <w:t>for</w:t>
      </w:r>
      <w:r>
        <w:rPr>
          <w:spacing w:val="-8"/>
          <w:sz w:val="24"/>
        </w:rPr>
        <w:t> </w:t>
      </w:r>
      <w:r>
        <w:rPr>
          <w:sz w:val="24"/>
        </w:rPr>
        <w:t>and</w:t>
      </w:r>
      <w:r>
        <w:rPr>
          <w:spacing w:val="-5"/>
          <w:sz w:val="24"/>
        </w:rPr>
        <w:t> </w:t>
      </w:r>
      <w:r>
        <w:rPr>
          <w:sz w:val="24"/>
        </w:rPr>
        <w:t>critically</w:t>
      </w:r>
      <w:r>
        <w:rPr>
          <w:spacing w:val="-9"/>
          <w:sz w:val="24"/>
        </w:rPr>
        <w:t> </w:t>
      </w:r>
      <w:r>
        <w:rPr>
          <w:sz w:val="24"/>
        </w:rPr>
        <w:t>appraise</w:t>
      </w:r>
      <w:r>
        <w:rPr>
          <w:spacing w:val="-8"/>
          <w:sz w:val="24"/>
        </w:rPr>
        <w:t> </w:t>
      </w:r>
      <w:r>
        <w:rPr>
          <w:sz w:val="24"/>
        </w:rPr>
        <w:t>research</w:t>
      </w:r>
      <w:r>
        <w:rPr>
          <w:spacing w:val="-5"/>
          <w:sz w:val="24"/>
        </w:rPr>
        <w:t> </w:t>
      </w:r>
      <w:r>
        <w:rPr>
          <w:sz w:val="24"/>
        </w:rPr>
        <w:t>evidence</w:t>
      </w:r>
      <w:r>
        <w:rPr>
          <w:spacing w:val="-8"/>
          <w:sz w:val="24"/>
        </w:rPr>
        <w:t> </w:t>
      </w:r>
      <w:r>
        <w:rPr>
          <w:sz w:val="24"/>
        </w:rPr>
        <w:t>to</w:t>
      </w:r>
      <w:r>
        <w:rPr>
          <w:spacing w:val="-5"/>
          <w:sz w:val="24"/>
        </w:rPr>
        <w:t> </w:t>
      </w:r>
      <w:r>
        <w:rPr>
          <w:sz w:val="24"/>
        </w:rPr>
        <w:t>inform</w:t>
      </w:r>
      <w:r>
        <w:rPr>
          <w:spacing w:val="-8"/>
          <w:sz w:val="24"/>
        </w:rPr>
        <w:t> </w:t>
      </w:r>
      <w:r>
        <w:rPr>
          <w:sz w:val="24"/>
        </w:rPr>
        <w:t>own</w:t>
      </w:r>
      <w:r>
        <w:rPr>
          <w:spacing w:val="-7"/>
          <w:sz w:val="24"/>
        </w:rPr>
        <w:t> </w:t>
      </w:r>
      <w:r>
        <w:rPr>
          <w:sz w:val="24"/>
        </w:rPr>
        <w:t>practice and</w:t>
      </w:r>
      <w:r>
        <w:rPr>
          <w:spacing w:val="-6"/>
          <w:sz w:val="24"/>
        </w:rPr>
        <w:t> </w:t>
      </w:r>
      <w:r>
        <w:rPr>
          <w:sz w:val="24"/>
        </w:rPr>
        <w:t>to</w:t>
      </w:r>
      <w:r>
        <w:rPr>
          <w:spacing w:val="-7"/>
          <w:sz w:val="24"/>
        </w:rPr>
        <w:t> </w:t>
      </w:r>
      <w:r>
        <w:rPr>
          <w:sz w:val="24"/>
        </w:rPr>
        <w:t>maintain</w:t>
      </w:r>
      <w:r>
        <w:rPr>
          <w:spacing w:val="-6"/>
          <w:sz w:val="24"/>
        </w:rPr>
        <w:t> </w:t>
      </w:r>
      <w:r>
        <w:rPr>
          <w:sz w:val="24"/>
        </w:rPr>
        <w:t>an</w:t>
      </w:r>
      <w:r>
        <w:rPr>
          <w:spacing w:val="-6"/>
          <w:sz w:val="24"/>
        </w:rPr>
        <w:t> </w:t>
      </w:r>
      <w:r>
        <w:rPr>
          <w:sz w:val="24"/>
        </w:rPr>
        <w:t>up</w:t>
      </w:r>
      <w:r>
        <w:rPr>
          <w:spacing w:val="-6"/>
          <w:sz w:val="24"/>
        </w:rPr>
        <w:t> </w:t>
      </w:r>
      <w:r>
        <w:rPr>
          <w:sz w:val="24"/>
        </w:rPr>
        <w:t>to</w:t>
      </w:r>
      <w:r>
        <w:rPr>
          <w:spacing w:val="-9"/>
          <w:sz w:val="24"/>
        </w:rPr>
        <w:t> </w:t>
      </w:r>
      <w:r>
        <w:rPr>
          <w:sz w:val="24"/>
        </w:rPr>
        <w:t>date</w:t>
      </w:r>
      <w:r>
        <w:rPr>
          <w:spacing w:val="-7"/>
          <w:sz w:val="24"/>
        </w:rPr>
        <w:t> </w:t>
      </w:r>
      <w:r>
        <w:rPr>
          <w:sz w:val="24"/>
        </w:rPr>
        <w:t>knowledge</w:t>
      </w:r>
      <w:r>
        <w:rPr>
          <w:spacing w:val="-7"/>
          <w:sz w:val="24"/>
        </w:rPr>
        <w:t> </w:t>
      </w:r>
      <w:r>
        <w:rPr>
          <w:sz w:val="24"/>
        </w:rPr>
        <w:t>of</w:t>
      </w:r>
      <w:r>
        <w:rPr>
          <w:spacing w:val="-6"/>
          <w:sz w:val="24"/>
        </w:rPr>
        <w:t> </w:t>
      </w:r>
      <w:r>
        <w:rPr>
          <w:sz w:val="24"/>
        </w:rPr>
        <w:t>research,</w:t>
      </w:r>
      <w:r>
        <w:rPr>
          <w:spacing w:val="-7"/>
          <w:sz w:val="24"/>
        </w:rPr>
        <w:t> </w:t>
      </w:r>
      <w:r>
        <w:rPr>
          <w:sz w:val="24"/>
        </w:rPr>
        <w:t>new</w:t>
      </w:r>
      <w:r>
        <w:rPr>
          <w:spacing w:val="-6"/>
          <w:sz w:val="24"/>
        </w:rPr>
        <w:t> </w:t>
      </w:r>
      <w:r>
        <w:rPr>
          <w:sz w:val="24"/>
        </w:rPr>
        <w:t>initiatives</w:t>
      </w:r>
      <w:r>
        <w:rPr>
          <w:spacing w:val="-8"/>
          <w:sz w:val="24"/>
        </w:rPr>
        <w:t> </w:t>
      </w:r>
      <w:r>
        <w:rPr>
          <w:sz w:val="24"/>
        </w:rPr>
        <w:t>and</w:t>
      </w:r>
      <w:r>
        <w:rPr>
          <w:spacing w:val="-9"/>
          <w:sz w:val="24"/>
        </w:rPr>
        <w:t> </w:t>
      </w:r>
      <w:r>
        <w:rPr>
          <w:sz w:val="24"/>
        </w:rPr>
        <w:t>professional </w:t>
      </w:r>
      <w:r>
        <w:rPr>
          <w:spacing w:val="-2"/>
          <w:sz w:val="24"/>
        </w:rPr>
        <w:t>practice.</w:t>
      </w:r>
    </w:p>
    <w:p xmlns:wp14="http://schemas.microsoft.com/office/word/2010/wordml" w14:paraId="2B9F30D3" wp14:textId="77777777">
      <w:pPr>
        <w:pStyle w:val="ListParagraph"/>
        <w:numPr>
          <w:ilvl w:val="0"/>
          <w:numId w:val="10"/>
        </w:numPr>
        <w:tabs>
          <w:tab w:val="left" w:leader="none" w:pos="871"/>
        </w:tabs>
        <w:spacing w:before="29" w:after="0" w:line="249" w:lineRule="auto"/>
        <w:ind w:left="871" w:right="164" w:hanging="360"/>
        <w:jc w:val="both"/>
        <w:rPr>
          <w:sz w:val="24"/>
        </w:rPr>
      </w:pPr>
      <w:r>
        <w:rPr>
          <w:sz w:val="24"/>
        </w:rPr>
        <w:t>To participate in and lead where directed in the collection of data using outcome measures for departmental audits or service development projects.</w:t>
      </w:r>
    </w:p>
    <w:p xmlns:wp14="http://schemas.microsoft.com/office/word/2010/wordml" w14:paraId="4DDBEF00" wp14:textId="77777777">
      <w:pPr>
        <w:pStyle w:val="BodyText"/>
        <w:spacing w:before="24"/>
        <w:ind w:left="0" w:firstLine="0"/>
        <w:jc w:val="left"/>
      </w:pPr>
    </w:p>
    <w:p xmlns:wp14="http://schemas.microsoft.com/office/word/2010/wordml" w14:paraId="6E3CB992" wp14:textId="77777777">
      <w:pPr>
        <w:pStyle w:val="Heading1"/>
        <w:ind w:left="307"/>
        <w:jc w:val="left"/>
      </w:pPr>
      <w:r>
        <w:rPr/>
        <w:t>Freedom</w:t>
      </w:r>
      <w:r>
        <w:rPr>
          <w:spacing w:val="-2"/>
        </w:rPr>
        <w:t> </w:t>
      </w:r>
      <w:r>
        <w:rPr/>
        <w:t>to</w:t>
      </w:r>
      <w:r>
        <w:rPr>
          <w:spacing w:val="-2"/>
        </w:rPr>
        <w:t> </w:t>
      </w:r>
      <w:r>
        <w:rPr>
          <w:spacing w:val="-5"/>
        </w:rPr>
        <w:t>Act</w:t>
      </w:r>
    </w:p>
    <w:p xmlns:wp14="http://schemas.microsoft.com/office/word/2010/wordml" w14:paraId="7E923886" wp14:textId="77777777">
      <w:pPr>
        <w:pStyle w:val="ListParagraph"/>
        <w:numPr>
          <w:ilvl w:val="0"/>
          <w:numId w:val="11"/>
        </w:numPr>
        <w:tabs>
          <w:tab w:val="left" w:leader="none" w:pos="871"/>
        </w:tabs>
        <w:spacing w:before="36" w:after="0" w:line="240" w:lineRule="auto"/>
        <w:ind w:left="871" w:right="239" w:hanging="360"/>
        <w:jc w:val="left"/>
        <w:rPr>
          <w:sz w:val="24"/>
        </w:rPr>
      </w:pPr>
      <w:r>
        <w:rPr>
          <w:sz w:val="24"/>
        </w:rPr>
        <w:t>To</w:t>
      </w:r>
      <w:r>
        <w:rPr>
          <w:spacing w:val="-3"/>
          <w:sz w:val="24"/>
        </w:rPr>
        <w:t> </w:t>
      </w:r>
      <w:r>
        <w:rPr>
          <w:sz w:val="24"/>
        </w:rPr>
        <w:t>work</w:t>
      </w:r>
      <w:r>
        <w:rPr>
          <w:spacing w:val="-5"/>
          <w:sz w:val="24"/>
        </w:rPr>
        <w:t> </w:t>
      </w:r>
      <w:r>
        <w:rPr>
          <w:sz w:val="24"/>
        </w:rPr>
        <w:t>as</w:t>
      </w:r>
      <w:r>
        <w:rPr>
          <w:spacing w:val="-4"/>
          <w:sz w:val="24"/>
        </w:rPr>
        <w:t> </w:t>
      </w:r>
      <w:r>
        <w:rPr>
          <w:sz w:val="24"/>
        </w:rPr>
        <w:t>an</w:t>
      </w:r>
      <w:r>
        <w:rPr>
          <w:spacing w:val="-3"/>
          <w:sz w:val="24"/>
        </w:rPr>
        <w:t> </w:t>
      </w:r>
      <w:r>
        <w:rPr>
          <w:sz w:val="24"/>
        </w:rPr>
        <w:t>autonomous</w:t>
      </w:r>
      <w:r>
        <w:rPr>
          <w:spacing w:val="-4"/>
          <w:sz w:val="24"/>
        </w:rPr>
        <w:t> </w:t>
      </w:r>
      <w:r>
        <w:rPr>
          <w:sz w:val="24"/>
        </w:rPr>
        <w:t>practitioner</w:t>
      </w:r>
      <w:r>
        <w:rPr>
          <w:spacing w:val="-5"/>
          <w:sz w:val="24"/>
        </w:rPr>
        <w:t> </w:t>
      </w:r>
      <w:r>
        <w:rPr>
          <w:sz w:val="24"/>
        </w:rPr>
        <w:t>within</w:t>
      </w:r>
      <w:r>
        <w:rPr>
          <w:spacing w:val="-5"/>
          <w:sz w:val="24"/>
        </w:rPr>
        <w:t> </w:t>
      </w:r>
      <w:r>
        <w:rPr>
          <w:sz w:val="24"/>
        </w:rPr>
        <w:t>the</w:t>
      </w:r>
      <w:r>
        <w:rPr>
          <w:spacing w:val="-3"/>
          <w:sz w:val="24"/>
        </w:rPr>
        <w:t> </w:t>
      </w:r>
      <w:r>
        <w:rPr>
          <w:sz w:val="24"/>
        </w:rPr>
        <w:t>standards</w:t>
      </w:r>
      <w:r>
        <w:rPr>
          <w:spacing w:val="-4"/>
          <w:sz w:val="24"/>
        </w:rPr>
        <w:t> </w:t>
      </w:r>
      <w:r>
        <w:rPr>
          <w:sz w:val="24"/>
        </w:rPr>
        <w:t>of</w:t>
      </w:r>
      <w:r>
        <w:rPr>
          <w:spacing w:val="-5"/>
          <w:sz w:val="24"/>
        </w:rPr>
        <w:t> </w:t>
      </w:r>
      <w:r>
        <w:rPr>
          <w:sz w:val="24"/>
        </w:rPr>
        <w:t>professional</w:t>
      </w:r>
      <w:r>
        <w:rPr>
          <w:spacing w:val="-3"/>
          <w:sz w:val="24"/>
        </w:rPr>
        <w:t> </w:t>
      </w:r>
      <w:r>
        <w:rPr>
          <w:sz w:val="24"/>
        </w:rPr>
        <w:t>practice laid down by the professional bodies (BAMT, BADth, ADMP, and BAAT) and HCPC.</w:t>
      </w:r>
    </w:p>
    <w:p xmlns:wp14="http://schemas.microsoft.com/office/word/2010/wordml" w14:paraId="0ADEEDD2" wp14:textId="77777777">
      <w:pPr>
        <w:pStyle w:val="ListParagraph"/>
        <w:numPr>
          <w:ilvl w:val="0"/>
          <w:numId w:val="11"/>
        </w:numPr>
        <w:tabs>
          <w:tab w:val="left" w:leader="none" w:pos="871"/>
        </w:tabs>
        <w:spacing w:before="38" w:after="0" w:line="240" w:lineRule="auto"/>
        <w:ind w:left="871" w:right="169" w:hanging="360"/>
        <w:jc w:val="left"/>
        <w:rPr>
          <w:sz w:val="24"/>
        </w:rPr>
      </w:pPr>
      <w:r>
        <w:rPr>
          <w:sz w:val="24"/>
        </w:rPr>
        <w:t>To comply and work within codes of practice, professional guidelines and standards of the Health &amp; Care Professions Council (HCPC), professional bodies (BAMT, BADth, ADMP, and BAAT) and Eden Academy Trust – including those relating to Equal Opportunities, Health and Safety, Confidentiality of Information and Data Protection Act</w:t>
      </w:r>
      <w:r>
        <w:rPr>
          <w:spacing w:val="-2"/>
          <w:sz w:val="24"/>
        </w:rPr>
        <w:t> </w:t>
      </w:r>
      <w:r>
        <w:rPr>
          <w:sz w:val="24"/>
        </w:rPr>
        <w:t>and</w:t>
      </w:r>
      <w:r>
        <w:rPr>
          <w:spacing w:val="-4"/>
          <w:sz w:val="24"/>
        </w:rPr>
        <w:t> </w:t>
      </w:r>
      <w:r>
        <w:rPr>
          <w:sz w:val="24"/>
        </w:rPr>
        <w:t>to</w:t>
      </w:r>
      <w:r>
        <w:rPr>
          <w:spacing w:val="-4"/>
          <w:sz w:val="24"/>
        </w:rPr>
        <w:t> </w:t>
      </w:r>
      <w:r>
        <w:rPr>
          <w:sz w:val="24"/>
        </w:rPr>
        <w:t>be</w:t>
      </w:r>
      <w:r>
        <w:rPr>
          <w:spacing w:val="-4"/>
          <w:sz w:val="24"/>
        </w:rPr>
        <w:t> </w:t>
      </w:r>
      <w:r>
        <w:rPr>
          <w:sz w:val="24"/>
        </w:rPr>
        <w:t>professionally</w:t>
      </w:r>
      <w:r>
        <w:rPr>
          <w:spacing w:val="-3"/>
          <w:sz w:val="24"/>
        </w:rPr>
        <w:t> </w:t>
      </w:r>
      <w:r>
        <w:rPr>
          <w:sz w:val="24"/>
        </w:rPr>
        <w:t>and</w:t>
      </w:r>
      <w:r>
        <w:rPr>
          <w:spacing w:val="-4"/>
          <w:sz w:val="24"/>
        </w:rPr>
        <w:t> </w:t>
      </w:r>
      <w:r>
        <w:rPr>
          <w:sz w:val="24"/>
        </w:rPr>
        <w:t>legally</w:t>
      </w:r>
      <w:r>
        <w:rPr>
          <w:spacing w:val="-3"/>
          <w:sz w:val="24"/>
        </w:rPr>
        <w:t> </w:t>
      </w:r>
      <w:r>
        <w:rPr>
          <w:sz w:val="24"/>
        </w:rPr>
        <w:t>responsible</w:t>
      </w:r>
      <w:r>
        <w:rPr>
          <w:spacing w:val="-2"/>
          <w:sz w:val="24"/>
        </w:rPr>
        <w:t> </w:t>
      </w:r>
      <w:r>
        <w:rPr>
          <w:sz w:val="24"/>
        </w:rPr>
        <w:t>and</w:t>
      </w:r>
      <w:r>
        <w:rPr>
          <w:spacing w:val="-2"/>
          <w:sz w:val="24"/>
        </w:rPr>
        <w:t> </w:t>
      </w:r>
      <w:r>
        <w:rPr>
          <w:sz w:val="24"/>
        </w:rPr>
        <w:t>accountable</w:t>
      </w:r>
      <w:r>
        <w:rPr>
          <w:spacing w:val="-5"/>
          <w:sz w:val="24"/>
        </w:rPr>
        <w:t> </w:t>
      </w:r>
      <w:r>
        <w:rPr>
          <w:sz w:val="24"/>
        </w:rPr>
        <w:t>for</w:t>
      </w:r>
      <w:r>
        <w:rPr>
          <w:spacing w:val="-4"/>
          <w:sz w:val="24"/>
        </w:rPr>
        <w:t> </w:t>
      </w:r>
      <w:r>
        <w:rPr>
          <w:sz w:val="24"/>
        </w:rPr>
        <w:t>all</w:t>
      </w:r>
      <w:r>
        <w:rPr>
          <w:spacing w:val="-3"/>
          <w:sz w:val="24"/>
        </w:rPr>
        <w:t> </w:t>
      </w:r>
      <w:r>
        <w:rPr>
          <w:sz w:val="24"/>
        </w:rPr>
        <w:t>aspects</w:t>
      </w:r>
      <w:r>
        <w:rPr>
          <w:spacing w:val="-5"/>
          <w:sz w:val="24"/>
        </w:rPr>
        <w:t> </w:t>
      </w:r>
      <w:r>
        <w:rPr>
          <w:sz w:val="24"/>
        </w:rPr>
        <w:t>of own professional activities.</w:t>
      </w:r>
    </w:p>
    <w:p xmlns:wp14="http://schemas.microsoft.com/office/word/2010/wordml" w14:paraId="2E78551E" wp14:textId="77777777">
      <w:pPr>
        <w:pStyle w:val="ListParagraph"/>
        <w:numPr>
          <w:ilvl w:val="0"/>
          <w:numId w:val="11"/>
        </w:numPr>
        <w:tabs>
          <w:tab w:val="left" w:leader="none" w:pos="870"/>
        </w:tabs>
        <w:spacing w:before="38" w:after="0" w:line="240" w:lineRule="auto"/>
        <w:ind w:left="870" w:right="0" w:hanging="359"/>
        <w:jc w:val="left"/>
        <w:rPr>
          <w:sz w:val="24"/>
        </w:rPr>
      </w:pPr>
      <w:r>
        <w:rPr>
          <w:sz w:val="24"/>
        </w:rPr>
        <w:t>Work</w:t>
      </w:r>
      <w:r>
        <w:rPr>
          <w:spacing w:val="-3"/>
          <w:sz w:val="24"/>
        </w:rPr>
        <w:t> </w:t>
      </w:r>
      <w:r>
        <w:rPr>
          <w:sz w:val="24"/>
        </w:rPr>
        <w:t>is</w:t>
      </w:r>
      <w:r>
        <w:rPr>
          <w:spacing w:val="-2"/>
          <w:sz w:val="24"/>
        </w:rPr>
        <w:t> </w:t>
      </w:r>
      <w:r>
        <w:rPr>
          <w:sz w:val="24"/>
        </w:rPr>
        <w:t>managed</w:t>
      </w:r>
      <w:r>
        <w:rPr>
          <w:spacing w:val="-3"/>
          <w:sz w:val="24"/>
        </w:rPr>
        <w:t> </w:t>
      </w:r>
      <w:r>
        <w:rPr>
          <w:sz w:val="24"/>
        </w:rPr>
        <w:t>rather</w:t>
      </w:r>
      <w:r>
        <w:rPr>
          <w:spacing w:val="-3"/>
          <w:sz w:val="24"/>
        </w:rPr>
        <w:t> </w:t>
      </w:r>
      <w:r>
        <w:rPr>
          <w:sz w:val="24"/>
        </w:rPr>
        <w:t>than</w:t>
      </w:r>
      <w:r>
        <w:rPr>
          <w:spacing w:val="-1"/>
          <w:sz w:val="24"/>
        </w:rPr>
        <w:t> </w:t>
      </w:r>
      <w:r>
        <w:rPr>
          <w:spacing w:val="-2"/>
          <w:sz w:val="24"/>
        </w:rPr>
        <w:t>supervised.</w:t>
      </w:r>
    </w:p>
    <w:p xmlns:wp14="http://schemas.microsoft.com/office/word/2010/wordml" w14:paraId="5189E673" wp14:textId="77777777">
      <w:pPr>
        <w:pStyle w:val="BodyText"/>
        <w:spacing w:before="94"/>
        <w:ind w:left="0" w:firstLine="0"/>
        <w:jc w:val="left"/>
        <w:rPr>
          <w:sz w:val="20"/>
        </w:rPr>
      </w:pPr>
      <w:r>
        <w:rPr>
          <w:sz w:val="20"/>
        </w:rPr>
        <mc:AlternateContent>
          <mc:Choice Requires="wps">
            <w:drawing>
              <wp:anchor xmlns:wp14="http://schemas.microsoft.com/office/word/2010/wordprocessingDrawing" distT="0" distB="0" distL="0" distR="0" simplePos="0" relativeHeight="487587840" behindDoc="1" locked="0" layoutInCell="1" allowOverlap="1" wp14:anchorId="3E499572" wp14:editId="7777777">
                <wp:simplePos x="0" y="0"/>
                <wp:positionH relativeFrom="page">
                  <wp:posOffset>881176</wp:posOffset>
                </wp:positionH>
                <wp:positionV relativeFrom="paragraph">
                  <wp:posOffset>229959</wp:posOffset>
                </wp:positionV>
                <wp:extent cx="5793740" cy="76581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793740" cy="765810"/>
                          <a:chExt cx="5793740" cy="765810"/>
                        </a:xfrm>
                      </wpg:grpSpPr>
                      <wps:wsp>
                        <wps:cNvPr id="3" name="Graphic 3"/>
                        <wps:cNvSpPr/>
                        <wps:spPr>
                          <a:xfrm>
                            <a:off x="0" y="12"/>
                            <a:ext cx="5793740" cy="765810"/>
                          </a:xfrm>
                          <a:custGeom>
                            <a:avLst/>
                            <a:gdLst/>
                            <a:ahLst/>
                            <a:cxnLst/>
                            <a:rect l="l" t="t" r="r" b="b"/>
                            <a:pathLst>
                              <a:path w="5793740" h="765810">
                                <a:moveTo>
                                  <a:pt x="5787517" y="0"/>
                                </a:moveTo>
                                <a:lnTo>
                                  <a:pt x="6096" y="0"/>
                                </a:lnTo>
                                <a:lnTo>
                                  <a:pt x="0" y="0"/>
                                </a:lnTo>
                                <a:lnTo>
                                  <a:pt x="0" y="6083"/>
                                </a:lnTo>
                                <a:lnTo>
                                  <a:pt x="0" y="765289"/>
                                </a:lnTo>
                                <a:lnTo>
                                  <a:pt x="6096" y="765289"/>
                                </a:lnTo>
                                <a:lnTo>
                                  <a:pt x="6096" y="6083"/>
                                </a:lnTo>
                                <a:lnTo>
                                  <a:pt x="5787517" y="6083"/>
                                </a:lnTo>
                                <a:lnTo>
                                  <a:pt x="5787517" y="0"/>
                                </a:lnTo>
                                <a:close/>
                              </a:path>
                              <a:path w="5793740" h="765810">
                                <a:moveTo>
                                  <a:pt x="5793676" y="0"/>
                                </a:moveTo>
                                <a:lnTo>
                                  <a:pt x="5787593" y="0"/>
                                </a:lnTo>
                                <a:lnTo>
                                  <a:pt x="5787593" y="6083"/>
                                </a:lnTo>
                                <a:lnTo>
                                  <a:pt x="5787593" y="193535"/>
                                </a:lnTo>
                                <a:lnTo>
                                  <a:pt x="5787593" y="379412"/>
                                </a:lnTo>
                                <a:lnTo>
                                  <a:pt x="5787593" y="565645"/>
                                </a:lnTo>
                                <a:lnTo>
                                  <a:pt x="5787593" y="765289"/>
                                </a:lnTo>
                                <a:lnTo>
                                  <a:pt x="5793676" y="765289"/>
                                </a:lnTo>
                                <a:lnTo>
                                  <a:pt x="5793676" y="6083"/>
                                </a:lnTo>
                                <a:lnTo>
                                  <a:pt x="5793676"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6095" y="6095"/>
                            <a:ext cx="5781675" cy="759460"/>
                          </a:xfrm>
                          <a:prstGeom prst="rect">
                            <a:avLst/>
                          </a:prstGeom>
                        </wps:spPr>
                        <wps:txbx>
                          <w:txbxContent>
                            <w:p xmlns:wp14="http://schemas.microsoft.com/office/word/2010/wordml" w14:paraId="6508122D" wp14:textId="77777777">
                              <w:pPr>
                                <w:spacing w:before="0" w:line="240" w:lineRule="auto"/>
                                <w:ind w:left="38" w:right="540" w:hanging="10"/>
                                <w:jc w:val="left"/>
                                <w:rPr>
                                  <w:sz w:val="24"/>
                                </w:rPr>
                              </w:pPr>
                              <w:r>
                                <w:rPr>
                                  <w:sz w:val="24"/>
                                </w:rPr>
                                <w:t>This list is only an indication of the main tasks required to be performed.</w:t>
                              </w:r>
                              <w:r>
                                <w:rPr>
                                  <w:spacing w:val="40"/>
                                  <w:sz w:val="24"/>
                                </w:rPr>
                                <w:t> </w:t>
                              </w:r>
                              <w:r>
                                <w:rPr>
                                  <w:sz w:val="24"/>
                                </w:rPr>
                                <w:t>It is not an exhaustive</w:t>
                              </w:r>
                              <w:r>
                                <w:rPr>
                                  <w:spacing w:val="-5"/>
                                  <w:sz w:val="24"/>
                                </w:rPr>
                                <w:t> </w:t>
                              </w:r>
                              <w:r>
                                <w:rPr>
                                  <w:sz w:val="24"/>
                                </w:rPr>
                                <w:t>list</w:t>
                              </w:r>
                              <w:r>
                                <w:rPr>
                                  <w:spacing w:val="-4"/>
                                  <w:sz w:val="24"/>
                                </w:rPr>
                                <w:t> </w:t>
                              </w:r>
                              <w:r>
                                <w:rPr>
                                  <w:sz w:val="24"/>
                                </w:rPr>
                                <w:t>of</w:t>
                              </w:r>
                              <w:r>
                                <w:rPr>
                                  <w:spacing w:val="-4"/>
                                  <w:sz w:val="24"/>
                                </w:rPr>
                                <w:t> </w:t>
                              </w:r>
                              <w:r>
                                <w:rPr>
                                  <w:sz w:val="24"/>
                                </w:rPr>
                                <w:t>duties</w:t>
                              </w:r>
                              <w:r>
                                <w:rPr>
                                  <w:spacing w:val="-5"/>
                                  <w:sz w:val="24"/>
                                </w:rPr>
                                <w:t> </w:t>
                              </w:r>
                              <w:r>
                                <w:rPr>
                                  <w:sz w:val="24"/>
                                </w:rPr>
                                <w:t>and</w:t>
                              </w:r>
                              <w:r>
                                <w:rPr>
                                  <w:spacing w:val="-4"/>
                                  <w:sz w:val="24"/>
                                </w:rPr>
                                <w:t> </w:t>
                              </w:r>
                              <w:r>
                                <w:rPr>
                                  <w:sz w:val="24"/>
                                </w:rPr>
                                <w:t>responsibilities</w:t>
                              </w:r>
                              <w:r>
                                <w:rPr>
                                  <w:spacing w:val="-5"/>
                                  <w:sz w:val="24"/>
                                </w:rPr>
                                <w:t> </w:t>
                              </w:r>
                              <w:r>
                                <w:rPr>
                                  <w:sz w:val="24"/>
                                </w:rPr>
                                <w:t>and</w:t>
                              </w:r>
                              <w:r>
                                <w:rPr>
                                  <w:spacing w:val="-6"/>
                                  <w:sz w:val="24"/>
                                </w:rPr>
                                <w:t> </w:t>
                              </w:r>
                              <w:r>
                                <w:rPr>
                                  <w:sz w:val="24"/>
                                </w:rPr>
                                <w:t>may</w:t>
                              </w:r>
                              <w:r>
                                <w:rPr>
                                  <w:spacing w:val="-3"/>
                                  <w:sz w:val="24"/>
                                </w:rPr>
                                <w:t> </w:t>
                              </w:r>
                              <w:r>
                                <w:rPr>
                                  <w:sz w:val="24"/>
                                </w:rPr>
                                <w:t>be</w:t>
                              </w:r>
                              <w:r>
                                <w:rPr>
                                  <w:spacing w:val="-2"/>
                                  <w:sz w:val="24"/>
                                </w:rPr>
                                <w:t> </w:t>
                              </w:r>
                              <w:r>
                                <w:rPr>
                                  <w:sz w:val="24"/>
                                </w:rPr>
                                <w:t>subject</w:t>
                              </w:r>
                              <w:r>
                                <w:rPr>
                                  <w:spacing w:val="-4"/>
                                  <w:sz w:val="24"/>
                                </w:rPr>
                                <w:t> </w:t>
                              </w:r>
                              <w:r>
                                <w:rPr>
                                  <w:sz w:val="24"/>
                                </w:rPr>
                                <w:t>to</w:t>
                              </w:r>
                              <w:r>
                                <w:rPr>
                                  <w:spacing w:val="-2"/>
                                  <w:sz w:val="24"/>
                                </w:rPr>
                                <w:t> </w:t>
                              </w:r>
                              <w:r>
                                <w:rPr>
                                  <w:sz w:val="24"/>
                                </w:rPr>
                                <w:t>amendments</w:t>
                              </w:r>
                              <w:r>
                                <w:rPr>
                                  <w:spacing w:val="-4"/>
                                  <w:sz w:val="24"/>
                                </w:rPr>
                                <w:t> </w:t>
                              </w:r>
                              <w:r>
                                <w:rPr>
                                  <w:sz w:val="24"/>
                                </w:rPr>
                                <w:t>to</w:t>
                              </w:r>
                              <w:r>
                                <w:rPr>
                                  <w:spacing w:val="-4"/>
                                  <w:sz w:val="24"/>
                                </w:rPr>
                                <w:t> </w:t>
                              </w:r>
                              <w:r>
                                <w:rPr>
                                  <w:sz w:val="24"/>
                                </w:rPr>
                                <w:t>take account of changing circumstances.</w:t>
                              </w:r>
                            </w:p>
                          </w:txbxContent>
                        </wps:txbx>
                        <wps:bodyPr wrap="square" lIns="0" tIns="0" rIns="0" bIns="0" rtlCol="0">
                          <a:noAutofit/>
                        </wps:bodyPr>
                      </wps:wsp>
                    </wpg:wgp>
                  </a:graphicData>
                </a:graphic>
              </wp:anchor>
            </w:drawing>
          </mc:Choice>
          <mc:Fallback>
            <w:pict w14:anchorId="56E6F8B2">
              <v:group id="docshapegroup1" style="position:absolute;margin-left:69.384003pt;margin-top:18.107031pt;width:456.2pt;height:60.3pt;mso-position-horizontal-relative:page;mso-position-vertical-relative:paragraph;z-index:-15728640;mso-wrap-distance-left:0;mso-wrap-distance-right:0" coordsize="9124,1206" coordorigin="1388,362">
                <v:shape id="docshape2" style="position:absolute;left:1387;top:362;width:9124;height:1206" coordsize="9124,1206" coordorigin="1388,362" filled="true" fillcolor="#000000" stroked="false" path="m10502,362l1397,362,1388,362,1388,372,1388,667,1388,960,1388,960,1388,1253,1388,1567,1397,1567,1397,1253,1397,960,1397,960,1397,667,1397,372,10502,372,10502,362xm10512,362l10502,362,10502,372,10502,667,10502,960,10502,960,10502,1253,10502,1567,10512,1567,10512,1253,10512,960,10512,960,10512,667,10512,372,10512,362xe">
                  <v:path arrowok="t"/>
                  <v:fill type="solid"/>
                </v:shape>
                <v:shapetype id="_x0000_t202" coordsize="21600,21600" o:spt="202" path="m,l,21600r21600,l21600,xe">
                  <v:stroke joinstyle="miter"/>
                  <v:path gradientshapeok="t" o:connecttype="rect"/>
                </v:shapetype>
                <v:shape id="docshape3" style="position:absolute;left:1397;top:371;width:9105;height:1196" filled="false" stroked="false" type="#_x0000_t202">
                  <v:textbox inset="0,0,0,0">
                    <w:txbxContent>
                      <w:p w14:paraId="45FD253E" wp14:textId="77777777">
                        <w:pPr>
                          <w:spacing w:before="0" w:line="240" w:lineRule="auto"/>
                          <w:ind w:left="38" w:right="540" w:hanging="10"/>
                          <w:jc w:val="left"/>
                          <w:rPr>
                            <w:sz w:val="24"/>
                          </w:rPr>
                        </w:pPr>
                        <w:r>
                          <w:rPr>
                            <w:sz w:val="24"/>
                          </w:rPr>
                          <w:t>This list is only an indication of the main tasks required to be performed.</w:t>
                        </w:r>
                        <w:r>
                          <w:rPr>
                            <w:spacing w:val="40"/>
                            <w:sz w:val="24"/>
                          </w:rPr>
                          <w:t> </w:t>
                        </w:r>
                        <w:r>
                          <w:rPr>
                            <w:sz w:val="24"/>
                          </w:rPr>
                          <w:t>It is not an exhaustive</w:t>
                        </w:r>
                        <w:r>
                          <w:rPr>
                            <w:spacing w:val="-5"/>
                            <w:sz w:val="24"/>
                          </w:rPr>
                          <w:t> </w:t>
                        </w:r>
                        <w:r>
                          <w:rPr>
                            <w:sz w:val="24"/>
                          </w:rPr>
                          <w:t>list</w:t>
                        </w:r>
                        <w:r>
                          <w:rPr>
                            <w:spacing w:val="-4"/>
                            <w:sz w:val="24"/>
                          </w:rPr>
                          <w:t> </w:t>
                        </w:r>
                        <w:r>
                          <w:rPr>
                            <w:sz w:val="24"/>
                          </w:rPr>
                          <w:t>of</w:t>
                        </w:r>
                        <w:r>
                          <w:rPr>
                            <w:spacing w:val="-4"/>
                            <w:sz w:val="24"/>
                          </w:rPr>
                          <w:t> </w:t>
                        </w:r>
                        <w:r>
                          <w:rPr>
                            <w:sz w:val="24"/>
                          </w:rPr>
                          <w:t>duties</w:t>
                        </w:r>
                        <w:r>
                          <w:rPr>
                            <w:spacing w:val="-5"/>
                            <w:sz w:val="24"/>
                          </w:rPr>
                          <w:t> </w:t>
                        </w:r>
                        <w:r>
                          <w:rPr>
                            <w:sz w:val="24"/>
                          </w:rPr>
                          <w:t>and</w:t>
                        </w:r>
                        <w:r>
                          <w:rPr>
                            <w:spacing w:val="-4"/>
                            <w:sz w:val="24"/>
                          </w:rPr>
                          <w:t> </w:t>
                        </w:r>
                        <w:r>
                          <w:rPr>
                            <w:sz w:val="24"/>
                          </w:rPr>
                          <w:t>responsibilities</w:t>
                        </w:r>
                        <w:r>
                          <w:rPr>
                            <w:spacing w:val="-5"/>
                            <w:sz w:val="24"/>
                          </w:rPr>
                          <w:t> </w:t>
                        </w:r>
                        <w:r>
                          <w:rPr>
                            <w:sz w:val="24"/>
                          </w:rPr>
                          <w:t>and</w:t>
                        </w:r>
                        <w:r>
                          <w:rPr>
                            <w:spacing w:val="-6"/>
                            <w:sz w:val="24"/>
                          </w:rPr>
                          <w:t> </w:t>
                        </w:r>
                        <w:r>
                          <w:rPr>
                            <w:sz w:val="24"/>
                          </w:rPr>
                          <w:t>may</w:t>
                        </w:r>
                        <w:r>
                          <w:rPr>
                            <w:spacing w:val="-3"/>
                            <w:sz w:val="24"/>
                          </w:rPr>
                          <w:t> </w:t>
                        </w:r>
                        <w:r>
                          <w:rPr>
                            <w:sz w:val="24"/>
                          </w:rPr>
                          <w:t>be</w:t>
                        </w:r>
                        <w:r>
                          <w:rPr>
                            <w:spacing w:val="-2"/>
                            <w:sz w:val="24"/>
                          </w:rPr>
                          <w:t> </w:t>
                        </w:r>
                        <w:r>
                          <w:rPr>
                            <w:sz w:val="24"/>
                          </w:rPr>
                          <w:t>subject</w:t>
                        </w:r>
                        <w:r>
                          <w:rPr>
                            <w:spacing w:val="-4"/>
                            <w:sz w:val="24"/>
                          </w:rPr>
                          <w:t> </w:t>
                        </w:r>
                        <w:r>
                          <w:rPr>
                            <w:sz w:val="24"/>
                          </w:rPr>
                          <w:t>to</w:t>
                        </w:r>
                        <w:r>
                          <w:rPr>
                            <w:spacing w:val="-2"/>
                            <w:sz w:val="24"/>
                          </w:rPr>
                          <w:t> </w:t>
                        </w:r>
                        <w:r>
                          <w:rPr>
                            <w:sz w:val="24"/>
                          </w:rPr>
                          <w:t>amendments</w:t>
                        </w:r>
                        <w:r>
                          <w:rPr>
                            <w:spacing w:val="-4"/>
                            <w:sz w:val="24"/>
                          </w:rPr>
                          <w:t> </w:t>
                        </w:r>
                        <w:r>
                          <w:rPr>
                            <w:sz w:val="24"/>
                          </w:rPr>
                          <w:t>to</w:t>
                        </w:r>
                        <w:r>
                          <w:rPr>
                            <w:spacing w:val="-4"/>
                            <w:sz w:val="24"/>
                          </w:rPr>
                          <w:t> </w:t>
                        </w:r>
                        <w:r>
                          <w:rPr>
                            <w:sz w:val="24"/>
                          </w:rPr>
                          <w:t>take account of changing circumstances.</w:t>
                        </w:r>
                      </w:p>
                    </w:txbxContent>
                  </v:textbox>
                  <w10:wrap type="none"/>
                </v:shape>
                <w10:wrap type="topAndBottom"/>
              </v:group>
            </w:pict>
          </mc:Fallback>
        </mc:AlternateContent>
      </w:r>
    </w:p>
    <w:p xmlns:wp14="http://schemas.microsoft.com/office/word/2010/wordml" w14:paraId="3461D779" wp14:textId="77777777">
      <w:pPr>
        <w:pStyle w:val="BodyText"/>
        <w:spacing w:after="0"/>
        <w:jc w:val="left"/>
        <w:rPr>
          <w:sz w:val="20"/>
        </w:rPr>
        <w:sectPr>
          <w:pgSz w:w="11910" w:h="16840" w:orient="portrait"/>
          <w:pgMar w:top="760" w:right="1275" w:bottom="280" w:left="1275"/>
          <w:cols w:num="1"/>
        </w:sectPr>
      </w:pPr>
    </w:p>
    <w:p xmlns:wp14="http://schemas.microsoft.com/office/word/2010/wordml" w14:paraId="52ECCC56" wp14:textId="77777777">
      <w:pPr>
        <w:pStyle w:val="BodyText"/>
        <w:spacing w:before="0"/>
        <w:ind w:left="112" w:firstLine="0"/>
        <w:jc w:val="left"/>
        <w:rPr>
          <w:sz w:val="20"/>
        </w:rPr>
      </w:pPr>
      <w:r>
        <w:rPr>
          <w:sz w:val="20"/>
        </w:rPr>
        <mc:AlternateContent>
          <mc:Choice Requires="wps">
            <w:drawing>
              <wp:inline xmlns:wp14="http://schemas.microsoft.com/office/word/2010/wordprocessingDrawing" distT="0" distB="0" distL="0" distR="0" wp14:anchorId="0B4EF464" wp14:editId="7777777">
                <wp:extent cx="5793740" cy="564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793740" cy="564515"/>
                          <a:chExt cx="5793740" cy="564515"/>
                        </a:xfrm>
                      </wpg:grpSpPr>
                      <wps:wsp>
                        <wps:cNvPr id="6" name="Graphic 6"/>
                        <wps:cNvSpPr/>
                        <wps:spPr>
                          <a:xfrm>
                            <a:off x="0" y="0"/>
                            <a:ext cx="5793740" cy="564515"/>
                          </a:xfrm>
                          <a:custGeom>
                            <a:avLst/>
                            <a:gdLst/>
                            <a:ahLst/>
                            <a:cxnLst/>
                            <a:rect l="l" t="t" r="r" b="b"/>
                            <a:pathLst>
                              <a:path w="5793740" h="564515">
                                <a:moveTo>
                                  <a:pt x="5787517" y="558038"/>
                                </a:moveTo>
                                <a:lnTo>
                                  <a:pt x="6096" y="558038"/>
                                </a:lnTo>
                                <a:lnTo>
                                  <a:pt x="6096" y="371856"/>
                                </a:lnTo>
                                <a:lnTo>
                                  <a:pt x="6096" y="185928"/>
                                </a:lnTo>
                                <a:lnTo>
                                  <a:pt x="6096" y="0"/>
                                </a:lnTo>
                                <a:lnTo>
                                  <a:pt x="0" y="0"/>
                                </a:lnTo>
                                <a:lnTo>
                                  <a:pt x="0" y="564134"/>
                                </a:lnTo>
                                <a:lnTo>
                                  <a:pt x="6096" y="564134"/>
                                </a:lnTo>
                                <a:lnTo>
                                  <a:pt x="5787517" y="564134"/>
                                </a:lnTo>
                                <a:lnTo>
                                  <a:pt x="5787517" y="558038"/>
                                </a:lnTo>
                                <a:close/>
                              </a:path>
                              <a:path w="5793740" h="564515">
                                <a:moveTo>
                                  <a:pt x="5793676" y="0"/>
                                </a:moveTo>
                                <a:lnTo>
                                  <a:pt x="5787593" y="0"/>
                                </a:lnTo>
                                <a:lnTo>
                                  <a:pt x="5787593" y="185928"/>
                                </a:lnTo>
                                <a:lnTo>
                                  <a:pt x="5787593" y="371805"/>
                                </a:lnTo>
                                <a:lnTo>
                                  <a:pt x="5787593" y="558038"/>
                                </a:lnTo>
                                <a:lnTo>
                                  <a:pt x="5787593" y="564134"/>
                                </a:lnTo>
                                <a:lnTo>
                                  <a:pt x="5793676" y="564134"/>
                                </a:lnTo>
                                <a:lnTo>
                                  <a:pt x="5793676" y="558038"/>
                                </a:lnTo>
                                <a:lnTo>
                                  <a:pt x="5793676" y="371856"/>
                                </a:lnTo>
                                <a:lnTo>
                                  <a:pt x="5793676" y="185928"/>
                                </a:lnTo>
                                <a:lnTo>
                                  <a:pt x="579367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793740" cy="564515"/>
                          </a:xfrm>
                          <a:prstGeom prst="rect">
                            <a:avLst/>
                          </a:prstGeom>
                        </wps:spPr>
                        <wps:txbx>
                          <w:txbxContent>
                            <w:p xmlns:wp14="http://schemas.microsoft.com/office/word/2010/wordml" w14:paraId="07D8EABE" wp14:textId="77777777">
                              <w:pPr>
                                <w:spacing w:before="0"/>
                                <w:ind w:left="48" w:right="0" w:hanging="10"/>
                                <w:jc w:val="left"/>
                                <w:rPr>
                                  <w:sz w:val="24"/>
                                </w:rPr>
                              </w:pPr>
                              <w:r>
                                <w:rPr>
                                  <w:sz w:val="24"/>
                                </w:rPr>
                                <w:t>Eden Academy Trust reserve the right that you may be required to undertake such other duties</w:t>
                              </w:r>
                              <w:r>
                                <w:rPr>
                                  <w:spacing w:val="-3"/>
                                  <w:sz w:val="24"/>
                                </w:rPr>
                                <w:t> </w:t>
                              </w:r>
                              <w:r>
                                <w:rPr>
                                  <w:sz w:val="24"/>
                                </w:rPr>
                                <w:t>and/or</w:t>
                              </w:r>
                              <w:r>
                                <w:rPr>
                                  <w:spacing w:val="-4"/>
                                  <w:sz w:val="24"/>
                                </w:rPr>
                                <w:t> </w:t>
                              </w:r>
                              <w:r>
                                <w:rPr>
                                  <w:sz w:val="24"/>
                                </w:rPr>
                                <w:t>hours</w:t>
                              </w:r>
                              <w:r>
                                <w:rPr>
                                  <w:spacing w:val="-5"/>
                                  <w:sz w:val="24"/>
                                </w:rPr>
                                <w:t> </w:t>
                              </w:r>
                              <w:r>
                                <w:rPr>
                                  <w:sz w:val="24"/>
                                </w:rPr>
                                <w:t>of</w:t>
                              </w:r>
                              <w:r>
                                <w:rPr>
                                  <w:spacing w:val="-4"/>
                                  <w:sz w:val="24"/>
                                </w:rPr>
                                <w:t> </w:t>
                              </w:r>
                              <w:r>
                                <w:rPr>
                                  <w:sz w:val="24"/>
                                </w:rPr>
                                <w:t>work</w:t>
                              </w:r>
                              <w:r>
                                <w:rPr>
                                  <w:spacing w:val="-4"/>
                                  <w:sz w:val="24"/>
                                </w:rPr>
                                <w:t> </w:t>
                              </w:r>
                              <w:r>
                                <w:rPr>
                                  <w:sz w:val="24"/>
                                </w:rPr>
                                <w:t>as</w:t>
                              </w:r>
                              <w:r>
                                <w:rPr>
                                  <w:spacing w:val="-3"/>
                                  <w:sz w:val="24"/>
                                </w:rPr>
                                <w:t> </w:t>
                              </w:r>
                              <w:r>
                                <w:rPr>
                                  <w:sz w:val="24"/>
                                </w:rPr>
                                <w:t>may</w:t>
                              </w:r>
                              <w:r>
                                <w:rPr>
                                  <w:spacing w:val="-3"/>
                                  <w:sz w:val="24"/>
                                </w:rPr>
                                <w:t> </w:t>
                              </w:r>
                              <w:r>
                                <w:rPr>
                                  <w:sz w:val="24"/>
                                </w:rPr>
                                <w:t>reasonably</w:t>
                              </w:r>
                              <w:r>
                                <w:rPr>
                                  <w:spacing w:val="-3"/>
                                  <w:sz w:val="24"/>
                                </w:rPr>
                                <w:t> </w:t>
                              </w:r>
                              <w:r>
                                <w:rPr>
                                  <w:sz w:val="24"/>
                                </w:rPr>
                                <w:t>be</w:t>
                              </w:r>
                              <w:r>
                                <w:rPr>
                                  <w:spacing w:val="-2"/>
                                  <w:sz w:val="24"/>
                                </w:rPr>
                                <w:t> </w:t>
                              </w:r>
                              <w:r>
                                <w:rPr>
                                  <w:sz w:val="24"/>
                                </w:rPr>
                                <w:t>required</w:t>
                              </w:r>
                              <w:r>
                                <w:rPr>
                                  <w:spacing w:val="-2"/>
                                  <w:sz w:val="24"/>
                                </w:rPr>
                                <w:t> </w:t>
                              </w:r>
                              <w:r>
                                <w:rPr>
                                  <w:sz w:val="24"/>
                                </w:rPr>
                                <w:t>of</w:t>
                              </w:r>
                              <w:r>
                                <w:rPr>
                                  <w:spacing w:val="-2"/>
                                  <w:sz w:val="24"/>
                                </w:rPr>
                                <w:t> </w:t>
                              </w:r>
                              <w:r>
                                <w:rPr>
                                  <w:sz w:val="24"/>
                                </w:rPr>
                                <w:t>you</w:t>
                              </w:r>
                              <w:r>
                                <w:rPr>
                                  <w:spacing w:val="-2"/>
                                  <w:sz w:val="24"/>
                                </w:rPr>
                                <w:t> </w:t>
                              </w:r>
                              <w:r>
                                <w:rPr>
                                  <w:sz w:val="24"/>
                                </w:rPr>
                                <w:t>commensurate</w:t>
                              </w:r>
                              <w:r>
                                <w:rPr>
                                  <w:spacing w:val="-4"/>
                                  <w:sz w:val="24"/>
                                </w:rPr>
                                <w:t> </w:t>
                              </w:r>
                              <w:r>
                                <w:rPr>
                                  <w:sz w:val="24"/>
                                </w:rPr>
                                <w:t>with</w:t>
                              </w:r>
                              <w:r>
                                <w:rPr>
                                  <w:spacing w:val="-2"/>
                                  <w:sz w:val="24"/>
                                </w:rPr>
                                <w:t> </w:t>
                              </w:r>
                              <w:r>
                                <w:rPr>
                                  <w:sz w:val="24"/>
                                </w:rPr>
                                <w:t>your grade at your normal place of work or from another location within the Trust.</w:t>
                              </w:r>
                            </w:p>
                          </w:txbxContent>
                        </wps:txbx>
                        <wps:bodyPr wrap="square" lIns="0" tIns="0" rIns="0" bIns="0" rtlCol="0">
                          <a:noAutofit/>
                        </wps:bodyPr>
                      </wps:wsp>
                    </wpg:wgp>
                  </a:graphicData>
                </a:graphic>
              </wp:inline>
            </w:drawing>
          </mc:Choice>
          <mc:Fallback>
            <w:pict w14:anchorId="1A4D2B28">
              <v:group id="docshapegroup4" style="width:456.2pt;height:44.45pt;mso-position-horizontal-relative:char;mso-position-vertical-relative:line" coordsize="9124,889" coordorigin="0,0">
                <v:shape id="docshape5" style="position:absolute;left:0;top:0;width:9124;height:889" coordsize="9124,889" coordorigin="0,0" filled="true" fillcolor="#000000" stroked="false" path="m9114,879l10,879,10,586,10,586,10,293,10,0,0,0,0,293,0,586,0,586,0,879,0,888,10,888,9114,888,9114,879xm9124,0l9114,0,9114,293,9114,586,9114,586,9114,879,9114,888,9124,888,9124,879,9124,586,9124,586,9124,293,9124,0xe">
                  <v:path arrowok="t"/>
                  <v:fill type="solid"/>
                </v:shape>
                <v:shape id="docshape6" style="position:absolute;left:0;top:0;width:9124;height:889" filled="false" stroked="false" type="#_x0000_t202">
                  <v:textbox inset="0,0,0,0">
                    <w:txbxContent>
                      <w:p w14:paraId="29301DFA" wp14:textId="77777777">
                        <w:pPr>
                          <w:spacing w:before="0"/>
                          <w:ind w:left="48" w:right="0" w:hanging="10"/>
                          <w:jc w:val="left"/>
                          <w:rPr>
                            <w:sz w:val="24"/>
                          </w:rPr>
                        </w:pPr>
                        <w:r>
                          <w:rPr>
                            <w:sz w:val="24"/>
                          </w:rPr>
                          <w:t>Eden Academy Trust reserve the right that you may be required to undertake such other duties</w:t>
                        </w:r>
                        <w:r>
                          <w:rPr>
                            <w:spacing w:val="-3"/>
                            <w:sz w:val="24"/>
                          </w:rPr>
                          <w:t> </w:t>
                        </w:r>
                        <w:r>
                          <w:rPr>
                            <w:sz w:val="24"/>
                          </w:rPr>
                          <w:t>and/or</w:t>
                        </w:r>
                        <w:r>
                          <w:rPr>
                            <w:spacing w:val="-4"/>
                            <w:sz w:val="24"/>
                          </w:rPr>
                          <w:t> </w:t>
                        </w:r>
                        <w:r>
                          <w:rPr>
                            <w:sz w:val="24"/>
                          </w:rPr>
                          <w:t>hours</w:t>
                        </w:r>
                        <w:r>
                          <w:rPr>
                            <w:spacing w:val="-5"/>
                            <w:sz w:val="24"/>
                          </w:rPr>
                          <w:t> </w:t>
                        </w:r>
                        <w:r>
                          <w:rPr>
                            <w:sz w:val="24"/>
                          </w:rPr>
                          <w:t>of</w:t>
                        </w:r>
                        <w:r>
                          <w:rPr>
                            <w:spacing w:val="-4"/>
                            <w:sz w:val="24"/>
                          </w:rPr>
                          <w:t> </w:t>
                        </w:r>
                        <w:r>
                          <w:rPr>
                            <w:sz w:val="24"/>
                          </w:rPr>
                          <w:t>work</w:t>
                        </w:r>
                        <w:r>
                          <w:rPr>
                            <w:spacing w:val="-4"/>
                            <w:sz w:val="24"/>
                          </w:rPr>
                          <w:t> </w:t>
                        </w:r>
                        <w:r>
                          <w:rPr>
                            <w:sz w:val="24"/>
                          </w:rPr>
                          <w:t>as</w:t>
                        </w:r>
                        <w:r>
                          <w:rPr>
                            <w:spacing w:val="-3"/>
                            <w:sz w:val="24"/>
                          </w:rPr>
                          <w:t> </w:t>
                        </w:r>
                        <w:r>
                          <w:rPr>
                            <w:sz w:val="24"/>
                          </w:rPr>
                          <w:t>may</w:t>
                        </w:r>
                        <w:r>
                          <w:rPr>
                            <w:spacing w:val="-3"/>
                            <w:sz w:val="24"/>
                          </w:rPr>
                          <w:t> </w:t>
                        </w:r>
                        <w:r>
                          <w:rPr>
                            <w:sz w:val="24"/>
                          </w:rPr>
                          <w:t>reasonably</w:t>
                        </w:r>
                        <w:r>
                          <w:rPr>
                            <w:spacing w:val="-3"/>
                            <w:sz w:val="24"/>
                          </w:rPr>
                          <w:t> </w:t>
                        </w:r>
                        <w:r>
                          <w:rPr>
                            <w:sz w:val="24"/>
                          </w:rPr>
                          <w:t>be</w:t>
                        </w:r>
                        <w:r>
                          <w:rPr>
                            <w:spacing w:val="-2"/>
                            <w:sz w:val="24"/>
                          </w:rPr>
                          <w:t> </w:t>
                        </w:r>
                        <w:r>
                          <w:rPr>
                            <w:sz w:val="24"/>
                          </w:rPr>
                          <w:t>required</w:t>
                        </w:r>
                        <w:r>
                          <w:rPr>
                            <w:spacing w:val="-2"/>
                            <w:sz w:val="24"/>
                          </w:rPr>
                          <w:t> </w:t>
                        </w:r>
                        <w:r>
                          <w:rPr>
                            <w:sz w:val="24"/>
                          </w:rPr>
                          <w:t>of</w:t>
                        </w:r>
                        <w:r>
                          <w:rPr>
                            <w:spacing w:val="-2"/>
                            <w:sz w:val="24"/>
                          </w:rPr>
                          <w:t> </w:t>
                        </w:r>
                        <w:r>
                          <w:rPr>
                            <w:sz w:val="24"/>
                          </w:rPr>
                          <w:t>you</w:t>
                        </w:r>
                        <w:r>
                          <w:rPr>
                            <w:spacing w:val="-2"/>
                            <w:sz w:val="24"/>
                          </w:rPr>
                          <w:t> </w:t>
                        </w:r>
                        <w:r>
                          <w:rPr>
                            <w:sz w:val="24"/>
                          </w:rPr>
                          <w:t>commensurate</w:t>
                        </w:r>
                        <w:r>
                          <w:rPr>
                            <w:spacing w:val="-4"/>
                            <w:sz w:val="24"/>
                          </w:rPr>
                          <w:t> </w:t>
                        </w:r>
                        <w:r>
                          <w:rPr>
                            <w:sz w:val="24"/>
                          </w:rPr>
                          <w:t>with</w:t>
                        </w:r>
                        <w:r>
                          <w:rPr>
                            <w:spacing w:val="-2"/>
                            <w:sz w:val="24"/>
                          </w:rPr>
                          <w:t> </w:t>
                        </w:r>
                        <w:r>
                          <w:rPr>
                            <w:sz w:val="24"/>
                          </w:rPr>
                          <w:t>your grade at your normal place of work or from another location within the Trust.</w:t>
                        </w:r>
                      </w:p>
                    </w:txbxContent>
                  </v:textbox>
                  <w10:wrap type="none"/>
                </v:shape>
              </v:group>
            </w:pict>
          </mc:Fallback>
        </mc:AlternateContent>
      </w:r>
      <w:r>
        <w:rPr>
          <w:sz w:val="20"/>
        </w:rPr>
      </w:r>
    </w:p>
    <w:sectPr>
      <w:pgSz w:w="11910" w:h="16840" w:orient="portrait"/>
      <w:pgMar w:top="800" w:right="1275" w:bottom="280" w:left="1275"/>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2ba2ffb5"/>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9">
    <w:nsid w:val="2fc7372c"/>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8">
    <w:nsid w:val="1999127c"/>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7">
    <w:nsid w:val="5e5239eb"/>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6">
    <w:nsid w:val="35ef2a86"/>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5">
    <w:nsid w:val="6c04bb01"/>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4">
    <w:nsid w:val="637f22ef"/>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3">
    <w:nsid w:val="6e7a3d95"/>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2">
    <w:nsid w:val="25bc2c86"/>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1">
    <w:nsid w:val="2ad7d58b"/>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0">
    <w:nsid w:val="34c14f5e"/>
    <w:multiLevelType w:val="hybridMultilevel"/>
    <w:lvl w:ilvl="0">
      <w:start w:val="1"/>
      <w:numFmt w:val="decimal"/>
      <w:lvlText w:val="%1)"/>
      <w:lvlJc w:val="left"/>
      <w:pPr>
        <w:ind w:left="871"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5"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64BA085A"/>
  <w15:docId w15:val="{F6D48C87-E332-47D6-955A-33B98E9E13E2}"/>
  <w:rsids>
    <w:rsidRoot w:val="33081040"/>
    <w:rsid w:val="33081040"/>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ar-SA"/>
    </w:rPr>
  </w:style>
  <w:style w:type="paragraph" w:styleId="BodyText">
    <w:name w:val="Body Text"/>
    <w:basedOn w:val="Normal"/>
    <w:uiPriority w:val="1"/>
    <w:qFormat/>
    <w:pPr>
      <w:spacing w:before="27"/>
      <w:ind w:left="871" w:hanging="360"/>
      <w:jc w:val="both"/>
    </w:pPr>
    <w:rPr>
      <w:rFonts w:ascii="Calibri" w:hAnsi="Calibri" w:eastAsia="Calibri" w:cs="Calibri"/>
      <w:sz w:val="24"/>
      <w:szCs w:val="24"/>
      <w:lang w:val="en-US" w:eastAsia="en-US" w:bidi="ar-SA"/>
    </w:rPr>
  </w:style>
  <w:style w:type="paragraph" w:styleId="Heading1">
    <w:name w:val="heading 1"/>
    <w:basedOn w:val="Normal"/>
    <w:uiPriority w:val="1"/>
    <w:qFormat/>
    <w:pPr>
      <w:ind w:left="151"/>
      <w:jc w:val="both"/>
      <w:outlineLvl w:val="1"/>
    </w:pPr>
    <w:rPr>
      <w:rFonts w:ascii="Calibri" w:hAnsi="Calibri" w:eastAsia="Calibri" w:cs="Calibri"/>
      <w:b/>
      <w:bCs/>
      <w:sz w:val="24"/>
      <w:szCs w:val="24"/>
      <w:lang w:val="en-US" w:eastAsia="en-US" w:bidi="ar-SA"/>
    </w:rPr>
  </w:style>
  <w:style w:type="paragraph" w:styleId="Title">
    <w:name w:val="Title"/>
    <w:basedOn w:val="Normal"/>
    <w:uiPriority w:val="1"/>
    <w:qFormat/>
    <w:pPr>
      <w:spacing w:before="1"/>
      <w:ind w:left="3"/>
      <w:jc w:val="center"/>
    </w:pPr>
    <w:rPr>
      <w:rFonts w:ascii="Calibri" w:hAnsi="Calibri" w:eastAsia="Calibri" w:cs="Calibri"/>
      <w:b/>
      <w:bCs/>
      <w:sz w:val="28"/>
      <w:szCs w:val="28"/>
      <w:lang w:val="en-US" w:eastAsia="en-US" w:bidi="ar-SA"/>
    </w:rPr>
  </w:style>
  <w:style w:type="paragraph" w:styleId="ListParagraph">
    <w:name w:val="List Paragraph"/>
    <w:basedOn w:val="Normal"/>
    <w:uiPriority w:val="1"/>
    <w:qFormat/>
    <w:pPr>
      <w:spacing w:before="27"/>
      <w:ind w:left="871" w:right="162" w:hanging="360"/>
      <w:jc w:val="both"/>
    </w:pPr>
    <w:rPr>
      <w:rFonts w:ascii="Calibri" w:hAnsi="Calibri" w:eastAsia="Calibri" w:cs="Calibri"/>
      <w:lang w:val="en-US" w:eastAsia="en-US" w:bidi="ar-SA"/>
    </w:rPr>
  </w:style>
  <w:style w:type="paragraph" w:styleId="TableParagraph">
    <w:name w:val="Table Paragraph"/>
    <w:basedOn w:val="Normal"/>
    <w:uiPriority w:val="1"/>
    <w:qFormat/>
    <w:pPr/>
    <w:rPr>
      <w:rFonts w:ascii="Calibri" w:hAnsi="Calibri" w:eastAsia="Calibri" w:cs="Calibri"/>
      <w:lang w:val="en-US" w:eastAsia="en-US" w:bidi="ar-SA"/>
    </w:r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theme" Target="theme/theme1.xml" Id="rId3" /><Relationship Type="http://schemas.openxmlformats.org/officeDocument/2006/relationships/customXml" Target="../customXml/item1.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image" Target="media/image1.jpeg" Id="rId5"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9A2739984CA47B2085AD4BDE0CC52" ma:contentTypeVersion="14" ma:contentTypeDescription="Create a new document." ma:contentTypeScope="" ma:versionID="06ea19271af50fee2bd66178fdf72528">
  <xsd:schema xmlns:xsd="http://www.w3.org/2001/XMLSchema" xmlns:xs="http://www.w3.org/2001/XMLSchema" xmlns:p="http://schemas.microsoft.com/office/2006/metadata/properties" xmlns:ns2="679e2570-d105-447c-8b84-5e2b581757b2" xmlns:ns3="e2a68171-b614-4b0c-8122-29ae8eb20819" targetNamespace="http://schemas.microsoft.com/office/2006/metadata/properties" ma:root="true" ma:fieldsID="5b9b824d5539289142669964785c0ef8" ns2:_="" ns3:_="">
    <xsd:import namespace="679e2570-d105-447c-8b84-5e2b581757b2"/>
    <xsd:import namespace="e2a68171-b614-4b0c-8122-29ae8eb208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2570-d105-447c-8b84-5e2b58175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176c66-3b10-4798-82b8-ce1d8e32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a68171-b614-4b0c-8122-29ae8eb20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2570-d105-447c-8b84-5e2b581757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D2FD5-6FF1-4191-BB11-3F649850D2F0}"/>
</file>

<file path=customXml/itemProps2.xml><?xml version="1.0" encoding="utf-8"?>
<ds:datastoreItem xmlns:ds="http://schemas.openxmlformats.org/officeDocument/2006/customXml" ds:itemID="{DE41AAC5-BEA4-4820-9290-4C61647AA38E}"/>
</file>

<file path=customXml/itemProps3.xml><?xml version="1.0" encoding="utf-8"?>
<ds:datastoreItem xmlns:ds="http://schemas.openxmlformats.org/officeDocument/2006/customXml" ds:itemID="{D7BFB930-323B-404B-8246-EFDD5ED0D4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Becky Lovelock</cp:lastModifiedBy>
  <dcterms:created xsi:type="dcterms:W3CDTF">2026-01-27T18:56:14Z</dcterms:created>
  <dcterms:modified xsi:type="dcterms:W3CDTF">2026-01-27T18:59:27Z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for Microsoft 365</vt:lpwstr>
  </property>
  <property fmtid="{D5CDD505-2E9C-101B-9397-08002B2CF9AE}" pid="4" name="LastSaved">
    <vt:filetime>2026-01-27T00:00:00Z</vt:filetime>
  </property>
  <property fmtid="{D5CDD505-2E9C-101B-9397-08002B2CF9AE}" pid="5" name="Producer">
    <vt:lpwstr>Microsoft® Word for Microsoft 365</vt:lpwstr>
  </property>
  <property fmtid="{D5CDD505-2E9C-101B-9397-08002B2CF9AE}" pid="6" name="ContentTypeId">
    <vt:lpwstr>0x0101006829A2739984CA47B2085AD4BDE0CC52</vt:lpwstr>
  </property>
  <property fmtid="{D5CDD505-2E9C-101B-9397-08002B2CF9AE}" pid="7" name="MediaServiceImageTags">
    <vt:lpwstr/>
  </property>
</Properties>
</file>