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F0C82" w14:textId="77777777" w:rsidR="00DC52AC" w:rsidRDefault="00DC52AC" w:rsidP="00DC52AC">
      <w:r>
        <w:rPr>
          <w:rFonts w:asciiTheme="majorHAnsi" w:hAnsiTheme="majorHAnsi"/>
          <w:noProof/>
          <w:sz w:val="32"/>
          <w:szCs w:val="32"/>
          <w:lang w:eastAsia="en-GB"/>
        </w:rPr>
        <w:drawing>
          <wp:anchor distT="0" distB="0" distL="114300" distR="114300" simplePos="0" relativeHeight="251659264" behindDoc="0" locked="0" layoutInCell="1" allowOverlap="1" wp14:anchorId="2AAF0C9C" wp14:editId="2AAF0C9D">
            <wp:simplePos x="0" y="0"/>
            <wp:positionH relativeFrom="column">
              <wp:posOffset>1543685</wp:posOffset>
            </wp:positionH>
            <wp:positionV relativeFrom="paragraph">
              <wp:posOffset>-707390</wp:posOffset>
            </wp:positionV>
            <wp:extent cx="2371725" cy="967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_009-01.png"/>
                    <pic:cNvPicPr/>
                  </pic:nvPicPr>
                  <pic:blipFill rotWithShape="1">
                    <a:blip r:embed="rId10" cstate="print">
                      <a:extLst>
                        <a:ext uri="{28A0092B-C50C-407E-A947-70E740481C1C}">
                          <a14:useLocalDpi xmlns:a14="http://schemas.microsoft.com/office/drawing/2010/main" val="0"/>
                        </a:ext>
                      </a:extLst>
                    </a:blip>
                    <a:srcRect t="14025" b="13414"/>
                    <a:stretch/>
                  </pic:blipFill>
                  <pic:spPr bwMode="auto">
                    <a:xfrm>
                      <a:off x="0" y="0"/>
                      <a:ext cx="2371725" cy="967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513D4F" w14:textId="77777777" w:rsidR="00016DDD" w:rsidRDefault="00016DDD" w:rsidP="008B0063">
      <w:pPr>
        <w:jc w:val="center"/>
        <w:rPr>
          <w:b/>
          <w:sz w:val="40"/>
          <w:szCs w:val="40"/>
        </w:rPr>
      </w:pPr>
    </w:p>
    <w:p w14:paraId="621B8F0B" w14:textId="77777777" w:rsidR="00016DDD" w:rsidRDefault="00016DDD" w:rsidP="008B0063">
      <w:pPr>
        <w:jc w:val="center"/>
        <w:rPr>
          <w:b/>
          <w:sz w:val="40"/>
          <w:szCs w:val="40"/>
        </w:rPr>
      </w:pPr>
    </w:p>
    <w:p w14:paraId="2AAF0C83" w14:textId="31AA0200" w:rsidR="00DC52AC" w:rsidRPr="008B0063" w:rsidRDefault="008B0063" w:rsidP="008B0063">
      <w:pPr>
        <w:jc w:val="center"/>
        <w:rPr>
          <w:b/>
          <w:sz w:val="40"/>
          <w:szCs w:val="40"/>
        </w:rPr>
      </w:pPr>
      <w:r w:rsidRPr="008B0063">
        <w:rPr>
          <w:b/>
          <w:sz w:val="40"/>
          <w:szCs w:val="40"/>
        </w:rPr>
        <w:t xml:space="preserve">Parent Ambassador </w:t>
      </w:r>
    </w:p>
    <w:tbl>
      <w:tblPr>
        <w:tblStyle w:val="TableGrid"/>
        <w:tblW w:w="9640" w:type="dxa"/>
        <w:tblInd w:w="-176" w:type="dxa"/>
        <w:tblLook w:val="04A0" w:firstRow="1" w:lastRow="0" w:firstColumn="1" w:lastColumn="0" w:noHBand="0" w:noVBand="1"/>
      </w:tblPr>
      <w:tblGrid>
        <w:gridCol w:w="9640"/>
      </w:tblGrid>
      <w:tr w:rsidR="00DC52AC" w14:paraId="2AAF0C8A" w14:textId="77777777" w:rsidTr="008B0063">
        <w:trPr>
          <w:trHeight w:val="1365"/>
        </w:trPr>
        <w:tc>
          <w:tcPr>
            <w:tcW w:w="9640" w:type="dxa"/>
          </w:tcPr>
          <w:p w14:paraId="2AAF0C84" w14:textId="7C4D2F3A" w:rsidR="00DC52AC" w:rsidRDefault="00DC52AC" w:rsidP="00DC52AC"/>
          <w:p w14:paraId="3819B2F7" w14:textId="4CF380FA" w:rsidR="00016DDD" w:rsidRPr="00C071B1" w:rsidRDefault="00016DDD" w:rsidP="00DC52AC">
            <w:pPr>
              <w:rPr>
                <w:rFonts w:ascii="Candara" w:hAnsi="Candara"/>
                <w:sz w:val="24"/>
                <w:szCs w:val="24"/>
              </w:rPr>
            </w:pPr>
          </w:p>
          <w:p w14:paraId="2AAF0C85" w14:textId="77777777" w:rsidR="008B0063" w:rsidRPr="00C071B1" w:rsidRDefault="008B0063" w:rsidP="008B0063">
            <w:pPr>
              <w:autoSpaceDE w:val="0"/>
              <w:autoSpaceDN w:val="0"/>
              <w:adjustRightInd w:val="0"/>
              <w:ind w:left="720"/>
              <w:jc w:val="center"/>
              <w:rPr>
                <w:rFonts w:ascii="Candara" w:hAnsi="Candara" w:cs="Arial"/>
                <w:b/>
                <w:bCs/>
                <w:sz w:val="24"/>
                <w:szCs w:val="24"/>
              </w:rPr>
            </w:pPr>
            <w:r w:rsidRPr="00C071B1">
              <w:rPr>
                <w:rFonts w:ascii="Candara" w:hAnsi="Candara" w:cs="Arial"/>
                <w:b/>
                <w:bCs/>
                <w:sz w:val="24"/>
                <w:szCs w:val="24"/>
              </w:rPr>
              <w:t>Term time + INSET days (39 weeks per year)</w:t>
            </w:r>
          </w:p>
          <w:p w14:paraId="2AAF0C86" w14:textId="77777777" w:rsidR="008B0063" w:rsidRPr="00C071B1" w:rsidRDefault="008B0063" w:rsidP="008B0063">
            <w:pPr>
              <w:autoSpaceDE w:val="0"/>
              <w:autoSpaceDN w:val="0"/>
              <w:adjustRightInd w:val="0"/>
              <w:ind w:left="720"/>
              <w:jc w:val="center"/>
              <w:rPr>
                <w:rFonts w:ascii="Candara" w:hAnsi="Candara" w:cs="Arial"/>
                <w:bCs/>
                <w:sz w:val="24"/>
                <w:szCs w:val="24"/>
              </w:rPr>
            </w:pPr>
            <w:r w:rsidRPr="00C071B1">
              <w:rPr>
                <w:rFonts w:ascii="Candara" w:hAnsi="Candara" w:cs="Arial"/>
                <w:bCs/>
                <w:sz w:val="24"/>
                <w:szCs w:val="24"/>
              </w:rPr>
              <w:t xml:space="preserve">Hours: 12 hours per week </w:t>
            </w:r>
          </w:p>
          <w:p w14:paraId="2AAF0C88" w14:textId="50E9FA27" w:rsidR="008B0063" w:rsidRPr="00C071B1" w:rsidRDefault="003A2F5C" w:rsidP="008B0063">
            <w:pPr>
              <w:autoSpaceDE w:val="0"/>
              <w:autoSpaceDN w:val="0"/>
              <w:adjustRightInd w:val="0"/>
              <w:jc w:val="center"/>
              <w:rPr>
                <w:rFonts w:ascii="Candara" w:hAnsi="Candara" w:cs="Arial"/>
                <w:bCs/>
                <w:sz w:val="24"/>
                <w:szCs w:val="24"/>
              </w:rPr>
            </w:pPr>
            <w:r w:rsidRPr="00C071B1">
              <w:rPr>
                <w:rFonts w:ascii="Candara" w:hAnsi="Candara" w:cs="Arial"/>
                <w:bCs/>
                <w:sz w:val="24"/>
                <w:szCs w:val="24"/>
              </w:rPr>
              <w:t>Actual pay £</w:t>
            </w:r>
            <w:r w:rsidR="00663DA8" w:rsidRPr="00C071B1">
              <w:rPr>
                <w:rFonts w:ascii="Candara" w:hAnsi="Candara" w:cs="Arial"/>
                <w:bCs/>
                <w:sz w:val="24"/>
                <w:szCs w:val="24"/>
              </w:rPr>
              <w:t>6,878 – 7,443</w:t>
            </w:r>
            <w:r w:rsidR="008B0063" w:rsidRPr="00C071B1">
              <w:rPr>
                <w:rFonts w:ascii="Candara" w:hAnsi="Candara" w:cs="Arial"/>
                <w:bCs/>
                <w:sz w:val="24"/>
                <w:szCs w:val="24"/>
              </w:rPr>
              <w:t xml:space="preserve"> per annum </w:t>
            </w:r>
          </w:p>
          <w:p w14:paraId="2AAF0C89" w14:textId="77777777" w:rsidR="00DC52AC" w:rsidRDefault="00DC52AC" w:rsidP="00894389"/>
        </w:tc>
      </w:tr>
    </w:tbl>
    <w:p w14:paraId="2AAF0C8B" w14:textId="77777777" w:rsidR="00894389" w:rsidRDefault="00DC52AC" w:rsidP="00DC52AC">
      <w:r>
        <w:t xml:space="preserve"> </w:t>
      </w:r>
    </w:p>
    <w:p w14:paraId="2AAF0C8C" w14:textId="45814B22" w:rsidR="008B0063" w:rsidRPr="00355706" w:rsidRDefault="008B0063" w:rsidP="008B0063">
      <w:pPr>
        <w:jc w:val="both"/>
        <w:rPr>
          <w:rFonts w:ascii="Candara" w:hAnsi="Candara" w:cs="Arial"/>
          <w:sz w:val="24"/>
          <w:szCs w:val="24"/>
        </w:rPr>
      </w:pPr>
      <w:r w:rsidRPr="00355706">
        <w:rPr>
          <w:rFonts w:ascii="Candara" w:hAnsi="Candara" w:cs="Arial"/>
          <w:bCs/>
          <w:sz w:val="24"/>
          <w:szCs w:val="24"/>
        </w:rPr>
        <w:t xml:space="preserve">Chiltern Wood School is an expanding </w:t>
      </w:r>
      <w:r w:rsidRPr="00A92C21">
        <w:rPr>
          <w:rFonts w:ascii="Candara" w:hAnsi="Candara" w:cs="Arial"/>
          <w:b/>
          <w:bCs/>
          <w:sz w:val="24"/>
          <w:szCs w:val="24"/>
        </w:rPr>
        <w:t>Special School</w:t>
      </w:r>
      <w:r w:rsidRPr="00355706">
        <w:rPr>
          <w:rFonts w:ascii="Candara" w:hAnsi="Candara" w:cs="Arial"/>
          <w:bCs/>
          <w:sz w:val="24"/>
          <w:szCs w:val="24"/>
        </w:rPr>
        <w:t xml:space="preserve"> currently supporting over 200 students ranging from ages 3 to 19 years</w:t>
      </w:r>
      <w:r w:rsidR="00A92C21">
        <w:rPr>
          <w:rFonts w:ascii="Candara" w:hAnsi="Candara" w:cs="Arial"/>
          <w:bCs/>
          <w:sz w:val="24"/>
          <w:szCs w:val="24"/>
        </w:rPr>
        <w:t xml:space="preserve"> with a wide range of complex needs. </w:t>
      </w:r>
      <w:r w:rsidRPr="00355706">
        <w:rPr>
          <w:rFonts w:ascii="Candara" w:hAnsi="Candara" w:cs="Arial"/>
          <w:bCs/>
          <w:sz w:val="24"/>
          <w:szCs w:val="24"/>
        </w:rPr>
        <w:t xml:space="preserve"> The school is located over t</w:t>
      </w:r>
      <w:r w:rsidR="00355706" w:rsidRPr="00355706">
        <w:rPr>
          <w:rFonts w:ascii="Candara" w:hAnsi="Candara" w:cs="Arial"/>
          <w:bCs/>
          <w:sz w:val="24"/>
          <w:szCs w:val="24"/>
        </w:rPr>
        <w:t>hree</w:t>
      </w:r>
      <w:r w:rsidRPr="00355706">
        <w:rPr>
          <w:rFonts w:ascii="Candara" w:hAnsi="Candara" w:cs="Arial"/>
          <w:bCs/>
          <w:sz w:val="24"/>
          <w:szCs w:val="24"/>
        </w:rPr>
        <w:t xml:space="preserve"> sites in Cresse</w:t>
      </w:r>
      <w:r w:rsidR="00355706">
        <w:rPr>
          <w:rFonts w:ascii="Candara" w:hAnsi="Candara" w:cs="Arial"/>
          <w:bCs/>
          <w:sz w:val="24"/>
          <w:szCs w:val="24"/>
        </w:rPr>
        <w:t xml:space="preserve">x, </w:t>
      </w:r>
      <w:r w:rsidRPr="00355706">
        <w:rPr>
          <w:rFonts w:ascii="Candara" w:hAnsi="Candara" w:cs="Arial"/>
          <w:bCs/>
          <w:sz w:val="24"/>
          <w:szCs w:val="24"/>
        </w:rPr>
        <w:t>Downley</w:t>
      </w:r>
      <w:r w:rsidR="00355706" w:rsidRPr="00355706">
        <w:rPr>
          <w:rFonts w:ascii="Candara" w:hAnsi="Candara" w:cs="Arial"/>
          <w:bCs/>
          <w:sz w:val="24"/>
          <w:szCs w:val="24"/>
        </w:rPr>
        <w:t xml:space="preserve"> and Studley Green. </w:t>
      </w:r>
    </w:p>
    <w:p w14:paraId="2AAF0C8D" w14:textId="77777777" w:rsidR="008B0063" w:rsidRPr="00355706" w:rsidRDefault="008B0063" w:rsidP="008B0063">
      <w:pPr>
        <w:jc w:val="both"/>
        <w:rPr>
          <w:rFonts w:ascii="Candara" w:hAnsi="Candara" w:cs="Arial"/>
          <w:sz w:val="24"/>
          <w:szCs w:val="24"/>
        </w:rPr>
      </w:pPr>
      <w:r w:rsidRPr="00355706">
        <w:rPr>
          <w:rFonts w:ascii="Candara" w:hAnsi="Candara" w:cs="Arial"/>
          <w:sz w:val="24"/>
          <w:szCs w:val="24"/>
        </w:rPr>
        <w:t>We pride ourselves on building positive relationships with our pupils, their families and supporting professionals to enable communication, physical, social and emotional development for each individual.</w:t>
      </w:r>
    </w:p>
    <w:p w14:paraId="55B34306" w14:textId="7096B715" w:rsidR="00355706" w:rsidRPr="00355706" w:rsidRDefault="008B0063" w:rsidP="00DC52AC">
      <w:pPr>
        <w:rPr>
          <w:rFonts w:ascii="Candara" w:hAnsi="Candara"/>
          <w:sz w:val="24"/>
          <w:szCs w:val="24"/>
        </w:rPr>
      </w:pPr>
      <w:r w:rsidRPr="00355706">
        <w:rPr>
          <w:rFonts w:ascii="Candara" w:hAnsi="Candara"/>
          <w:sz w:val="24"/>
          <w:szCs w:val="24"/>
        </w:rPr>
        <w:t xml:space="preserve">We have an exciting opportunity for the role of </w:t>
      </w:r>
      <w:r w:rsidRPr="00355706">
        <w:rPr>
          <w:rFonts w:ascii="Candara" w:hAnsi="Candara"/>
          <w:b/>
          <w:sz w:val="24"/>
          <w:szCs w:val="24"/>
        </w:rPr>
        <w:t>Parent Ambassador</w:t>
      </w:r>
      <w:r w:rsidRPr="00355706">
        <w:rPr>
          <w:rFonts w:ascii="Candara" w:hAnsi="Candara"/>
          <w:sz w:val="24"/>
          <w:szCs w:val="24"/>
        </w:rPr>
        <w:t xml:space="preserve"> at Chiltern Wood School. </w:t>
      </w:r>
    </w:p>
    <w:p w14:paraId="050AF3E9" w14:textId="2B4FA57C" w:rsidR="00A92C21" w:rsidRPr="00590005" w:rsidRDefault="00355706" w:rsidP="00355706">
      <w:pPr>
        <w:rPr>
          <w:rFonts w:ascii="Candara" w:hAnsi="Candara"/>
          <w:b/>
          <w:sz w:val="24"/>
          <w:szCs w:val="24"/>
          <w:lang w:eastAsia="en-GB"/>
        </w:rPr>
      </w:pPr>
      <w:r w:rsidRPr="00590005">
        <w:rPr>
          <w:rFonts w:ascii="Candara" w:hAnsi="Candara"/>
          <w:b/>
          <w:sz w:val="24"/>
          <w:szCs w:val="24"/>
          <w:lang w:eastAsia="en-GB"/>
        </w:rPr>
        <w:t>Do you love building strong relationships, connecting families to helpful services, and bringing a community together?</w:t>
      </w:r>
    </w:p>
    <w:p w14:paraId="0B2F92A6" w14:textId="68C87965" w:rsidR="00355706" w:rsidRPr="00663DA8" w:rsidRDefault="00355706" w:rsidP="00355706">
      <w:pPr>
        <w:rPr>
          <w:rFonts w:ascii="Candara" w:hAnsi="Candara"/>
          <w:sz w:val="24"/>
          <w:szCs w:val="24"/>
          <w:lang w:eastAsia="en-GB"/>
        </w:rPr>
      </w:pPr>
      <w:r w:rsidRPr="00663DA8">
        <w:rPr>
          <w:rFonts w:ascii="Candara" w:hAnsi="Candara"/>
          <w:sz w:val="24"/>
          <w:szCs w:val="24"/>
          <w:lang w:eastAsia="en-GB"/>
        </w:rPr>
        <w:t xml:space="preserve">Join our school as a part-time Parent Ambassador and make a real difference for local parents, carers </w:t>
      </w:r>
      <w:r w:rsidR="00663DA8" w:rsidRPr="00663DA8">
        <w:rPr>
          <w:rFonts w:ascii="Candara" w:hAnsi="Candara"/>
          <w:sz w:val="24"/>
          <w:szCs w:val="24"/>
          <w:lang w:eastAsia="en-GB"/>
        </w:rPr>
        <w:t>and SEN</w:t>
      </w:r>
      <w:r w:rsidR="00A92C21" w:rsidRPr="00663DA8">
        <w:rPr>
          <w:rFonts w:ascii="Candara" w:hAnsi="Candara"/>
          <w:sz w:val="24"/>
          <w:szCs w:val="24"/>
          <w:lang w:eastAsia="en-GB"/>
        </w:rPr>
        <w:t xml:space="preserve"> </w:t>
      </w:r>
      <w:r w:rsidRPr="00663DA8">
        <w:rPr>
          <w:rFonts w:ascii="Candara" w:hAnsi="Candara"/>
          <w:sz w:val="24"/>
          <w:szCs w:val="24"/>
          <w:lang w:eastAsia="en-GB"/>
        </w:rPr>
        <w:t>children.</w:t>
      </w:r>
    </w:p>
    <w:p w14:paraId="5FF7DCA3" w14:textId="77777777" w:rsidR="00355706" w:rsidRPr="00355706" w:rsidRDefault="00355706" w:rsidP="00355706">
      <w:pPr>
        <w:rPr>
          <w:rFonts w:ascii="Candara" w:hAnsi="Candara"/>
          <w:b/>
          <w:sz w:val="24"/>
          <w:szCs w:val="24"/>
          <w:lang w:eastAsia="en-GB"/>
        </w:rPr>
      </w:pPr>
      <w:r w:rsidRPr="00355706">
        <w:rPr>
          <w:rFonts w:ascii="Candara" w:hAnsi="Candara"/>
          <w:b/>
          <w:sz w:val="24"/>
          <w:szCs w:val="24"/>
          <w:lang w:eastAsia="en-GB"/>
        </w:rPr>
        <w:t xml:space="preserve">Why this role matters: </w:t>
      </w:r>
    </w:p>
    <w:p w14:paraId="42D84EC7" w14:textId="00022DEE" w:rsidR="00355706" w:rsidRDefault="00355706" w:rsidP="00355706">
      <w:pPr>
        <w:rPr>
          <w:rFonts w:ascii="Candara" w:hAnsi="Candara"/>
          <w:sz w:val="24"/>
          <w:szCs w:val="24"/>
          <w:lang w:eastAsia="en-GB"/>
        </w:rPr>
      </w:pPr>
      <w:r w:rsidRPr="00355706">
        <w:rPr>
          <w:rFonts w:ascii="Candara" w:hAnsi="Candara"/>
          <w:sz w:val="24"/>
          <w:szCs w:val="24"/>
          <w:lang w:eastAsia="en-GB"/>
        </w:rPr>
        <w:t>You’ll be the friendly, trusted link between families, the school and local support services helping parents access resources, strengthening home-school relationships, and creating warm, welcoming opportunities for families to connect.</w:t>
      </w:r>
    </w:p>
    <w:p w14:paraId="07EB88CA" w14:textId="31583E26" w:rsidR="00A92C21" w:rsidRPr="00355706" w:rsidRDefault="00A92C21" w:rsidP="00355706">
      <w:pPr>
        <w:rPr>
          <w:rFonts w:ascii="Candara" w:hAnsi="Candara"/>
          <w:sz w:val="24"/>
          <w:szCs w:val="24"/>
          <w:lang w:eastAsia="en-GB"/>
        </w:rPr>
      </w:pPr>
      <w:r>
        <w:rPr>
          <w:rFonts w:ascii="Candara" w:hAnsi="Candara"/>
          <w:sz w:val="24"/>
          <w:szCs w:val="24"/>
          <w:lang w:eastAsia="en-GB"/>
        </w:rPr>
        <w:t xml:space="preserve">You’ll be knowledgeable about the facilities and resources available for families in need especially for those with special educational needs </w:t>
      </w:r>
    </w:p>
    <w:p w14:paraId="49B6AED3" w14:textId="4971259D" w:rsidR="00355706" w:rsidRPr="00355706" w:rsidRDefault="00355706" w:rsidP="00355706">
      <w:pPr>
        <w:rPr>
          <w:rFonts w:ascii="Candara" w:hAnsi="Candara"/>
          <w:b/>
          <w:sz w:val="24"/>
          <w:szCs w:val="24"/>
          <w:lang w:eastAsia="en-GB"/>
        </w:rPr>
      </w:pPr>
      <w:r w:rsidRPr="00355706">
        <w:rPr>
          <w:rFonts w:ascii="Candara" w:hAnsi="Candara"/>
          <w:b/>
          <w:sz w:val="24"/>
          <w:szCs w:val="24"/>
          <w:lang w:eastAsia="en-GB"/>
        </w:rPr>
        <w:t>What you’ll do</w:t>
      </w:r>
      <w:r w:rsidR="009C54AC">
        <w:rPr>
          <w:rFonts w:ascii="Candara" w:hAnsi="Candara"/>
          <w:b/>
          <w:sz w:val="24"/>
          <w:szCs w:val="24"/>
          <w:lang w:eastAsia="en-GB"/>
        </w:rPr>
        <w:t>:</w:t>
      </w:r>
    </w:p>
    <w:p w14:paraId="6494ECF4" w14:textId="7787500B" w:rsidR="00355706" w:rsidRPr="00663DA8" w:rsidRDefault="00355706" w:rsidP="00663DA8">
      <w:pPr>
        <w:pStyle w:val="ListParagraph"/>
        <w:numPr>
          <w:ilvl w:val="0"/>
          <w:numId w:val="6"/>
        </w:numPr>
        <w:rPr>
          <w:rFonts w:ascii="Candara" w:hAnsi="Candara"/>
          <w:sz w:val="24"/>
          <w:szCs w:val="24"/>
          <w:lang w:eastAsia="en-GB"/>
        </w:rPr>
      </w:pPr>
      <w:r w:rsidRPr="00663DA8">
        <w:rPr>
          <w:rFonts w:ascii="Candara" w:hAnsi="Candara"/>
          <w:sz w:val="24"/>
          <w:szCs w:val="24"/>
          <w:lang w:eastAsia="en-GB"/>
        </w:rPr>
        <w:t xml:space="preserve">Work directly with families in the community, at school and—when appropriate—in homes to strengthen relationships </w:t>
      </w:r>
      <w:r w:rsidR="00ED73FC" w:rsidRPr="00663DA8">
        <w:rPr>
          <w:rFonts w:ascii="Candara" w:hAnsi="Candara"/>
          <w:sz w:val="24"/>
          <w:szCs w:val="24"/>
          <w:lang w:eastAsia="en-GB"/>
        </w:rPr>
        <w:t>betwe</w:t>
      </w:r>
      <w:r w:rsidR="00ED73FC">
        <w:rPr>
          <w:rFonts w:ascii="Candara" w:hAnsi="Candara"/>
          <w:sz w:val="24"/>
          <w:szCs w:val="24"/>
          <w:lang w:eastAsia="en-GB"/>
        </w:rPr>
        <w:t>e</w:t>
      </w:r>
      <w:r w:rsidR="00ED73FC" w:rsidRPr="00663DA8">
        <w:rPr>
          <w:rFonts w:ascii="Candara" w:hAnsi="Candara"/>
          <w:sz w:val="24"/>
          <w:szCs w:val="24"/>
          <w:lang w:eastAsia="en-GB"/>
        </w:rPr>
        <w:t>n</w:t>
      </w:r>
      <w:bookmarkStart w:id="0" w:name="_GoBack"/>
      <w:bookmarkEnd w:id="0"/>
      <w:r w:rsidRPr="00663DA8">
        <w:rPr>
          <w:rFonts w:ascii="Candara" w:hAnsi="Candara"/>
          <w:sz w:val="24"/>
          <w:szCs w:val="24"/>
          <w:lang w:eastAsia="en-GB"/>
        </w:rPr>
        <w:t xml:space="preserve"> parents/carers, children and the school.</w:t>
      </w:r>
    </w:p>
    <w:p w14:paraId="40532F9F" w14:textId="0C4B690D" w:rsidR="00355706" w:rsidRPr="00663DA8" w:rsidRDefault="00663DA8" w:rsidP="00663DA8">
      <w:pPr>
        <w:pStyle w:val="ListParagraph"/>
        <w:numPr>
          <w:ilvl w:val="0"/>
          <w:numId w:val="6"/>
        </w:numPr>
        <w:rPr>
          <w:rFonts w:ascii="Candara" w:hAnsi="Candara"/>
          <w:sz w:val="24"/>
          <w:szCs w:val="24"/>
          <w:lang w:eastAsia="en-GB"/>
        </w:rPr>
      </w:pPr>
      <w:r>
        <w:rPr>
          <w:rFonts w:ascii="Candara" w:hAnsi="Candara"/>
          <w:sz w:val="24"/>
          <w:szCs w:val="24"/>
          <w:lang w:eastAsia="en-GB"/>
        </w:rPr>
        <w:t>E</w:t>
      </w:r>
      <w:r w:rsidR="00355706" w:rsidRPr="00663DA8">
        <w:rPr>
          <w:rFonts w:ascii="Candara" w:hAnsi="Candara"/>
          <w:sz w:val="24"/>
          <w:szCs w:val="24"/>
          <w:lang w:eastAsia="en-GB"/>
        </w:rPr>
        <w:t>stablish positive, confidential relationships with families and act as a regular, reliable point of contact.</w:t>
      </w:r>
    </w:p>
    <w:p w14:paraId="5256BE94" w14:textId="4409D53D" w:rsidR="00355706" w:rsidRPr="00663DA8" w:rsidRDefault="00355706" w:rsidP="00663DA8">
      <w:pPr>
        <w:pStyle w:val="ListParagraph"/>
        <w:numPr>
          <w:ilvl w:val="0"/>
          <w:numId w:val="6"/>
        </w:numPr>
        <w:rPr>
          <w:rFonts w:ascii="Candara" w:hAnsi="Candara"/>
          <w:sz w:val="24"/>
          <w:szCs w:val="24"/>
          <w:lang w:eastAsia="en-GB"/>
        </w:rPr>
      </w:pPr>
      <w:r w:rsidRPr="00663DA8">
        <w:rPr>
          <w:rFonts w:ascii="Candara" w:hAnsi="Candara"/>
          <w:sz w:val="24"/>
          <w:szCs w:val="24"/>
          <w:lang w:eastAsia="en-GB"/>
        </w:rPr>
        <w:lastRenderedPageBreak/>
        <w:t xml:space="preserve">Proactively signpost families to appropriate community and external services and encourage access </w:t>
      </w:r>
      <w:r w:rsidR="00663DA8" w:rsidRPr="00663DA8">
        <w:rPr>
          <w:rFonts w:ascii="Candara" w:hAnsi="Candara"/>
          <w:sz w:val="24"/>
          <w:szCs w:val="24"/>
          <w:lang w:eastAsia="en-GB"/>
        </w:rPr>
        <w:t>to SEN</w:t>
      </w:r>
      <w:r w:rsidR="00A92C21" w:rsidRPr="00663DA8">
        <w:rPr>
          <w:rFonts w:ascii="Candara" w:hAnsi="Candara"/>
          <w:sz w:val="24"/>
          <w:szCs w:val="24"/>
          <w:lang w:eastAsia="en-GB"/>
        </w:rPr>
        <w:t xml:space="preserve"> </w:t>
      </w:r>
      <w:r w:rsidRPr="00663DA8">
        <w:rPr>
          <w:rFonts w:ascii="Candara" w:hAnsi="Candara"/>
          <w:sz w:val="24"/>
          <w:szCs w:val="24"/>
          <w:lang w:eastAsia="en-GB"/>
        </w:rPr>
        <w:t>resources.</w:t>
      </w:r>
    </w:p>
    <w:p w14:paraId="64DA091B" w14:textId="00D78CB0" w:rsidR="00355706" w:rsidRPr="00663DA8" w:rsidRDefault="00355706" w:rsidP="00663DA8">
      <w:pPr>
        <w:pStyle w:val="ListParagraph"/>
        <w:numPr>
          <w:ilvl w:val="0"/>
          <w:numId w:val="6"/>
        </w:numPr>
        <w:rPr>
          <w:rFonts w:ascii="Candara" w:hAnsi="Candara"/>
          <w:sz w:val="24"/>
          <w:szCs w:val="24"/>
          <w:lang w:eastAsia="en-GB"/>
        </w:rPr>
      </w:pPr>
      <w:r w:rsidRPr="00663DA8">
        <w:rPr>
          <w:rFonts w:ascii="Candara" w:hAnsi="Candara"/>
          <w:sz w:val="24"/>
          <w:szCs w:val="24"/>
          <w:lang w:eastAsia="en-GB"/>
        </w:rPr>
        <w:t xml:space="preserve">Create, advertise and coordinate an annual calendar of family-focused events: coffee mornings, workshops, information sessions and social events with partner agencies. </w:t>
      </w:r>
    </w:p>
    <w:p w14:paraId="1B9C4CBE" w14:textId="683CE4EC" w:rsidR="00355706" w:rsidRPr="00663DA8" w:rsidRDefault="00355706" w:rsidP="00663DA8">
      <w:pPr>
        <w:pStyle w:val="ListParagraph"/>
        <w:numPr>
          <w:ilvl w:val="0"/>
          <w:numId w:val="6"/>
        </w:numPr>
        <w:rPr>
          <w:rFonts w:ascii="Candara" w:hAnsi="Candara"/>
          <w:sz w:val="24"/>
          <w:szCs w:val="24"/>
          <w:lang w:eastAsia="en-GB"/>
        </w:rPr>
      </w:pPr>
      <w:r w:rsidRPr="00663DA8">
        <w:rPr>
          <w:rFonts w:ascii="Candara" w:hAnsi="Candara"/>
          <w:sz w:val="24"/>
          <w:szCs w:val="24"/>
          <w:lang w:eastAsia="en-GB"/>
        </w:rPr>
        <w:t>Coordinate and lead weekly Parent Volunteers: plan activities, supervise volunteers and maintain accurate records.</w:t>
      </w:r>
    </w:p>
    <w:p w14:paraId="3DCC46DC" w14:textId="164991DB" w:rsidR="00A92C21" w:rsidRPr="00663DA8" w:rsidRDefault="00A92C21" w:rsidP="00663DA8">
      <w:pPr>
        <w:pStyle w:val="ListParagraph"/>
        <w:numPr>
          <w:ilvl w:val="0"/>
          <w:numId w:val="6"/>
        </w:numPr>
        <w:rPr>
          <w:rFonts w:ascii="Candara" w:hAnsi="Candara"/>
          <w:sz w:val="24"/>
          <w:szCs w:val="24"/>
          <w:lang w:eastAsia="en-GB"/>
        </w:rPr>
      </w:pPr>
      <w:r w:rsidRPr="00663DA8">
        <w:rPr>
          <w:rFonts w:ascii="Candara" w:hAnsi="Candara"/>
          <w:sz w:val="24"/>
          <w:szCs w:val="24"/>
          <w:lang w:eastAsia="en-GB"/>
        </w:rPr>
        <w:t xml:space="preserve">To keep up to date with SEN resources, charities and support available for our families </w:t>
      </w:r>
    </w:p>
    <w:p w14:paraId="5638D922" w14:textId="6C2CC1CD" w:rsidR="00355706" w:rsidRPr="00663DA8" w:rsidRDefault="00355706" w:rsidP="00663DA8">
      <w:pPr>
        <w:pStyle w:val="ListParagraph"/>
        <w:numPr>
          <w:ilvl w:val="0"/>
          <w:numId w:val="6"/>
        </w:numPr>
        <w:rPr>
          <w:rFonts w:ascii="Candara" w:hAnsi="Candara"/>
          <w:sz w:val="24"/>
          <w:szCs w:val="24"/>
          <w:lang w:eastAsia="en-GB"/>
        </w:rPr>
      </w:pPr>
      <w:r w:rsidRPr="00663DA8">
        <w:rPr>
          <w:rFonts w:ascii="Candara" w:hAnsi="Candara"/>
          <w:sz w:val="24"/>
          <w:szCs w:val="24"/>
          <w:lang w:eastAsia="en-GB"/>
        </w:rPr>
        <w:t>Provide clear information and signposting to parents at the start of each day.</w:t>
      </w:r>
    </w:p>
    <w:p w14:paraId="5DEECB76" w14:textId="14BCD15A" w:rsidR="00355706" w:rsidRPr="00355706" w:rsidRDefault="00355706" w:rsidP="00355706">
      <w:pPr>
        <w:rPr>
          <w:rFonts w:ascii="Candara" w:hAnsi="Candara"/>
          <w:b/>
          <w:sz w:val="24"/>
          <w:szCs w:val="24"/>
          <w:lang w:eastAsia="en-GB"/>
        </w:rPr>
      </w:pPr>
      <w:r w:rsidRPr="00355706">
        <w:rPr>
          <w:rFonts w:ascii="Candara" w:hAnsi="Candara"/>
          <w:b/>
          <w:sz w:val="24"/>
          <w:szCs w:val="24"/>
          <w:lang w:eastAsia="en-GB"/>
        </w:rPr>
        <w:t>Who we’re looking for</w:t>
      </w:r>
      <w:r w:rsidR="009C54AC">
        <w:rPr>
          <w:rFonts w:ascii="Candara" w:hAnsi="Candara"/>
          <w:b/>
          <w:sz w:val="24"/>
          <w:szCs w:val="24"/>
          <w:lang w:eastAsia="en-GB"/>
        </w:rPr>
        <w:t>:</w:t>
      </w:r>
    </w:p>
    <w:p w14:paraId="2D004D1A" w14:textId="77777777" w:rsidR="00355706" w:rsidRPr="00663DA8" w:rsidRDefault="00355706" w:rsidP="00663DA8">
      <w:pPr>
        <w:pStyle w:val="ListParagraph"/>
        <w:numPr>
          <w:ilvl w:val="0"/>
          <w:numId w:val="5"/>
        </w:numPr>
        <w:rPr>
          <w:rFonts w:ascii="Candara" w:hAnsi="Candara"/>
          <w:sz w:val="24"/>
          <w:szCs w:val="24"/>
          <w:lang w:eastAsia="en-GB"/>
        </w:rPr>
      </w:pPr>
      <w:r w:rsidRPr="00663DA8">
        <w:rPr>
          <w:rFonts w:ascii="Candara" w:hAnsi="Candara"/>
          <w:sz w:val="24"/>
          <w:szCs w:val="24"/>
          <w:lang w:eastAsia="en-GB"/>
        </w:rPr>
        <w:t>Confident, resourceful and discreet — able to handle sensitive information with high confidentiality.</w:t>
      </w:r>
    </w:p>
    <w:p w14:paraId="7F9AB31C" w14:textId="77777777" w:rsidR="00355706" w:rsidRPr="00663DA8" w:rsidRDefault="00355706" w:rsidP="00663DA8">
      <w:pPr>
        <w:pStyle w:val="ListParagraph"/>
        <w:numPr>
          <w:ilvl w:val="0"/>
          <w:numId w:val="5"/>
        </w:numPr>
        <w:rPr>
          <w:rFonts w:ascii="Candara" w:hAnsi="Candara"/>
          <w:sz w:val="24"/>
          <w:szCs w:val="24"/>
          <w:lang w:eastAsia="en-GB"/>
        </w:rPr>
      </w:pPr>
      <w:r w:rsidRPr="00663DA8">
        <w:rPr>
          <w:rFonts w:ascii="Candara" w:hAnsi="Candara"/>
          <w:sz w:val="24"/>
          <w:szCs w:val="24"/>
          <w:lang w:eastAsia="en-GB"/>
        </w:rPr>
        <w:t>Excellent communicator with strong interpersonal skills and the ability to build trust quickly.</w:t>
      </w:r>
    </w:p>
    <w:p w14:paraId="6CD6431D" w14:textId="77777777" w:rsidR="00355706" w:rsidRPr="00663DA8" w:rsidRDefault="00355706" w:rsidP="00663DA8">
      <w:pPr>
        <w:pStyle w:val="ListParagraph"/>
        <w:numPr>
          <w:ilvl w:val="0"/>
          <w:numId w:val="5"/>
        </w:numPr>
        <w:rPr>
          <w:rFonts w:ascii="Candara" w:hAnsi="Candara"/>
          <w:sz w:val="24"/>
          <w:szCs w:val="24"/>
          <w:lang w:eastAsia="en-GB"/>
        </w:rPr>
      </w:pPr>
      <w:r w:rsidRPr="00663DA8">
        <w:rPr>
          <w:rFonts w:ascii="Candara" w:hAnsi="Candara"/>
          <w:sz w:val="24"/>
          <w:szCs w:val="24"/>
          <w:lang w:eastAsia="en-GB"/>
        </w:rPr>
        <w:t>Organised and proactive: able to plan events, manage volunteers and keep accurate records.</w:t>
      </w:r>
    </w:p>
    <w:p w14:paraId="72D998CE" w14:textId="2C0A1CB3" w:rsidR="00355706" w:rsidRPr="00663DA8" w:rsidRDefault="00355706" w:rsidP="00663DA8">
      <w:pPr>
        <w:pStyle w:val="ListParagraph"/>
        <w:numPr>
          <w:ilvl w:val="0"/>
          <w:numId w:val="5"/>
        </w:numPr>
        <w:rPr>
          <w:rFonts w:ascii="Candara" w:hAnsi="Candara"/>
          <w:sz w:val="24"/>
          <w:szCs w:val="24"/>
          <w:lang w:eastAsia="en-GB"/>
        </w:rPr>
      </w:pPr>
      <w:r w:rsidRPr="00663DA8">
        <w:rPr>
          <w:rFonts w:ascii="Candara" w:hAnsi="Candara"/>
          <w:sz w:val="24"/>
          <w:szCs w:val="24"/>
          <w:lang w:eastAsia="en-GB"/>
        </w:rPr>
        <w:t>Experienced working with parents, carers or community services (school or community setting preferred).</w:t>
      </w:r>
    </w:p>
    <w:p w14:paraId="1AFBCC22" w14:textId="4DCDC0B9" w:rsidR="00A92C21" w:rsidRPr="00663DA8" w:rsidRDefault="00A92C21" w:rsidP="00663DA8">
      <w:pPr>
        <w:pStyle w:val="ListParagraph"/>
        <w:numPr>
          <w:ilvl w:val="0"/>
          <w:numId w:val="5"/>
        </w:numPr>
        <w:rPr>
          <w:rFonts w:ascii="Candara" w:hAnsi="Candara"/>
          <w:sz w:val="24"/>
          <w:szCs w:val="24"/>
          <w:lang w:eastAsia="en-GB"/>
        </w:rPr>
      </w:pPr>
      <w:r w:rsidRPr="00663DA8">
        <w:rPr>
          <w:rFonts w:ascii="Candara" w:hAnsi="Candara"/>
          <w:sz w:val="24"/>
          <w:szCs w:val="24"/>
          <w:lang w:eastAsia="en-GB"/>
        </w:rPr>
        <w:t xml:space="preserve">Experience and knowledge of SEN and what might be available to families in need. </w:t>
      </w:r>
    </w:p>
    <w:p w14:paraId="20C81EFC" w14:textId="77777777" w:rsidR="00355706" w:rsidRPr="00663DA8" w:rsidRDefault="00355706" w:rsidP="00663DA8">
      <w:pPr>
        <w:pStyle w:val="ListParagraph"/>
        <w:numPr>
          <w:ilvl w:val="0"/>
          <w:numId w:val="5"/>
        </w:numPr>
        <w:rPr>
          <w:rFonts w:ascii="Candara" w:hAnsi="Candara"/>
          <w:sz w:val="24"/>
          <w:szCs w:val="24"/>
          <w:lang w:eastAsia="en-GB"/>
        </w:rPr>
      </w:pPr>
      <w:r w:rsidRPr="00663DA8">
        <w:rPr>
          <w:rFonts w:ascii="Candara" w:hAnsi="Candara"/>
          <w:sz w:val="24"/>
          <w:szCs w:val="24"/>
          <w:lang w:eastAsia="en-GB"/>
        </w:rPr>
        <w:t>Comfortable liaising with partner organisations and external agencies.</w:t>
      </w:r>
    </w:p>
    <w:p w14:paraId="5791BE01" w14:textId="77777777" w:rsidR="00355706" w:rsidRPr="00355706" w:rsidRDefault="00355706" w:rsidP="00355706">
      <w:pPr>
        <w:rPr>
          <w:rFonts w:ascii="Candara" w:hAnsi="Candara"/>
          <w:sz w:val="24"/>
          <w:szCs w:val="24"/>
          <w:lang w:eastAsia="en-GB"/>
        </w:rPr>
      </w:pPr>
      <w:r w:rsidRPr="00355706">
        <w:rPr>
          <w:rFonts w:ascii="Candara" w:hAnsi="Candara"/>
          <w:sz w:val="24"/>
          <w:szCs w:val="24"/>
          <w:lang w:eastAsia="en-GB"/>
        </w:rPr>
        <w:t>12 hours per week; flexible scheduling to suit school activities and community needs.</w:t>
      </w:r>
    </w:p>
    <w:p w14:paraId="0D331E2F" w14:textId="7AC2A87F" w:rsidR="00355706" w:rsidRPr="00663DA8" w:rsidRDefault="00355706" w:rsidP="00355706">
      <w:pPr>
        <w:rPr>
          <w:rFonts w:ascii="Candara" w:hAnsi="Candara"/>
          <w:sz w:val="24"/>
          <w:szCs w:val="24"/>
          <w:lang w:eastAsia="en-GB"/>
        </w:rPr>
      </w:pPr>
      <w:r w:rsidRPr="00663DA8">
        <w:rPr>
          <w:rFonts w:ascii="Candara" w:hAnsi="Candara"/>
          <w:sz w:val="24"/>
          <w:szCs w:val="24"/>
          <w:lang w:eastAsia="en-GB"/>
        </w:rPr>
        <w:t>Based at the school with community/</w:t>
      </w:r>
      <w:r w:rsidR="00663DA8" w:rsidRPr="00663DA8">
        <w:rPr>
          <w:rFonts w:ascii="Candara" w:hAnsi="Candara"/>
          <w:sz w:val="24"/>
          <w:szCs w:val="24"/>
          <w:lang w:eastAsia="en-GB"/>
        </w:rPr>
        <w:t xml:space="preserve"> </w:t>
      </w:r>
      <w:r w:rsidRPr="00663DA8">
        <w:rPr>
          <w:rFonts w:ascii="Candara" w:hAnsi="Candara"/>
          <w:sz w:val="24"/>
          <w:szCs w:val="24"/>
          <w:lang w:eastAsia="en-GB"/>
        </w:rPr>
        <w:t>home visits as required.</w:t>
      </w:r>
    </w:p>
    <w:p w14:paraId="5B492CB6" w14:textId="77777777" w:rsidR="00355706" w:rsidRPr="00663DA8" w:rsidRDefault="00355706" w:rsidP="00355706">
      <w:pPr>
        <w:rPr>
          <w:rFonts w:ascii="Candara" w:hAnsi="Candara"/>
          <w:b/>
          <w:sz w:val="24"/>
          <w:szCs w:val="24"/>
          <w:lang w:eastAsia="en-GB"/>
        </w:rPr>
      </w:pPr>
      <w:r w:rsidRPr="00663DA8">
        <w:rPr>
          <w:rFonts w:ascii="Candara" w:hAnsi="Candara"/>
          <w:b/>
          <w:sz w:val="24"/>
          <w:szCs w:val="24"/>
          <w:lang w:eastAsia="en-GB"/>
        </w:rPr>
        <w:t>Join us and become the heart of our family support network — helping parents thrive, children succeed, and our school community grow.</w:t>
      </w:r>
    </w:p>
    <w:p w14:paraId="1F6EC434" w14:textId="6F13CF03" w:rsidR="00016DDD" w:rsidRPr="00663DA8" w:rsidRDefault="00016DDD" w:rsidP="00016DDD">
      <w:pPr>
        <w:shd w:val="clear" w:color="auto" w:fill="FFFFFF"/>
        <w:spacing w:after="150" w:line="240" w:lineRule="auto"/>
        <w:jc w:val="both"/>
        <w:rPr>
          <w:rFonts w:ascii="Candara" w:eastAsia="Times New Roman" w:hAnsi="Candara" w:cs="Arial"/>
          <w:sz w:val="24"/>
          <w:szCs w:val="24"/>
          <w:lang w:eastAsia="en-GB"/>
        </w:rPr>
      </w:pPr>
      <w:r w:rsidRPr="00016DDD">
        <w:rPr>
          <w:rFonts w:ascii="Candara" w:eastAsia="Times New Roman" w:hAnsi="Candara" w:cs="Arial"/>
          <w:sz w:val="24"/>
          <w:szCs w:val="24"/>
          <w:lang w:eastAsia="en-GB"/>
        </w:rPr>
        <w:t>Further detail can be found within the Job Description. </w:t>
      </w:r>
    </w:p>
    <w:p w14:paraId="013A425F" w14:textId="183BA804" w:rsidR="00663DA8" w:rsidRPr="00663DA8" w:rsidRDefault="00663DA8" w:rsidP="00663DA8">
      <w:pPr>
        <w:rPr>
          <w:rFonts w:ascii="Candara" w:hAnsi="Candara"/>
          <w:b/>
          <w:sz w:val="24"/>
          <w:szCs w:val="24"/>
        </w:rPr>
      </w:pPr>
      <w:r w:rsidRPr="00663DA8">
        <w:rPr>
          <w:rFonts w:ascii="Candara" w:hAnsi="Candara"/>
          <w:b/>
          <w:sz w:val="24"/>
          <w:szCs w:val="24"/>
        </w:rPr>
        <w:t>Visit to school are keenly encouraged</w:t>
      </w:r>
      <w:r w:rsidRPr="00663DA8">
        <w:rPr>
          <w:rFonts w:ascii="Candara" w:hAnsi="Candara"/>
          <w:b/>
          <w:sz w:val="24"/>
          <w:szCs w:val="24"/>
        </w:rPr>
        <w:t xml:space="preserve"> and all applications to be made via My New Term</w:t>
      </w:r>
    </w:p>
    <w:p w14:paraId="7769BCDA" w14:textId="77777777" w:rsidR="00016DDD" w:rsidRPr="00016DDD" w:rsidRDefault="00016DDD" w:rsidP="00016DDD">
      <w:pPr>
        <w:shd w:val="clear" w:color="auto" w:fill="FFFFFF"/>
        <w:spacing w:after="150" w:line="240" w:lineRule="auto"/>
        <w:jc w:val="both"/>
        <w:rPr>
          <w:rFonts w:ascii="Candara" w:eastAsia="Times New Roman" w:hAnsi="Candara" w:cs="Arial"/>
          <w:sz w:val="24"/>
          <w:szCs w:val="24"/>
          <w:lang w:eastAsia="en-GB"/>
        </w:rPr>
      </w:pPr>
      <w:r w:rsidRPr="00016DDD">
        <w:rPr>
          <w:rFonts w:ascii="Candara" w:eastAsia="Times New Roman" w:hAnsi="Candara" w:cs="Arial"/>
          <w:i/>
          <w:iCs/>
          <w:sz w:val="24"/>
          <w:szCs w:val="24"/>
          <w:lang w:eastAsia="en-GB"/>
        </w:rPr>
        <w:t>Chiltern Wood School is committed to safeguarding and promoting the welfare of children. All appointments are made subject to a satisfactory, Enhanced DBS, qualifications and reference checks.</w:t>
      </w:r>
    </w:p>
    <w:p w14:paraId="2E7EFFB7" w14:textId="77777777" w:rsidR="00016DDD" w:rsidRPr="00016DDD" w:rsidRDefault="00016DDD" w:rsidP="00016DDD">
      <w:pPr>
        <w:shd w:val="clear" w:color="auto" w:fill="FFFFFF"/>
        <w:spacing w:after="150" w:line="240" w:lineRule="auto"/>
        <w:jc w:val="both"/>
        <w:rPr>
          <w:rFonts w:ascii="Candara" w:eastAsia="Times New Roman" w:hAnsi="Candara" w:cs="Arial"/>
          <w:sz w:val="24"/>
          <w:szCs w:val="24"/>
          <w:lang w:eastAsia="en-GB"/>
        </w:rPr>
      </w:pPr>
      <w:r w:rsidRPr="00016DDD">
        <w:rPr>
          <w:rFonts w:ascii="Candara" w:eastAsia="Times New Roman" w:hAnsi="Candara" w:cs="Arial"/>
          <w:b/>
          <w:bCs/>
          <w:sz w:val="24"/>
          <w:szCs w:val="24"/>
          <w:lang w:val="en" w:eastAsia="en-GB"/>
        </w:rPr>
        <w:t>We do reserve the right to close this advertisement early if we receive a high volume of suitable applications</w:t>
      </w:r>
    </w:p>
    <w:p w14:paraId="5924E785" w14:textId="01AF35E7" w:rsidR="00016DDD" w:rsidRPr="00016DDD" w:rsidRDefault="00016DDD" w:rsidP="00016DDD">
      <w:pPr>
        <w:shd w:val="clear" w:color="auto" w:fill="FFFFFF"/>
        <w:spacing w:after="150" w:line="240" w:lineRule="auto"/>
        <w:jc w:val="both"/>
        <w:rPr>
          <w:rFonts w:ascii="Candara" w:eastAsia="Times New Roman" w:hAnsi="Candara" w:cs="Arial"/>
          <w:sz w:val="24"/>
          <w:szCs w:val="24"/>
          <w:lang w:eastAsia="en-GB"/>
        </w:rPr>
      </w:pPr>
      <w:r w:rsidRPr="00016DDD">
        <w:rPr>
          <w:rFonts w:ascii="Candara" w:eastAsia="Times New Roman" w:hAnsi="Candara" w:cs="Arial"/>
          <w:b/>
          <w:bCs/>
          <w:sz w:val="24"/>
          <w:szCs w:val="24"/>
          <w:lang w:eastAsia="en-GB"/>
        </w:rPr>
        <w:t>Closing Date:  2</w:t>
      </w:r>
      <w:r w:rsidRPr="006E20CB">
        <w:rPr>
          <w:rFonts w:ascii="Candara" w:eastAsia="Times New Roman" w:hAnsi="Candara" w:cs="Arial"/>
          <w:b/>
          <w:bCs/>
          <w:sz w:val="24"/>
          <w:szCs w:val="24"/>
          <w:lang w:eastAsia="en-GB"/>
        </w:rPr>
        <w:t>0</w:t>
      </w:r>
      <w:r w:rsidRPr="006E20CB">
        <w:rPr>
          <w:rFonts w:ascii="Candara" w:eastAsia="Times New Roman" w:hAnsi="Candara" w:cs="Arial"/>
          <w:b/>
          <w:bCs/>
          <w:sz w:val="24"/>
          <w:szCs w:val="24"/>
          <w:vertAlign w:val="superscript"/>
          <w:lang w:eastAsia="en-GB"/>
        </w:rPr>
        <w:t>th</w:t>
      </w:r>
      <w:r w:rsidRPr="006E20CB">
        <w:rPr>
          <w:rFonts w:ascii="Candara" w:eastAsia="Times New Roman" w:hAnsi="Candara" w:cs="Arial"/>
          <w:b/>
          <w:bCs/>
          <w:sz w:val="24"/>
          <w:szCs w:val="24"/>
          <w:lang w:eastAsia="en-GB"/>
        </w:rPr>
        <w:t xml:space="preserve"> April </w:t>
      </w:r>
      <w:r w:rsidRPr="00016DDD">
        <w:rPr>
          <w:rFonts w:ascii="Candara" w:eastAsia="Times New Roman" w:hAnsi="Candara" w:cs="Arial"/>
          <w:b/>
          <w:bCs/>
          <w:sz w:val="24"/>
          <w:szCs w:val="24"/>
          <w:lang w:eastAsia="en-GB"/>
        </w:rPr>
        <w:t>2026</w:t>
      </w:r>
    </w:p>
    <w:p w14:paraId="77D2C390" w14:textId="350A8CD0" w:rsidR="00016DDD" w:rsidRPr="00016DDD" w:rsidRDefault="00663DA8" w:rsidP="00016DDD">
      <w:pPr>
        <w:shd w:val="clear" w:color="auto" w:fill="FFFFFF"/>
        <w:spacing w:after="150" w:line="240" w:lineRule="auto"/>
        <w:jc w:val="both"/>
        <w:rPr>
          <w:rFonts w:ascii="Candara" w:eastAsia="Times New Roman" w:hAnsi="Candara" w:cs="Arial"/>
          <w:sz w:val="24"/>
          <w:szCs w:val="24"/>
          <w:lang w:eastAsia="en-GB"/>
        </w:rPr>
      </w:pPr>
      <w:r w:rsidRPr="006E20CB">
        <w:rPr>
          <w:rFonts w:ascii="Candara" w:eastAsia="Times New Roman" w:hAnsi="Candara" w:cs="Arial"/>
          <w:b/>
          <w:bCs/>
          <w:sz w:val="24"/>
          <w:szCs w:val="24"/>
          <w:lang w:eastAsia="en-GB"/>
        </w:rPr>
        <w:t>Interviews:</w:t>
      </w:r>
      <w:r w:rsidR="00016DDD" w:rsidRPr="00016DDD">
        <w:rPr>
          <w:rFonts w:ascii="Candara" w:eastAsia="Times New Roman" w:hAnsi="Candara" w:cs="Arial"/>
          <w:b/>
          <w:bCs/>
          <w:sz w:val="24"/>
          <w:szCs w:val="24"/>
          <w:lang w:eastAsia="en-GB"/>
        </w:rPr>
        <w:t xml:space="preserve"> </w:t>
      </w:r>
      <w:r w:rsidR="00016DDD" w:rsidRPr="006E20CB">
        <w:rPr>
          <w:rFonts w:ascii="Candara" w:eastAsia="Times New Roman" w:hAnsi="Candara" w:cs="Arial"/>
          <w:b/>
          <w:bCs/>
          <w:sz w:val="24"/>
          <w:szCs w:val="24"/>
          <w:lang w:eastAsia="en-GB"/>
        </w:rPr>
        <w:t>27</w:t>
      </w:r>
      <w:r w:rsidR="00016DDD" w:rsidRPr="006E20CB">
        <w:rPr>
          <w:rFonts w:ascii="Candara" w:eastAsia="Times New Roman" w:hAnsi="Candara" w:cs="Arial"/>
          <w:b/>
          <w:bCs/>
          <w:sz w:val="24"/>
          <w:szCs w:val="24"/>
          <w:vertAlign w:val="superscript"/>
          <w:lang w:eastAsia="en-GB"/>
        </w:rPr>
        <w:t>th</w:t>
      </w:r>
      <w:r w:rsidR="00016DDD" w:rsidRPr="006E20CB">
        <w:rPr>
          <w:rFonts w:ascii="Candara" w:eastAsia="Times New Roman" w:hAnsi="Candara" w:cs="Arial"/>
          <w:b/>
          <w:bCs/>
          <w:sz w:val="24"/>
          <w:szCs w:val="24"/>
          <w:lang w:eastAsia="en-GB"/>
        </w:rPr>
        <w:t xml:space="preserve"> April</w:t>
      </w:r>
      <w:r w:rsidR="00016DDD" w:rsidRPr="00016DDD">
        <w:rPr>
          <w:rFonts w:ascii="Candara" w:eastAsia="Times New Roman" w:hAnsi="Candara" w:cs="Arial"/>
          <w:b/>
          <w:bCs/>
          <w:sz w:val="24"/>
          <w:szCs w:val="24"/>
          <w:lang w:eastAsia="en-GB"/>
        </w:rPr>
        <w:t xml:space="preserve"> 2026</w:t>
      </w:r>
    </w:p>
    <w:p w14:paraId="21453B94" w14:textId="77777777" w:rsidR="00355706" w:rsidRPr="00663DA8" w:rsidRDefault="00355706" w:rsidP="00355706">
      <w:pPr>
        <w:rPr>
          <w:rFonts w:ascii="Candara" w:hAnsi="Candara"/>
          <w:sz w:val="24"/>
          <w:szCs w:val="24"/>
          <w:highlight w:val="yellow"/>
        </w:rPr>
      </w:pPr>
    </w:p>
    <w:p w14:paraId="2AAF0C98" w14:textId="77777777" w:rsidR="00BB3174" w:rsidRPr="00A92C21" w:rsidRDefault="00BB3174" w:rsidP="00BB3174">
      <w:pPr>
        <w:jc w:val="both"/>
        <w:rPr>
          <w:rFonts w:ascii="Candara" w:hAnsi="Candara"/>
          <w:sz w:val="24"/>
          <w:szCs w:val="24"/>
          <w:highlight w:val="yellow"/>
        </w:rPr>
      </w:pPr>
    </w:p>
    <w:p w14:paraId="2AAF0C99" w14:textId="77777777" w:rsidR="00DC52AC" w:rsidRPr="00A92C21" w:rsidRDefault="00BB3174" w:rsidP="00BB3174">
      <w:pPr>
        <w:jc w:val="both"/>
        <w:rPr>
          <w:rFonts w:ascii="Candara" w:hAnsi="Candara"/>
          <w:sz w:val="24"/>
          <w:szCs w:val="24"/>
          <w:highlight w:val="yellow"/>
        </w:rPr>
      </w:pPr>
      <w:r w:rsidRPr="00A92C21">
        <w:rPr>
          <w:rFonts w:ascii="Candara" w:hAnsi="Candara"/>
          <w:sz w:val="24"/>
          <w:szCs w:val="24"/>
          <w:highlight w:val="yellow"/>
        </w:rPr>
        <w:lastRenderedPageBreak/>
        <w:t>Chiltern Wood School is committed to safeguarding and promoting the welfare of its pupils and expects all staff and volunteers to share this commitment. The successful candidate will be subject full vetting checks, including a disclosure of criminal records at an enhanced level.</w:t>
      </w:r>
    </w:p>
    <w:p w14:paraId="2AAF0C9A" w14:textId="77777777" w:rsidR="00DC52AC" w:rsidRPr="00355706" w:rsidRDefault="008B0063" w:rsidP="00DC52AC">
      <w:pPr>
        <w:jc w:val="center"/>
        <w:rPr>
          <w:rFonts w:ascii="Candara" w:hAnsi="Candara"/>
          <w:b/>
          <w:sz w:val="24"/>
          <w:szCs w:val="24"/>
        </w:rPr>
      </w:pPr>
      <w:r w:rsidRPr="00A92C21">
        <w:rPr>
          <w:rFonts w:ascii="Candara" w:hAnsi="Candara" w:cs="Arial"/>
          <w:b/>
          <w:noProof/>
          <w:sz w:val="24"/>
          <w:szCs w:val="24"/>
          <w:highlight w:val="yellow"/>
          <w:lang w:eastAsia="en-GB"/>
        </w:rPr>
        <mc:AlternateContent>
          <mc:Choice Requires="wps">
            <w:drawing>
              <wp:anchor distT="0" distB="0" distL="114300" distR="114300" simplePos="0" relativeHeight="251657216" behindDoc="0" locked="0" layoutInCell="1" allowOverlap="1" wp14:anchorId="2AAF0C9E" wp14:editId="2AAF0C9F">
                <wp:simplePos x="0" y="0"/>
                <wp:positionH relativeFrom="column">
                  <wp:posOffset>-142240</wp:posOffset>
                </wp:positionH>
                <wp:positionV relativeFrom="paragraph">
                  <wp:posOffset>93345</wp:posOffset>
                </wp:positionV>
                <wp:extent cx="6191250" cy="13335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333500"/>
                        </a:xfrm>
                        <a:prstGeom prst="rect">
                          <a:avLst/>
                        </a:prstGeom>
                        <a:solidFill>
                          <a:srgbClr val="FFFFFF"/>
                        </a:solidFill>
                        <a:ln w="9525">
                          <a:solidFill>
                            <a:srgbClr val="000000"/>
                          </a:solidFill>
                          <a:miter lim="800000"/>
                          <a:headEnd/>
                          <a:tailEnd/>
                        </a:ln>
                      </wps:spPr>
                      <wps:txbx>
                        <w:txbxContent>
                          <w:p w14:paraId="2AAF0CA4" w14:textId="5B652226" w:rsidR="008B0063" w:rsidRPr="008B0063" w:rsidRDefault="008B0063" w:rsidP="008B0063">
                            <w:r w:rsidRPr="008B0063">
                              <w:rPr>
                                <w:b/>
                              </w:rPr>
                              <w:t>Closing date:</w:t>
                            </w:r>
                            <w:r w:rsidRPr="008B0063">
                              <w:t xml:space="preserve"> </w:t>
                            </w:r>
                            <w:r w:rsidR="003C27D1">
                              <w:t xml:space="preserve"> </w:t>
                            </w:r>
                          </w:p>
                          <w:p w14:paraId="2AAF0CA5" w14:textId="1033AEA9" w:rsidR="008B0063" w:rsidRPr="008B0063" w:rsidRDefault="008B0063" w:rsidP="008B0063">
                            <w:r w:rsidRPr="008B0063">
                              <w:rPr>
                                <w:b/>
                              </w:rPr>
                              <w:t>Interviews:</w:t>
                            </w:r>
                            <w:r w:rsidR="003C27D1">
                              <w:t xml:space="preserve">  </w:t>
                            </w:r>
                          </w:p>
                          <w:p w14:paraId="2AAF0CA6" w14:textId="77777777" w:rsidR="008B0063" w:rsidRPr="008B0063" w:rsidRDefault="008B0063" w:rsidP="008B0063">
                            <w:pPr>
                              <w:rPr>
                                <w:b/>
                              </w:rPr>
                            </w:pPr>
                            <w:r w:rsidRPr="008B0063">
                              <w:rPr>
                                <w:b/>
                              </w:rPr>
                              <w:t>For full details and application form please visit www.chilternwood.bucks.sch.uk</w:t>
                            </w:r>
                          </w:p>
                          <w:p w14:paraId="2AAF0CA7" w14:textId="77777777" w:rsidR="008B0063" w:rsidRPr="008B0063" w:rsidRDefault="008B0063" w:rsidP="008B0063">
                            <w:pPr>
                              <w:rPr>
                                <w:b/>
                              </w:rPr>
                            </w:pPr>
                            <w:r w:rsidRPr="008B0063">
                              <w:rPr>
                                <w:b/>
                              </w:rPr>
                              <w:t>Visit to school are keenly encouraged; requests and Applications via Non-teaching Application form to: office@chilternwood.bucks.sch.uk</w:t>
                            </w:r>
                          </w:p>
                          <w:p w14:paraId="2AAF0CA8" w14:textId="77777777" w:rsidR="008B0063" w:rsidRPr="001F1944" w:rsidRDefault="008B0063" w:rsidP="008B0063">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F0C9E" id="_x0000_t202" coordsize="21600,21600" o:spt="202" path="m,l,21600r21600,l21600,xe">
                <v:stroke joinstyle="miter"/>
                <v:path gradientshapeok="t" o:connecttype="rect"/>
              </v:shapetype>
              <v:shape id="Text Box 2" o:spid="_x0000_s1026" type="#_x0000_t202" style="position:absolute;left:0;text-align:left;margin-left:-11.2pt;margin-top:7.35pt;width:487.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">
                <v:textbox>
                  <w:txbxContent>
                    <w:p w14:paraId="2AAF0CA4" w14:textId="5B652226" w:rsidR="008B0063" w:rsidRPr="008B0063" w:rsidRDefault="008B0063" w:rsidP="008B0063">
                      <w:r w:rsidRPr="008B0063">
                        <w:rPr>
                          <w:b/>
                        </w:rPr>
                        <w:t>Closing date:</w:t>
                      </w:r>
                      <w:r w:rsidRPr="008B0063">
                        <w:t xml:space="preserve"> </w:t>
                      </w:r>
                      <w:r w:rsidR="003C27D1">
                        <w:t xml:space="preserve"> </w:t>
                      </w:r>
                    </w:p>
                    <w:p w14:paraId="2AAF0CA5" w14:textId="1033AEA9" w:rsidR="008B0063" w:rsidRPr="008B0063" w:rsidRDefault="008B0063" w:rsidP="008B0063">
                      <w:r w:rsidRPr="008B0063">
                        <w:rPr>
                          <w:b/>
                        </w:rPr>
                        <w:t>Interviews:</w:t>
                      </w:r>
                      <w:r w:rsidR="003C27D1">
                        <w:t xml:space="preserve">  </w:t>
                      </w:r>
                    </w:p>
                    <w:p w14:paraId="2AAF0CA6" w14:textId="77777777" w:rsidR="008B0063" w:rsidRPr="008B0063" w:rsidRDefault="008B0063" w:rsidP="008B0063">
                      <w:pPr>
                        <w:rPr>
                          <w:b/>
                        </w:rPr>
                      </w:pPr>
                      <w:r w:rsidRPr="008B0063">
                        <w:rPr>
                          <w:b/>
                        </w:rPr>
                        <w:t>For full details and application form please visit www.chilternwood.bucks.sch.uk</w:t>
                      </w:r>
                    </w:p>
                    <w:p w14:paraId="2AAF0CA7" w14:textId="77777777" w:rsidR="008B0063" w:rsidRPr="008B0063" w:rsidRDefault="008B0063" w:rsidP="008B0063">
                      <w:pPr>
                        <w:rPr>
                          <w:b/>
                        </w:rPr>
                      </w:pPr>
                      <w:r w:rsidRPr="008B0063">
                        <w:rPr>
                          <w:b/>
                        </w:rPr>
                        <w:t>Visit to school are keenly encouraged; requests and Applications via Non-teaching Application form to: office@chilternwood.bucks.sch.uk</w:t>
                      </w:r>
                    </w:p>
                    <w:p w14:paraId="2AAF0CA8" w14:textId="77777777" w:rsidR="008B0063" w:rsidRPr="001F1944" w:rsidRDefault="008B0063" w:rsidP="008B0063">
                      <w:pPr>
                        <w:rPr>
                          <w:rFonts w:asciiTheme="majorHAnsi" w:hAnsiTheme="majorHAnsi"/>
                        </w:rPr>
                      </w:pPr>
                    </w:p>
                  </w:txbxContent>
                </v:textbox>
              </v:shape>
            </w:pict>
          </mc:Fallback>
        </mc:AlternateContent>
      </w:r>
    </w:p>
    <w:p w14:paraId="2AAF0C9B" w14:textId="77777777" w:rsidR="00175028" w:rsidRPr="00DC52AC" w:rsidRDefault="00DC52AC" w:rsidP="00DC52AC">
      <w:pPr>
        <w:jc w:val="center"/>
        <w:rPr>
          <w:b/>
        </w:rPr>
      </w:pPr>
      <w:r w:rsidRPr="00DC52AC">
        <w:rPr>
          <w:b/>
        </w:rPr>
        <w:t>.</w:t>
      </w:r>
    </w:p>
    <w:sectPr w:rsidR="00175028" w:rsidRPr="00DC52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0CA2" w14:textId="77777777" w:rsidR="00BB3174" w:rsidRDefault="00BB3174" w:rsidP="00BB3174">
      <w:pPr>
        <w:spacing w:after="0" w:line="240" w:lineRule="auto"/>
      </w:pPr>
      <w:r>
        <w:separator/>
      </w:r>
    </w:p>
  </w:endnote>
  <w:endnote w:type="continuationSeparator" w:id="0">
    <w:p w14:paraId="2AAF0CA3" w14:textId="77777777" w:rsidR="00BB3174" w:rsidRDefault="00BB3174" w:rsidP="00BB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F0CA0" w14:textId="77777777" w:rsidR="00BB3174" w:rsidRDefault="00BB3174" w:rsidP="00BB3174">
      <w:pPr>
        <w:spacing w:after="0" w:line="240" w:lineRule="auto"/>
      </w:pPr>
      <w:r>
        <w:separator/>
      </w:r>
    </w:p>
  </w:footnote>
  <w:footnote w:type="continuationSeparator" w:id="0">
    <w:p w14:paraId="2AAF0CA1" w14:textId="77777777" w:rsidR="00BB3174" w:rsidRDefault="00BB3174" w:rsidP="00BB3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2744596"/>
    <w:lvl w:ilvl="0">
      <w:numFmt w:val="bullet"/>
      <w:lvlText w:val="*"/>
      <w:lvlJc w:val="left"/>
    </w:lvl>
  </w:abstractNum>
  <w:abstractNum w:abstractNumId="1" w15:restartNumberingAfterBreak="0">
    <w:nsid w:val="13C77A81"/>
    <w:multiLevelType w:val="multilevel"/>
    <w:tmpl w:val="D94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C160D"/>
    <w:multiLevelType w:val="hybridMultilevel"/>
    <w:tmpl w:val="7172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F1EC5"/>
    <w:multiLevelType w:val="multilevel"/>
    <w:tmpl w:val="2AD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E3B22"/>
    <w:multiLevelType w:val="hybridMultilevel"/>
    <w:tmpl w:val="6BD8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D619F"/>
    <w:multiLevelType w:val="multilevel"/>
    <w:tmpl w:val="B13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AC"/>
    <w:rsid w:val="00011617"/>
    <w:rsid w:val="00016DDD"/>
    <w:rsid w:val="00022528"/>
    <w:rsid w:val="000251C5"/>
    <w:rsid w:val="00026DAA"/>
    <w:rsid w:val="00060D60"/>
    <w:rsid w:val="000768AC"/>
    <w:rsid w:val="000B43D8"/>
    <w:rsid w:val="000B5A01"/>
    <w:rsid w:val="000E47BA"/>
    <w:rsid w:val="000F3388"/>
    <w:rsid w:val="001301C2"/>
    <w:rsid w:val="00137DBC"/>
    <w:rsid w:val="00144F21"/>
    <w:rsid w:val="00165C5C"/>
    <w:rsid w:val="00175028"/>
    <w:rsid w:val="00195C55"/>
    <w:rsid w:val="00197DEE"/>
    <w:rsid w:val="001B178F"/>
    <w:rsid w:val="001C175D"/>
    <w:rsid w:val="001C352D"/>
    <w:rsid w:val="001D08EC"/>
    <w:rsid w:val="001D3B52"/>
    <w:rsid w:val="001E2096"/>
    <w:rsid w:val="001F06D2"/>
    <w:rsid w:val="001F544E"/>
    <w:rsid w:val="0020062F"/>
    <w:rsid w:val="00226C26"/>
    <w:rsid w:val="00242BBF"/>
    <w:rsid w:val="00244A6D"/>
    <w:rsid w:val="002477DB"/>
    <w:rsid w:val="00267844"/>
    <w:rsid w:val="00284472"/>
    <w:rsid w:val="00284670"/>
    <w:rsid w:val="00284BBC"/>
    <w:rsid w:val="002D67E8"/>
    <w:rsid w:val="002E642D"/>
    <w:rsid w:val="002F3083"/>
    <w:rsid w:val="00304126"/>
    <w:rsid w:val="003065F5"/>
    <w:rsid w:val="00343678"/>
    <w:rsid w:val="00344A8B"/>
    <w:rsid w:val="00352BC1"/>
    <w:rsid w:val="00355706"/>
    <w:rsid w:val="00364358"/>
    <w:rsid w:val="00382EC7"/>
    <w:rsid w:val="003A2F5C"/>
    <w:rsid w:val="003B6D5B"/>
    <w:rsid w:val="003C27D1"/>
    <w:rsid w:val="003E7A1B"/>
    <w:rsid w:val="0042545D"/>
    <w:rsid w:val="0043777B"/>
    <w:rsid w:val="00463D0A"/>
    <w:rsid w:val="004715AB"/>
    <w:rsid w:val="0048228B"/>
    <w:rsid w:val="004872EE"/>
    <w:rsid w:val="004D0A7A"/>
    <w:rsid w:val="004D0AB5"/>
    <w:rsid w:val="004E1EC0"/>
    <w:rsid w:val="00506A9A"/>
    <w:rsid w:val="00512B40"/>
    <w:rsid w:val="00524A7B"/>
    <w:rsid w:val="0052635A"/>
    <w:rsid w:val="005627A8"/>
    <w:rsid w:val="00574F38"/>
    <w:rsid w:val="00590005"/>
    <w:rsid w:val="005D155E"/>
    <w:rsid w:val="005D5B24"/>
    <w:rsid w:val="005E505C"/>
    <w:rsid w:val="00602040"/>
    <w:rsid w:val="00633C10"/>
    <w:rsid w:val="00663DA8"/>
    <w:rsid w:val="00676CB0"/>
    <w:rsid w:val="006A633D"/>
    <w:rsid w:val="006B0781"/>
    <w:rsid w:val="006B436F"/>
    <w:rsid w:val="006B7835"/>
    <w:rsid w:val="006D2B9D"/>
    <w:rsid w:val="006D67D1"/>
    <w:rsid w:val="006E20CB"/>
    <w:rsid w:val="007057E4"/>
    <w:rsid w:val="00707EB6"/>
    <w:rsid w:val="0075756C"/>
    <w:rsid w:val="00772E0A"/>
    <w:rsid w:val="00775B69"/>
    <w:rsid w:val="007802BC"/>
    <w:rsid w:val="00784DC4"/>
    <w:rsid w:val="007942DB"/>
    <w:rsid w:val="00795013"/>
    <w:rsid w:val="007A03BA"/>
    <w:rsid w:val="007C2326"/>
    <w:rsid w:val="0080054F"/>
    <w:rsid w:val="00804006"/>
    <w:rsid w:val="00822EFF"/>
    <w:rsid w:val="0082418F"/>
    <w:rsid w:val="00841613"/>
    <w:rsid w:val="008429E4"/>
    <w:rsid w:val="00850BE1"/>
    <w:rsid w:val="00851B32"/>
    <w:rsid w:val="00877C9F"/>
    <w:rsid w:val="00894389"/>
    <w:rsid w:val="008B0063"/>
    <w:rsid w:val="008C29E2"/>
    <w:rsid w:val="008C34DB"/>
    <w:rsid w:val="008D219F"/>
    <w:rsid w:val="008E1EC9"/>
    <w:rsid w:val="008F609D"/>
    <w:rsid w:val="00914F00"/>
    <w:rsid w:val="00944250"/>
    <w:rsid w:val="00986BAF"/>
    <w:rsid w:val="009C54AC"/>
    <w:rsid w:val="009D3A98"/>
    <w:rsid w:val="009F5802"/>
    <w:rsid w:val="00A0040A"/>
    <w:rsid w:val="00A15B87"/>
    <w:rsid w:val="00A34AF9"/>
    <w:rsid w:val="00A618D6"/>
    <w:rsid w:val="00A92C21"/>
    <w:rsid w:val="00AA0D59"/>
    <w:rsid w:val="00AC320A"/>
    <w:rsid w:val="00AD7842"/>
    <w:rsid w:val="00B0703A"/>
    <w:rsid w:val="00B65896"/>
    <w:rsid w:val="00B70FE0"/>
    <w:rsid w:val="00B80D6D"/>
    <w:rsid w:val="00BB3174"/>
    <w:rsid w:val="00BC2C0B"/>
    <w:rsid w:val="00BE1524"/>
    <w:rsid w:val="00BE7479"/>
    <w:rsid w:val="00BF1199"/>
    <w:rsid w:val="00C005F3"/>
    <w:rsid w:val="00C071B1"/>
    <w:rsid w:val="00C505F0"/>
    <w:rsid w:val="00C7647F"/>
    <w:rsid w:val="00C91B71"/>
    <w:rsid w:val="00CA3B07"/>
    <w:rsid w:val="00CD5800"/>
    <w:rsid w:val="00CF005C"/>
    <w:rsid w:val="00D14C41"/>
    <w:rsid w:val="00D23B1C"/>
    <w:rsid w:val="00D23BBB"/>
    <w:rsid w:val="00D50CE9"/>
    <w:rsid w:val="00D622A0"/>
    <w:rsid w:val="00D7053C"/>
    <w:rsid w:val="00D70D52"/>
    <w:rsid w:val="00D94624"/>
    <w:rsid w:val="00DC0EB6"/>
    <w:rsid w:val="00DC52AC"/>
    <w:rsid w:val="00DE22F2"/>
    <w:rsid w:val="00DF50F8"/>
    <w:rsid w:val="00E233F2"/>
    <w:rsid w:val="00E71D1B"/>
    <w:rsid w:val="00EB397E"/>
    <w:rsid w:val="00EB44E1"/>
    <w:rsid w:val="00EB6CF4"/>
    <w:rsid w:val="00ED717C"/>
    <w:rsid w:val="00ED73FC"/>
    <w:rsid w:val="00EE0E83"/>
    <w:rsid w:val="00EE248A"/>
    <w:rsid w:val="00EE24AB"/>
    <w:rsid w:val="00EE3589"/>
    <w:rsid w:val="00EF3BA6"/>
    <w:rsid w:val="00F033F7"/>
    <w:rsid w:val="00F33A6C"/>
    <w:rsid w:val="00F814AC"/>
    <w:rsid w:val="00FB2714"/>
    <w:rsid w:val="00FB72A1"/>
    <w:rsid w:val="00FD2FD2"/>
    <w:rsid w:val="00FE3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0C82"/>
  <w15:docId w15:val="{075DE5E3-59C6-448A-9DE8-0FE88E2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389"/>
    <w:pPr>
      <w:ind w:left="720"/>
      <w:contextualSpacing/>
    </w:pPr>
  </w:style>
  <w:style w:type="paragraph" w:styleId="Header">
    <w:name w:val="header"/>
    <w:basedOn w:val="Normal"/>
    <w:link w:val="HeaderChar"/>
    <w:uiPriority w:val="99"/>
    <w:unhideWhenUsed/>
    <w:rsid w:val="00BB3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174"/>
  </w:style>
  <w:style w:type="paragraph" w:styleId="Footer">
    <w:name w:val="footer"/>
    <w:basedOn w:val="Normal"/>
    <w:link w:val="FooterChar"/>
    <w:uiPriority w:val="99"/>
    <w:unhideWhenUsed/>
    <w:rsid w:val="00BB3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305295">
      <w:bodyDiv w:val="1"/>
      <w:marLeft w:val="0"/>
      <w:marRight w:val="0"/>
      <w:marTop w:val="0"/>
      <w:marBottom w:val="0"/>
      <w:divBdr>
        <w:top w:val="none" w:sz="0" w:space="0" w:color="auto"/>
        <w:left w:val="none" w:sz="0" w:space="0" w:color="auto"/>
        <w:bottom w:val="none" w:sz="0" w:space="0" w:color="auto"/>
        <w:right w:val="none" w:sz="0" w:space="0" w:color="auto"/>
      </w:divBdr>
    </w:div>
    <w:div w:id="18689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F6F8F-208D-4F48-8514-357D0CD0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5848F-6592-4236-A664-A15D7609C81D}">
  <ds:schemaRefs>
    <ds:schemaRef ds:uri="http://schemas.microsoft.com/sharepoint/v3/contenttype/forms"/>
  </ds:schemaRefs>
</ds:datastoreItem>
</file>

<file path=customXml/itemProps3.xml><?xml version="1.0" encoding="utf-8"?>
<ds:datastoreItem xmlns:ds="http://schemas.openxmlformats.org/officeDocument/2006/customXml" ds:itemID="{A11BF663-48F2-403E-BD57-1396654604D7}">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6a28a0a3-5c55-49c0-90cb-33d30685aae2"/>
    <ds:schemaRef ds:uri="http://purl.org/dc/terms/"/>
    <ds:schemaRef ds:uri="http://schemas.microsoft.com/office/infopath/2007/PartnerControls"/>
    <ds:schemaRef ds:uri="http://www.w3.org/XML/1998/namespace"/>
    <ds:schemaRef ds:uri="316b93ef-63c8-4c39-8e63-4aef31fe15a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Green</dc:creator>
  <cp:lastModifiedBy>Kathryn Coffey</cp:lastModifiedBy>
  <cp:revision>10</cp:revision>
  <cp:lastPrinted>2019-01-02T15:52:00Z</cp:lastPrinted>
  <dcterms:created xsi:type="dcterms:W3CDTF">2026-03-08T12:51:00Z</dcterms:created>
  <dcterms:modified xsi:type="dcterms:W3CDTF">2026-03-25T09:55:00Z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223800</vt:r8>
  </property>
</Properties>
</file>