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B670" w14:textId="5D167DDB" w:rsidR="00444FE9" w:rsidRDefault="5AC7D7E2" w:rsidP="00444FE9">
      <w:pPr>
        <w:pStyle w:val="6Abstract"/>
        <w:jc w:val="center"/>
        <w:rPr>
          <w:rFonts w:ascii="Calibri" w:hAnsi="Calibri" w:cs="Calibri"/>
          <w:b/>
          <w:bCs/>
          <w:noProof/>
          <w:color w:val="007BB8"/>
          <w:sz w:val="32"/>
          <w:szCs w:val="32"/>
        </w:rPr>
      </w:pPr>
      <w:r w:rsidRPr="7C35C0A2">
        <w:rPr>
          <w:rFonts w:ascii="Calibri" w:hAnsi="Calibri" w:cs="Calibri"/>
          <w:b/>
          <w:bCs/>
          <w:noProof/>
          <w:color w:val="007BB8"/>
          <w:sz w:val="32"/>
          <w:szCs w:val="32"/>
        </w:rPr>
        <w:t xml:space="preserve">KET </w:t>
      </w:r>
      <w:r w:rsidR="00A27310" w:rsidRPr="7C35C0A2">
        <w:rPr>
          <w:rFonts w:ascii="Calibri" w:hAnsi="Calibri" w:cs="Calibri"/>
          <w:b/>
          <w:bCs/>
          <w:noProof/>
          <w:color w:val="007BB8"/>
          <w:sz w:val="32"/>
          <w:szCs w:val="32"/>
        </w:rPr>
        <w:t xml:space="preserve">Level </w:t>
      </w:r>
      <w:r w:rsidR="59670EA6" w:rsidRPr="7C35C0A2">
        <w:rPr>
          <w:rFonts w:ascii="Calibri" w:hAnsi="Calibri" w:cs="Calibri"/>
          <w:b/>
          <w:bCs/>
          <w:noProof/>
          <w:color w:val="007BB8"/>
          <w:sz w:val="32"/>
          <w:szCs w:val="32"/>
        </w:rPr>
        <w:t>4</w:t>
      </w:r>
      <w:r w:rsidR="00A27310" w:rsidRPr="7C35C0A2">
        <w:rPr>
          <w:rFonts w:ascii="Calibri" w:hAnsi="Calibri" w:cs="Calibri"/>
          <w:b/>
          <w:bCs/>
          <w:noProof/>
          <w:color w:val="007BB8"/>
          <w:sz w:val="32"/>
          <w:szCs w:val="32"/>
        </w:rPr>
        <w:t xml:space="preserve"> Job </w:t>
      </w:r>
      <w:r w:rsidR="761BDF86" w:rsidRPr="7C35C0A2">
        <w:rPr>
          <w:rFonts w:ascii="Calibri" w:hAnsi="Calibri" w:cs="Calibri"/>
          <w:b/>
          <w:bCs/>
          <w:noProof/>
          <w:color w:val="007BB8"/>
          <w:sz w:val="32"/>
          <w:szCs w:val="32"/>
        </w:rPr>
        <w:t>D</w:t>
      </w:r>
      <w:r w:rsidR="00A27310" w:rsidRPr="7C35C0A2">
        <w:rPr>
          <w:rFonts w:ascii="Calibri" w:hAnsi="Calibri" w:cs="Calibri"/>
          <w:b/>
          <w:bCs/>
          <w:noProof/>
          <w:color w:val="007BB8"/>
          <w:sz w:val="32"/>
          <w:szCs w:val="32"/>
        </w:rPr>
        <w:t>escription</w:t>
      </w:r>
    </w:p>
    <w:p w14:paraId="0E9135DC" w14:textId="46CA771F" w:rsidR="5AC7D7E2" w:rsidRDefault="00444FE9" w:rsidP="00444FE9">
      <w:pPr>
        <w:pStyle w:val="6Abstract"/>
        <w:jc w:val="center"/>
      </w:pPr>
      <w:r>
        <w:rPr>
          <w:rFonts w:ascii="Calibri" w:hAnsi="Calibri" w:cs="Calibri"/>
          <w:b/>
          <w:bCs/>
          <w:noProof/>
          <w:color w:val="007BB8"/>
          <w:sz w:val="32"/>
          <w:szCs w:val="32"/>
        </w:rPr>
        <w:t xml:space="preserve">         </w:t>
      </w:r>
      <w:r w:rsidR="004F199D">
        <w:rPr>
          <w:rFonts w:ascii="Calibri" w:hAnsi="Calibri" w:cs="Calibri"/>
          <w:b/>
          <w:bCs/>
          <w:noProof/>
          <w:color w:val="007BB8"/>
          <w:sz w:val="32"/>
          <w:szCs w:val="32"/>
        </w:rPr>
        <w:t>Business</w:t>
      </w:r>
      <w:r w:rsidR="123F7ECC" w:rsidRPr="7C35C0A2">
        <w:rPr>
          <w:rFonts w:ascii="Calibri" w:hAnsi="Calibri" w:cs="Calibri"/>
          <w:b/>
          <w:bCs/>
          <w:noProof/>
          <w:color w:val="007BB8"/>
          <w:sz w:val="32"/>
          <w:szCs w:val="32"/>
        </w:rPr>
        <w:t xml:space="preserve"> </w:t>
      </w:r>
      <w:r w:rsidR="00B42E85" w:rsidRPr="00B76550">
        <w:rPr>
          <w:rFonts w:ascii="Calibri" w:hAnsi="Calibri" w:cs="Calibri"/>
          <w:b/>
          <w:bCs/>
          <w:noProof/>
          <w:color w:val="007BB8"/>
          <w:sz w:val="32"/>
          <w:szCs w:val="32"/>
        </w:rPr>
        <w:t xml:space="preserve">Operations </w:t>
      </w:r>
      <w:r w:rsidR="123F7ECC" w:rsidRPr="7C35C0A2">
        <w:rPr>
          <w:rFonts w:ascii="Calibri" w:hAnsi="Calibri" w:cs="Calibri"/>
          <w:b/>
          <w:bCs/>
          <w:noProof/>
          <w:color w:val="007BB8"/>
          <w:sz w:val="32"/>
          <w:szCs w:val="32"/>
        </w:rPr>
        <w:t>Manager</w:t>
      </w:r>
    </w:p>
    <w:p w14:paraId="4AA59857" w14:textId="77777777" w:rsidR="00FC5DE6" w:rsidRDefault="00FC5DE6" w:rsidP="00A27310">
      <w:pPr>
        <w:pStyle w:val="Heading1"/>
        <w:rPr>
          <w:rFonts w:ascii="Calibri" w:hAnsi="Calibri" w:cs="Calibri"/>
          <w:b/>
          <w:bCs/>
          <w:color w:val="007BB8"/>
          <w:sz w:val="28"/>
          <w:szCs w:val="28"/>
        </w:rPr>
      </w:pPr>
    </w:p>
    <w:p w14:paraId="7E560947" w14:textId="0213BF7C" w:rsidR="00A27310" w:rsidRPr="00A27310" w:rsidRDefault="00A27310" w:rsidP="00A27310">
      <w:pPr>
        <w:pStyle w:val="Heading1"/>
        <w:rPr>
          <w:rFonts w:ascii="Calibri" w:hAnsi="Calibri" w:cs="Calibri"/>
          <w:b/>
          <w:bCs/>
          <w:color w:val="007BB8"/>
          <w:sz w:val="28"/>
          <w:szCs w:val="28"/>
        </w:rPr>
      </w:pPr>
      <w:r w:rsidRPr="00A27310">
        <w:rPr>
          <w:rFonts w:ascii="Calibri" w:hAnsi="Calibri" w:cs="Calibri"/>
          <w:b/>
          <w:bCs/>
          <w:color w:val="007BB8"/>
          <w:sz w:val="28"/>
          <w:szCs w:val="28"/>
        </w:rPr>
        <w:t>Job details</w:t>
      </w:r>
    </w:p>
    <w:p w14:paraId="45AEF642" w14:textId="4EEF8AAA" w:rsidR="00A27310" w:rsidRPr="00A27310" w:rsidRDefault="00A27310" w:rsidP="48D2C634">
      <w:pPr>
        <w:pStyle w:val="1bodycopy10pt"/>
        <w:rPr>
          <w:rFonts w:ascii="Calibri" w:hAnsi="Calibri" w:cs="Calibri"/>
          <w:sz w:val="24"/>
        </w:rPr>
      </w:pPr>
      <w:r w:rsidRPr="7C35C0A2">
        <w:rPr>
          <w:rFonts w:ascii="Calibri" w:hAnsi="Calibri" w:cs="Calibri"/>
          <w:b/>
          <w:bCs/>
          <w:sz w:val="24"/>
        </w:rPr>
        <w:t>Salary:</w:t>
      </w:r>
      <w:r w:rsidRPr="7C35C0A2">
        <w:rPr>
          <w:rFonts w:ascii="Calibri" w:hAnsi="Calibri" w:cs="Calibri"/>
          <w:sz w:val="24"/>
        </w:rPr>
        <w:t xml:space="preserve"> Bucks Pay Range </w:t>
      </w:r>
      <w:r w:rsidR="5583922E" w:rsidRPr="7C35C0A2">
        <w:rPr>
          <w:rFonts w:ascii="Calibri" w:hAnsi="Calibri" w:cs="Calibri"/>
          <w:sz w:val="24"/>
        </w:rPr>
        <w:t>4</w:t>
      </w:r>
    </w:p>
    <w:p w14:paraId="35099452" w14:textId="1D65CFBE" w:rsidR="003025E8" w:rsidRPr="00A27310" w:rsidRDefault="00A27310" w:rsidP="7C35C0A2">
      <w:pPr>
        <w:pStyle w:val="1bodycopy10pt"/>
        <w:rPr>
          <w:rFonts w:ascii="Calibri" w:hAnsi="Calibri" w:cs="Calibri"/>
          <w:sz w:val="24"/>
        </w:rPr>
      </w:pPr>
      <w:r w:rsidRPr="7C35C0A2">
        <w:rPr>
          <w:rFonts w:ascii="Calibri" w:hAnsi="Calibri" w:cs="Calibri"/>
          <w:b/>
          <w:bCs/>
          <w:sz w:val="24"/>
        </w:rPr>
        <w:t>Hours:</w:t>
      </w:r>
      <w:r w:rsidRPr="7C35C0A2">
        <w:rPr>
          <w:rFonts w:ascii="Calibri" w:hAnsi="Calibri" w:cs="Calibri"/>
          <w:sz w:val="24"/>
        </w:rPr>
        <w:t xml:space="preserve"> 3</w:t>
      </w:r>
      <w:r w:rsidR="3D768839" w:rsidRPr="7C35C0A2">
        <w:rPr>
          <w:rFonts w:ascii="Calibri" w:hAnsi="Calibri" w:cs="Calibri"/>
          <w:sz w:val="24"/>
        </w:rPr>
        <w:t>7</w:t>
      </w:r>
      <w:r w:rsidRPr="7C35C0A2">
        <w:rPr>
          <w:rFonts w:ascii="Calibri" w:hAnsi="Calibri" w:cs="Calibri"/>
          <w:sz w:val="24"/>
        </w:rPr>
        <w:t xml:space="preserve"> hours per week</w:t>
      </w:r>
      <w:r w:rsidR="003025E8" w:rsidRPr="7C35C0A2">
        <w:rPr>
          <w:rFonts w:ascii="Calibri" w:hAnsi="Calibri" w:cs="Calibri"/>
          <w:sz w:val="24"/>
        </w:rPr>
        <w:t xml:space="preserve"> </w:t>
      </w:r>
      <w:r w:rsidRPr="7C35C0A2">
        <w:rPr>
          <w:rFonts w:ascii="Calibri" w:hAnsi="Calibri" w:cs="Calibri"/>
          <w:sz w:val="24"/>
        </w:rPr>
        <w:t>(</w:t>
      </w:r>
      <w:r w:rsidR="003025E8" w:rsidRPr="7C35C0A2">
        <w:rPr>
          <w:rFonts w:ascii="Calibri" w:hAnsi="Calibri" w:cs="Calibri"/>
          <w:sz w:val="24"/>
        </w:rPr>
        <w:t xml:space="preserve">incl </w:t>
      </w:r>
      <w:r w:rsidRPr="7C35C0A2">
        <w:rPr>
          <w:rFonts w:ascii="Calibri" w:hAnsi="Calibri" w:cs="Calibri"/>
          <w:sz w:val="24"/>
        </w:rPr>
        <w:t>30-minute unpaid lunch)</w:t>
      </w:r>
      <w:r w:rsidR="003025E8" w:rsidRPr="7C35C0A2">
        <w:rPr>
          <w:rFonts w:ascii="Calibri" w:hAnsi="Calibri" w:cs="Calibri"/>
          <w:sz w:val="24"/>
        </w:rPr>
        <w:t xml:space="preserve"> </w:t>
      </w:r>
      <w:r w:rsidR="2253A99A" w:rsidRPr="7C35C0A2">
        <w:rPr>
          <w:rFonts w:ascii="Calibri" w:hAnsi="Calibri" w:cs="Calibri"/>
          <w:sz w:val="24"/>
        </w:rPr>
        <w:t xml:space="preserve">Term Time Only + 2 weeks </w:t>
      </w:r>
      <w:r w:rsidR="003025E8" w:rsidRPr="7C35C0A2">
        <w:rPr>
          <w:rFonts w:ascii="Calibri" w:hAnsi="Calibri" w:cs="Calibri"/>
          <w:sz w:val="24"/>
        </w:rPr>
        <w:t xml:space="preserve">per year </w:t>
      </w:r>
    </w:p>
    <w:p w14:paraId="7B80705E" w14:textId="0963BABE" w:rsidR="00A27310" w:rsidRPr="00A27310" w:rsidRDefault="00A27310" w:rsidP="00A27310">
      <w:pPr>
        <w:pStyle w:val="1bodycopy10pt"/>
        <w:rPr>
          <w:rFonts w:ascii="Calibri" w:hAnsi="Calibri" w:cs="Calibri"/>
          <w:sz w:val="24"/>
        </w:rPr>
      </w:pPr>
      <w:r w:rsidRPr="00A27310">
        <w:rPr>
          <w:rFonts w:ascii="Calibri" w:hAnsi="Calibri" w:cs="Calibri"/>
          <w:b/>
          <w:sz w:val="24"/>
        </w:rPr>
        <w:t>Contract type:</w:t>
      </w:r>
      <w:r w:rsidRPr="00A27310">
        <w:rPr>
          <w:rFonts w:ascii="Calibri" w:hAnsi="Calibri" w:cs="Calibri"/>
          <w:sz w:val="24"/>
        </w:rPr>
        <w:t xml:space="preserve"> Permanent </w:t>
      </w:r>
    </w:p>
    <w:p w14:paraId="69503447" w14:textId="29929ED7" w:rsidR="00B42E85" w:rsidRPr="00A27310" w:rsidRDefault="00A27310" w:rsidP="7C35C0A2">
      <w:pPr>
        <w:pStyle w:val="1bodycopy10pt"/>
        <w:rPr>
          <w:rFonts w:ascii="Calibri" w:hAnsi="Calibri" w:cs="Calibri"/>
          <w:sz w:val="24"/>
        </w:rPr>
      </w:pPr>
      <w:r w:rsidRPr="7C35C0A2">
        <w:rPr>
          <w:rFonts w:ascii="Calibri" w:hAnsi="Calibri" w:cs="Calibri"/>
          <w:b/>
          <w:bCs/>
          <w:sz w:val="24"/>
        </w:rPr>
        <w:t>Reporting to:</w:t>
      </w:r>
      <w:r w:rsidRPr="7C35C0A2">
        <w:rPr>
          <w:rFonts w:ascii="Calibri" w:hAnsi="Calibri" w:cs="Calibri"/>
          <w:sz w:val="24"/>
        </w:rPr>
        <w:t xml:space="preserve"> Headteacher</w:t>
      </w:r>
      <w:r w:rsidR="00B42E85">
        <w:rPr>
          <w:rFonts w:ascii="Calibri" w:hAnsi="Calibri" w:cs="Calibri"/>
          <w:sz w:val="24"/>
        </w:rPr>
        <w:t xml:space="preserve"> </w:t>
      </w:r>
      <w:r w:rsidR="00B42E85" w:rsidRPr="00FC5DE6">
        <w:rPr>
          <w:rFonts w:ascii="Calibri" w:hAnsi="Calibri" w:cs="Calibri"/>
          <w:sz w:val="24"/>
        </w:rPr>
        <w:t>and also reports to central team operations manager</w:t>
      </w:r>
    </w:p>
    <w:p w14:paraId="33E15C83" w14:textId="69B5F34E" w:rsidR="7C35C0A2" w:rsidRDefault="7C35C0A2" w:rsidP="7C35C0A2">
      <w:pPr>
        <w:rPr>
          <w:rFonts w:ascii="Aptos" w:eastAsia="Aptos" w:hAnsi="Aptos" w:cs="Aptos"/>
          <w:color w:val="000000" w:themeColor="text1"/>
          <w:sz w:val="22"/>
          <w:szCs w:val="22"/>
          <w:lang w:val="en-GB"/>
        </w:rPr>
      </w:pPr>
    </w:p>
    <w:p w14:paraId="39E96474" w14:textId="462E29A9" w:rsidR="4E7C85A8" w:rsidRDefault="4E7C85A8" w:rsidP="7C35C0A2">
      <w:pPr>
        <w:rPr>
          <w:rFonts w:ascii="Calibri" w:eastAsia="Arial" w:hAnsi="Calibri" w:cs="Calibri"/>
          <w:b/>
          <w:bCs/>
          <w:color w:val="007BB8"/>
          <w:sz w:val="28"/>
          <w:szCs w:val="28"/>
        </w:rPr>
      </w:pPr>
      <w:r w:rsidRPr="7C35C0A2">
        <w:rPr>
          <w:rFonts w:ascii="Calibri" w:eastAsia="Arial" w:hAnsi="Calibri" w:cs="Calibri"/>
          <w:b/>
          <w:bCs/>
          <w:color w:val="007BB8"/>
          <w:sz w:val="28"/>
          <w:szCs w:val="28"/>
        </w:rPr>
        <w:t>Job Summary</w:t>
      </w:r>
    </w:p>
    <w:p w14:paraId="50FF7A41" w14:textId="7E11382A" w:rsidR="4E7C85A8" w:rsidRDefault="4E7C85A8" w:rsidP="7C35C0A2">
      <w:pPr>
        <w:rPr>
          <w:rFonts w:ascii="Calibri" w:eastAsia="Calibri" w:hAnsi="Calibri" w:cs="Calibri"/>
          <w:color w:val="000000" w:themeColor="text1"/>
          <w:sz w:val="24"/>
        </w:rPr>
      </w:pPr>
      <w:r w:rsidRPr="7C35C0A2">
        <w:rPr>
          <w:rFonts w:ascii="Calibri" w:eastAsia="Calibri" w:hAnsi="Calibri" w:cs="Calibri"/>
          <w:color w:val="000000" w:themeColor="text1"/>
          <w:sz w:val="24"/>
          <w:lang w:val="en-GB"/>
        </w:rPr>
        <w:t xml:space="preserve">The </w:t>
      </w:r>
      <w:r w:rsidR="000074E5">
        <w:rPr>
          <w:rFonts w:ascii="Calibri" w:eastAsia="Calibri" w:hAnsi="Calibri" w:cs="Calibri"/>
          <w:color w:val="000000" w:themeColor="text1"/>
          <w:sz w:val="24"/>
          <w:lang w:val="en-GB"/>
        </w:rPr>
        <w:t>Business</w:t>
      </w:r>
      <w:r w:rsidRPr="7C35C0A2">
        <w:rPr>
          <w:rFonts w:ascii="Calibri" w:eastAsia="Calibri" w:hAnsi="Calibri" w:cs="Calibri"/>
          <w:color w:val="000000" w:themeColor="text1"/>
          <w:sz w:val="24"/>
          <w:lang w:val="en-GB"/>
        </w:rPr>
        <w:t xml:space="preserve"> </w:t>
      </w:r>
      <w:r w:rsidR="00B42E85">
        <w:rPr>
          <w:rFonts w:ascii="Calibri" w:eastAsia="Calibri" w:hAnsi="Calibri" w:cs="Calibri"/>
          <w:color w:val="000000" w:themeColor="text1"/>
          <w:sz w:val="24"/>
          <w:lang w:val="en-GB"/>
        </w:rPr>
        <w:t xml:space="preserve">Operations </w:t>
      </w:r>
      <w:r w:rsidR="0569539A" w:rsidRPr="7C35C0A2">
        <w:rPr>
          <w:rFonts w:ascii="Calibri" w:eastAsia="Calibri" w:hAnsi="Calibri" w:cs="Calibri"/>
          <w:color w:val="000000" w:themeColor="text1"/>
          <w:sz w:val="24"/>
          <w:lang w:val="en-GB"/>
        </w:rPr>
        <w:t>M</w:t>
      </w:r>
      <w:r w:rsidRPr="7C35C0A2">
        <w:rPr>
          <w:rFonts w:ascii="Calibri" w:eastAsia="Calibri" w:hAnsi="Calibri" w:cs="Calibri"/>
          <w:color w:val="000000" w:themeColor="text1"/>
          <w:sz w:val="24"/>
          <w:lang w:val="en-GB"/>
        </w:rPr>
        <w:t xml:space="preserve">anager </w:t>
      </w:r>
      <w:r w:rsidR="00B42E85">
        <w:rPr>
          <w:rFonts w:ascii="Calibri" w:eastAsia="Calibri" w:hAnsi="Calibri" w:cs="Calibri"/>
          <w:color w:val="000000" w:themeColor="text1"/>
          <w:sz w:val="24"/>
          <w:lang w:val="en-GB"/>
        </w:rPr>
        <w:t xml:space="preserve">is </w:t>
      </w:r>
      <w:r w:rsidR="00C11AAF" w:rsidRPr="00C11AAF">
        <w:rPr>
          <w:rFonts w:ascii="Calibri" w:eastAsia="Calibri" w:hAnsi="Calibri" w:cs="Calibri"/>
          <w:color w:val="000000" w:themeColor="text1"/>
          <w:sz w:val="24"/>
          <w:lang w:val="en-GB"/>
        </w:rPr>
        <w:t xml:space="preserve">responsible for </w:t>
      </w:r>
      <w:r w:rsidR="00C11AAF">
        <w:rPr>
          <w:rFonts w:ascii="Calibri" w:eastAsia="Calibri" w:hAnsi="Calibri" w:cs="Calibri"/>
          <w:color w:val="000000" w:themeColor="text1"/>
          <w:sz w:val="24"/>
          <w:lang w:val="en-GB"/>
        </w:rPr>
        <w:t>managing</w:t>
      </w:r>
      <w:r w:rsidR="00C11AAF" w:rsidRPr="00C11AAF">
        <w:rPr>
          <w:rFonts w:ascii="Calibri" w:eastAsia="Calibri" w:hAnsi="Calibri" w:cs="Calibri"/>
          <w:color w:val="000000" w:themeColor="text1"/>
          <w:sz w:val="24"/>
          <w:lang w:val="en-GB"/>
        </w:rPr>
        <w:t xml:space="preserve"> the strategy and operation of the business functions of our school</w:t>
      </w:r>
      <w:r w:rsidR="00B42E85">
        <w:rPr>
          <w:rFonts w:ascii="Calibri" w:eastAsia="Calibri" w:hAnsi="Calibri" w:cs="Calibri"/>
          <w:color w:val="000000" w:themeColor="text1"/>
          <w:sz w:val="24"/>
          <w:lang w:val="en-GB"/>
        </w:rPr>
        <w:t>s</w:t>
      </w:r>
      <w:r w:rsidR="00C11AAF" w:rsidRPr="00C11AAF">
        <w:rPr>
          <w:rFonts w:ascii="Calibri" w:eastAsia="Calibri" w:hAnsi="Calibri" w:cs="Calibri"/>
          <w:color w:val="000000" w:themeColor="text1"/>
          <w:sz w:val="24"/>
          <w:lang w:val="en-GB"/>
        </w:rPr>
        <w:t>, including financial management, health and safety, human resources, compliance and administration</w:t>
      </w:r>
      <w:r w:rsidR="00B42E85">
        <w:rPr>
          <w:rFonts w:ascii="Calibri" w:eastAsia="Calibri" w:hAnsi="Calibri" w:cs="Calibri"/>
          <w:color w:val="000000" w:themeColor="text1"/>
          <w:sz w:val="24"/>
          <w:lang w:val="en-GB"/>
        </w:rPr>
        <w:t xml:space="preserve">. </w:t>
      </w:r>
    </w:p>
    <w:p w14:paraId="0E7F180C" w14:textId="0282348F" w:rsidR="4E7C85A8" w:rsidRDefault="4E7C85A8" w:rsidP="7C35C0A2">
      <w:pPr>
        <w:rPr>
          <w:rFonts w:ascii="Calibri" w:hAnsi="Calibri" w:cs="Calibri"/>
          <w:sz w:val="24"/>
        </w:rPr>
      </w:pPr>
      <w:r w:rsidRPr="7C35C0A2">
        <w:rPr>
          <w:rFonts w:ascii="Calibri" w:hAnsi="Calibri" w:cs="Calibri"/>
          <w:sz w:val="24"/>
        </w:rPr>
        <w:t xml:space="preserve">The duties of this post listed here are Level 4 responsibilities but may not be your direct responsibility.  The list is not exhaustive and may vary from time to time, as required by the Trust, without changing their general character or the level of responsibility entailed.  </w:t>
      </w:r>
    </w:p>
    <w:p w14:paraId="285763B5" w14:textId="56C6F3AB" w:rsidR="7C35C0A2" w:rsidRDefault="7C35C0A2" w:rsidP="7C35C0A2">
      <w:pPr>
        <w:rPr>
          <w:rFonts w:ascii="Calibri" w:hAnsi="Calibri" w:cs="Calibri"/>
          <w:sz w:val="24"/>
        </w:rPr>
      </w:pPr>
    </w:p>
    <w:p w14:paraId="103856D7" w14:textId="1F974055" w:rsidR="4E7C85A8" w:rsidRDefault="4E7C85A8" w:rsidP="7C35C0A2">
      <w:pPr>
        <w:spacing w:line="259" w:lineRule="auto"/>
        <w:rPr>
          <w:rFonts w:ascii="Calibri" w:hAnsi="Calibri" w:cs="Calibri"/>
          <w:b/>
          <w:bCs/>
          <w:color w:val="007BB8"/>
          <w:sz w:val="28"/>
          <w:szCs w:val="28"/>
        </w:rPr>
      </w:pPr>
      <w:r w:rsidRPr="7C35C0A2">
        <w:rPr>
          <w:rFonts w:ascii="Calibri" w:hAnsi="Calibri" w:cs="Calibri"/>
          <w:b/>
          <w:bCs/>
          <w:color w:val="007BB8"/>
          <w:sz w:val="28"/>
          <w:szCs w:val="28"/>
        </w:rPr>
        <w:t>Key Responsibilities</w:t>
      </w:r>
    </w:p>
    <w:p w14:paraId="3B06AE22" w14:textId="74C9C9D8" w:rsidR="3B85B22E" w:rsidRDefault="3B85B22E" w:rsidP="7C35C0A2">
      <w:pPr>
        <w:rPr>
          <w:rFonts w:ascii="Calibri" w:eastAsia="Calibri" w:hAnsi="Calibri" w:cs="Calibri"/>
          <w:b/>
          <w:bCs/>
          <w:color w:val="0070C0"/>
          <w:sz w:val="28"/>
          <w:szCs w:val="28"/>
        </w:rPr>
      </w:pPr>
      <w:r w:rsidRPr="7C35C0A2">
        <w:rPr>
          <w:rFonts w:ascii="Calibri" w:eastAsia="Calibri" w:hAnsi="Calibri" w:cs="Calibri"/>
          <w:b/>
          <w:bCs/>
          <w:color w:val="0070C0"/>
          <w:sz w:val="28"/>
          <w:szCs w:val="28"/>
          <w:lang w:val="en-GB"/>
        </w:rPr>
        <w:t>Personnel</w:t>
      </w:r>
    </w:p>
    <w:p w14:paraId="1A637D39" w14:textId="53BFC03E" w:rsidR="3B85B22E" w:rsidRDefault="3B85B22E" w:rsidP="7C35C0A2">
      <w:pPr>
        <w:pStyle w:val="ListParagraph"/>
        <w:numPr>
          <w:ilvl w:val="0"/>
          <w:numId w:val="1"/>
        </w:numPr>
        <w:rPr>
          <w:rFonts w:ascii="Calibri" w:eastAsia="Calibri" w:hAnsi="Calibri" w:cs="Calibri"/>
          <w:color w:val="000000" w:themeColor="text1"/>
          <w:sz w:val="24"/>
        </w:rPr>
      </w:pPr>
      <w:r w:rsidRPr="7C35C0A2">
        <w:rPr>
          <w:rFonts w:ascii="Calibri" w:eastAsia="Calibri" w:hAnsi="Calibri" w:cs="Calibri"/>
          <w:color w:val="000000" w:themeColor="text1"/>
          <w:sz w:val="24"/>
          <w:lang w:val="en-GB"/>
        </w:rPr>
        <w:t>HR administration such as organisation of recruitment, payroll system updates as directed by the Headteacher, employee record keeping</w:t>
      </w:r>
    </w:p>
    <w:p w14:paraId="49E90DB7" w14:textId="6DFA6332" w:rsidR="3B85B22E" w:rsidRDefault="3B85B22E" w:rsidP="7C35C0A2">
      <w:pPr>
        <w:pStyle w:val="ListParagraph"/>
        <w:numPr>
          <w:ilvl w:val="0"/>
          <w:numId w:val="1"/>
        </w:numPr>
        <w:rPr>
          <w:rFonts w:ascii="Calibri" w:eastAsia="Calibri" w:hAnsi="Calibri" w:cs="Calibri"/>
          <w:color w:val="000000" w:themeColor="text1"/>
          <w:sz w:val="24"/>
        </w:rPr>
      </w:pPr>
      <w:r w:rsidRPr="7C35C0A2">
        <w:rPr>
          <w:rFonts w:ascii="Calibri" w:eastAsia="Calibri" w:hAnsi="Calibri" w:cs="Calibri"/>
          <w:color w:val="000000" w:themeColor="text1"/>
          <w:sz w:val="24"/>
          <w:lang w:val="en-GB"/>
        </w:rPr>
        <w:t>Support the induction of new staff</w:t>
      </w:r>
    </w:p>
    <w:p w14:paraId="2D84245B" w14:textId="7146930F" w:rsidR="3B85B22E" w:rsidRDefault="3B85B22E" w:rsidP="7C35C0A2">
      <w:pPr>
        <w:pStyle w:val="ListParagraph"/>
        <w:numPr>
          <w:ilvl w:val="0"/>
          <w:numId w:val="1"/>
        </w:numPr>
        <w:rPr>
          <w:rFonts w:ascii="Calibri" w:eastAsia="Calibri" w:hAnsi="Calibri" w:cs="Calibri"/>
          <w:color w:val="000000" w:themeColor="text1"/>
          <w:sz w:val="24"/>
        </w:rPr>
      </w:pPr>
      <w:r w:rsidRPr="7C35C0A2">
        <w:rPr>
          <w:rFonts w:ascii="Calibri" w:eastAsia="Calibri" w:hAnsi="Calibri" w:cs="Calibri"/>
          <w:color w:val="000000" w:themeColor="text1"/>
          <w:sz w:val="24"/>
          <w:lang w:val="en-GB"/>
        </w:rPr>
        <w:t>Management of volunteers, visitors and contractors in accordance with safer recruitment policies</w:t>
      </w:r>
    </w:p>
    <w:p w14:paraId="7F3EB6A3" w14:textId="7BBC28EA" w:rsidR="3B85B22E" w:rsidRDefault="3B85B22E" w:rsidP="7C35C0A2">
      <w:pPr>
        <w:pStyle w:val="ListParagraph"/>
        <w:numPr>
          <w:ilvl w:val="0"/>
          <w:numId w:val="1"/>
        </w:numPr>
        <w:rPr>
          <w:rFonts w:ascii="Calibri" w:eastAsia="Calibri" w:hAnsi="Calibri" w:cs="Calibri"/>
          <w:color w:val="000000" w:themeColor="text1"/>
          <w:sz w:val="24"/>
        </w:rPr>
      </w:pPr>
      <w:r w:rsidRPr="7C35C0A2">
        <w:rPr>
          <w:rFonts w:ascii="Calibri" w:eastAsia="Calibri" w:hAnsi="Calibri" w:cs="Calibri"/>
          <w:color w:val="000000" w:themeColor="text1"/>
          <w:sz w:val="24"/>
          <w:lang w:val="en-GB"/>
        </w:rPr>
        <w:t>Update the SCR under the direction of the Headteacher</w:t>
      </w:r>
    </w:p>
    <w:p w14:paraId="0A335D8A" w14:textId="26E107C2" w:rsidR="3B85B22E" w:rsidRDefault="3B85B22E" w:rsidP="7C35C0A2">
      <w:pPr>
        <w:pStyle w:val="ListParagraph"/>
        <w:numPr>
          <w:ilvl w:val="0"/>
          <w:numId w:val="1"/>
        </w:numPr>
        <w:rPr>
          <w:rFonts w:ascii="Calibri" w:eastAsia="Calibri" w:hAnsi="Calibri" w:cs="Calibri"/>
          <w:color w:val="000000" w:themeColor="text1"/>
          <w:sz w:val="24"/>
        </w:rPr>
      </w:pPr>
      <w:r w:rsidRPr="7C35C0A2">
        <w:rPr>
          <w:rFonts w:ascii="Calibri" w:eastAsia="Calibri" w:hAnsi="Calibri" w:cs="Calibri"/>
          <w:color w:val="000000" w:themeColor="text1"/>
          <w:sz w:val="24"/>
          <w:lang w:val="en-GB"/>
        </w:rPr>
        <w:t>Book training and log training for all staff</w:t>
      </w:r>
    </w:p>
    <w:p w14:paraId="3E64958D" w14:textId="72E03B09" w:rsidR="3B85B22E" w:rsidRPr="00422F3B" w:rsidRDefault="3B85B22E" w:rsidP="00422F3B">
      <w:pPr>
        <w:pStyle w:val="ListParagraph"/>
        <w:numPr>
          <w:ilvl w:val="0"/>
          <w:numId w:val="1"/>
        </w:numPr>
        <w:rPr>
          <w:rFonts w:ascii="Calibri" w:eastAsia="Calibri" w:hAnsi="Calibri" w:cs="Calibri"/>
          <w:color w:val="000000" w:themeColor="text1"/>
          <w:sz w:val="24"/>
          <w:lang w:val="en-GB"/>
        </w:rPr>
      </w:pPr>
      <w:r w:rsidRPr="7C35C0A2">
        <w:rPr>
          <w:rFonts w:ascii="Calibri" w:eastAsia="Calibri" w:hAnsi="Calibri" w:cs="Calibri"/>
          <w:color w:val="000000" w:themeColor="text1"/>
          <w:sz w:val="24"/>
          <w:lang w:val="en-GB"/>
        </w:rPr>
        <w:t>Complete the annual School Workforce Census</w:t>
      </w:r>
      <w:r w:rsidR="36EDB126" w:rsidRPr="7C35C0A2">
        <w:rPr>
          <w:rFonts w:ascii="Calibri" w:eastAsia="Calibri" w:hAnsi="Calibri" w:cs="Calibri"/>
          <w:color w:val="000000" w:themeColor="text1"/>
          <w:sz w:val="24"/>
          <w:lang w:val="en-GB"/>
        </w:rPr>
        <w:t xml:space="preserve"> return</w:t>
      </w:r>
      <w:r w:rsidRPr="00422F3B">
        <w:rPr>
          <w:rFonts w:ascii="Calibri" w:eastAsia="Calibri" w:hAnsi="Calibri" w:cs="Calibri"/>
          <w:color w:val="000000" w:themeColor="text1"/>
          <w:sz w:val="24"/>
          <w:lang w:val="en-GB"/>
        </w:rPr>
        <w:t xml:space="preserve"> </w:t>
      </w:r>
    </w:p>
    <w:p w14:paraId="0264044A" w14:textId="27D4A5C4" w:rsidR="3B85B22E" w:rsidRDefault="3B85B22E" w:rsidP="7C35C0A2">
      <w:pPr>
        <w:rPr>
          <w:rFonts w:ascii="Calibri" w:eastAsia="Calibri" w:hAnsi="Calibri" w:cs="Calibri"/>
          <w:b/>
          <w:bCs/>
          <w:color w:val="0070C0"/>
          <w:sz w:val="28"/>
          <w:szCs w:val="28"/>
        </w:rPr>
      </w:pPr>
      <w:r w:rsidRPr="7C35C0A2">
        <w:rPr>
          <w:rFonts w:ascii="Calibri" w:eastAsia="Calibri" w:hAnsi="Calibri" w:cs="Calibri"/>
          <w:b/>
          <w:bCs/>
          <w:color w:val="0070C0"/>
          <w:sz w:val="28"/>
          <w:szCs w:val="28"/>
          <w:lang w:val="en-GB"/>
        </w:rPr>
        <w:t>Compliance</w:t>
      </w:r>
    </w:p>
    <w:p w14:paraId="38E5DA78" w14:textId="7BF4F38C" w:rsidR="00445263" w:rsidRDefault="003270BF" w:rsidP="7C35C0A2">
      <w:pPr>
        <w:pStyle w:val="ListParagraph"/>
        <w:numPr>
          <w:ilvl w:val="0"/>
          <w:numId w:val="1"/>
        </w:numPr>
        <w:rPr>
          <w:rFonts w:ascii="Calibri" w:eastAsia="Calibri" w:hAnsi="Calibri" w:cs="Calibri"/>
          <w:color w:val="000000" w:themeColor="text1"/>
          <w:sz w:val="24"/>
        </w:rPr>
      </w:pPr>
      <w:r>
        <w:rPr>
          <w:rFonts w:ascii="Calibri" w:eastAsia="Calibri" w:hAnsi="Calibri" w:cs="Calibri"/>
          <w:color w:val="000000" w:themeColor="text1"/>
          <w:sz w:val="24"/>
        </w:rPr>
        <w:t xml:space="preserve">Ensure all policies are reviewed and issued at the relevant time </w:t>
      </w:r>
    </w:p>
    <w:p w14:paraId="07575181" w14:textId="77777777" w:rsidR="00172266" w:rsidRPr="00172266" w:rsidRDefault="00D8412C" w:rsidP="00172266">
      <w:pPr>
        <w:pStyle w:val="ListParagraph"/>
        <w:numPr>
          <w:ilvl w:val="0"/>
          <w:numId w:val="1"/>
        </w:numPr>
        <w:spacing w:after="0" w:line="300" w:lineRule="atLeast"/>
        <w:rPr>
          <w:rFonts w:ascii="Segoe UI" w:eastAsia="Times New Roman" w:hAnsi="Segoe UI" w:cs="Segoe UI"/>
          <w:sz w:val="21"/>
          <w:szCs w:val="21"/>
          <w:lang w:val="en-GB" w:eastAsia="en-GB"/>
        </w:rPr>
      </w:pPr>
      <w:r w:rsidRPr="00172266">
        <w:rPr>
          <w:rFonts w:ascii="Calibri" w:eastAsia="Calibri" w:hAnsi="Calibri" w:cs="Calibri"/>
          <w:color w:val="000000" w:themeColor="text1"/>
          <w:sz w:val="24"/>
        </w:rPr>
        <w:t xml:space="preserve">Ensure </w:t>
      </w:r>
      <w:r w:rsidR="009E3E60" w:rsidRPr="00172266">
        <w:rPr>
          <w:rFonts w:ascii="Calibri" w:eastAsia="Calibri" w:hAnsi="Calibri" w:cs="Calibri"/>
          <w:color w:val="000000" w:themeColor="text1"/>
          <w:sz w:val="24"/>
        </w:rPr>
        <w:t>the school compliance system (Every)</w:t>
      </w:r>
      <w:r w:rsidRPr="00172266">
        <w:rPr>
          <w:rFonts w:ascii="Calibri" w:eastAsia="Calibri" w:hAnsi="Calibri" w:cs="Calibri"/>
          <w:color w:val="000000" w:themeColor="text1"/>
          <w:sz w:val="24"/>
        </w:rPr>
        <w:t xml:space="preserve"> is up to date and all areas of premises management are compliant</w:t>
      </w:r>
      <w:r w:rsidR="0096039E" w:rsidRPr="00172266">
        <w:rPr>
          <w:rFonts w:ascii="Calibri" w:eastAsia="Calibri" w:hAnsi="Calibri" w:cs="Calibri"/>
          <w:color w:val="000000" w:themeColor="text1"/>
          <w:sz w:val="24"/>
        </w:rPr>
        <w:t xml:space="preserve"> </w:t>
      </w:r>
    </w:p>
    <w:p w14:paraId="7AEA24EF" w14:textId="502DE26C" w:rsidR="009E3E60" w:rsidRPr="00EF00AD" w:rsidRDefault="00172266" w:rsidP="7C35C0A2">
      <w:pPr>
        <w:pStyle w:val="ListParagraph"/>
        <w:numPr>
          <w:ilvl w:val="0"/>
          <w:numId w:val="1"/>
        </w:numPr>
        <w:spacing w:after="0" w:line="300" w:lineRule="atLeast"/>
        <w:rPr>
          <w:rFonts w:ascii="Calibri" w:eastAsia="Calibri" w:hAnsi="Calibri" w:cs="Calibri"/>
          <w:color w:val="000000" w:themeColor="text1"/>
          <w:sz w:val="24"/>
        </w:rPr>
      </w:pPr>
      <w:r w:rsidRPr="00EF00AD">
        <w:rPr>
          <w:rFonts w:ascii="Segoe UI" w:eastAsia="Times New Roman" w:hAnsi="Segoe UI" w:cs="Segoe UI"/>
          <w:sz w:val="21"/>
          <w:szCs w:val="21"/>
          <w:lang w:val="en-GB" w:eastAsia="en-GB"/>
        </w:rPr>
        <w:t>Ensure all H</w:t>
      </w:r>
      <w:r w:rsidR="00EF00AD" w:rsidRPr="00EF00AD">
        <w:rPr>
          <w:rFonts w:ascii="Segoe UI" w:eastAsia="Times New Roman" w:hAnsi="Segoe UI" w:cs="Segoe UI"/>
          <w:sz w:val="21"/>
          <w:szCs w:val="21"/>
          <w:lang w:val="en-GB" w:eastAsia="en-GB"/>
        </w:rPr>
        <w:t>ealth and</w:t>
      </w:r>
      <w:r w:rsidRPr="00EF00AD">
        <w:rPr>
          <w:rFonts w:ascii="Segoe UI" w:eastAsia="Times New Roman" w:hAnsi="Segoe UI" w:cs="Segoe UI"/>
          <w:sz w:val="21"/>
          <w:szCs w:val="21"/>
          <w:lang w:val="en-GB" w:eastAsia="en-GB"/>
        </w:rPr>
        <w:t xml:space="preserve"> Safety </w:t>
      </w:r>
      <w:r w:rsidR="00EF00AD" w:rsidRPr="00EF00AD">
        <w:rPr>
          <w:rFonts w:ascii="Segoe UI" w:eastAsia="Times New Roman" w:hAnsi="Segoe UI" w:cs="Segoe UI"/>
          <w:sz w:val="21"/>
          <w:szCs w:val="21"/>
          <w:lang w:val="en-GB" w:eastAsia="en-GB"/>
        </w:rPr>
        <w:t>requirements are</w:t>
      </w:r>
      <w:r w:rsidRPr="00EF00AD">
        <w:rPr>
          <w:rFonts w:ascii="Segoe UI" w:eastAsia="Times New Roman" w:hAnsi="Segoe UI" w:cs="Segoe UI"/>
          <w:sz w:val="21"/>
          <w:szCs w:val="21"/>
          <w:lang w:val="en-GB" w:eastAsia="en-GB"/>
        </w:rPr>
        <w:t xml:space="preserve"> met and maintain accurate health and safety records, undertaking required training as necessary</w:t>
      </w:r>
    </w:p>
    <w:p w14:paraId="76D2D469" w14:textId="519A9F94" w:rsidR="00DB1CCC" w:rsidRPr="0096039E" w:rsidRDefault="009B0F6F" w:rsidP="0096039E">
      <w:pPr>
        <w:pStyle w:val="ListParagraph"/>
        <w:numPr>
          <w:ilvl w:val="0"/>
          <w:numId w:val="1"/>
        </w:numPr>
        <w:rPr>
          <w:rFonts w:ascii="Calibri" w:eastAsia="Calibri" w:hAnsi="Calibri" w:cs="Calibri"/>
          <w:color w:val="000000" w:themeColor="text1"/>
          <w:sz w:val="24"/>
        </w:rPr>
      </w:pPr>
      <w:r>
        <w:rPr>
          <w:rFonts w:ascii="Calibri" w:eastAsia="Calibri" w:hAnsi="Calibri" w:cs="Calibri"/>
          <w:color w:val="000000" w:themeColor="text1"/>
          <w:sz w:val="24"/>
        </w:rPr>
        <w:t>Maintain the school’s contract register</w:t>
      </w:r>
    </w:p>
    <w:p w14:paraId="6F168E08" w14:textId="54EA3AFD" w:rsidR="3B85B22E" w:rsidRDefault="3B85B22E" w:rsidP="7C35C0A2">
      <w:pPr>
        <w:pStyle w:val="ListParagraph"/>
        <w:numPr>
          <w:ilvl w:val="0"/>
          <w:numId w:val="1"/>
        </w:numPr>
        <w:rPr>
          <w:rFonts w:ascii="Calibri" w:eastAsia="Calibri" w:hAnsi="Calibri" w:cs="Calibri"/>
          <w:color w:val="000000" w:themeColor="text1"/>
          <w:sz w:val="24"/>
        </w:rPr>
      </w:pPr>
      <w:r w:rsidRPr="7C35C0A2">
        <w:rPr>
          <w:rFonts w:ascii="Calibri" w:eastAsia="Calibri" w:hAnsi="Calibri" w:cs="Calibri"/>
          <w:color w:val="000000" w:themeColor="text1"/>
          <w:sz w:val="24"/>
          <w:lang w:val="en-GB"/>
        </w:rPr>
        <w:t xml:space="preserve">Keep records in accordance with the school’s record retention schedule and data protection law, </w:t>
      </w:r>
      <w:r w:rsidR="6C918B5A" w:rsidRPr="7C35C0A2">
        <w:rPr>
          <w:rFonts w:ascii="Calibri" w:eastAsia="Calibri" w:hAnsi="Calibri" w:cs="Calibri"/>
          <w:color w:val="000000" w:themeColor="text1"/>
          <w:sz w:val="24"/>
          <w:lang w:val="en-GB"/>
        </w:rPr>
        <w:t>always ensuring information security and confidentiality</w:t>
      </w:r>
      <w:r w:rsidRPr="7C35C0A2">
        <w:rPr>
          <w:rFonts w:ascii="Calibri" w:eastAsia="Calibri" w:hAnsi="Calibri" w:cs="Calibri"/>
          <w:color w:val="000000" w:themeColor="text1"/>
          <w:sz w:val="24"/>
          <w:lang w:val="en-GB"/>
        </w:rPr>
        <w:t xml:space="preserve"> </w:t>
      </w:r>
    </w:p>
    <w:p w14:paraId="33CA3ED3" w14:textId="789F33D2" w:rsidR="3B85B22E" w:rsidRPr="009E3E60" w:rsidRDefault="3B85B22E" w:rsidP="7C35C0A2">
      <w:pPr>
        <w:pStyle w:val="ListParagraph"/>
        <w:numPr>
          <w:ilvl w:val="0"/>
          <w:numId w:val="1"/>
        </w:numPr>
        <w:rPr>
          <w:rFonts w:ascii="Calibri" w:eastAsia="Calibri" w:hAnsi="Calibri" w:cs="Calibri"/>
          <w:color w:val="000000" w:themeColor="text1"/>
          <w:sz w:val="24"/>
        </w:rPr>
      </w:pPr>
      <w:r w:rsidRPr="7C35C0A2">
        <w:rPr>
          <w:rFonts w:ascii="Calibri" w:eastAsia="Calibri" w:hAnsi="Calibri" w:cs="Calibri"/>
          <w:color w:val="000000" w:themeColor="text1"/>
          <w:sz w:val="24"/>
          <w:lang w:val="en-GB"/>
        </w:rPr>
        <w:lastRenderedPageBreak/>
        <w:t>Support the data protection officer with ensuring data protection compliance and helping the school community understand how to comply with data protection law</w:t>
      </w:r>
    </w:p>
    <w:p w14:paraId="45317C3F" w14:textId="17605920" w:rsidR="009E3E60" w:rsidRPr="00B15839" w:rsidRDefault="009E3E60" w:rsidP="7C35C0A2">
      <w:pPr>
        <w:pStyle w:val="ListParagraph"/>
        <w:numPr>
          <w:ilvl w:val="0"/>
          <w:numId w:val="1"/>
        </w:numPr>
        <w:rPr>
          <w:rFonts w:ascii="Calibri" w:eastAsia="Calibri" w:hAnsi="Calibri" w:cs="Calibri"/>
          <w:color w:val="000000" w:themeColor="text1"/>
          <w:sz w:val="24"/>
        </w:rPr>
      </w:pPr>
      <w:r w:rsidRPr="0062349D">
        <w:rPr>
          <w:rFonts w:ascii="Calibri" w:eastAsia="Calibri" w:hAnsi="Calibri" w:cs="Calibri"/>
          <w:color w:val="000000" w:themeColor="text1"/>
          <w:sz w:val="24"/>
          <w:lang w:val="en-GB"/>
        </w:rPr>
        <w:t>Ensure all school trips are organised in accordance with school policies re health and safety.</w:t>
      </w:r>
    </w:p>
    <w:p w14:paraId="2E7059EB" w14:textId="0ABA1FE8" w:rsidR="00B15839" w:rsidRPr="00F94526" w:rsidRDefault="00B15839" w:rsidP="7C35C0A2">
      <w:pPr>
        <w:pStyle w:val="ListParagraph"/>
        <w:numPr>
          <w:ilvl w:val="0"/>
          <w:numId w:val="1"/>
        </w:numPr>
        <w:rPr>
          <w:rFonts w:ascii="Calibri" w:eastAsia="Calibri" w:hAnsi="Calibri" w:cs="Calibri"/>
          <w:color w:val="000000" w:themeColor="text1"/>
          <w:sz w:val="24"/>
        </w:rPr>
      </w:pPr>
      <w:r>
        <w:rPr>
          <w:rFonts w:ascii="Calibri" w:eastAsia="Calibri" w:hAnsi="Calibri" w:cs="Calibri"/>
          <w:color w:val="000000" w:themeColor="text1"/>
          <w:sz w:val="24"/>
          <w:lang w:val="en-GB"/>
        </w:rPr>
        <w:t>Support regular internal scrutiny reviews on behalf of the school</w:t>
      </w:r>
    </w:p>
    <w:p w14:paraId="675E5919" w14:textId="28B041BB" w:rsidR="00F94526" w:rsidRPr="00F94526" w:rsidRDefault="00F94526" w:rsidP="7C35C0A2">
      <w:pPr>
        <w:pStyle w:val="ListParagraph"/>
        <w:numPr>
          <w:ilvl w:val="0"/>
          <w:numId w:val="1"/>
        </w:numPr>
        <w:rPr>
          <w:rFonts w:ascii="Calibri" w:eastAsia="Calibri" w:hAnsi="Calibri" w:cs="Calibri"/>
          <w:color w:val="000000" w:themeColor="text1"/>
          <w:sz w:val="24"/>
        </w:rPr>
      </w:pPr>
      <w:r w:rsidRPr="00F94526">
        <w:rPr>
          <w:rFonts w:ascii="Calibri" w:eastAsia="Calibri" w:hAnsi="Calibri" w:cs="Calibri"/>
          <w:sz w:val="24"/>
          <w:lang w:val="en-GB"/>
        </w:rPr>
        <w:t>Ensure compliance with national policy updates and new requirements such as the DfE standards for Premises and IT for example</w:t>
      </w:r>
    </w:p>
    <w:p w14:paraId="414A2D44" w14:textId="77777777" w:rsidR="00594295" w:rsidRDefault="00594295" w:rsidP="00594295">
      <w:pPr>
        <w:rPr>
          <w:rFonts w:ascii="Calibri" w:eastAsia="Calibri" w:hAnsi="Calibri" w:cs="Calibri"/>
          <w:b/>
          <w:bCs/>
          <w:color w:val="0070C0"/>
          <w:sz w:val="28"/>
          <w:szCs w:val="28"/>
        </w:rPr>
      </w:pPr>
      <w:r>
        <w:rPr>
          <w:rFonts w:ascii="Calibri" w:eastAsia="Calibri" w:hAnsi="Calibri" w:cs="Calibri"/>
          <w:b/>
          <w:bCs/>
          <w:color w:val="0070C0"/>
          <w:sz w:val="28"/>
          <w:szCs w:val="28"/>
          <w:lang w:val="en-GB"/>
        </w:rPr>
        <w:t>Finance and Procurement</w:t>
      </w:r>
    </w:p>
    <w:p w14:paraId="55B7638B" w14:textId="77777777" w:rsidR="00594295" w:rsidRPr="003270BF" w:rsidRDefault="00594295" w:rsidP="00594295">
      <w:pPr>
        <w:pStyle w:val="ListParagraph"/>
        <w:numPr>
          <w:ilvl w:val="0"/>
          <w:numId w:val="20"/>
        </w:numPr>
        <w:ind w:left="1134" w:hanging="774"/>
        <w:rPr>
          <w:rFonts w:ascii="Calibri" w:eastAsia="Calibri" w:hAnsi="Calibri" w:cs="Calibri"/>
          <w:b/>
          <w:bCs/>
          <w:color w:val="0070C0"/>
          <w:sz w:val="28"/>
          <w:szCs w:val="28"/>
        </w:rPr>
      </w:pPr>
      <w:r>
        <w:rPr>
          <w:rFonts w:ascii="Calibri" w:eastAsia="Calibri" w:hAnsi="Calibri" w:cs="Calibri"/>
          <w:color w:val="000000" w:themeColor="text1"/>
          <w:sz w:val="24"/>
          <w:lang w:val="en-GB"/>
        </w:rPr>
        <w:t>Ensure all debtor and creditor balances are reviewed regularly and any differences followed up</w:t>
      </w:r>
    </w:p>
    <w:p w14:paraId="77729D2A" w14:textId="77777777" w:rsidR="00594295" w:rsidRPr="00837917" w:rsidRDefault="00594295" w:rsidP="00594295">
      <w:pPr>
        <w:pStyle w:val="ListParagraph"/>
        <w:numPr>
          <w:ilvl w:val="0"/>
          <w:numId w:val="20"/>
        </w:numPr>
        <w:ind w:left="1134" w:hanging="774"/>
        <w:rPr>
          <w:rFonts w:ascii="Calibri" w:eastAsia="Calibri" w:hAnsi="Calibri" w:cs="Calibri"/>
          <w:b/>
          <w:bCs/>
          <w:color w:val="0070C0"/>
          <w:sz w:val="28"/>
          <w:szCs w:val="28"/>
        </w:rPr>
      </w:pPr>
      <w:r>
        <w:rPr>
          <w:rFonts w:ascii="Calibri" w:eastAsia="Calibri" w:hAnsi="Calibri" w:cs="Calibri"/>
          <w:color w:val="000000" w:themeColor="text1"/>
          <w:sz w:val="24"/>
        </w:rPr>
        <w:t>Support the budget process by maintaining relevant parts of IMP</w:t>
      </w:r>
    </w:p>
    <w:p w14:paraId="03045404" w14:textId="77777777" w:rsidR="00594295" w:rsidRPr="00556D44" w:rsidRDefault="00594295" w:rsidP="00594295">
      <w:pPr>
        <w:pStyle w:val="ListParagraph"/>
        <w:numPr>
          <w:ilvl w:val="0"/>
          <w:numId w:val="20"/>
        </w:numPr>
        <w:spacing w:after="0" w:line="249" w:lineRule="auto"/>
        <w:ind w:left="1134" w:hanging="785"/>
        <w:rPr>
          <w:rFonts w:ascii="Calibri" w:hAnsi="Calibri" w:cs="Calibri"/>
          <w:sz w:val="24"/>
        </w:rPr>
      </w:pPr>
      <w:r w:rsidRPr="00556D44">
        <w:rPr>
          <w:rFonts w:ascii="Calibri" w:eastAsia="Calibri" w:hAnsi="Calibri" w:cs="Calibri"/>
          <w:sz w:val="24"/>
        </w:rPr>
        <w:t>Manage the processing of orders, purchase invoices and sales invoices relating to the school ensuring accuracy of recording</w:t>
      </w:r>
    </w:p>
    <w:p w14:paraId="5817C564" w14:textId="77777777" w:rsidR="00594295" w:rsidRDefault="00594295" w:rsidP="00594295">
      <w:pPr>
        <w:pStyle w:val="ListParagraph"/>
        <w:numPr>
          <w:ilvl w:val="0"/>
          <w:numId w:val="20"/>
        </w:numPr>
        <w:spacing w:after="0" w:line="249" w:lineRule="auto"/>
        <w:ind w:left="1134" w:hanging="774"/>
        <w:rPr>
          <w:rFonts w:ascii="Calibri" w:hAnsi="Calibri" w:cs="Calibri"/>
          <w:sz w:val="24"/>
        </w:rPr>
      </w:pPr>
      <w:r w:rsidRPr="00556D44">
        <w:rPr>
          <w:rFonts w:ascii="Calibri" w:hAnsi="Calibri" w:cs="Calibri"/>
          <w:sz w:val="24"/>
        </w:rPr>
        <w:t>Manage the finance email account and ensure emails are answered and address in a timely manner</w:t>
      </w:r>
    </w:p>
    <w:p w14:paraId="22FC600E" w14:textId="77777777" w:rsidR="00594295" w:rsidRDefault="00594295" w:rsidP="00594295">
      <w:pPr>
        <w:pStyle w:val="ListParagraph"/>
        <w:numPr>
          <w:ilvl w:val="0"/>
          <w:numId w:val="20"/>
        </w:numPr>
        <w:spacing w:after="0" w:line="249" w:lineRule="auto"/>
        <w:ind w:left="1134" w:hanging="774"/>
        <w:rPr>
          <w:rFonts w:ascii="Calibri" w:hAnsi="Calibri" w:cs="Calibri"/>
          <w:sz w:val="24"/>
        </w:rPr>
      </w:pPr>
      <w:r>
        <w:rPr>
          <w:rFonts w:ascii="Calibri" w:hAnsi="Calibri" w:cs="Calibri"/>
          <w:sz w:val="24"/>
        </w:rPr>
        <w:t>Support any tender processes/procurement projects in accordance with the Trust Finance Handbook</w:t>
      </w:r>
    </w:p>
    <w:p w14:paraId="46FDB195" w14:textId="77777777" w:rsidR="00594295" w:rsidRPr="00B15839" w:rsidRDefault="00594295" w:rsidP="00594295">
      <w:pPr>
        <w:pStyle w:val="ListParagraph"/>
        <w:numPr>
          <w:ilvl w:val="0"/>
          <w:numId w:val="20"/>
        </w:numPr>
        <w:spacing w:after="0" w:line="249" w:lineRule="auto"/>
        <w:ind w:left="1134" w:hanging="774"/>
        <w:rPr>
          <w:rFonts w:ascii="Calibri" w:hAnsi="Calibri" w:cs="Calibri"/>
          <w:sz w:val="24"/>
        </w:rPr>
      </w:pPr>
      <w:r>
        <w:rPr>
          <w:rFonts w:ascii="Calibri" w:hAnsi="Calibri" w:cs="Calibri"/>
          <w:sz w:val="24"/>
        </w:rPr>
        <w:t>Support the annual finance audit</w:t>
      </w:r>
    </w:p>
    <w:p w14:paraId="1ADD322C" w14:textId="1DFF2D63" w:rsidR="00313082" w:rsidRPr="00313082" w:rsidRDefault="00594295" w:rsidP="00313082">
      <w:pPr>
        <w:spacing w:line="259" w:lineRule="auto"/>
        <w:rPr>
          <w:rFonts w:ascii="Calibri" w:hAnsi="Calibri" w:cs="Calibri"/>
          <w:b/>
          <w:bCs/>
          <w:color w:val="007BB8"/>
          <w:sz w:val="28"/>
          <w:szCs w:val="28"/>
        </w:rPr>
      </w:pPr>
      <w:r>
        <w:rPr>
          <w:rFonts w:ascii="Calibri" w:hAnsi="Calibri" w:cs="Calibri"/>
          <w:b/>
          <w:bCs/>
          <w:color w:val="007BB8"/>
          <w:sz w:val="28"/>
          <w:szCs w:val="28"/>
        </w:rPr>
        <w:t>General</w:t>
      </w:r>
    </w:p>
    <w:p w14:paraId="32681757" w14:textId="3887A0BA" w:rsidR="0077094C" w:rsidRDefault="002C63F9" w:rsidP="0077094C">
      <w:pPr>
        <w:pStyle w:val="ListParagraph"/>
        <w:numPr>
          <w:ilvl w:val="0"/>
          <w:numId w:val="1"/>
        </w:numPr>
        <w:rPr>
          <w:rFonts w:ascii="Calibri" w:eastAsia="Calibri" w:hAnsi="Calibri" w:cs="Calibri"/>
          <w:color w:val="000000" w:themeColor="text1"/>
          <w:sz w:val="24"/>
        </w:rPr>
      </w:pPr>
      <w:r>
        <w:rPr>
          <w:rFonts w:ascii="Calibri" w:eastAsia="Calibri" w:hAnsi="Calibri" w:cs="Calibri"/>
          <w:color w:val="000000" w:themeColor="text1"/>
          <w:sz w:val="24"/>
          <w:lang w:val="en-GB"/>
        </w:rPr>
        <w:t>Provide office support</w:t>
      </w:r>
      <w:r w:rsidR="0077094C" w:rsidRPr="7C35C0A2">
        <w:rPr>
          <w:rFonts w:ascii="Calibri" w:eastAsia="Calibri" w:hAnsi="Calibri" w:cs="Calibri"/>
          <w:color w:val="000000" w:themeColor="text1"/>
          <w:sz w:val="24"/>
          <w:lang w:val="en-GB"/>
        </w:rPr>
        <w:t xml:space="preserve"> if needed</w:t>
      </w:r>
    </w:p>
    <w:p w14:paraId="6E4C3609" w14:textId="77777777" w:rsidR="0077094C" w:rsidRDefault="0077094C" w:rsidP="0077094C">
      <w:pPr>
        <w:pStyle w:val="ListParagraph"/>
        <w:numPr>
          <w:ilvl w:val="0"/>
          <w:numId w:val="1"/>
        </w:numPr>
        <w:rPr>
          <w:rFonts w:ascii="Calibri" w:eastAsia="Calibri" w:hAnsi="Calibri" w:cs="Calibri"/>
          <w:color w:val="000000" w:themeColor="text1"/>
          <w:sz w:val="24"/>
        </w:rPr>
      </w:pPr>
      <w:r w:rsidRPr="7C35C0A2">
        <w:rPr>
          <w:rFonts w:ascii="Calibri" w:eastAsia="Calibri" w:hAnsi="Calibri" w:cs="Calibri"/>
          <w:color w:val="000000" w:themeColor="text1"/>
          <w:sz w:val="24"/>
          <w:lang w:val="en-GB"/>
        </w:rPr>
        <w:t>Provide advice and guidance to staff, pupils and others on administration systems and events that take place in school</w:t>
      </w:r>
    </w:p>
    <w:p w14:paraId="2314B216" w14:textId="77777777" w:rsidR="00253741" w:rsidRPr="00B20020" w:rsidRDefault="3B85B22E" w:rsidP="00253741">
      <w:pPr>
        <w:pStyle w:val="ListParagraph"/>
        <w:numPr>
          <w:ilvl w:val="0"/>
          <w:numId w:val="1"/>
        </w:numPr>
        <w:spacing w:after="0" w:line="249" w:lineRule="auto"/>
        <w:rPr>
          <w:rFonts w:ascii="Calibri" w:hAnsi="Calibri" w:cs="Calibri"/>
          <w:sz w:val="24"/>
        </w:rPr>
      </w:pPr>
      <w:r w:rsidRPr="00253741">
        <w:rPr>
          <w:rFonts w:ascii="Calibri" w:eastAsia="Calibri" w:hAnsi="Calibri" w:cs="Calibri"/>
          <w:color w:val="000000" w:themeColor="text1"/>
          <w:sz w:val="24"/>
          <w:lang w:val="en-GB"/>
        </w:rPr>
        <w:t>To cover daily essentials in the absence of other office staff and undertake other duties as the Headteacher may reasonably direct</w:t>
      </w:r>
    </w:p>
    <w:p w14:paraId="13A3C9F0" w14:textId="77777777" w:rsidR="00B20020" w:rsidRPr="00A27310" w:rsidRDefault="00B20020" w:rsidP="00B20020">
      <w:pPr>
        <w:numPr>
          <w:ilvl w:val="0"/>
          <w:numId w:val="1"/>
        </w:numPr>
        <w:spacing w:after="0" w:line="249" w:lineRule="auto"/>
        <w:rPr>
          <w:rFonts w:ascii="Calibri" w:hAnsi="Calibri" w:cs="Calibri"/>
          <w:sz w:val="24"/>
        </w:rPr>
      </w:pPr>
      <w:r w:rsidRPr="00A27310">
        <w:rPr>
          <w:rFonts w:ascii="Calibri" w:hAnsi="Calibri" w:cs="Calibri"/>
          <w:sz w:val="24"/>
        </w:rPr>
        <w:t xml:space="preserve">To participate in the performance review process, taking some personal responsibility for the identification of training in discussion with line manager </w:t>
      </w:r>
    </w:p>
    <w:p w14:paraId="30BC200B" w14:textId="395593D2" w:rsidR="00253741" w:rsidRPr="00253741" w:rsidRDefault="00253741" w:rsidP="00253741">
      <w:pPr>
        <w:pStyle w:val="ListParagraph"/>
        <w:numPr>
          <w:ilvl w:val="0"/>
          <w:numId w:val="1"/>
        </w:numPr>
        <w:spacing w:after="0" w:line="249" w:lineRule="auto"/>
        <w:rPr>
          <w:rFonts w:ascii="Calibri" w:hAnsi="Calibri" w:cs="Calibri"/>
          <w:sz w:val="24"/>
        </w:rPr>
      </w:pPr>
      <w:r w:rsidRPr="00253741">
        <w:rPr>
          <w:rFonts w:ascii="Calibri" w:hAnsi="Calibri" w:cs="Calibri"/>
          <w:sz w:val="24"/>
        </w:rPr>
        <w:t xml:space="preserve">To comply with individual responsibilities, in accordance with the role for health and safety in the workplace </w:t>
      </w:r>
    </w:p>
    <w:p w14:paraId="7FD522C3" w14:textId="6DE6D45F" w:rsidR="002A507D" w:rsidRPr="002A507D" w:rsidRDefault="002A507D" w:rsidP="002A507D">
      <w:pPr>
        <w:pStyle w:val="ListParagraph"/>
        <w:numPr>
          <w:ilvl w:val="0"/>
          <w:numId w:val="1"/>
        </w:numPr>
        <w:spacing w:after="0" w:line="249" w:lineRule="auto"/>
        <w:rPr>
          <w:rFonts w:ascii="Calibri" w:hAnsi="Calibri" w:cs="Calibri"/>
          <w:sz w:val="24"/>
        </w:rPr>
      </w:pPr>
      <w:r w:rsidRPr="002A507D">
        <w:rPr>
          <w:rFonts w:ascii="Calibri" w:hAnsi="Calibri" w:cs="Calibri"/>
          <w:sz w:val="24"/>
        </w:rPr>
        <w:t>To maintain total confidentiality in all matters relating to school</w:t>
      </w:r>
      <w:r w:rsidRPr="002A507D">
        <w:rPr>
          <w:rFonts w:ascii="Calibri" w:eastAsia="Arial" w:hAnsi="Calibri" w:cs="Calibri"/>
          <w:b/>
          <w:sz w:val="24"/>
        </w:rPr>
        <w:t xml:space="preserve"> </w:t>
      </w:r>
    </w:p>
    <w:p w14:paraId="2EA38D20" w14:textId="77777777" w:rsidR="002A507D" w:rsidRPr="00A27310" w:rsidRDefault="002A507D" w:rsidP="002A507D">
      <w:pPr>
        <w:numPr>
          <w:ilvl w:val="0"/>
          <w:numId w:val="1"/>
        </w:numPr>
        <w:spacing w:after="0" w:line="249" w:lineRule="auto"/>
        <w:rPr>
          <w:rFonts w:ascii="Calibri" w:hAnsi="Calibri" w:cs="Calibri"/>
          <w:sz w:val="24"/>
        </w:rPr>
      </w:pPr>
      <w:r w:rsidRPr="00A27310">
        <w:rPr>
          <w:rFonts w:ascii="Calibri" w:hAnsi="Calibri" w:cs="Calibri"/>
          <w:sz w:val="24"/>
        </w:rPr>
        <w:t xml:space="preserve">Act in accordance with the school’s policies and procedures for Safeguarding and Child Protection, reporting any child protection concerns immediately to the designated person </w:t>
      </w:r>
      <w:r w:rsidRPr="00A27310">
        <w:rPr>
          <w:rFonts w:ascii="Calibri" w:eastAsia="Arial" w:hAnsi="Calibri" w:cs="Calibri"/>
          <w:b/>
          <w:sz w:val="24"/>
        </w:rPr>
        <w:t xml:space="preserve"> </w:t>
      </w:r>
    </w:p>
    <w:p w14:paraId="2B7375D2" w14:textId="0BA4B631" w:rsidR="00F75281" w:rsidRPr="00F94526" w:rsidRDefault="00F75281" w:rsidP="00F75281">
      <w:pPr>
        <w:pStyle w:val="ListParagraph"/>
        <w:numPr>
          <w:ilvl w:val="0"/>
          <w:numId w:val="1"/>
        </w:numPr>
        <w:spacing w:after="0" w:line="249" w:lineRule="auto"/>
        <w:rPr>
          <w:rFonts w:ascii="Calibri" w:eastAsia="Arial" w:hAnsi="Calibri" w:cs="Calibri"/>
          <w:sz w:val="24"/>
        </w:rPr>
      </w:pPr>
      <w:r w:rsidRPr="00F75281">
        <w:rPr>
          <w:rFonts w:ascii="Calibri" w:hAnsi="Calibri" w:cs="Calibri"/>
          <w:sz w:val="24"/>
        </w:rPr>
        <w:t>To contribute to the overall ethos/work aims of the school</w:t>
      </w:r>
      <w:r w:rsidRPr="00F75281">
        <w:rPr>
          <w:rFonts w:ascii="Calibri" w:eastAsia="Arial" w:hAnsi="Calibri" w:cs="Calibri"/>
          <w:b/>
          <w:sz w:val="24"/>
        </w:rPr>
        <w:t xml:space="preserve"> </w:t>
      </w:r>
      <w:r w:rsidR="00F94526" w:rsidRPr="00F94526">
        <w:rPr>
          <w:rFonts w:ascii="Calibri" w:eastAsia="Arial" w:hAnsi="Calibri" w:cs="Calibri"/>
          <w:bCs/>
          <w:sz w:val="24"/>
        </w:rPr>
        <w:t>and our Trust.</w:t>
      </w:r>
    </w:p>
    <w:p w14:paraId="59E1DD3C" w14:textId="4B6FF270" w:rsidR="00F94526" w:rsidRPr="00FC5DE6" w:rsidRDefault="00F94526" w:rsidP="00F75281">
      <w:pPr>
        <w:pStyle w:val="ListParagraph"/>
        <w:numPr>
          <w:ilvl w:val="0"/>
          <w:numId w:val="1"/>
        </w:numPr>
        <w:spacing w:after="0" w:line="249" w:lineRule="auto"/>
        <w:rPr>
          <w:rFonts w:ascii="Calibri" w:eastAsia="Arial" w:hAnsi="Calibri" w:cs="Calibri"/>
          <w:sz w:val="24"/>
        </w:rPr>
      </w:pPr>
      <w:r w:rsidRPr="00FC5DE6">
        <w:rPr>
          <w:rFonts w:ascii="Calibri" w:eastAsia="Arial" w:hAnsi="Calibri" w:cs="Calibri"/>
          <w:bCs/>
          <w:sz w:val="24"/>
        </w:rPr>
        <w:t xml:space="preserve">To liaise with, and report to, members of the MAT central team </w:t>
      </w:r>
      <w:r w:rsidR="00B42E85" w:rsidRPr="00FC5DE6">
        <w:rPr>
          <w:rFonts w:ascii="Calibri" w:eastAsia="Arial" w:hAnsi="Calibri" w:cs="Calibri"/>
          <w:bCs/>
          <w:sz w:val="24"/>
        </w:rPr>
        <w:t>regularly</w:t>
      </w:r>
      <w:r w:rsidRPr="00FC5DE6">
        <w:rPr>
          <w:rFonts w:ascii="Calibri" w:eastAsia="Arial" w:hAnsi="Calibri" w:cs="Calibri"/>
          <w:bCs/>
          <w:sz w:val="24"/>
        </w:rPr>
        <w:t xml:space="preserve"> to ensure consistency and compliance across all schools within our Trust</w:t>
      </w:r>
    </w:p>
    <w:p w14:paraId="75F70057" w14:textId="6D8010E0" w:rsidR="00F94526" w:rsidRPr="00F94526" w:rsidRDefault="00F75281" w:rsidP="7C35C0A2">
      <w:pPr>
        <w:numPr>
          <w:ilvl w:val="0"/>
          <w:numId w:val="1"/>
        </w:numPr>
        <w:spacing w:after="0" w:line="249" w:lineRule="auto"/>
        <w:rPr>
          <w:rFonts w:ascii="Calibri" w:eastAsia="Calibri" w:hAnsi="Calibri" w:cs="Calibri"/>
          <w:color w:val="000000" w:themeColor="text1"/>
          <w:sz w:val="24"/>
        </w:rPr>
      </w:pPr>
      <w:r w:rsidRPr="00F94526">
        <w:rPr>
          <w:rFonts w:ascii="Calibri" w:hAnsi="Calibri" w:cs="Calibri"/>
          <w:sz w:val="24"/>
        </w:rPr>
        <w:t>Comply with all relevant legislation and school policies</w:t>
      </w:r>
      <w:r w:rsidRPr="00F94526">
        <w:rPr>
          <w:rFonts w:ascii="Calibri" w:eastAsia="Arial" w:hAnsi="Calibri" w:cs="Calibri"/>
          <w:b/>
          <w:sz w:val="24"/>
        </w:rPr>
        <w:t xml:space="preserve"> </w:t>
      </w:r>
    </w:p>
    <w:p w14:paraId="3CEFE3FC" w14:textId="77777777" w:rsidR="00A27310" w:rsidRDefault="00A27310" w:rsidP="00A27310">
      <w:pPr>
        <w:pStyle w:val="1bodycopy10pt"/>
        <w:spacing w:after="0"/>
        <w:rPr>
          <w:rStyle w:val="Sub-headingChar"/>
          <w:rFonts w:ascii="Calibri" w:hAnsi="Calibri" w:cs="Calibri"/>
          <w:b w:val="0"/>
          <w:bCs/>
          <w:sz w:val="24"/>
          <w:szCs w:val="24"/>
        </w:rPr>
      </w:pPr>
    </w:p>
    <w:tbl>
      <w:tblPr>
        <w:tblStyle w:val="TableGrid"/>
        <w:tblW w:w="9918" w:type="dxa"/>
        <w:tblLayout w:type="fixed"/>
        <w:tblLook w:val="04A0" w:firstRow="1" w:lastRow="0" w:firstColumn="1" w:lastColumn="0" w:noHBand="0" w:noVBand="1"/>
      </w:tblPr>
      <w:tblGrid>
        <w:gridCol w:w="1455"/>
        <w:gridCol w:w="3360"/>
        <w:gridCol w:w="1843"/>
        <w:gridCol w:w="3260"/>
      </w:tblGrid>
      <w:tr w:rsidR="00186676" w14:paraId="63C97021" w14:textId="77777777" w:rsidTr="483CD0B9">
        <w:tc>
          <w:tcPr>
            <w:tcW w:w="1455" w:type="dxa"/>
          </w:tcPr>
          <w:p w14:paraId="68852064" w14:textId="77777777" w:rsidR="00186676" w:rsidRDefault="00186676" w:rsidP="00A27310">
            <w:pPr>
              <w:pStyle w:val="1bodycopy10pt"/>
              <w:spacing w:after="0"/>
              <w:rPr>
                <w:rStyle w:val="Sub-headingChar"/>
                <w:rFonts w:ascii="Calibri" w:hAnsi="Calibri" w:cs="Calibri"/>
                <w:b w:val="0"/>
                <w:bCs/>
                <w:sz w:val="24"/>
                <w:szCs w:val="24"/>
              </w:rPr>
            </w:pPr>
            <w:r>
              <w:rPr>
                <w:rStyle w:val="Sub-headingChar"/>
                <w:rFonts w:ascii="Calibri" w:hAnsi="Calibri" w:cs="Calibri"/>
                <w:b w:val="0"/>
                <w:bCs/>
                <w:sz w:val="24"/>
                <w:szCs w:val="24"/>
              </w:rPr>
              <w:t>Postholder</w:t>
            </w:r>
          </w:p>
          <w:p w14:paraId="760D3A9E" w14:textId="796171E3" w:rsidR="00186676" w:rsidRDefault="00186676" w:rsidP="00A27310">
            <w:pPr>
              <w:pStyle w:val="1bodycopy10pt"/>
              <w:spacing w:after="0"/>
              <w:rPr>
                <w:rStyle w:val="Sub-headingChar"/>
                <w:rFonts w:ascii="Calibri" w:hAnsi="Calibri" w:cs="Calibri"/>
                <w:b w:val="0"/>
                <w:bCs/>
                <w:sz w:val="24"/>
                <w:szCs w:val="24"/>
              </w:rPr>
            </w:pPr>
            <w:r>
              <w:rPr>
                <w:rStyle w:val="Sub-headingChar"/>
                <w:rFonts w:ascii="Calibri" w:hAnsi="Calibri" w:cs="Calibri"/>
                <w:b w:val="0"/>
                <w:bCs/>
                <w:sz w:val="24"/>
                <w:szCs w:val="24"/>
              </w:rPr>
              <w:t>Name:</w:t>
            </w:r>
          </w:p>
        </w:tc>
        <w:tc>
          <w:tcPr>
            <w:tcW w:w="3360" w:type="dxa"/>
          </w:tcPr>
          <w:p w14:paraId="748EC7EA" w14:textId="77777777" w:rsidR="00186676" w:rsidRDefault="00186676" w:rsidP="00A27310">
            <w:pPr>
              <w:pStyle w:val="1bodycopy10pt"/>
              <w:spacing w:after="0"/>
              <w:rPr>
                <w:rStyle w:val="Sub-headingChar"/>
                <w:rFonts w:ascii="Calibri" w:hAnsi="Calibri" w:cs="Calibri"/>
                <w:b w:val="0"/>
                <w:bCs/>
                <w:sz w:val="24"/>
                <w:szCs w:val="24"/>
              </w:rPr>
            </w:pPr>
          </w:p>
        </w:tc>
        <w:tc>
          <w:tcPr>
            <w:tcW w:w="1843" w:type="dxa"/>
          </w:tcPr>
          <w:p w14:paraId="24985A6A" w14:textId="6AE8A07B" w:rsidR="00186676" w:rsidRDefault="00186676" w:rsidP="00A27310">
            <w:pPr>
              <w:pStyle w:val="1bodycopy10pt"/>
              <w:spacing w:after="0"/>
              <w:rPr>
                <w:rStyle w:val="Sub-headingChar"/>
                <w:rFonts w:ascii="Calibri" w:hAnsi="Calibri" w:cs="Calibri"/>
                <w:b w:val="0"/>
                <w:bCs/>
                <w:sz w:val="24"/>
                <w:szCs w:val="24"/>
              </w:rPr>
            </w:pPr>
            <w:r>
              <w:rPr>
                <w:rStyle w:val="Sub-headingChar"/>
                <w:rFonts w:ascii="Calibri" w:hAnsi="Calibri" w:cs="Calibri"/>
                <w:b w:val="0"/>
                <w:bCs/>
                <w:sz w:val="24"/>
                <w:szCs w:val="24"/>
              </w:rPr>
              <w:t>Headteacher Name:</w:t>
            </w:r>
          </w:p>
        </w:tc>
        <w:tc>
          <w:tcPr>
            <w:tcW w:w="3260" w:type="dxa"/>
          </w:tcPr>
          <w:p w14:paraId="03D15879" w14:textId="77777777" w:rsidR="00186676" w:rsidRDefault="00186676" w:rsidP="00A27310">
            <w:pPr>
              <w:pStyle w:val="1bodycopy10pt"/>
              <w:spacing w:after="0"/>
              <w:rPr>
                <w:rStyle w:val="Sub-headingChar"/>
                <w:rFonts w:ascii="Calibri" w:hAnsi="Calibri" w:cs="Calibri"/>
                <w:b w:val="0"/>
                <w:bCs/>
                <w:sz w:val="24"/>
                <w:szCs w:val="24"/>
              </w:rPr>
            </w:pPr>
          </w:p>
        </w:tc>
      </w:tr>
      <w:tr w:rsidR="00186676" w14:paraId="268E828D" w14:textId="77777777" w:rsidTr="483CD0B9">
        <w:tc>
          <w:tcPr>
            <w:tcW w:w="1455" w:type="dxa"/>
          </w:tcPr>
          <w:p w14:paraId="5D4F1C57" w14:textId="77777777" w:rsidR="00186676" w:rsidRDefault="00186676" w:rsidP="00A27310">
            <w:pPr>
              <w:pStyle w:val="1bodycopy10pt"/>
              <w:spacing w:after="0"/>
              <w:rPr>
                <w:rStyle w:val="Sub-headingChar"/>
                <w:rFonts w:ascii="Calibri" w:hAnsi="Calibri" w:cs="Calibri"/>
                <w:b w:val="0"/>
                <w:bCs/>
                <w:sz w:val="24"/>
                <w:szCs w:val="24"/>
              </w:rPr>
            </w:pPr>
            <w:r>
              <w:rPr>
                <w:rStyle w:val="Sub-headingChar"/>
                <w:rFonts w:ascii="Calibri" w:hAnsi="Calibri" w:cs="Calibri"/>
                <w:b w:val="0"/>
                <w:bCs/>
                <w:sz w:val="24"/>
                <w:szCs w:val="24"/>
              </w:rPr>
              <w:t xml:space="preserve">Postholder </w:t>
            </w:r>
          </w:p>
          <w:p w14:paraId="41DF8C9D" w14:textId="5974FF6F" w:rsidR="00186676" w:rsidRDefault="00186676" w:rsidP="00A27310">
            <w:pPr>
              <w:pStyle w:val="1bodycopy10pt"/>
              <w:spacing w:after="0"/>
              <w:rPr>
                <w:rStyle w:val="Sub-headingChar"/>
                <w:rFonts w:ascii="Calibri" w:hAnsi="Calibri" w:cs="Calibri"/>
                <w:b w:val="0"/>
                <w:bCs/>
                <w:sz w:val="24"/>
                <w:szCs w:val="24"/>
              </w:rPr>
            </w:pPr>
            <w:r>
              <w:rPr>
                <w:rStyle w:val="Sub-headingChar"/>
                <w:rFonts w:ascii="Calibri" w:hAnsi="Calibri" w:cs="Calibri"/>
                <w:b w:val="0"/>
                <w:bCs/>
                <w:sz w:val="24"/>
                <w:szCs w:val="24"/>
              </w:rPr>
              <w:t>Signature:</w:t>
            </w:r>
          </w:p>
        </w:tc>
        <w:tc>
          <w:tcPr>
            <w:tcW w:w="3360" w:type="dxa"/>
          </w:tcPr>
          <w:p w14:paraId="382228B8" w14:textId="77777777" w:rsidR="00186676" w:rsidRDefault="00186676" w:rsidP="00A27310">
            <w:pPr>
              <w:pStyle w:val="1bodycopy10pt"/>
              <w:spacing w:after="0"/>
              <w:rPr>
                <w:rStyle w:val="Sub-headingChar"/>
                <w:rFonts w:ascii="Calibri" w:hAnsi="Calibri" w:cs="Calibri"/>
                <w:b w:val="0"/>
                <w:bCs/>
                <w:sz w:val="24"/>
                <w:szCs w:val="24"/>
              </w:rPr>
            </w:pPr>
          </w:p>
        </w:tc>
        <w:tc>
          <w:tcPr>
            <w:tcW w:w="1843" w:type="dxa"/>
          </w:tcPr>
          <w:p w14:paraId="0C9EAD20" w14:textId="77777777" w:rsidR="00186676" w:rsidRDefault="00186676" w:rsidP="00A27310">
            <w:pPr>
              <w:pStyle w:val="1bodycopy10pt"/>
              <w:spacing w:after="0"/>
              <w:rPr>
                <w:rStyle w:val="Sub-headingChar"/>
                <w:rFonts w:ascii="Calibri" w:hAnsi="Calibri" w:cs="Calibri"/>
                <w:b w:val="0"/>
                <w:bCs/>
                <w:sz w:val="24"/>
                <w:szCs w:val="24"/>
              </w:rPr>
            </w:pPr>
            <w:r>
              <w:rPr>
                <w:rStyle w:val="Sub-headingChar"/>
                <w:rFonts w:ascii="Calibri" w:hAnsi="Calibri" w:cs="Calibri"/>
                <w:b w:val="0"/>
                <w:bCs/>
                <w:sz w:val="24"/>
                <w:szCs w:val="24"/>
              </w:rPr>
              <w:t>Headteacher</w:t>
            </w:r>
          </w:p>
          <w:p w14:paraId="1180F1D7" w14:textId="0E4AE966" w:rsidR="00186676" w:rsidRDefault="00186676" w:rsidP="00A27310">
            <w:pPr>
              <w:pStyle w:val="1bodycopy10pt"/>
              <w:spacing w:after="0"/>
              <w:rPr>
                <w:rStyle w:val="Sub-headingChar"/>
                <w:rFonts w:ascii="Calibri" w:hAnsi="Calibri" w:cs="Calibri"/>
                <w:b w:val="0"/>
                <w:bCs/>
                <w:sz w:val="24"/>
                <w:szCs w:val="24"/>
              </w:rPr>
            </w:pPr>
            <w:r>
              <w:rPr>
                <w:rStyle w:val="Sub-headingChar"/>
                <w:rFonts w:ascii="Calibri" w:hAnsi="Calibri" w:cs="Calibri"/>
                <w:b w:val="0"/>
                <w:bCs/>
                <w:sz w:val="24"/>
                <w:szCs w:val="24"/>
              </w:rPr>
              <w:t>Signature:</w:t>
            </w:r>
          </w:p>
        </w:tc>
        <w:tc>
          <w:tcPr>
            <w:tcW w:w="3260" w:type="dxa"/>
          </w:tcPr>
          <w:p w14:paraId="1ACA742A" w14:textId="77777777" w:rsidR="00186676" w:rsidRDefault="00186676" w:rsidP="00A27310">
            <w:pPr>
              <w:pStyle w:val="1bodycopy10pt"/>
              <w:spacing w:after="0"/>
              <w:rPr>
                <w:rStyle w:val="Sub-headingChar"/>
                <w:rFonts w:ascii="Calibri" w:hAnsi="Calibri" w:cs="Calibri"/>
                <w:b w:val="0"/>
                <w:bCs/>
                <w:sz w:val="24"/>
                <w:szCs w:val="24"/>
              </w:rPr>
            </w:pPr>
          </w:p>
        </w:tc>
      </w:tr>
      <w:tr w:rsidR="00186676" w14:paraId="6D05838F" w14:textId="77777777" w:rsidTr="483CD0B9">
        <w:tc>
          <w:tcPr>
            <w:tcW w:w="1455" w:type="dxa"/>
          </w:tcPr>
          <w:p w14:paraId="617FA1ED" w14:textId="77777777" w:rsidR="00186676" w:rsidRDefault="00186676" w:rsidP="00A27310">
            <w:pPr>
              <w:pStyle w:val="1bodycopy10pt"/>
              <w:spacing w:after="0"/>
              <w:rPr>
                <w:rStyle w:val="Sub-headingChar"/>
                <w:rFonts w:ascii="Calibri" w:hAnsi="Calibri" w:cs="Calibri"/>
                <w:b w:val="0"/>
                <w:bCs/>
                <w:sz w:val="24"/>
                <w:szCs w:val="24"/>
              </w:rPr>
            </w:pPr>
            <w:r>
              <w:rPr>
                <w:rStyle w:val="Sub-headingChar"/>
                <w:rFonts w:ascii="Calibri" w:hAnsi="Calibri" w:cs="Calibri"/>
                <w:b w:val="0"/>
                <w:bCs/>
                <w:sz w:val="24"/>
                <w:szCs w:val="24"/>
              </w:rPr>
              <w:t>Date:</w:t>
            </w:r>
          </w:p>
          <w:p w14:paraId="0C85ADB0" w14:textId="196B05EF" w:rsidR="00186676" w:rsidRDefault="00186676" w:rsidP="00A27310">
            <w:pPr>
              <w:pStyle w:val="1bodycopy10pt"/>
              <w:spacing w:after="0"/>
              <w:rPr>
                <w:rStyle w:val="Sub-headingChar"/>
                <w:rFonts w:ascii="Calibri" w:hAnsi="Calibri" w:cs="Calibri"/>
                <w:b w:val="0"/>
                <w:bCs/>
                <w:sz w:val="24"/>
                <w:szCs w:val="24"/>
              </w:rPr>
            </w:pPr>
          </w:p>
        </w:tc>
        <w:tc>
          <w:tcPr>
            <w:tcW w:w="3360" w:type="dxa"/>
          </w:tcPr>
          <w:p w14:paraId="7F64EFA2" w14:textId="77777777" w:rsidR="00186676" w:rsidRDefault="00186676" w:rsidP="00A27310">
            <w:pPr>
              <w:pStyle w:val="1bodycopy10pt"/>
              <w:spacing w:after="0"/>
              <w:rPr>
                <w:rStyle w:val="Sub-headingChar"/>
                <w:rFonts w:ascii="Calibri" w:hAnsi="Calibri" w:cs="Calibri"/>
                <w:b w:val="0"/>
                <w:bCs/>
                <w:sz w:val="24"/>
                <w:szCs w:val="24"/>
              </w:rPr>
            </w:pPr>
          </w:p>
        </w:tc>
        <w:tc>
          <w:tcPr>
            <w:tcW w:w="1843" w:type="dxa"/>
          </w:tcPr>
          <w:p w14:paraId="5E4A161E" w14:textId="7873FE4D" w:rsidR="00186676" w:rsidRDefault="00186676" w:rsidP="00A27310">
            <w:pPr>
              <w:pStyle w:val="1bodycopy10pt"/>
              <w:spacing w:after="0"/>
              <w:rPr>
                <w:rStyle w:val="Sub-headingChar"/>
                <w:rFonts w:ascii="Calibri" w:hAnsi="Calibri" w:cs="Calibri"/>
                <w:b w:val="0"/>
                <w:bCs/>
                <w:sz w:val="24"/>
                <w:szCs w:val="24"/>
              </w:rPr>
            </w:pPr>
            <w:r>
              <w:rPr>
                <w:rStyle w:val="Sub-headingChar"/>
                <w:rFonts w:ascii="Calibri" w:hAnsi="Calibri" w:cs="Calibri"/>
                <w:b w:val="0"/>
                <w:bCs/>
                <w:sz w:val="24"/>
                <w:szCs w:val="24"/>
              </w:rPr>
              <w:t>Date:</w:t>
            </w:r>
          </w:p>
        </w:tc>
        <w:tc>
          <w:tcPr>
            <w:tcW w:w="3260" w:type="dxa"/>
          </w:tcPr>
          <w:p w14:paraId="5B3F73A9" w14:textId="77777777" w:rsidR="00186676" w:rsidRDefault="00186676" w:rsidP="00A27310">
            <w:pPr>
              <w:pStyle w:val="1bodycopy10pt"/>
              <w:spacing w:after="0"/>
              <w:rPr>
                <w:rStyle w:val="Sub-headingChar"/>
                <w:rFonts w:ascii="Calibri" w:hAnsi="Calibri" w:cs="Calibri"/>
                <w:b w:val="0"/>
                <w:bCs/>
                <w:sz w:val="24"/>
                <w:szCs w:val="24"/>
              </w:rPr>
            </w:pPr>
          </w:p>
        </w:tc>
      </w:tr>
      <w:tr w:rsidR="00186676" w14:paraId="73009C21" w14:textId="77777777" w:rsidTr="483CD0B9">
        <w:tc>
          <w:tcPr>
            <w:tcW w:w="1455" w:type="dxa"/>
          </w:tcPr>
          <w:p w14:paraId="13896F0A" w14:textId="78782142" w:rsidR="00186676" w:rsidRPr="00186676" w:rsidRDefault="00186676" w:rsidP="00A27310">
            <w:pPr>
              <w:pStyle w:val="1bodycopy10pt"/>
              <w:spacing w:after="0"/>
              <w:rPr>
                <w:rStyle w:val="Sub-headingChar"/>
                <w:rFonts w:ascii="Calibri" w:hAnsi="Calibri" w:cs="Calibri"/>
                <w:b w:val="0"/>
                <w:bCs/>
                <w:sz w:val="24"/>
                <w:szCs w:val="24"/>
              </w:rPr>
            </w:pPr>
            <w:r w:rsidRPr="00186676">
              <w:rPr>
                <w:rStyle w:val="Sub-headingChar"/>
                <w:rFonts w:ascii="Calibri" w:hAnsi="Calibri" w:cs="Calibri"/>
                <w:b w:val="0"/>
                <w:bCs/>
                <w:sz w:val="24"/>
                <w:szCs w:val="24"/>
              </w:rPr>
              <w:t>L</w:t>
            </w:r>
            <w:r w:rsidRPr="00186676">
              <w:rPr>
                <w:rStyle w:val="Sub-headingChar"/>
                <w:b w:val="0"/>
                <w:bCs/>
              </w:rPr>
              <w:t>ast review date:</w:t>
            </w:r>
          </w:p>
        </w:tc>
        <w:tc>
          <w:tcPr>
            <w:tcW w:w="3360" w:type="dxa"/>
          </w:tcPr>
          <w:p w14:paraId="1A758092" w14:textId="77777777" w:rsidR="00186676" w:rsidRPr="00186676" w:rsidRDefault="00186676" w:rsidP="00A27310">
            <w:pPr>
              <w:pStyle w:val="1bodycopy10pt"/>
              <w:spacing w:after="0"/>
              <w:rPr>
                <w:rStyle w:val="Sub-headingChar"/>
                <w:rFonts w:ascii="Calibri" w:hAnsi="Calibri" w:cs="Calibri"/>
                <w:b w:val="0"/>
                <w:bCs/>
                <w:sz w:val="24"/>
                <w:szCs w:val="24"/>
              </w:rPr>
            </w:pPr>
          </w:p>
        </w:tc>
        <w:tc>
          <w:tcPr>
            <w:tcW w:w="1843" w:type="dxa"/>
          </w:tcPr>
          <w:p w14:paraId="28D2126B" w14:textId="2030E196" w:rsidR="00186676" w:rsidRPr="00186676" w:rsidRDefault="00186676" w:rsidP="00A27310">
            <w:pPr>
              <w:pStyle w:val="1bodycopy10pt"/>
              <w:spacing w:after="0"/>
              <w:rPr>
                <w:rStyle w:val="Sub-headingChar"/>
                <w:rFonts w:ascii="Calibri" w:hAnsi="Calibri" w:cs="Calibri"/>
                <w:b w:val="0"/>
                <w:bCs/>
                <w:sz w:val="24"/>
                <w:szCs w:val="24"/>
              </w:rPr>
            </w:pPr>
            <w:r w:rsidRPr="00186676">
              <w:rPr>
                <w:rStyle w:val="Sub-headingChar"/>
                <w:rFonts w:ascii="Calibri" w:hAnsi="Calibri" w:cs="Calibri"/>
                <w:b w:val="0"/>
                <w:bCs/>
                <w:sz w:val="24"/>
                <w:szCs w:val="24"/>
              </w:rPr>
              <w:t>N</w:t>
            </w:r>
            <w:r w:rsidRPr="00186676">
              <w:rPr>
                <w:rStyle w:val="Sub-headingChar"/>
                <w:b w:val="0"/>
                <w:bCs/>
              </w:rPr>
              <w:t>ext review date:</w:t>
            </w:r>
          </w:p>
        </w:tc>
        <w:tc>
          <w:tcPr>
            <w:tcW w:w="3260" w:type="dxa"/>
          </w:tcPr>
          <w:p w14:paraId="1E196140" w14:textId="77777777" w:rsidR="00186676" w:rsidRDefault="00186676" w:rsidP="00A27310">
            <w:pPr>
              <w:pStyle w:val="1bodycopy10pt"/>
              <w:spacing w:after="0"/>
              <w:rPr>
                <w:rStyle w:val="Sub-headingChar"/>
                <w:rFonts w:ascii="Calibri" w:hAnsi="Calibri" w:cs="Calibri"/>
                <w:b w:val="0"/>
                <w:bCs/>
                <w:sz w:val="24"/>
                <w:szCs w:val="24"/>
              </w:rPr>
            </w:pPr>
          </w:p>
        </w:tc>
      </w:tr>
    </w:tbl>
    <w:p w14:paraId="1C26277D" w14:textId="1A5555CE" w:rsidR="00196C57" w:rsidRPr="00A27310" w:rsidRDefault="00196C57" w:rsidP="7C35C0A2">
      <w:pPr>
        <w:spacing w:after="0"/>
        <w:rPr>
          <w:rStyle w:val="Sub-headingChar"/>
          <w:rFonts w:ascii="Calibri" w:hAnsi="Calibri" w:cs="Calibri"/>
          <w:b w:val="0"/>
          <w:sz w:val="24"/>
          <w:szCs w:val="24"/>
        </w:rPr>
      </w:pPr>
    </w:p>
    <w:sectPr w:rsidR="00196C57" w:rsidRPr="00A27310" w:rsidSect="00A27310">
      <w:headerReference w:type="even" r:id="rId10"/>
      <w:headerReference w:type="default" r:id="rId11"/>
      <w:footerReference w:type="default" r:id="rId12"/>
      <w:headerReference w:type="first" r:id="rId13"/>
      <w:footerReference w:type="first" r:id="rId14"/>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03DC" w14:textId="77777777" w:rsidR="003F669B" w:rsidRDefault="003F669B">
      <w:pPr>
        <w:spacing w:after="0"/>
      </w:pPr>
      <w:r>
        <w:separator/>
      </w:r>
    </w:p>
  </w:endnote>
  <w:endnote w:type="continuationSeparator" w:id="0">
    <w:p w14:paraId="54E86522" w14:textId="77777777" w:rsidR="003F669B" w:rsidRDefault="003F66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483CD0B9" w14:paraId="653577A2" w14:textId="77777777" w:rsidTr="483CD0B9">
      <w:trPr>
        <w:trHeight w:val="300"/>
      </w:trPr>
      <w:tc>
        <w:tcPr>
          <w:tcW w:w="3245" w:type="dxa"/>
        </w:tcPr>
        <w:p w14:paraId="0D05161F" w14:textId="5B039D66" w:rsidR="483CD0B9" w:rsidRDefault="483CD0B9" w:rsidP="483CD0B9">
          <w:pPr>
            <w:pStyle w:val="Header"/>
            <w:ind w:left="-115"/>
          </w:pPr>
        </w:p>
      </w:tc>
      <w:tc>
        <w:tcPr>
          <w:tcW w:w="3245" w:type="dxa"/>
        </w:tcPr>
        <w:p w14:paraId="46A5E8D8" w14:textId="6F5F01B1" w:rsidR="483CD0B9" w:rsidRDefault="483CD0B9" w:rsidP="483CD0B9">
          <w:pPr>
            <w:pStyle w:val="Header"/>
            <w:jc w:val="center"/>
          </w:pPr>
        </w:p>
      </w:tc>
      <w:tc>
        <w:tcPr>
          <w:tcW w:w="3245" w:type="dxa"/>
        </w:tcPr>
        <w:p w14:paraId="3D069FC3" w14:textId="3BA76D6B" w:rsidR="483CD0B9" w:rsidRDefault="483CD0B9" w:rsidP="483CD0B9">
          <w:pPr>
            <w:pStyle w:val="Header"/>
            <w:ind w:right="-115"/>
            <w:jc w:val="right"/>
          </w:pPr>
        </w:p>
      </w:tc>
    </w:tr>
  </w:tbl>
  <w:p w14:paraId="2AD04678" w14:textId="317E466E" w:rsidR="483CD0B9" w:rsidRDefault="483CD0B9" w:rsidP="483CD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1B4F" w14:textId="6202DAA2" w:rsidR="00A27310" w:rsidRDefault="00A27310">
    <w:pPr>
      <w:pStyle w:val="Footer"/>
    </w:pPr>
    <w:r>
      <w:fldChar w:fldCharType="begin"/>
    </w:r>
    <w:r>
      <w:instrText xml:space="preserve"> DATE \@ "MMMM yy" </w:instrText>
    </w:r>
    <w:r>
      <w:fldChar w:fldCharType="separate"/>
    </w:r>
    <w:r w:rsidR="00B70CB6">
      <w:rPr>
        <w:noProof/>
      </w:rPr>
      <w:t>January 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69DA" w14:textId="77777777" w:rsidR="003F669B" w:rsidRDefault="003F669B">
      <w:pPr>
        <w:spacing w:after="0"/>
      </w:pPr>
      <w:r>
        <w:separator/>
      </w:r>
    </w:p>
  </w:footnote>
  <w:footnote w:type="continuationSeparator" w:id="0">
    <w:p w14:paraId="3412A131" w14:textId="77777777" w:rsidR="003F669B" w:rsidRDefault="003F66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6735" w14:textId="28FAAA85" w:rsidR="00A27310" w:rsidRDefault="00A27310">
    <w:r>
      <w:rPr>
        <w:noProof/>
      </w:rPr>
      <w:drawing>
        <wp:anchor distT="0" distB="0" distL="114300" distR="114300" simplePos="0" relativeHeight="251656704" behindDoc="1" locked="0" layoutInCell="1" allowOverlap="1" wp14:anchorId="52EE51EF" wp14:editId="08A7D09C">
          <wp:simplePos x="0" y="0"/>
          <wp:positionH relativeFrom="margin">
            <wp:align>center</wp:align>
          </wp:positionH>
          <wp:positionV relativeFrom="margin">
            <wp:align>center</wp:align>
          </wp:positionV>
          <wp:extent cx="6188710" cy="8757920"/>
          <wp:effectExtent l="0" t="0" r="2540" b="0"/>
          <wp:wrapNone/>
          <wp:docPr id="826931294" name="Picture 2"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pic:spPr>
              </pic:pic>
            </a:graphicData>
          </a:graphic>
          <wp14:sizeRelH relativeFrom="page">
            <wp14:pctWidth>0</wp14:pctWidth>
          </wp14:sizeRelH>
          <wp14:sizeRelV relativeFrom="page">
            <wp14:pctHeight>0</wp14:pctHeight>
          </wp14:sizeRelV>
        </wp:anchor>
      </w:drawing>
    </w:r>
    <w:r w:rsidR="00B70CB6">
      <w:rPr>
        <w:noProof/>
      </w:rPr>
      <w:pict w14:anchorId="1BCA1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A0B5" w14:textId="77777777" w:rsidR="00A27310" w:rsidRDefault="00A27310"/>
  <w:p w14:paraId="3251FA46" w14:textId="77777777" w:rsidR="00A27310" w:rsidRDefault="00A27310"/>
  <w:p w14:paraId="0DFB23F4" w14:textId="77777777" w:rsidR="00A27310" w:rsidRDefault="00A273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86D0" w14:textId="1487311F" w:rsidR="00A27310" w:rsidRDefault="00B61C6E">
    <w:r>
      <w:rPr>
        <w:noProof/>
      </w:rPr>
      <w:drawing>
        <wp:anchor distT="0" distB="0" distL="114300" distR="114300" simplePos="0" relativeHeight="251657728" behindDoc="1" locked="0" layoutInCell="1" allowOverlap="1" wp14:anchorId="21741EC5" wp14:editId="7ECD415B">
          <wp:simplePos x="0" y="0"/>
          <wp:positionH relativeFrom="column">
            <wp:posOffset>0</wp:posOffset>
          </wp:positionH>
          <wp:positionV relativeFrom="paragraph">
            <wp:posOffset>227965</wp:posOffset>
          </wp:positionV>
          <wp:extent cx="1624965" cy="943610"/>
          <wp:effectExtent l="0" t="0" r="0" b="8890"/>
          <wp:wrapTight wrapText="bothSides">
            <wp:wrapPolygon edited="0">
              <wp:start x="4305" y="0"/>
              <wp:lineTo x="0" y="4361"/>
              <wp:lineTo x="0" y="17007"/>
              <wp:lineTo x="4305" y="21367"/>
              <wp:lineTo x="6331" y="21367"/>
              <wp:lineTo x="9876" y="20931"/>
              <wp:lineTo x="17219" y="16135"/>
              <wp:lineTo x="16966" y="13954"/>
              <wp:lineTo x="21271" y="12646"/>
              <wp:lineTo x="21271" y="10030"/>
              <wp:lineTo x="18232" y="6541"/>
              <wp:lineTo x="6331" y="0"/>
              <wp:lineTo x="4305" y="0"/>
            </wp:wrapPolygon>
          </wp:wrapTight>
          <wp:docPr id="551702343" name="Picture 1" descr="A logo with colorful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02343" name="Picture 1" descr="A logo with colorful triang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965" cy="943610"/>
                  </a:xfrm>
                  <a:prstGeom prst="rect">
                    <a:avLst/>
                  </a:prstGeom>
                  <a:noFill/>
                </pic:spPr>
              </pic:pic>
            </a:graphicData>
          </a:graphic>
          <wp14:sizeRelH relativeFrom="page">
            <wp14:pctWidth>0</wp14:pctWidth>
          </wp14:sizeRelH>
          <wp14:sizeRelV relativeFrom="page">
            <wp14:pctHeight>0</wp14:pctHeight>
          </wp14:sizeRelV>
        </wp:anchor>
      </w:drawing>
    </w:r>
  </w:p>
  <w:p w14:paraId="2A07B3B4" w14:textId="77777777" w:rsidR="00A27310" w:rsidRDefault="00A27310" w:rsidP="001539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C163D"/>
    <w:multiLevelType w:val="hybridMultilevel"/>
    <w:tmpl w:val="C8E0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5019A"/>
    <w:multiLevelType w:val="hybridMultilevel"/>
    <w:tmpl w:val="191A62F2"/>
    <w:lvl w:ilvl="0" w:tplc="1DF4A462">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42378"/>
    <w:multiLevelType w:val="multilevel"/>
    <w:tmpl w:val="03FC4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702BD2"/>
    <w:multiLevelType w:val="multilevel"/>
    <w:tmpl w:val="6C1CC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444D08"/>
    <w:multiLevelType w:val="hybridMultilevel"/>
    <w:tmpl w:val="E0803B22"/>
    <w:lvl w:ilvl="0" w:tplc="1DF4A462">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D35D00"/>
    <w:multiLevelType w:val="hybridMultilevel"/>
    <w:tmpl w:val="16CCF438"/>
    <w:lvl w:ilvl="0" w:tplc="1DF4A46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6" w15:restartNumberingAfterBreak="0">
    <w:nsid w:val="3B2B2945"/>
    <w:multiLevelType w:val="hybridMultilevel"/>
    <w:tmpl w:val="FCCC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82A82"/>
    <w:multiLevelType w:val="hybridMultilevel"/>
    <w:tmpl w:val="D73255CE"/>
    <w:lvl w:ilvl="0" w:tplc="1DF4A462">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9765E"/>
    <w:multiLevelType w:val="hybridMultilevel"/>
    <w:tmpl w:val="7076F71A"/>
    <w:lvl w:ilvl="0" w:tplc="3FB430CE">
      <w:start w:val="1"/>
      <w:numFmt w:val="decimal"/>
      <w:lvlText w:val="%1."/>
      <w:lvlJc w:val="left"/>
      <w:pPr>
        <w:ind w:left="720" w:hanging="360"/>
      </w:pPr>
    </w:lvl>
    <w:lvl w:ilvl="1" w:tplc="ADECAC6E">
      <w:start w:val="1"/>
      <w:numFmt w:val="bullet"/>
      <w:lvlText w:val="o"/>
      <w:lvlJc w:val="left"/>
      <w:pPr>
        <w:ind w:left="1440" w:hanging="360"/>
      </w:pPr>
      <w:rPr>
        <w:rFonts w:ascii="Symbol" w:hAnsi="Symbol" w:hint="default"/>
      </w:rPr>
    </w:lvl>
    <w:lvl w:ilvl="2" w:tplc="8CDE86F2">
      <w:start w:val="1"/>
      <w:numFmt w:val="lowerRoman"/>
      <w:lvlText w:val="%3."/>
      <w:lvlJc w:val="right"/>
      <w:pPr>
        <w:ind w:left="2160" w:hanging="180"/>
      </w:pPr>
    </w:lvl>
    <w:lvl w:ilvl="3" w:tplc="70EECE80">
      <w:start w:val="1"/>
      <w:numFmt w:val="decimal"/>
      <w:lvlText w:val="%4."/>
      <w:lvlJc w:val="left"/>
      <w:pPr>
        <w:ind w:left="2880" w:hanging="360"/>
      </w:pPr>
    </w:lvl>
    <w:lvl w:ilvl="4" w:tplc="B7A8465E">
      <w:start w:val="1"/>
      <w:numFmt w:val="lowerLetter"/>
      <w:lvlText w:val="%5."/>
      <w:lvlJc w:val="left"/>
      <w:pPr>
        <w:ind w:left="3600" w:hanging="360"/>
      </w:pPr>
    </w:lvl>
    <w:lvl w:ilvl="5" w:tplc="1166CC98">
      <w:start w:val="1"/>
      <w:numFmt w:val="lowerRoman"/>
      <w:lvlText w:val="%6."/>
      <w:lvlJc w:val="right"/>
      <w:pPr>
        <w:ind w:left="4320" w:hanging="180"/>
      </w:pPr>
    </w:lvl>
    <w:lvl w:ilvl="6" w:tplc="685C2796">
      <w:start w:val="1"/>
      <w:numFmt w:val="decimal"/>
      <w:lvlText w:val="%7."/>
      <w:lvlJc w:val="left"/>
      <w:pPr>
        <w:ind w:left="5040" w:hanging="360"/>
      </w:pPr>
    </w:lvl>
    <w:lvl w:ilvl="7" w:tplc="231C5256">
      <w:start w:val="1"/>
      <w:numFmt w:val="lowerLetter"/>
      <w:lvlText w:val="%8."/>
      <w:lvlJc w:val="left"/>
      <w:pPr>
        <w:ind w:left="5760" w:hanging="360"/>
      </w:pPr>
    </w:lvl>
    <w:lvl w:ilvl="8" w:tplc="22DEEDF0">
      <w:start w:val="1"/>
      <w:numFmt w:val="lowerRoman"/>
      <w:lvlText w:val="%9."/>
      <w:lvlJc w:val="right"/>
      <w:pPr>
        <w:ind w:left="6480" w:hanging="180"/>
      </w:pPr>
    </w:lvl>
  </w:abstractNum>
  <w:abstractNum w:abstractNumId="9" w15:restartNumberingAfterBreak="0">
    <w:nsid w:val="5E1D5690"/>
    <w:multiLevelType w:val="hybridMultilevel"/>
    <w:tmpl w:val="97725D7A"/>
    <w:lvl w:ilvl="0" w:tplc="1DF4A46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2D4C87"/>
    <w:multiLevelType w:val="hybridMultilevel"/>
    <w:tmpl w:val="BC884D2E"/>
    <w:lvl w:ilvl="0" w:tplc="1DF4A462">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9CD88E">
      <w:start w:val="1"/>
      <w:numFmt w:val="bullet"/>
      <w:lvlText w:val="o"/>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081252">
      <w:start w:val="1"/>
      <w:numFmt w:val="bullet"/>
      <w:lvlText w:val="▪"/>
      <w:lvlJc w:val="left"/>
      <w:pPr>
        <w:ind w:left="2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5C74EC">
      <w:start w:val="1"/>
      <w:numFmt w:val="bullet"/>
      <w:lvlText w:val="•"/>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7CD540">
      <w:start w:val="1"/>
      <w:numFmt w:val="bullet"/>
      <w:lvlText w:val="o"/>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425FC2">
      <w:start w:val="1"/>
      <w:numFmt w:val="bullet"/>
      <w:lvlText w:val="▪"/>
      <w:lvlJc w:val="left"/>
      <w:pPr>
        <w:ind w:left="50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6320E">
      <w:start w:val="1"/>
      <w:numFmt w:val="bullet"/>
      <w:lvlText w:val="•"/>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02EE80">
      <w:start w:val="1"/>
      <w:numFmt w:val="bullet"/>
      <w:lvlText w:val="o"/>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E830AC">
      <w:start w:val="1"/>
      <w:numFmt w:val="bullet"/>
      <w:lvlText w:val="▪"/>
      <w:lvlJc w:val="left"/>
      <w:pPr>
        <w:ind w:left="7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AE288D"/>
    <w:multiLevelType w:val="hybridMultilevel"/>
    <w:tmpl w:val="D42888D4"/>
    <w:lvl w:ilvl="0" w:tplc="1DF4A46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12" w15:restartNumberingAfterBreak="0">
    <w:nsid w:val="63EB6DBF"/>
    <w:multiLevelType w:val="hybridMultilevel"/>
    <w:tmpl w:val="1414B2F6"/>
    <w:lvl w:ilvl="0" w:tplc="1DF4A462">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7E3228"/>
    <w:multiLevelType w:val="hybridMultilevel"/>
    <w:tmpl w:val="AFE2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07DCD"/>
    <w:multiLevelType w:val="hybridMultilevel"/>
    <w:tmpl w:val="FDF8DFC4"/>
    <w:lvl w:ilvl="0" w:tplc="0CA2F6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8051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DC89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0422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CE91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AE34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BE7A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E2E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CA76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B855B7"/>
    <w:multiLevelType w:val="hybridMultilevel"/>
    <w:tmpl w:val="4ACCF038"/>
    <w:lvl w:ilvl="0" w:tplc="56C06E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447E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9853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3234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0E3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AECA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52E0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634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CC58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7D50AEC"/>
    <w:multiLevelType w:val="hybridMultilevel"/>
    <w:tmpl w:val="47C6CFC8"/>
    <w:lvl w:ilvl="0" w:tplc="1DF4A462">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DF1C1A"/>
    <w:multiLevelType w:val="hybridMultilevel"/>
    <w:tmpl w:val="ACC8279C"/>
    <w:lvl w:ilvl="0" w:tplc="1DF4A462">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48250F"/>
    <w:multiLevelType w:val="hybridMultilevel"/>
    <w:tmpl w:val="8E861AD2"/>
    <w:lvl w:ilvl="0" w:tplc="763C5F8E">
      <w:numFmt w:val="bullet"/>
      <w:lvlText w:val="•"/>
      <w:lvlJc w:val="left"/>
      <w:pPr>
        <w:ind w:left="1080" w:hanging="720"/>
      </w:pPr>
      <w:rPr>
        <w:rFonts w:ascii="Aptos" w:hAnsi="Aptos" w:hint="default"/>
      </w:rPr>
    </w:lvl>
    <w:lvl w:ilvl="1" w:tplc="49B87094">
      <w:start w:val="1"/>
      <w:numFmt w:val="bullet"/>
      <w:lvlText w:val="o"/>
      <w:lvlJc w:val="left"/>
      <w:pPr>
        <w:ind w:left="1440" w:hanging="360"/>
      </w:pPr>
      <w:rPr>
        <w:rFonts w:ascii="Courier New" w:hAnsi="Courier New" w:hint="default"/>
      </w:rPr>
    </w:lvl>
    <w:lvl w:ilvl="2" w:tplc="72300D4A">
      <w:start w:val="1"/>
      <w:numFmt w:val="bullet"/>
      <w:lvlText w:val=""/>
      <w:lvlJc w:val="left"/>
      <w:pPr>
        <w:ind w:left="2160" w:hanging="360"/>
      </w:pPr>
      <w:rPr>
        <w:rFonts w:ascii="Wingdings" w:hAnsi="Wingdings" w:hint="default"/>
      </w:rPr>
    </w:lvl>
    <w:lvl w:ilvl="3" w:tplc="0BEA6808">
      <w:start w:val="1"/>
      <w:numFmt w:val="bullet"/>
      <w:lvlText w:val=""/>
      <w:lvlJc w:val="left"/>
      <w:pPr>
        <w:ind w:left="2880" w:hanging="360"/>
      </w:pPr>
      <w:rPr>
        <w:rFonts w:ascii="Symbol" w:hAnsi="Symbol" w:hint="default"/>
      </w:rPr>
    </w:lvl>
    <w:lvl w:ilvl="4" w:tplc="963626FA">
      <w:start w:val="1"/>
      <w:numFmt w:val="bullet"/>
      <w:lvlText w:val="o"/>
      <w:lvlJc w:val="left"/>
      <w:pPr>
        <w:ind w:left="3600" w:hanging="360"/>
      </w:pPr>
      <w:rPr>
        <w:rFonts w:ascii="Courier New" w:hAnsi="Courier New" w:hint="default"/>
      </w:rPr>
    </w:lvl>
    <w:lvl w:ilvl="5" w:tplc="8F60BFDE">
      <w:start w:val="1"/>
      <w:numFmt w:val="bullet"/>
      <w:lvlText w:val=""/>
      <w:lvlJc w:val="left"/>
      <w:pPr>
        <w:ind w:left="4320" w:hanging="360"/>
      </w:pPr>
      <w:rPr>
        <w:rFonts w:ascii="Wingdings" w:hAnsi="Wingdings" w:hint="default"/>
      </w:rPr>
    </w:lvl>
    <w:lvl w:ilvl="6" w:tplc="1A56C9CA">
      <w:start w:val="1"/>
      <w:numFmt w:val="bullet"/>
      <w:lvlText w:val=""/>
      <w:lvlJc w:val="left"/>
      <w:pPr>
        <w:ind w:left="5040" w:hanging="360"/>
      </w:pPr>
      <w:rPr>
        <w:rFonts w:ascii="Symbol" w:hAnsi="Symbol" w:hint="default"/>
      </w:rPr>
    </w:lvl>
    <w:lvl w:ilvl="7" w:tplc="C2CA716E">
      <w:start w:val="1"/>
      <w:numFmt w:val="bullet"/>
      <w:lvlText w:val="o"/>
      <w:lvlJc w:val="left"/>
      <w:pPr>
        <w:ind w:left="5760" w:hanging="360"/>
      </w:pPr>
      <w:rPr>
        <w:rFonts w:ascii="Courier New" w:hAnsi="Courier New" w:hint="default"/>
      </w:rPr>
    </w:lvl>
    <w:lvl w:ilvl="8" w:tplc="FC9C910E">
      <w:start w:val="1"/>
      <w:numFmt w:val="bullet"/>
      <w:lvlText w:val=""/>
      <w:lvlJc w:val="left"/>
      <w:pPr>
        <w:ind w:left="6480" w:hanging="360"/>
      </w:pPr>
      <w:rPr>
        <w:rFonts w:ascii="Wingdings" w:hAnsi="Wingdings" w:hint="default"/>
      </w:rPr>
    </w:lvl>
  </w:abstractNum>
  <w:abstractNum w:abstractNumId="19" w15:restartNumberingAfterBreak="0">
    <w:nsid w:val="7F955201"/>
    <w:multiLevelType w:val="hybridMultilevel"/>
    <w:tmpl w:val="408A49D0"/>
    <w:lvl w:ilvl="0" w:tplc="1DF4A46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187042">
    <w:abstractNumId w:val="18"/>
  </w:num>
  <w:num w:numId="2" w16cid:durableId="1495031108">
    <w:abstractNumId w:val="2"/>
  </w:num>
  <w:num w:numId="3" w16cid:durableId="282078191">
    <w:abstractNumId w:val="3"/>
  </w:num>
  <w:num w:numId="4" w16cid:durableId="1285650730">
    <w:abstractNumId w:val="8"/>
  </w:num>
  <w:num w:numId="5" w16cid:durableId="1020743683">
    <w:abstractNumId w:val="14"/>
  </w:num>
  <w:num w:numId="6" w16cid:durableId="1239560897">
    <w:abstractNumId w:val="10"/>
  </w:num>
  <w:num w:numId="7" w16cid:durableId="25454118">
    <w:abstractNumId w:val="15"/>
  </w:num>
  <w:num w:numId="8" w16cid:durableId="2105149321">
    <w:abstractNumId w:val="5"/>
  </w:num>
  <w:num w:numId="9" w16cid:durableId="380137128">
    <w:abstractNumId w:val="11"/>
  </w:num>
  <w:num w:numId="10" w16cid:durableId="1321226827">
    <w:abstractNumId w:val="6"/>
  </w:num>
  <w:num w:numId="11" w16cid:durableId="1038746576">
    <w:abstractNumId w:val="13"/>
  </w:num>
  <w:num w:numId="12" w16cid:durableId="575167731">
    <w:abstractNumId w:val="0"/>
  </w:num>
  <w:num w:numId="13" w16cid:durableId="2032412288">
    <w:abstractNumId w:val="7"/>
  </w:num>
  <w:num w:numId="14" w16cid:durableId="61680161">
    <w:abstractNumId w:val="16"/>
  </w:num>
  <w:num w:numId="15" w16cid:durableId="835804540">
    <w:abstractNumId w:val="1"/>
  </w:num>
  <w:num w:numId="16" w16cid:durableId="2098866017">
    <w:abstractNumId w:val="17"/>
  </w:num>
  <w:num w:numId="17" w16cid:durableId="982655199">
    <w:abstractNumId w:val="4"/>
  </w:num>
  <w:num w:numId="18" w16cid:durableId="1623268042">
    <w:abstractNumId w:val="12"/>
  </w:num>
  <w:num w:numId="19" w16cid:durableId="1763721519">
    <w:abstractNumId w:val="9"/>
  </w:num>
  <w:num w:numId="20" w16cid:durableId="19136608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10"/>
    <w:rsid w:val="0000030B"/>
    <w:rsid w:val="000074E5"/>
    <w:rsid w:val="00036E65"/>
    <w:rsid w:val="00044A19"/>
    <w:rsid w:val="00077836"/>
    <w:rsid w:val="000824D0"/>
    <w:rsid w:val="000824F0"/>
    <w:rsid w:val="000A3EE9"/>
    <w:rsid w:val="000B383A"/>
    <w:rsid w:val="000F7004"/>
    <w:rsid w:val="001044CF"/>
    <w:rsid w:val="00145712"/>
    <w:rsid w:val="00153941"/>
    <w:rsid w:val="001645B9"/>
    <w:rsid w:val="00172266"/>
    <w:rsid w:val="001779D9"/>
    <w:rsid w:val="00186676"/>
    <w:rsid w:val="00196C57"/>
    <w:rsid w:val="001F1548"/>
    <w:rsid w:val="002220B7"/>
    <w:rsid w:val="002233D3"/>
    <w:rsid w:val="00237986"/>
    <w:rsid w:val="00253741"/>
    <w:rsid w:val="0026405B"/>
    <w:rsid w:val="00272F8B"/>
    <w:rsid w:val="002A507D"/>
    <w:rsid w:val="002B303F"/>
    <w:rsid w:val="002C63F9"/>
    <w:rsid w:val="002F70ED"/>
    <w:rsid w:val="003025E8"/>
    <w:rsid w:val="00313082"/>
    <w:rsid w:val="003270BF"/>
    <w:rsid w:val="003368DE"/>
    <w:rsid w:val="0036080A"/>
    <w:rsid w:val="00361B72"/>
    <w:rsid w:val="00381F65"/>
    <w:rsid w:val="00390411"/>
    <w:rsid w:val="003B6A2D"/>
    <w:rsid w:val="003C4FC9"/>
    <w:rsid w:val="003E1E52"/>
    <w:rsid w:val="003F2420"/>
    <w:rsid w:val="003F669B"/>
    <w:rsid w:val="00402D86"/>
    <w:rsid w:val="00404972"/>
    <w:rsid w:val="00405238"/>
    <w:rsid w:val="00414113"/>
    <w:rsid w:val="004167CD"/>
    <w:rsid w:val="00422F3B"/>
    <w:rsid w:val="00423793"/>
    <w:rsid w:val="00444FE9"/>
    <w:rsid w:val="00445263"/>
    <w:rsid w:val="00460C65"/>
    <w:rsid w:val="004C2E48"/>
    <w:rsid w:val="004F199D"/>
    <w:rsid w:val="00532211"/>
    <w:rsid w:val="00547200"/>
    <w:rsid w:val="00554FE9"/>
    <w:rsid w:val="00556D44"/>
    <w:rsid w:val="00573CE6"/>
    <w:rsid w:val="00580505"/>
    <w:rsid w:val="00592A5A"/>
    <w:rsid w:val="00594295"/>
    <w:rsid w:val="005A0414"/>
    <w:rsid w:val="005B127A"/>
    <w:rsid w:val="005B1E0C"/>
    <w:rsid w:val="005B4FE3"/>
    <w:rsid w:val="005C5A50"/>
    <w:rsid w:val="005D2D5B"/>
    <w:rsid w:val="005E70BC"/>
    <w:rsid w:val="00605D89"/>
    <w:rsid w:val="00611DBA"/>
    <w:rsid w:val="0062349D"/>
    <w:rsid w:val="00623AAB"/>
    <w:rsid w:val="00633CBB"/>
    <w:rsid w:val="006361BF"/>
    <w:rsid w:val="00645DDA"/>
    <w:rsid w:val="00694885"/>
    <w:rsid w:val="006A36A0"/>
    <w:rsid w:val="006A4186"/>
    <w:rsid w:val="006C6AA7"/>
    <w:rsid w:val="006D5EB6"/>
    <w:rsid w:val="007004E5"/>
    <w:rsid w:val="007217AB"/>
    <w:rsid w:val="007221FC"/>
    <w:rsid w:val="00755EF7"/>
    <w:rsid w:val="0077094C"/>
    <w:rsid w:val="007A49B7"/>
    <w:rsid w:val="007B47F6"/>
    <w:rsid w:val="007C28A4"/>
    <w:rsid w:val="007F352C"/>
    <w:rsid w:val="00813AD1"/>
    <w:rsid w:val="00817787"/>
    <w:rsid w:val="0082662F"/>
    <w:rsid w:val="00831E84"/>
    <w:rsid w:val="008337A6"/>
    <w:rsid w:val="00837917"/>
    <w:rsid w:val="00884B1C"/>
    <w:rsid w:val="008921DE"/>
    <w:rsid w:val="008C657E"/>
    <w:rsid w:val="008D4ECA"/>
    <w:rsid w:val="008F0F9C"/>
    <w:rsid w:val="00900B5B"/>
    <w:rsid w:val="009164F8"/>
    <w:rsid w:val="00925453"/>
    <w:rsid w:val="00937404"/>
    <w:rsid w:val="00953C91"/>
    <w:rsid w:val="009543AC"/>
    <w:rsid w:val="0096039E"/>
    <w:rsid w:val="00976FE3"/>
    <w:rsid w:val="009B0F6F"/>
    <w:rsid w:val="009E3E60"/>
    <w:rsid w:val="009F1264"/>
    <w:rsid w:val="00A27310"/>
    <w:rsid w:val="00A615C7"/>
    <w:rsid w:val="00A91FD6"/>
    <w:rsid w:val="00AB1ABD"/>
    <w:rsid w:val="00AD20BA"/>
    <w:rsid w:val="00AD29AE"/>
    <w:rsid w:val="00AE494F"/>
    <w:rsid w:val="00B00F21"/>
    <w:rsid w:val="00B04B89"/>
    <w:rsid w:val="00B13DBC"/>
    <w:rsid w:val="00B15839"/>
    <w:rsid w:val="00B20020"/>
    <w:rsid w:val="00B23E12"/>
    <w:rsid w:val="00B30C21"/>
    <w:rsid w:val="00B42E85"/>
    <w:rsid w:val="00B529CF"/>
    <w:rsid w:val="00B61C6E"/>
    <w:rsid w:val="00B70CB6"/>
    <w:rsid w:val="00B76550"/>
    <w:rsid w:val="00BA4FA5"/>
    <w:rsid w:val="00BC6951"/>
    <w:rsid w:val="00BE36E5"/>
    <w:rsid w:val="00C04A45"/>
    <w:rsid w:val="00C11AAF"/>
    <w:rsid w:val="00C12B96"/>
    <w:rsid w:val="00C3354F"/>
    <w:rsid w:val="00C57515"/>
    <w:rsid w:val="00C66C54"/>
    <w:rsid w:val="00C71005"/>
    <w:rsid w:val="00C807EF"/>
    <w:rsid w:val="00C85F8B"/>
    <w:rsid w:val="00C87BFD"/>
    <w:rsid w:val="00CC7853"/>
    <w:rsid w:val="00CD6E5F"/>
    <w:rsid w:val="00D1332A"/>
    <w:rsid w:val="00D30EB6"/>
    <w:rsid w:val="00D5229A"/>
    <w:rsid w:val="00D802B2"/>
    <w:rsid w:val="00D81A76"/>
    <w:rsid w:val="00D8412C"/>
    <w:rsid w:val="00D84C06"/>
    <w:rsid w:val="00DB1CCC"/>
    <w:rsid w:val="00DB2B6B"/>
    <w:rsid w:val="00DC473F"/>
    <w:rsid w:val="00DE3FD8"/>
    <w:rsid w:val="00E11654"/>
    <w:rsid w:val="00E24C78"/>
    <w:rsid w:val="00E3BD0A"/>
    <w:rsid w:val="00E74330"/>
    <w:rsid w:val="00E8284C"/>
    <w:rsid w:val="00EA5B1C"/>
    <w:rsid w:val="00EB02AA"/>
    <w:rsid w:val="00EB2D5C"/>
    <w:rsid w:val="00EB51AF"/>
    <w:rsid w:val="00EF00AD"/>
    <w:rsid w:val="00F1174F"/>
    <w:rsid w:val="00F224CD"/>
    <w:rsid w:val="00F240A2"/>
    <w:rsid w:val="00F256E6"/>
    <w:rsid w:val="00F61B3C"/>
    <w:rsid w:val="00F64DBE"/>
    <w:rsid w:val="00F6765D"/>
    <w:rsid w:val="00F75281"/>
    <w:rsid w:val="00F860B5"/>
    <w:rsid w:val="00F94526"/>
    <w:rsid w:val="00FA7FCF"/>
    <w:rsid w:val="00FB2CB7"/>
    <w:rsid w:val="00FC5DE6"/>
    <w:rsid w:val="00FD17DB"/>
    <w:rsid w:val="00FF08E3"/>
    <w:rsid w:val="01FF11B4"/>
    <w:rsid w:val="04685BB7"/>
    <w:rsid w:val="0569539A"/>
    <w:rsid w:val="07191957"/>
    <w:rsid w:val="0AA7A76C"/>
    <w:rsid w:val="0C85C238"/>
    <w:rsid w:val="0CD12AE6"/>
    <w:rsid w:val="0EAADB7C"/>
    <w:rsid w:val="11F601D2"/>
    <w:rsid w:val="11FF4D49"/>
    <w:rsid w:val="123F7ECC"/>
    <w:rsid w:val="12F95956"/>
    <w:rsid w:val="147D9C92"/>
    <w:rsid w:val="15E7F5D8"/>
    <w:rsid w:val="18C8BB94"/>
    <w:rsid w:val="1B1715C6"/>
    <w:rsid w:val="1C3B10B9"/>
    <w:rsid w:val="1C586DE9"/>
    <w:rsid w:val="1ED0F109"/>
    <w:rsid w:val="2029D2F3"/>
    <w:rsid w:val="2253A99A"/>
    <w:rsid w:val="230AA19D"/>
    <w:rsid w:val="2ACD43AB"/>
    <w:rsid w:val="2E33A1D2"/>
    <w:rsid w:val="30075981"/>
    <w:rsid w:val="36EDB126"/>
    <w:rsid w:val="3770C1E3"/>
    <w:rsid w:val="388A18C3"/>
    <w:rsid w:val="3B85B22E"/>
    <w:rsid w:val="3D768839"/>
    <w:rsid w:val="3E0B6842"/>
    <w:rsid w:val="3EFB591D"/>
    <w:rsid w:val="4008A980"/>
    <w:rsid w:val="41AB43DF"/>
    <w:rsid w:val="43A53713"/>
    <w:rsid w:val="46303572"/>
    <w:rsid w:val="4794728F"/>
    <w:rsid w:val="483CD0B9"/>
    <w:rsid w:val="48D2C634"/>
    <w:rsid w:val="4C71DA21"/>
    <w:rsid w:val="4CEE48A5"/>
    <w:rsid w:val="4DCC03B4"/>
    <w:rsid w:val="4E7C85A8"/>
    <w:rsid w:val="5045E8B6"/>
    <w:rsid w:val="5583922E"/>
    <w:rsid w:val="569FAFDD"/>
    <w:rsid w:val="5896FE9A"/>
    <w:rsid w:val="59670EA6"/>
    <w:rsid w:val="5AC7D7E2"/>
    <w:rsid w:val="63A73691"/>
    <w:rsid w:val="64107D62"/>
    <w:rsid w:val="66EA5753"/>
    <w:rsid w:val="67C2AA6E"/>
    <w:rsid w:val="680C3B73"/>
    <w:rsid w:val="6C918B5A"/>
    <w:rsid w:val="6DF37A1D"/>
    <w:rsid w:val="7118EF7E"/>
    <w:rsid w:val="715DD93B"/>
    <w:rsid w:val="761BDF86"/>
    <w:rsid w:val="77109EA5"/>
    <w:rsid w:val="7B2124E2"/>
    <w:rsid w:val="7B63D035"/>
    <w:rsid w:val="7C35C0A2"/>
    <w:rsid w:val="7D3C58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02889"/>
  <w15:chartTrackingRefBased/>
  <w15:docId w15:val="{D17996F7-D264-428C-931C-840A84A9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7310"/>
    <w:pPr>
      <w:spacing w:after="120" w:line="240" w:lineRule="auto"/>
    </w:pPr>
    <w:rPr>
      <w:rFonts w:ascii="Arial" w:eastAsia="MS Mincho" w:hAnsi="Arial" w:cs="Times New Roman"/>
      <w:kern w:val="0"/>
      <w:sz w:val="20"/>
      <w:lang w:val="en-US"/>
      <w14:ligatures w14:val="none"/>
    </w:rPr>
  </w:style>
  <w:style w:type="paragraph" w:styleId="Heading1">
    <w:name w:val="heading 1"/>
    <w:aliases w:val="Subhead 1"/>
    <w:basedOn w:val="Normal"/>
    <w:next w:val="Normal"/>
    <w:link w:val="Heading1Char"/>
    <w:uiPriority w:val="9"/>
    <w:qFormat/>
    <w:rsid w:val="00A27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uiPriority w:val="9"/>
    <w:rsid w:val="00A27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310"/>
    <w:rPr>
      <w:rFonts w:eastAsiaTheme="majorEastAsia" w:cstheme="majorBidi"/>
      <w:color w:val="272727" w:themeColor="text1" w:themeTint="D8"/>
    </w:rPr>
  </w:style>
  <w:style w:type="paragraph" w:styleId="Title">
    <w:name w:val="Title"/>
    <w:basedOn w:val="Normal"/>
    <w:next w:val="Normal"/>
    <w:link w:val="TitleChar"/>
    <w:uiPriority w:val="10"/>
    <w:qFormat/>
    <w:rsid w:val="00A273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310"/>
    <w:pPr>
      <w:spacing w:before="160"/>
      <w:jc w:val="center"/>
    </w:pPr>
    <w:rPr>
      <w:i/>
      <w:iCs/>
      <w:color w:val="404040" w:themeColor="text1" w:themeTint="BF"/>
    </w:rPr>
  </w:style>
  <w:style w:type="character" w:customStyle="1" w:styleId="QuoteChar">
    <w:name w:val="Quote Char"/>
    <w:basedOn w:val="DefaultParagraphFont"/>
    <w:link w:val="Quote"/>
    <w:uiPriority w:val="29"/>
    <w:rsid w:val="00A27310"/>
    <w:rPr>
      <w:i/>
      <w:iCs/>
      <w:color w:val="404040" w:themeColor="text1" w:themeTint="BF"/>
    </w:rPr>
  </w:style>
  <w:style w:type="paragraph" w:styleId="ListParagraph">
    <w:name w:val="List Paragraph"/>
    <w:basedOn w:val="Normal"/>
    <w:uiPriority w:val="34"/>
    <w:qFormat/>
    <w:rsid w:val="00A27310"/>
    <w:pPr>
      <w:ind w:left="720"/>
      <w:contextualSpacing/>
    </w:pPr>
  </w:style>
  <w:style w:type="character" w:styleId="IntenseEmphasis">
    <w:name w:val="Intense Emphasis"/>
    <w:basedOn w:val="DefaultParagraphFont"/>
    <w:uiPriority w:val="21"/>
    <w:qFormat/>
    <w:rsid w:val="00A27310"/>
    <w:rPr>
      <w:i/>
      <w:iCs/>
      <w:color w:val="0F4761" w:themeColor="accent1" w:themeShade="BF"/>
    </w:rPr>
  </w:style>
  <w:style w:type="paragraph" w:styleId="IntenseQuote">
    <w:name w:val="Intense Quote"/>
    <w:basedOn w:val="Normal"/>
    <w:next w:val="Normal"/>
    <w:link w:val="IntenseQuoteChar"/>
    <w:uiPriority w:val="30"/>
    <w:qFormat/>
    <w:rsid w:val="00A27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310"/>
    <w:rPr>
      <w:i/>
      <w:iCs/>
      <w:color w:val="0F4761" w:themeColor="accent1" w:themeShade="BF"/>
    </w:rPr>
  </w:style>
  <w:style w:type="character" w:styleId="IntenseReference">
    <w:name w:val="Intense Reference"/>
    <w:basedOn w:val="DefaultParagraphFont"/>
    <w:uiPriority w:val="32"/>
    <w:qFormat/>
    <w:rsid w:val="00A27310"/>
    <w:rPr>
      <w:b/>
      <w:bCs/>
      <w:smallCaps/>
      <w:color w:val="0F4761" w:themeColor="accent1" w:themeShade="BF"/>
      <w:spacing w:val="5"/>
    </w:rPr>
  </w:style>
  <w:style w:type="paragraph" w:styleId="Footer">
    <w:name w:val="footer"/>
    <w:basedOn w:val="Normal"/>
    <w:link w:val="FooterChar"/>
    <w:uiPriority w:val="99"/>
    <w:unhideWhenUsed/>
    <w:rsid w:val="00A27310"/>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A27310"/>
    <w:rPr>
      <w:rFonts w:ascii="Arial" w:eastAsia="Times New Roman" w:hAnsi="Arial" w:cs="Arial"/>
      <w:color w:val="808080"/>
      <w:kern w:val="0"/>
      <w:sz w:val="16"/>
      <w:szCs w:val="16"/>
      <w:bdr w:val="none" w:sz="0" w:space="0" w:color="auto" w:frame="1"/>
      <w:shd w:val="clear" w:color="auto" w:fill="FFFFFF"/>
      <w:lang w:val="en-US"/>
      <w14:ligatures w14:val="none"/>
    </w:rPr>
  </w:style>
  <w:style w:type="paragraph" w:customStyle="1" w:styleId="1bodycopy10pt">
    <w:name w:val="1 body copy 10pt"/>
    <w:basedOn w:val="Normal"/>
    <w:link w:val="1bodycopy10ptChar"/>
    <w:qFormat/>
    <w:rsid w:val="00A27310"/>
  </w:style>
  <w:style w:type="character" w:customStyle="1" w:styleId="1bodycopy10ptChar">
    <w:name w:val="1 body copy 10pt Char"/>
    <w:link w:val="1bodycopy10pt"/>
    <w:rsid w:val="00A27310"/>
    <w:rPr>
      <w:rFonts w:ascii="Arial" w:eastAsia="MS Mincho" w:hAnsi="Arial" w:cs="Times New Roman"/>
      <w:kern w:val="0"/>
      <w:sz w:val="20"/>
      <w:lang w:val="en-US"/>
      <w14:ligatures w14:val="none"/>
    </w:rPr>
  </w:style>
  <w:style w:type="paragraph" w:customStyle="1" w:styleId="6Abstract">
    <w:name w:val="6 Abstract"/>
    <w:qFormat/>
    <w:rsid w:val="00A27310"/>
    <w:pPr>
      <w:spacing w:after="240" w:line="259" w:lineRule="auto"/>
    </w:pPr>
    <w:rPr>
      <w:rFonts w:ascii="Arial" w:eastAsia="MS Mincho" w:hAnsi="Arial" w:cs="Times New Roman"/>
      <w:kern w:val="0"/>
      <w:sz w:val="28"/>
      <w:szCs w:val="28"/>
      <w:lang w:val="en-US"/>
      <w14:ligatures w14:val="none"/>
    </w:rPr>
  </w:style>
  <w:style w:type="paragraph" w:customStyle="1" w:styleId="4Heading1">
    <w:name w:val="4 Heading 1"/>
    <w:basedOn w:val="Heading1"/>
    <w:next w:val="Normal"/>
    <w:qFormat/>
    <w:rsid w:val="00A27310"/>
    <w:pPr>
      <w:keepNext w:val="0"/>
      <w:keepLines w:val="0"/>
      <w:spacing w:before="0" w:after="480"/>
    </w:pPr>
    <w:rPr>
      <w:rFonts w:ascii="Arial" w:eastAsia="Calibri" w:hAnsi="Arial" w:cs="Arial"/>
      <w:b/>
      <w:color w:val="FF1F64"/>
      <w:sz w:val="60"/>
      <w:szCs w:val="36"/>
    </w:rPr>
  </w:style>
  <w:style w:type="paragraph" w:customStyle="1" w:styleId="Sub-heading">
    <w:name w:val="Sub-heading"/>
    <w:basedOn w:val="BodyText"/>
    <w:link w:val="Sub-headingChar"/>
    <w:qFormat/>
    <w:rsid w:val="00A27310"/>
    <w:rPr>
      <w:rFonts w:cs="Arial"/>
      <w:b/>
      <w:szCs w:val="20"/>
    </w:rPr>
  </w:style>
  <w:style w:type="character" w:customStyle="1" w:styleId="Sub-headingChar">
    <w:name w:val="Sub-heading Char"/>
    <w:link w:val="Sub-heading"/>
    <w:rsid w:val="00A27310"/>
    <w:rPr>
      <w:rFonts w:ascii="Arial" w:eastAsia="MS Mincho" w:hAnsi="Arial" w:cs="Arial"/>
      <w:b/>
      <w:kern w:val="0"/>
      <w:sz w:val="20"/>
      <w:szCs w:val="20"/>
      <w:lang w:val="en-US"/>
      <w14:ligatures w14:val="none"/>
    </w:rPr>
  </w:style>
  <w:style w:type="character" w:customStyle="1" w:styleId="normaltextrun">
    <w:name w:val="normaltextrun"/>
    <w:basedOn w:val="DefaultParagraphFont"/>
    <w:rsid w:val="00A27310"/>
  </w:style>
  <w:style w:type="character" w:customStyle="1" w:styleId="eop">
    <w:name w:val="eop"/>
    <w:basedOn w:val="DefaultParagraphFont"/>
    <w:rsid w:val="00A27310"/>
  </w:style>
  <w:style w:type="paragraph" w:styleId="BodyText">
    <w:name w:val="Body Text"/>
    <w:basedOn w:val="Normal"/>
    <w:link w:val="BodyTextChar"/>
    <w:uiPriority w:val="99"/>
    <w:semiHidden/>
    <w:unhideWhenUsed/>
    <w:rsid w:val="00A27310"/>
  </w:style>
  <w:style w:type="character" w:customStyle="1" w:styleId="BodyTextChar">
    <w:name w:val="Body Text Char"/>
    <w:basedOn w:val="DefaultParagraphFont"/>
    <w:link w:val="BodyText"/>
    <w:uiPriority w:val="99"/>
    <w:semiHidden/>
    <w:rsid w:val="00A27310"/>
    <w:rPr>
      <w:rFonts w:ascii="Arial" w:eastAsia="MS Mincho" w:hAnsi="Arial" w:cs="Times New Roman"/>
      <w:kern w:val="0"/>
      <w:sz w:val="20"/>
      <w:lang w:val="en-US"/>
      <w14:ligatures w14:val="none"/>
    </w:rPr>
  </w:style>
  <w:style w:type="table" w:styleId="TableGrid">
    <w:name w:val="Table Grid"/>
    <w:basedOn w:val="TableNormal"/>
    <w:uiPriority w:val="39"/>
    <w:rsid w:val="005E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47F6"/>
    <w:rPr>
      <w:sz w:val="16"/>
      <w:szCs w:val="16"/>
    </w:rPr>
  </w:style>
  <w:style w:type="paragraph" w:styleId="CommentText">
    <w:name w:val="annotation text"/>
    <w:basedOn w:val="Normal"/>
    <w:link w:val="CommentTextChar"/>
    <w:uiPriority w:val="99"/>
    <w:unhideWhenUsed/>
    <w:rsid w:val="007B47F6"/>
    <w:rPr>
      <w:szCs w:val="20"/>
    </w:rPr>
  </w:style>
  <w:style w:type="character" w:customStyle="1" w:styleId="CommentTextChar">
    <w:name w:val="Comment Text Char"/>
    <w:basedOn w:val="DefaultParagraphFont"/>
    <w:link w:val="CommentText"/>
    <w:uiPriority w:val="99"/>
    <w:rsid w:val="007B47F6"/>
    <w:rPr>
      <w:rFonts w:ascii="Arial" w:eastAsia="MS Mincho"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B47F6"/>
    <w:rPr>
      <w:b/>
      <w:bCs/>
    </w:rPr>
  </w:style>
  <w:style w:type="character" w:customStyle="1" w:styleId="CommentSubjectChar">
    <w:name w:val="Comment Subject Char"/>
    <w:basedOn w:val="CommentTextChar"/>
    <w:link w:val="CommentSubject"/>
    <w:uiPriority w:val="99"/>
    <w:semiHidden/>
    <w:rsid w:val="007B47F6"/>
    <w:rPr>
      <w:rFonts w:ascii="Arial" w:eastAsia="MS Mincho" w:hAnsi="Arial" w:cs="Times New Roman"/>
      <w:b/>
      <w:bCs/>
      <w:kern w:val="0"/>
      <w:sz w:val="20"/>
      <w:szCs w:val="20"/>
      <w:lang w:val="en-US"/>
      <w14:ligatures w14:val="none"/>
    </w:rPr>
  </w:style>
  <w:style w:type="paragraph" w:styleId="Header">
    <w:name w:val="header"/>
    <w:basedOn w:val="Normal"/>
    <w:uiPriority w:val="99"/>
    <w:unhideWhenUsed/>
    <w:rsid w:val="483CD0B9"/>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D8A0A82EF43449120A2961CAB1CA2" ma:contentTypeVersion="4" ma:contentTypeDescription="Create a new document." ma:contentTypeScope="" ma:versionID="6e1ff1c4f84c4824ff724c31387392d6">
  <xsd:schema xmlns:xsd="http://www.w3.org/2001/XMLSchema" xmlns:xs="http://www.w3.org/2001/XMLSchema" xmlns:p="http://schemas.microsoft.com/office/2006/metadata/properties" xmlns:ns2="b48ef418-6ef7-474e-8542-d868b0d13e3d" targetNamespace="http://schemas.microsoft.com/office/2006/metadata/properties" ma:root="true" ma:fieldsID="8105410e9f1548bf30c380627af20b22" ns2:_="">
    <xsd:import namespace="b48ef418-6ef7-474e-8542-d868b0d13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ef418-6ef7-474e-8542-d868b0d13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FA4F8-CC96-40D5-81C5-E58287301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ef418-6ef7-474e-8542-d868b0d13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4CCF2-1C06-423F-9684-3E967757B1C8}">
  <ds:schemaRefs>
    <ds:schemaRef ds:uri="http://schemas.microsoft.com/sharepoint/v3/contenttype/forms"/>
  </ds:schemaRefs>
</ds:datastoreItem>
</file>

<file path=customXml/itemProps3.xml><?xml version="1.0" encoding="utf-8"?>
<ds:datastoreItem xmlns:ds="http://schemas.openxmlformats.org/officeDocument/2006/customXml" ds:itemID="{53F14709-41D9-45F6-97D3-06637BF7EC42}">
  <ds:schemaRefs>
    <ds:schemaRef ds:uri="http://purl.org/dc/terms/"/>
    <ds:schemaRef ds:uri="http://schemas.openxmlformats.org/package/2006/metadata/core-properties"/>
    <ds:schemaRef ds:uri="b48ef418-6ef7-474e-8542-d868b0d13e3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3283</Characters>
  <Application>Microsoft Office Word</Application>
  <DocSecurity>0</DocSecurity>
  <Lines>88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Brinkworth</dc:creator>
  <cp:keywords/>
  <dc:description/>
  <cp:lastModifiedBy>Samantha Garner</cp:lastModifiedBy>
  <cp:revision>2</cp:revision>
  <dcterms:created xsi:type="dcterms:W3CDTF">2026-01-12T10:11:00Z</dcterms:created>
  <dcterms:modified xsi:type="dcterms:W3CDTF">2026-01-12T10:11:00Z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0x010100939D8A0A82EF43449120A2961CAB1CA2</vt:lpwstr>
  </property>
  <property fmtid="{D5CDD505-2E9C-101B-9397-08002B2CF9AE}" pid="3" name="MediaServiceImageTags">
    <vt:lpwstr/>
  </property>
</Properties>
</file>