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CA017" w14:textId="2A5C07E1" w:rsidR="00C60EB1" w:rsidRPr="00166A7B" w:rsidRDefault="00D21AE9" w:rsidP="00823B77">
      <w:pPr>
        <w:spacing w:after="0" w:line="240" w:lineRule="auto"/>
        <w:jc w:val="center"/>
        <w:rPr>
          <w:rFonts w:cstheme="minorHAnsi"/>
        </w:rPr>
      </w:pPr>
      <w:r w:rsidRPr="00166A7B">
        <w:rPr>
          <w:rFonts w:cstheme="minorHAnsi"/>
          <w:noProof/>
        </w:rPr>
        <w:drawing>
          <wp:anchor distT="0" distB="0" distL="114300" distR="114300" simplePos="0" relativeHeight="251659264" behindDoc="0" locked="0" layoutInCell="1" allowOverlap="1" wp14:anchorId="27A71B88" wp14:editId="5BCE3903">
            <wp:simplePos x="0" y="0"/>
            <wp:positionH relativeFrom="margin">
              <wp:align>center</wp:align>
            </wp:positionH>
            <wp:positionV relativeFrom="paragraph">
              <wp:posOffset>-352425</wp:posOffset>
            </wp:positionV>
            <wp:extent cx="5816600" cy="1073150"/>
            <wp:effectExtent l="0" t="0" r="0" b="0"/>
            <wp:wrapNone/>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5" cstate="print">
                      <a:extLst>
                        <a:ext uri="{28A0092B-C50C-407E-A947-70E740481C1C}">
                          <a14:useLocalDpi xmlns:a14="http://schemas.microsoft.com/office/drawing/2010/main" val="0"/>
                        </a:ext>
                      </a:extLst>
                    </a:blip>
                    <a:srcRect t="34489" b="35357"/>
                    <a:stretch/>
                  </pic:blipFill>
                  <pic:spPr bwMode="auto">
                    <a:xfrm>
                      <a:off x="0" y="0"/>
                      <a:ext cx="5816600" cy="1073150"/>
                    </a:xfrm>
                    <a:prstGeom prst="rect">
                      <a:avLst/>
                    </a:prstGeom>
                    <a:ln>
                      <a:noFill/>
                    </a:ln>
                    <a:extLst>
                      <a:ext uri="{53640926-AAD7-44D8-BBD7-CCE9431645EC}">
                        <a14:shadowObscured xmlns:a14="http://schemas.microsoft.com/office/drawing/2010/main"/>
                      </a:ext>
                    </a:extLst>
                  </pic:spPr>
                </pic:pic>
              </a:graphicData>
            </a:graphic>
          </wp:anchor>
        </w:drawing>
      </w:r>
    </w:p>
    <w:p w14:paraId="5D984614" w14:textId="0E158614" w:rsidR="00912ADF" w:rsidRPr="00166A7B" w:rsidRDefault="00912ADF" w:rsidP="00823B77">
      <w:pPr>
        <w:spacing w:after="0" w:line="240" w:lineRule="auto"/>
        <w:jc w:val="center"/>
        <w:rPr>
          <w:rFonts w:cstheme="minorHAnsi"/>
        </w:rPr>
      </w:pPr>
    </w:p>
    <w:p w14:paraId="6AC55E0B" w14:textId="30B5AF5A" w:rsidR="001B2136" w:rsidRPr="00166A7B" w:rsidRDefault="001B2136" w:rsidP="00823B77">
      <w:pPr>
        <w:spacing w:after="0" w:line="240" w:lineRule="auto"/>
        <w:jc w:val="center"/>
        <w:rPr>
          <w:rFonts w:cstheme="minorHAnsi"/>
        </w:rPr>
      </w:pPr>
    </w:p>
    <w:p w14:paraId="4514E424" w14:textId="4D8107C1" w:rsidR="001B2136" w:rsidRPr="00166A7B" w:rsidRDefault="001B2136" w:rsidP="00823B77">
      <w:pPr>
        <w:spacing w:after="0" w:line="240" w:lineRule="auto"/>
        <w:jc w:val="center"/>
        <w:rPr>
          <w:rFonts w:cstheme="minorHAnsi"/>
        </w:rPr>
      </w:pPr>
    </w:p>
    <w:p w14:paraId="6A13464F" w14:textId="007D44AE" w:rsidR="001B2136" w:rsidRPr="00166A7B" w:rsidRDefault="001B2136" w:rsidP="00823B77">
      <w:pPr>
        <w:spacing w:after="0" w:line="240" w:lineRule="auto"/>
        <w:jc w:val="center"/>
        <w:rPr>
          <w:rFonts w:cstheme="minorHAnsi"/>
        </w:rPr>
      </w:pPr>
    </w:p>
    <w:p w14:paraId="23DE4711" w14:textId="424BCD10" w:rsidR="00D36172" w:rsidRPr="00166A7B" w:rsidRDefault="00166A7B" w:rsidP="00823B77">
      <w:pPr>
        <w:spacing w:after="0" w:line="240" w:lineRule="auto"/>
        <w:rPr>
          <w:rFonts w:eastAsia="Calibri" w:cstheme="minorHAnsi"/>
          <w:b/>
          <w:bCs/>
          <w:color w:val="00007F"/>
          <w:sz w:val="40"/>
          <w:szCs w:val="40"/>
          <w:lang w:val="en-US"/>
        </w:rPr>
      </w:pPr>
      <w:r w:rsidRPr="00166A7B">
        <w:rPr>
          <w:rFonts w:eastAsia="Calibri" w:cstheme="minorHAnsi"/>
          <w:b/>
          <w:bCs/>
          <w:color w:val="00007F"/>
          <w:sz w:val="40"/>
          <w:szCs w:val="40"/>
          <w:lang w:val="en-US"/>
        </w:rPr>
        <w:t>Student Support</w:t>
      </w:r>
      <w:r w:rsidR="00823B77">
        <w:rPr>
          <w:rFonts w:eastAsia="Calibri" w:cstheme="minorHAnsi"/>
          <w:b/>
          <w:bCs/>
          <w:color w:val="00007F"/>
          <w:sz w:val="40"/>
          <w:szCs w:val="40"/>
          <w:lang w:val="en-US"/>
        </w:rPr>
        <w:t xml:space="preserve"> Assistant</w:t>
      </w:r>
    </w:p>
    <w:p w14:paraId="7078F4A6" w14:textId="77777777" w:rsidR="00D36172" w:rsidRPr="00166A7B" w:rsidRDefault="00D36172" w:rsidP="00823B77">
      <w:pPr>
        <w:spacing w:after="0" w:line="240" w:lineRule="auto"/>
        <w:rPr>
          <w:rFonts w:cstheme="minorHAnsi"/>
          <w:b/>
          <w:bCs/>
        </w:rPr>
      </w:pPr>
    </w:p>
    <w:p w14:paraId="18CD67EC" w14:textId="10C1A94A" w:rsidR="00264288" w:rsidRPr="00166A7B" w:rsidRDefault="001B2136" w:rsidP="00823B77">
      <w:pPr>
        <w:spacing w:after="0" w:line="240" w:lineRule="auto"/>
        <w:rPr>
          <w:rFonts w:cstheme="minorHAnsi"/>
        </w:rPr>
      </w:pPr>
      <w:r w:rsidRPr="00166A7B">
        <w:rPr>
          <w:rFonts w:cstheme="minorHAnsi"/>
          <w:b/>
          <w:bCs/>
        </w:rPr>
        <w:t>Report</w:t>
      </w:r>
      <w:r w:rsidR="00D36172" w:rsidRPr="00166A7B">
        <w:rPr>
          <w:rFonts w:cstheme="minorHAnsi"/>
          <w:b/>
          <w:bCs/>
        </w:rPr>
        <w:t>ing</w:t>
      </w:r>
      <w:r w:rsidRPr="00166A7B">
        <w:rPr>
          <w:rFonts w:cstheme="minorHAnsi"/>
          <w:b/>
          <w:bCs/>
        </w:rPr>
        <w:t xml:space="preserve"> to:</w:t>
      </w:r>
      <w:r w:rsidRPr="00166A7B">
        <w:rPr>
          <w:rFonts w:cstheme="minorHAnsi"/>
        </w:rPr>
        <w:t xml:space="preserve"> </w:t>
      </w:r>
      <w:r w:rsidR="00D21AE9" w:rsidRPr="00166A7B">
        <w:rPr>
          <w:rFonts w:cstheme="minorHAnsi"/>
        </w:rPr>
        <w:tab/>
      </w:r>
      <w:r w:rsidR="00166A7B">
        <w:rPr>
          <w:rFonts w:cstheme="minorHAnsi"/>
        </w:rPr>
        <w:tab/>
      </w:r>
      <w:r w:rsidR="00823B77">
        <w:rPr>
          <w:rFonts w:cstheme="minorHAnsi"/>
        </w:rPr>
        <w:t>Head of Student Support</w:t>
      </w:r>
      <w:r w:rsidR="00166A7B" w:rsidRPr="00166A7B">
        <w:rPr>
          <w:rFonts w:cstheme="minorHAnsi"/>
        </w:rPr>
        <w:t xml:space="preserve"> </w:t>
      </w:r>
    </w:p>
    <w:p w14:paraId="6D2C3891" w14:textId="0FEE6068" w:rsidR="00D36172" w:rsidRPr="00166A7B" w:rsidRDefault="00D36172" w:rsidP="00823B77">
      <w:pPr>
        <w:spacing w:after="0" w:line="240" w:lineRule="auto"/>
        <w:ind w:left="2160" w:hanging="2160"/>
        <w:rPr>
          <w:rFonts w:cstheme="minorHAnsi"/>
          <w:b/>
          <w:bCs/>
          <w:lang w:val="en-US"/>
        </w:rPr>
      </w:pPr>
      <w:r w:rsidRPr="00166A7B">
        <w:rPr>
          <w:rFonts w:cstheme="minorHAnsi"/>
          <w:b/>
          <w:bCs/>
          <w:lang w:val="en-US"/>
        </w:rPr>
        <w:t>Start date</w:t>
      </w:r>
      <w:proofErr w:type="gramStart"/>
      <w:r w:rsidRPr="00166A7B">
        <w:rPr>
          <w:rFonts w:cstheme="minorHAnsi"/>
          <w:b/>
          <w:bCs/>
          <w:lang w:val="en-US"/>
        </w:rPr>
        <w:t xml:space="preserve">: </w:t>
      </w:r>
      <w:r w:rsidRPr="00166A7B">
        <w:rPr>
          <w:rFonts w:cstheme="minorHAnsi"/>
          <w:b/>
          <w:bCs/>
          <w:lang w:val="en-US"/>
        </w:rPr>
        <w:tab/>
      </w:r>
      <w:r w:rsidR="00BC02D4">
        <w:rPr>
          <w:rFonts w:cstheme="minorHAnsi"/>
          <w:lang w:val="en-US"/>
        </w:rPr>
        <w:t>ASAP</w:t>
      </w:r>
      <w:proofErr w:type="gramEnd"/>
      <w:r w:rsidRPr="00166A7B">
        <w:rPr>
          <w:rFonts w:cstheme="minorHAnsi"/>
          <w:lang w:val="en-US"/>
        </w:rPr>
        <w:t xml:space="preserve"> </w:t>
      </w:r>
    </w:p>
    <w:p w14:paraId="6EA2D5D2" w14:textId="46F52BBB" w:rsidR="00C21DF2" w:rsidRPr="00C21DF2" w:rsidRDefault="00D36172" w:rsidP="007B704B">
      <w:pPr>
        <w:spacing w:after="0" w:line="240" w:lineRule="auto"/>
        <w:ind w:left="2160" w:hanging="2160"/>
        <w:rPr>
          <w:rFonts w:cstheme="minorHAnsi"/>
          <w:lang w:val="en-US"/>
        </w:rPr>
      </w:pPr>
      <w:r w:rsidRPr="00166A7B">
        <w:rPr>
          <w:rFonts w:cstheme="minorHAnsi"/>
          <w:b/>
          <w:bCs/>
          <w:lang w:val="en-US"/>
        </w:rPr>
        <w:t>Contract</w:t>
      </w:r>
      <w:proofErr w:type="gramStart"/>
      <w:r w:rsidRPr="00166A7B">
        <w:rPr>
          <w:rFonts w:cstheme="minorHAnsi"/>
          <w:b/>
          <w:bCs/>
          <w:lang w:val="en-US"/>
        </w:rPr>
        <w:t>:</w:t>
      </w:r>
      <w:r w:rsidRPr="00166A7B">
        <w:rPr>
          <w:rFonts w:cstheme="minorHAnsi"/>
          <w:lang w:val="en-US"/>
        </w:rPr>
        <w:t xml:space="preserve"> </w:t>
      </w:r>
      <w:r w:rsidRPr="00166A7B">
        <w:rPr>
          <w:rFonts w:cstheme="minorHAnsi"/>
          <w:lang w:val="en-US"/>
        </w:rPr>
        <w:tab/>
      </w:r>
      <w:r w:rsidR="00166A7B" w:rsidRPr="008F51CB">
        <w:rPr>
          <w:rFonts w:cstheme="minorHAnsi"/>
          <w:lang w:val="en-US"/>
        </w:rPr>
        <w:t>36</w:t>
      </w:r>
      <w:proofErr w:type="gramEnd"/>
      <w:r w:rsidR="00166A7B" w:rsidRPr="008F51CB">
        <w:rPr>
          <w:rFonts w:cstheme="minorHAnsi"/>
          <w:lang w:val="en-US"/>
        </w:rPr>
        <w:t xml:space="preserve"> hours per week, 44</w:t>
      </w:r>
      <w:r w:rsidR="00AE4DE8">
        <w:rPr>
          <w:rFonts w:cstheme="minorHAnsi"/>
          <w:lang w:val="en-US"/>
        </w:rPr>
        <w:t>.4</w:t>
      </w:r>
      <w:r w:rsidR="00166A7B" w:rsidRPr="008F51CB">
        <w:rPr>
          <w:rFonts w:cstheme="minorHAnsi"/>
          <w:lang w:val="en-US"/>
        </w:rPr>
        <w:t xml:space="preserve"> weeks per year plus INSETs</w:t>
      </w:r>
      <w:r w:rsidR="007B704B">
        <w:rPr>
          <w:rFonts w:cstheme="minorHAnsi"/>
          <w:lang w:val="en-US"/>
        </w:rPr>
        <w:t xml:space="preserve">.  </w:t>
      </w:r>
    </w:p>
    <w:p w14:paraId="13382201" w14:textId="05DFED05" w:rsidR="00323883" w:rsidRPr="000E7210" w:rsidRDefault="00D36172" w:rsidP="000E7210">
      <w:pPr>
        <w:spacing w:after="0" w:line="240" w:lineRule="auto"/>
        <w:ind w:left="2160" w:hanging="2160"/>
        <w:rPr>
          <w:rFonts w:cstheme="minorHAnsi"/>
          <w:b/>
          <w:bCs/>
        </w:rPr>
      </w:pPr>
      <w:r w:rsidRPr="000E7210">
        <w:rPr>
          <w:rFonts w:cstheme="minorHAnsi"/>
          <w:b/>
          <w:bCs/>
        </w:rPr>
        <w:t>Salary:</w:t>
      </w:r>
      <w:r w:rsidRPr="000E7210">
        <w:rPr>
          <w:rFonts w:cstheme="minorHAnsi"/>
          <w:b/>
          <w:bCs/>
        </w:rPr>
        <w:tab/>
      </w:r>
      <w:r w:rsidR="007B704B" w:rsidRPr="000E7210">
        <w:rPr>
          <w:rFonts w:cstheme="minorHAnsi"/>
        </w:rPr>
        <w:t>SC4</w:t>
      </w:r>
      <w:r w:rsidR="00AE4DE8" w:rsidRPr="000E7210">
        <w:rPr>
          <w:rFonts w:cstheme="minorHAnsi"/>
        </w:rPr>
        <w:t>,</w:t>
      </w:r>
      <w:r w:rsidR="000E7210" w:rsidRPr="000E7210">
        <w:rPr>
          <w:rFonts w:cstheme="minorHAnsi"/>
        </w:rPr>
        <w:t xml:space="preserve"> Point 7-10 (£</w:t>
      </w:r>
      <w:r w:rsidR="00F65077">
        <w:rPr>
          <w:rFonts w:cstheme="minorHAnsi"/>
        </w:rPr>
        <w:t>25,791-£26,918</w:t>
      </w:r>
      <w:r w:rsidR="000E7210" w:rsidRPr="000E7210">
        <w:rPr>
          <w:rFonts w:cstheme="minorHAnsi"/>
        </w:rPr>
        <w:t xml:space="preserve"> </w:t>
      </w:r>
      <w:r w:rsidR="00F65077">
        <w:rPr>
          <w:rFonts w:cstheme="minorHAnsi"/>
        </w:rPr>
        <w:t>per annum</w:t>
      </w:r>
      <w:r w:rsidR="000E7210" w:rsidRPr="000E7210">
        <w:rPr>
          <w:rFonts w:cstheme="minorHAnsi"/>
        </w:rPr>
        <w:t>)</w:t>
      </w:r>
    </w:p>
    <w:p w14:paraId="37D21414" w14:textId="15A43EB9" w:rsidR="00FB14B2" w:rsidRPr="00166A7B" w:rsidRDefault="00D36172" w:rsidP="00823B77">
      <w:pPr>
        <w:spacing w:after="0" w:line="240" w:lineRule="auto"/>
        <w:rPr>
          <w:rFonts w:cstheme="minorHAnsi"/>
          <w:b/>
          <w:bCs/>
        </w:rPr>
      </w:pPr>
      <w:r w:rsidRPr="00166A7B">
        <w:rPr>
          <w:rFonts w:cstheme="minorHAnsi"/>
          <w:b/>
          <w:bCs/>
        </w:rPr>
        <w:t>Disclosure Level:</w:t>
      </w:r>
      <w:r w:rsidRPr="00166A7B">
        <w:rPr>
          <w:rFonts w:cstheme="minorHAnsi"/>
          <w:b/>
          <w:bCs/>
        </w:rPr>
        <w:tab/>
      </w:r>
      <w:r w:rsidRPr="00166A7B">
        <w:rPr>
          <w:rFonts w:cstheme="minorHAnsi"/>
        </w:rPr>
        <w:t>Enhanced</w:t>
      </w:r>
    </w:p>
    <w:p w14:paraId="065CD77E" w14:textId="0304D5EC" w:rsidR="001B2136" w:rsidRPr="00166A7B" w:rsidRDefault="001B2136" w:rsidP="00823B77">
      <w:pPr>
        <w:spacing w:after="0" w:line="240" w:lineRule="auto"/>
        <w:rPr>
          <w:rFonts w:cstheme="minorHAnsi"/>
        </w:rPr>
      </w:pPr>
    </w:p>
    <w:p w14:paraId="08EFE2AA" w14:textId="5F7CD856" w:rsidR="00D36172" w:rsidRPr="00166A7B" w:rsidRDefault="00D36172" w:rsidP="00823B77">
      <w:pPr>
        <w:spacing w:after="0" w:line="240" w:lineRule="auto"/>
        <w:rPr>
          <w:rFonts w:eastAsia="Calibri" w:cstheme="minorHAnsi"/>
          <w:b/>
          <w:bCs/>
          <w:color w:val="00007F"/>
          <w:lang w:val="en-US"/>
        </w:rPr>
      </w:pPr>
      <w:r w:rsidRPr="00166A7B">
        <w:rPr>
          <w:rFonts w:eastAsia="Calibri" w:cstheme="minorHAnsi"/>
          <w:b/>
          <w:bCs/>
          <w:color w:val="00007F"/>
          <w:lang w:val="en-US"/>
        </w:rPr>
        <w:t xml:space="preserve">About our School </w:t>
      </w:r>
    </w:p>
    <w:p w14:paraId="11F2586F" w14:textId="110896FF" w:rsidR="00D36172" w:rsidRDefault="00D36172" w:rsidP="00823B77">
      <w:pPr>
        <w:spacing w:after="0" w:line="240" w:lineRule="auto"/>
        <w:rPr>
          <w:rFonts w:eastAsia="Times New Roman" w:cstheme="minorHAnsi"/>
          <w:color w:val="000000"/>
        </w:rPr>
      </w:pPr>
      <w:r w:rsidRPr="00166A7B">
        <w:rPr>
          <w:rFonts w:eastAsia="Times New Roman" w:cstheme="minorHAnsi"/>
          <w:color w:val="000000"/>
        </w:rPr>
        <w:t>Trinity Catholic High School is a mixed, voluntary aided Catholic school in the Diocese of Brentwood, proudly serving the community for more than fifty years. Situated in the heart of Woodford, Trinity provides a welcoming, calm and purposeful environment where students are nurtured, inspired and encouraged to flourish. Rooted in Gospel values and guided by the principles of Catholic Social Teaching, we are committed to forming compassionate, confident and socially responsible young people.</w:t>
      </w:r>
    </w:p>
    <w:p w14:paraId="1195741B" w14:textId="77777777" w:rsidR="00166A7B" w:rsidRPr="00166A7B" w:rsidRDefault="00166A7B" w:rsidP="00823B77">
      <w:pPr>
        <w:spacing w:after="0" w:line="240" w:lineRule="auto"/>
        <w:rPr>
          <w:rFonts w:eastAsia="Times New Roman" w:cstheme="minorHAnsi"/>
          <w:color w:val="000000"/>
        </w:rPr>
      </w:pPr>
    </w:p>
    <w:p w14:paraId="19375179" w14:textId="77777777" w:rsidR="00D36172" w:rsidRPr="00166A7B" w:rsidRDefault="00D36172" w:rsidP="00823B77">
      <w:pPr>
        <w:spacing w:after="0" w:line="240" w:lineRule="auto"/>
        <w:rPr>
          <w:rFonts w:eastAsia="Times New Roman" w:cstheme="minorHAnsi"/>
          <w:color w:val="000000"/>
        </w:rPr>
      </w:pPr>
      <w:r w:rsidRPr="00166A7B">
        <w:rPr>
          <w:rFonts w:eastAsia="Times New Roman" w:cstheme="minorHAnsi"/>
          <w:color w:val="000000"/>
        </w:rPr>
        <w:t>Our students benefit from a strong tradition of academic excellence, outstanding pastoral care and a wide range of enrichment opportunities that enable every individual to grow in character, develop their talents and make a meaningful contribution to society.</w:t>
      </w:r>
    </w:p>
    <w:p w14:paraId="1CA5E327" w14:textId="77777777" w:rsidR="00166A7B" w:rsidRDefault="00166A7B" w:rsidP="00823B77">
      <w:pPr>
        <w:spacing w:after="0" w:line="240" w:lineRule="auto"/>
        <w:rPr>
          <w:rFonts w:eastAsia="Calibri" w:cstheme="minorHAnsi"/>
          <w:b/>
          <w:bCs/>
          <w:color w:val="00007F"/>
          <w:lang w:val="en-US"/>
        </w:rPr>
      </w:pPr>
    </w:p>
    <w:p w14:paraId="5F6483BC" w14:textId="30BEAC86" w:rsidR="00D21AE9" w:rsidRPr="00166A7B" w:rsidRDefault="001B2136" w:rsidP="00823B77">
      <w:pPr>
        <w:spacing w:after="0" w:line="240" w:lineRule="auto"/>
        <w:rPr>
          <w:rFonts w:eastAsia="Calibri" w:cstheme="minorHAnsi"/>
          <w:b/>
          <w:bCs/>
          <w:color w:val="00007F"/>
          <w:lang w:val="en-US"/>
        </w:rPr>
      </w:pPr>
      <w:r w:rsidRPr="00166A7B">
        <w:rPr>
          <w:rFonts w:eastAsia="Calibri" w:cstheme="minorHAnsi"/>
          <w:b/>
          <w:bCs/>
          <w:color w:val="00007F"/>
          <w:lang w:val="en-US"/>
        </w:rPr>
        <w:t>General Responsibilities</w:t>
      </w:r>
      <w:r w:rsidR="00166A7B">
        <w:rPr>
          <w:rFonts w:eastAsia="Calibri" w:cstheme="minorHAnsi"/>
          <w:b/>
          <w:bCs/>
          <w:color w:val="00007F"/>
          <w:lang w:val="en-US"/>
        </w:rPr>
        <w:t xml:space="preserve"> </w:t>
      </w:r>
    </w:p>
    <w:p w14:paraId="16E7E133" w14:textId="77777777" w:rsidR="00823B77" w:rsidRPr="00C44595" w:rsidRDefault="00823B77" w:rsidP="00823B77">
      <w:pPr>
        <w:numPr>
          <w:ilvl w:val="0"/>
          <w:numId w:val="10"/>
        </w:numPr>
        <w:spacing w:after="0" w:line="240" w:lineRule="auto"/>
        <w:contextualSpacing/>
        <w:rPr>
          <w:rFonts w:ascii="Calibri" w:hAnsi="Calibri"/>
        </w:rPr>
      </w:pPr>
      <w:r w:rsidRPr="00C81634">
        <w:rPr>
          <w:rFonts w:ascii="Calibri" w:hAnsi="Calibri"/>
        </w:rPr>
        <w:t xml:space="preserve">Lead </w:t>
      </w:r>
      <w:r w:rsidRPr="00C44595">
        <w:rPr>
          <w:rFonts w:ascii="Calibri" w:hAnsi="Calibri"/>
        </w:rPr>
        <w:t>responsibility for ensuring that all issues relating to student attendance and punctuality are effectively managed for key stage group including intervention</w:t>
      </w:r>
    </w:p>
    <w:p w14:paraId="58B724BD" w14:textId="77777777" w:rsidR="00823B77" w:rsidRPr="00C44595" w:rsidRDefault="00823B77" w:rsidP="00823B77">
      <w:pPr>
        <w:numPr>
          <w:ilvl w:val="0"/>
          <w:numId w:val="10"/>
        </w:numPr>
        <w:spacing w:after="0" w:line="240" w:lineRule="auto"/>
        <w:contextualSpacing/>
        <w:rPr>
          <w:rFonts w:ascii="Calibri" w:hAnsi="Calibri"/>
        </w:rPr>
      </w:pPr>
      <w:r w:rsidRPr="00C44595">
        <w:rPr>
          <w:rFonts w:ascii="Calibri" w:hAnsi="Calibri"/>
        </w:rPr>
        <w:t>Providing administration and support to Heads of Year in relation to pupil wellbeing</w:t>
      </w:r>
    </w:p>
    <w:p w14:paraId="5CBCA4C7" w14:textId="4C0A5F01" w:rsidR="00166A7B" w:rsidRPr="00166A7B" w:rsidRDefault="00166A7B" w:rsidP="00823B77">
      <w:pPr>
        <w:spacing w:after="0" w:line="240" w:lineRule="auto"/>
        <w:rPr>
          <w:rFonts w:eastAsia="Times New Roman" w:cstheme="minorHAnsi"/>
          <w:b/>
        </w:rPr>
      </w:pPr>
    </w:p>
    <w:p w14:paraId="522E4AEE" w14:textId="1F84C56E" w:rsidR="00823B77" w:rsidRPr="00823B77" w:rsidRDefault="00823B77" w:rsidP="00823B77">
      <w:pPr>
        <w:spacing w:after="0" w:line="240" w:lineRule="auto"/>
        <w:rPr>
          <w:rFonts w:eastAsia="Calibri" w:cstheme="minorHAnsi"/>
          <w:b/>
          <w:bCs/>
          <w:color w:val="00007F"/>
          <w:lang w:val="en-US"/>
        </w:rPr>
      </w:pPr>
      <w:r w:rsidRPr="00823B77">
        <w:rPr>
          <w:rFonts w:eastAsia="Calibri" w:cstheme="minorHAnsi"/>
          <w:b/>
          <w:bCs/>
          <w:color w:val="00007F"/>
          <w:lang w:val="en-US"/>
        </w:rPr>
        <w:t>Main Duties</w:t>
      </w:r>
    </w:p>
    <w:p w14:paraId="4396C9BA" w14:textId="77777777" w:rsidR="00823B77" w:rsidRPr="00C81634" w:rsidRDefault="00823B77" w:rsidP="00823B77">
      <w:pPr>
        <w:spacing w:after="0" w:line="240" w:lineRule="auto"/>
        <w:rPr>
          <w:rFonts w:ascii="Calibri" w:eastAsiaTheme="minorEastAsia" w:hAnsi="Calibri"/>
          <w:b/>
        </w:rPr>
      </w:pPr>
    </w:p>
    <w:p w14:paraId="54FD7D74" w14:textId="77777777" w:rsidR="00823B77" w:rsidRPr="00823B77" w:rsidRDefault="00823B77" w:rsidP="00823B77">
      <w:pPr>
        <w:spacing w:after="0" w:line="240" w:lineRule="auto"/>
        <w:rPr>
          <w:rFonts w:eastAsia="Calibri" w:cstheme="minorHAnsi"/>
          <w:b/>
          <w:bCs/>
          <w:color w:val="00007F"/>
          <w:lang w:val="en-US"/>
        </w:rPr>
      </w:pPr>
      <w:r w:rsidRPr="00823B77">
        <w:rPr>
          <w:rFonts w:eastAsia="Calibri" w:cstheme="minorHAnsi"/>
          <w:b/>
          <w:bCs/>
          <w:color w:val="00007F"/>
          <w:lang w:val="en-US"/>
        </w:rPr>
        <w:t>Student Wellbeing</w:t>
      </w:r>
    </w:p>
    <w:p w14:paraId="1BC2A1AF" w14:textId="77777777" w:rsidR="00823B77" w:rsidRPr="00C81634" w:rsidRDefault="00823B77" w:rsidP="00823B77">
      <w:pPr>
        <w:numPr>
          <w:ilvl w:val="0"/>
          <w:numId w:val="11"/>
        </w:numPr>
        <w:spacing w:after="0" w:line="240" w:lineRule="auto"/>
        <w:ind w:left="357" w:hanging="357"/>
        <w:rPr>
          <w:rFonts w:ascii="Calibri" w:eastAsiaTheme="minorEastAsia" w:hAnsi="Calibri"/>
        </w:rPr>
      </w:pPr>
      <w:r w:rsidRPr="00C81634">
        <w:rPr>
          <w:rFonts w:ascii="Calibri" w:eastAsiaTheme="minorEastAsia" w:hAnsi="Calibri"/>
        </w:rPr>
        <w:t>Look after the general welfare of the students and help them with any problems they may have</w:t>
      </w:r>
    </w:p>
    <w:p w14:paraId="14C1888C" w14:textId="77777777" w:rsidR="00823B77" w:rsidRPr="00C81634" w:rsidRDefault="00823B77" w:rsidP="00823B77">
      <w:pPr>
        <w:numPr>
          <w:ilvl w:val="0"/>
          <w:numId w:val="11"/>
        </w:numPr>
        <w:spacing w:after="0" w:line="240" w:lineRule="auto"/>
        <w:rPr>
          <w:rFonts w:ascii="Calibri" w:eastAsiaTheme="minorEastAsia" w:hAnsi="Calibri"/>
        </w:rPr>
      </w:pPr>
      <w:r w:rsidRPr="00C81634">
        <w:rPr>
          <w:rFonts w:ascii="Calibri" w:eastAsiaTheme="minorEastAsia" w:hAnsi="Calibri"/>
        </w:rPr>
        <w:t xml:space="preserve">Provide First Aid </w:t>
      </w:r>
      <w:r>
        <w:rPr>
          <w:rFonts w:ascii="Calibri" w:eastAsiaTheme="minorEastAsia" w:hAnsi="Calibri"/>
        </w:rPr>
        <w:t>to students</w:t>
      </w:r>
      <w:r w:rsidRPr="00C81634">
        <w:rPr>
          <w:rFonts w:ascii="Calibri" w:eastAsiaTheme="minorEastAsia" w:hAnsi="Calibri"/>
        </w:rPr>
        <w:t xml:space="preserve"> </w:t>
      </w:r>
    </w:p>
    <w:p w14:paraId="5FA031C2" w14:textId="77777777" w:rsidR="00823B77" w:rsidRPr="00C81634" w:rsidRDefault="00823B77" w:rsidP="00823B77">
      <w:pPr>
        <w:numPr>
          <w:ilvl w:val="0"/>
          <w:numId w:val="11"/>
        </w:numPr>
        <w:spacing w:after="0" w:line="240" w:lineRule="auto"/>
        <w:rPr>
          <w:rFonts w:ascii="Calibri" w:eastAsiaTheme="minorEastAsia" w:hAnsi="Calibri"/>
        </w:rPr>
      </w:pPr>
      <w:r w:rsidRPr="00C81634">
        <w:rPr>
          <w:rFonts w:ascii="Calibri" w:eastAsiaTheme="minorEastAsia" w:hAnsi="Calibri"/>
        </w:rPr>
        <w:t>Manage Sharp System referrals</w:t>
      </w:r>
    </w:p>
    <w:p w14:paraId="1FA1C395" w14:textId="77777777" w:rsidR="00823B77" w:rsidRPr="00C81634" w:rsidRDefault="00823B77" w:rsidP="00823B77">
      <w:pPr>
        <w:numPr>
          <w:ilvl w:val="0"/>
          <w:numId w:val="11"/>
        </w:numPr>
        <w:spacing w:after="0" w:line="240" w:lineRule="auto"/>
        <w:rPr>
          <w:rFonts w:ascii="Calibri" w:eastAsiaTheme="minorEastAsia" w:hAnsi="Calibri"/>
        </w:rPr>
      </w:pPr>
      <w:r w:rsidRPr="00C81634">
        <w:rPr>
          <w:rFonts w:ascii="Calibri" w:eastAsiaTheme="minorEastAsia" w:hAnsi="Calibri"/>
        </w:rPr>
        <w:t>Provide support with child protection issues</w:t>
      </w:r>
    </w:p>
    <w:p w14:paraId="1BD8F862" w14:textId="34E6C7AE" w:rsidR="00823B77" w:rsidRPr="00C81634" w:rsidRDefault="00823B77" w:rsidP="00823B77">
      <w:pPr>
        <w:numPr>
          <w:ilvl w:val="0"/>
          <w:numId w:val="9"/>
        </w:numPr>
        <w:spacing w:after="0" w:line="240" w:lineRule="auto"/>
        <w:rPr>
          <w:rFonts w:ascii="Calibri" w:eastAsiaTheme="minorEastAsia" w:hAnsi="Calibri"/>
        </w:rPr>
      </w:pPr>
      <w:r w:rsidRPr="00C81634">
        <w:rPr>
          <w:rFonts w:ascii="Calibri" w:eastAsiaTheme="minorEastAsia" w:hAnsi="Calibri"/>
        </w:rPr>
        <w:t>To carry out general student welfare support tasks, as and when required (e</w:t>
      </w:r>
      <w:r w:rsidR="00A234A4">
        <w:rPr>
          <w:rFonts w:ascii="Calibri" w:eastAsiaTheme="minorEastAsia" w:hAnsi="Calibri"/>
        </w:rPr>
        <w:t>.</w:t>
      </w:r>
      <w:r w:rsidRPr="00C81634">
        <w:rPr>
          <w:rFonts w:ascii="Calibri" w:eastAsiaTheme="minorEastAsia" w:hAnsi="Calibri"/>
        </w:rPr>
        <w:t>g</w:t>
      </w:r>
      <w:r w:rsidR="00A234A4">
        <w:rPr>
          <w:rFonts w:ascii="Calibri" w:eastAsiaTheme="minorEastAsia" w:hAnsi="Calibri"/>
        </w:rPr>
        <w:t>.</w:t>
      </w:r>
      <w:r w:rsidRPr="00C81634">
        <w:rPr>
          <w:rFonts w:ascii="Calibri" w:eastAsiaTheme="minorEastAsia" w:hAnsi="Calibri"/>
        </w:rPr>
        <w:t xml:space="preserve"> the completion of late slips, detention messages and contacting parents/carers regarding after-school clubs, etc)</w:t>
      </w:r>
    </w:p>
    <w:p w14:paraId="6DBD857D" w14:textId="77777777" w:rsidR="00823B77" w:rsidRPr="00C81634" w:rsidRDefault="00823B77" w:rsidP="00823B77">
      <w:pPr>
        <w:numPr>
          <w:ilvl w:val="0"/>
          <w:numId w:val="9"/>
        </w:numPr>
        <w:spacing w:after="0" w:line="240" w:lineRule="auto"/>
        <w:rPr>
          <w:rFonts w:ascii="Calibri" w:eastAsiaTheme="minorEastAsia" w:hAnsi="Calibri"/>
        </w:rPr>
      </w:pPr>
      <w:r w:rsidRPr="00C81634">
        <w:rPr>
          <w:rFonts w:ascii="Calibri" w:eastAsiaTheme="minorEastAsia" w:hAnsi="Calibri"/>
        </w:rPr>
        <w:t>Support intervention strategies for internally excluded students</w:t>
      </w:r>
    </w:p>
    <w:p w14:paraId="1AB70DF7" w14:textId="77777777" w:rsidR="00823B77" w:rsidRPr="00C81634" w:rsidRDefault="00823B77" w:rsidP="00823B77">
      <w:pPr>
        <w:numPr>
          <w:ilvl w:val="0"/>
          <w:numId w:val="9"/>
        </w:numPr>
        <w:spacing w:after="0" w:line="240" w:lineRule="auto"/>
        <w:rPr>
          <w:rFonts w:ascii="Calibri" w:eastAsiaTheme="minorEastAsia" w:hAnsi="Calibri"/>
        </w:rPr>
      </w:pPr>
      <w:r w:rsidRPr="00C81634">
        <w:rPr>
          <w:rFonts w:ascii="Calibri" w:eastAsiaTheme="minorEastAsia" w:hAnsi="Calibri"/>
        </w:rPr>
        <w:t xml:space="preserve">Provide supervision in </w:t>
      </w:r>
      <w:r>
        <w:rPr>
          <w:rFonts w:ascii="Calibri" w:eastAsiaTheme="minorEastAsia" w:hAnsi="Calibri"/>
        </w:rPr>
        <w:t xml:space="preserve">Cloisters </w:t>
      </w:r>
      <w:r w:rsidRPr="00C81634">
        <w:rPr>
          <w:rFonts w:ascii="Calibri" w:eastAsiaTheme="minorEastAsia" w:hAnsi="Calibri"/>
        </w:rPr>
        <w:t>when required</w:t>
      </w:r>
    </w:p>
    <w:p w14:paraId="7B9F7273" w14:textId="77777777" w:rsidR="00823B77" w:rsidRDefault="00823B77" w:rsidP="00823B77">
      <w:pPr>
        <w:spacing w:after="0" w:line="240" w:lineRule="auto"/>
        <w:ind w:left="360"/>
        <w:jc w:val="both"/>
        <w:rPr>
          <w:rFonts w:ascii="Calibri" w:eastAsiaTheme="minorEastAsia" w:hAnsi="Calibri" w:cs="Arial"/>
        </w:rPr>
      </w:pPr>
    </w:p>
    <w:p w14:paraId="2EF6AF0C" w14:textId="77777777" w:rsidR="00823B77" w:rsidRPr="00823B77" w:rsidRDefault="00823B77" w:rsidP="00823B77">
      <w:pPr>
        <w:spacing w:after="0" w:line="240" w:lineRule="auto"/>
        <w:rPr>
          <w:rFonts w:eastAsia="Calibri" w:cstheme="minorHAnsi"/>
          <w:b/>
          <w:bCs/>
          <w:color w:val="00007F"/>
          <w:lang w:val="en-US"/>
        </w:rPr>
      </w:pPr>
      <w:r w:rsidRPr="00823B77">
        <w:rPr>
          <w:rFonts w:eastAsia="Calibri" w:cstheme="minorHAnsi"/>
          <w:b/>
          <w:bCs/>
          <w:color w:val="00007F"/>
          <w:lang w:val="en-US"/>
        </w:rPr>
        <w:t>Attendance</w:t>
      </w:r>
    </w:p>
    <w:p w14:paraId="48A63035" w14:textId="77777777" w:rsidR="00823B77" w:rsidRPr="00C81634" w:rsidRDefault="00823B77" w:rsidP="00823B77">
      <w:pPr>
        <w:numPr>
          <w:ilvl w:val="0"/>
          <w:numId w:val="8"/>
        </w:numPr>
        <w:spacing w:after="0" w:line="240" w:lineRule="auto"/>
        <w:jc w:val="both"/>
        <w:rPr>
          <w:rFonts w:ascii="Calibri" w:eastAsiaTheme="minorEastAsia" w:hAnsi="Calibri" w:cs="Arial"/>
        </w:rPr>
      </w:pPr>
      <w:r w:rsidRPr="00C81634">
        <w:rPr>
          <w:rFonts w:ascii="Calibri" w:eastAsiaTheme="minorEastAsia" w:hAnsi="Calibri" w:cs="Arial"/>
        </w:rPr>
        <w:t xml:space="preserve">Develop and maintain school-wide strategies to enhance levels of attendance and punctuality </w:t>
      </w:r>
    </w:p>
    <w:p w14:paraId="2A943AB8" w14:textId="77777777" w:rsidR="00823B77" w:rsidRPr="00C81634" w:rsidRDefault="00823B77" w:rsidP="00823B77">
      <w:pPr>
        <w:spacing w:after="0" w:line="240" w:lineRule="auto"/>
        <w:ind w:left="360"/>
        <w:jc w:val="both"/>
        <w:rPr>
          <w:rFonts w:ascii="Calibri" w:eastAsiaTheme="minorEastAsia" w:hAnsi="Calibri" w:cs="Arial"/>
        </w:rPr>
      </w:pPr>
      <w:r w:rsidRPr="00C81634">
        <w:rPr>
          <w:rFonts w:ascii="Calibri" w:eastAsiaTheme="minorEastAsia" w:hAnsi="Calibri" w:cs="Arial"/>
        </w:rPr>
        <w:t xml:space="preserve">on overall attendance </w:t>
      </w:r>
    </w:p>
    <w:p w14:paraId="139D7A0A" w14:textId="77777777" w:rsidR="00823B77" w:rsidRPr="00C81634" w:rsidRDefault="00823B77" w:rsidP="00823B77">
      <w:pPr>
        <w:numPr>
          <w:ilvl w:val="0"/>
          <w:numId w:val="8"/>
        </w:numPr>
        <w:spacing w:after="0" w:line="240" w:lineRule="auto"/>
        <w:rPr>
          <w:rFonts w:ascii="Calibri" w:eastAsiaTheme="minorEastAsia" w:hAnsi="Calibri" w:cs="Arial"/>
        </w:rPr>
      </w:pPr>
      <w:r w:rsidRPr="00C81634">
        <w:rPr>
          <w:rFonts w:ascii="Calibri" w:eastAsiaTheme="minorEastAsia" w:hAnsi="Calibri" w:cs="Arial"/>
        </w:rPr>
        <w:t>Carry out all first-day respons</w:t>
      </w:r>
      <w:r>
        <w:rPr>
          <w:rFonts w:ascii="Calibri" w:eastAsiaTheme="minorEastAsia" w:hAnsi="Calibri" w:cs="Arial"/>
        </w:rPr>
        <w:t>e telephone calls for absentees for your year group</w:t>
      </w:r>
    </w:p>
    <w:p w14:paraId="1B5F9944" w14:textId="699E5838" w:rsidR="00823B77" w:rsidRPr="00C81634" w:rsidRDefault="00823B77" w:rsidP="00823B77">
      <w:pPr>
        <w:numPr>
          <w:ilvl w:val="0"/>
          <w:numId w:val="8"/>
        </w:numPr>
        <w:spacing w:after="0" w:line="240" w:lineRule="auto"/>
        <w:rPr>
          <w:rFonts w:ascii="Calibri" w:eastAsiaTheme="minorEastAsia" w:hAnsi="Calibri" w:cs="Arial"/>
        </w:rPr>
      </w:pPr>
      <w:r w:rsidRPr="00C81634">
        <w:rPr>
          <w:rFonts w:ascii="Calibri" w:eastAsiaTheme="minorEastAsia" w:hAnsi="Calibri" w:cs="Arial"/>
        </w:rPr>
        <w:t xml:space="preserve">Carry out fortnightly register and ‘absent report form’ checks and provide reports for </w:t>
      </w:r>
      <w:r w:rsidR="00A234A4" w:rsidRPr="00A234A4">
        <w:rPr>
          <w:rFonts w:ascii="Calibri" w:eastAsiaTheme="minorEastAsia" w:hAnsi="Calibri" w:cs="Arial"/>
        </w:rPr>
        <w:t>your</w:t>
      </w:r>
      <w:r w:rsidR="00837CF5" w:rsidRPr="00A234A4">
        <w:rPr>
          <w:rFonts w:ascii="Calibri" w:eastAsiaTheme="minorEastAsia" w:hAnsi="Calibri" w:cs="Arial"/>
        </w:rPr>
        <w:t xml:space="preserve"> </w:t>
      </w:r>
      <w:r w:rsidR="00AD33A9" w:rsidRPr="00A234A4">
        <w:rPr>
          <w:rFonts w:ascii="Calibri" w:eastAsiaTheme="minorEastAsia" w:hAnsi="Calibri" w:cs="Arial"/>
        </w:rPr>
        <w:t>Head of Year</w:t>
      </w:r>
    </w:p>
    <w:p w14:paraId="3D87920E" w14:textId="77777777" w:rsidR="00823B77" w:rsidRPr="00C81634" w:rsidRDefault="00823B77" w:rsidP="00823B77">
      <w:pPr>
        <w:numPr>
          <w:ilvl w:val="0"/>
          <w:numId w:val="8"/>
        </w:numPr>
        <w:spacing w:after="0" w:line="240" w:lineRule="auto"/>
        <w:rPr>
          <w:rFonts w:ascii="Calibri" w:eastAsiaTheme="minorEastAsia" w:hAnsi="Calibri" w:cs="Arial"/>
        </w:rPr>
      </w:pPr>
      <w:r w:rsidRPr="00C81634">
        <w:rPr>
          <w:rFonts w:ascii="Calibri" w:eastAsiaTheme="minorEastAsia" w:hAnsi="Calibri" w:cs="Arial"/>
        </w:rPr>
        <w:t>Analyse whole school attendance data on a weekly basis and take appropriate follow-up action where patterns emerge</w:t>
      </w:r>
    </w:p>
    <w:p w14:paraId="14FB0073" w14:textId="77777777" w:rsidR="00823B77" w:rsidRPr="00C81634" w:rsidRDefault="00823B77" w:rsidP="00823B77">
      <w:pPr>
        <w:numPr>
          <w:ilvl w:val="0"/>
          <w:numId w:val="8"/>
        </w:numPr>
        <w:spacing w:after="0" w:line="240" w:lineRule="auto"/>
        <w:rPr>
          <w:rFonts w:ascii="Calibri" w:eastAsiaTheme="minorEastAsia" w:hAnsi="Calibri"/>
        </w:rPr>
      </w:pPr>
      <w:r w:rsidRPr="00C81634">
        <w:rPr>
          <w:rFonts w:ascii="Calibri" w:eastAsiaTheme="minorEastAsia" w:hAnsi="Calibri"/>
        </w:rPr>
        <w:t>Deal with any requests for holiday leave (or other periods of absence) from parents, according to school policies</w:t>
      </w:r>
    </w:p>
    <w:p w14:paraId="7C4CFBB0" w14:textId="77777777" w:rsidR="00823B77" w:rsidRPr="00C81634" w:rsidRDefault="00823B77" w:rsidP="00823B77">
      <w:pPr>
        <w:numPr>
          <w:ilvl w:val="0"/>
          <w:numId w:val="8"/>
        </w:numPr>
        <w:spacing w:after="0" w:line="240" w:lineRule="auto"/>
        <w:jc w:val="both"/>
        <w:rPr>
          <w:rFonts w:ascii="Calibri" w:eastAsiaTheme="minorEastAsia" w:hAnsi="Calibri" w:cs="Arial"/>
        </w:rPr>
      </w:pPr>
      <w:r w:rsidRPr="00C81634">
        <w:rPr>
          <w:rFonts w:ascii="Calibri" w:eastAsiaTheme="minorEastAsia" w:hAnsi="Calibri" w:cs="Arial"/>
        </w:rPr>
        <w:t>Update pupil attendance/absence/punctuality data on SIMS throughout the year</w:t>
      </w:r>
    </w:p>
    <w:p w14:paraId="30608CD1" w14:textId="77777777" w:rsidR="00823B77" w:rsidRDefault="00823B77" w:rsidP="00823B77">
      <w:pPr>
        <w:spacing w:after="0" w:line="240" w:lineRule="auto"/>
        <w:rPr>
          <w:b/>
          <w:bCs/>
        </w:rPr>
      </w:pPr>
    </w:p>
    <w:p w14:paraId="42B74D72" w14:textId="77777777" w:rsidR="00823B77" w:rsidRDefault="00823B77">
      <w:pPr>
        <w:spacing w:after="160" w:line="259" w:lineRule="auto"/>
        <w:rPr>
          <w:rFonts w:ascii="Calibri" w:eastAsiaTheme="minorEastAsia" w:hAnsi="Calibri"/>
          <w:b/>
        </w:rPr>
      </w:pPr>
      <w:r>
        <w:rPr>
          <w:rFonts w:ascii="Calibri" w:eastAsiaTheme="minorEastAsia" w:hAnsi="Calibri"/>
          <w:b/>
        </w:rPr>
        <w:br w:type="page"/>
      </w:r>
    </w:p>
    <w:p w14:paraId="2A5F3C8B" w14:textId="067B7DF5" w:rsidR="00A234A4" w:rsidRDefault="00A234A4" w:rsidP="00823B77">
      <w:pPr>
        <w:spacing w:after="0" w:line="240" w:lineRule="auto"/>
        <w:rPr>
          <w:rFonts w:eastAsia="Calibri" w:cstheme="minorHAnsi"/>
          <w:b/>
          <w:bCs/>
          <w:color w:val="00007F"/>
          <w:lang w:val="en-US"/>
        </w:rPr>
      </w:pPr>
      <w:r>
        <w:rPr>
          <w:rFonts w:eastAsia="Calibri" w:cstheme="minorHAnsi"/>
          <w:b/>
          <w:bCs/>
          <w:color w:val="00007F"/>
          <w:lang w:val="en-US"/>
        </w:rPr>
        <w:lastRenderedPageBreak/>
        <w:t>Medical</w:t>
      </w:r>
    </w:p>
    <w:p w14:paraId="7A59524C" w14:textId="77777777" w:rsidR="00A234A4" w:rsidRPr="00A234A4" w:rsidRDefault="00A234A4" w:rsidP="00A234A4">
      <w:pPr>
        <w:widowControl w:val="0"/>
        <w:numPr>
          <w:ilvl w:val="0"/>
          <w:numId w:val="9"/>
        </w:numPr>
        <w:spacing w:after="0" w:line="240" w:lineRule="auto"/>
        <w:jc w:val="both"/>
        <w:rPr>
          <w:rFonts w:ascii="Calibri" w:hAnsi="Calibri" w:cs="Arial"/>
        </w:rPr>
      </w:pPr>
      <w:r w:rsidRPr="00A234A4">
        <w:rPr>
          <w:rFonts w:ascii="Calibri" w:hAnsi="Calibri" w:cs="Arial"/>
        </w:rPr>
        <w:t>To retain a register of specific medical needs of all pupils in your year group</w:t>
      </w:r>
    </w:p>
    <w:p w14:paraId="4FB71BAE" w14:textId="77777777" w:rsidR="00A234A4" w:rsidRPr="00A234A4" w:rsidRDefault="00A234A4" w:rsidP="00A234A4">
      <w:pPr>
        <w:widowControl w:val="0"/>
        <w:numPr>
          <w:ilvl w:val="0"/>
          <w:numId w:val="9"/>
        </w:numPr>
        <w:spacing w:after="0" w:line="240" w:lineRule="auto"/>
        <w:jc w:val="both"/>
        <w:rPr>
          <w:rFonts w:ascii="Calibri" w:hAnsi="Calibri" w:cs="Arial"/>
        </w:rPr>
      </w:pPr>
      <w:r w:rsidRPr="00A234A4">
        <w:rPr>
          <w:rFonts w:ascii="Calibri" w:hAnsi="Calibri" w:cs="Arial"/>
        </w:rPr>
        <w:t>To ensure that all staff can access the register of student medical information and relevant care plan information</w:t>
      </w:r>
    </w:p>
    <w:p w14:paraId="3EADB59B" w14:textId="77777777" w:rsidR="00A234A4" w:rsidRPr="00A234A4" w:rsidRDefault="00A234A4" w:rsidP="00A234A4">
      <w:pPr>
        <w:widowControl w:val="0"/>
        <w:numPr>
          <w:ilvl w:val="0"/>
          <w:numId w:val="9"/>
        </w:numPr>
        <w:spacing w:after="0" w:line="240" w:lineRule="auto"/>
        <w:jc w:val="both"/>
        <w:rPr>
          <w:rFonts w:ascii="Calibri" w:hAnsi="Calibri" w:cs="Arial"/>
        </w:rPr>
      </w:pPr>
      <w:r w:rsidRPr="00A234A4">
        <w:rPr>
          <w:rFonts w:ascii="Calibri" w:hAnsi="Calibri" w:cs="Arial"/>
        </w:rPr>
        <w:t>To create, update and review students medical care plans, health care plans and protocols in consultation with the school nurse team and parents throughout the academic year</w:t>
      </w:r>
    </w:p>
    <w:p w14:paraId="291CDB85" w14:textId="77777777" w:rsidR="00A234A4" w:rsidRPr="00A234A4" w:rsidRDefault="00A234A4" w:rsidP="00A234A4">
      <w:pPr>
        <w:widowControl w:val="0"/>
        <w:numPr>
          <w:ilvl w:val="0"/>
          <w:numId w:val="9"/>
        </w:numPr>
        <w:spacing w:after="0" w:line="240" w:lineRule="auto"/>
        <w:jc w:val="both"/>
        <w:rPr>
          <w:rFonts w:ascii="Calibri" w:hAnsi="Calibri" w:cs="Arial"/>
        </w:rPr>
      </w:pPr>
      <w:r w:rsidRPr="00A234A4">
        <w:rPr>
          <w:rFonts w:ascii="Calibri" w:hAnsi="Calibri" w:cs="Arial"/>
        </w:rPr>
        <w:t>To collate medical information on all new entrants to the school and liaise with parents/ school nurse team to implement medical management plans as appropriate</w:t>
      </w:r>
    </w:p>
    <w:p w14:paraId="531E397C" w14:textId="77777777" w:rsidR="00A234A4" w:rsidRPr="00A234A4" w:rsidRDefault="00A234A4" w:rsidP="00A234A4">
      <w:pPr>
        <w:widowControl w:val="0"/>
        <w:numPr>
          <w:ilvl w:val="0"/>
          <w:numId w:val="9"/>
        </w:numPr>
        <w:spacing w:after="0" w:line="240" w:lineRule="auto"/>
        <w:jc w:val="both"/>
        <w:rPr>
          <w:rFonts w:ascii="Calibri" w:hAnsi="Calibri" w:cs="Arial"/>
        </w:rPr>
      </w:pPr>
      <w:r w:rsidRPr="00A234A4">
        <w:rPr>
          <w:rFonts w:ascii="Calibri" w:hAnsi="Calibri" w:cs="Arial"/>
        </w:rPr>
        <w:t>To support with the arrangements for the annual staff medical training (use of EpiPen, Asthma, Diabetes</w:t>
      </w:r>
      <w:proofErr w:type="gramStart"/>
      <w:r w:rsidRPr="00A234A4">
        <w:rPr>
          <w:rFonts w:ascii="Calibri" w:hAnsi="Calibri" w:cs="Arial"/>
        </w:rPr>
        <w:t>….etc</w:t>
      </w:r>
      <w:proofErr w:type="gramEnd"/>
      <w:r w:rsidRPr="00A234A4">
        <w:rPr>
          <w:rFonts w:ascii="Calibri" w:hAnsi="Calibri" w:cs="Arial"/>
        </w:rPr>
        <w:t>)</w:t>
      </w:r>
    </w:p>
    <w:p w14:paraId="49901E6A" w14:textId="02ED2144" w:rsidR="00A234A4" w:rsidRPr="00A234A4" w:rsidRDefault="00A234A4" w:rsidP="00A234A4">
      <w:pPr>
        <w:widowControl w:val="0"/>
        <w:numPr>
          <w:ilvl w:val="0"/>
          <w:numId w:val="9"/>
        </w:numPr>
        <w:spacing w:after="0" w:line="240" w:lineRule="auto"/>
        <w:jc w:val="both"/>
        <w:rPr>
          <w:rFonts w:ascii="Calibri" w:hAnsi="Calibri" w:cs="Arial"/>
        </w:rPr>
      </w:pPr>
      <w:r w:rsidRPr="00A234A4">
        <w:rPr>
          <w:rFonts w:ascii="Calibri" w:hAnsi="Calibri" w:cs="Arial"/>
        </w:rPr>
        <w:t>To maintain a list of medication expiry dates. To liaise with parents to replace medication as a when required</w:t>
      </w:r>
      <w:r>
        <w:rPr>
          <w:rFonts w:ascii="Calibri" w:hAnsi="Calibri" w:cs="Arial"/>
        </w:rPr>
        <w:t xml:space="preserve"> and </w:t>
      </w:r>
      <w:r w:rsidRPr="00A234A4">
        <w:rPr>
          <w:rFonts w:ascii="Calibri" w:hAnsi="Calibri" w:cs="Arial"/>
        </w:rPr>
        <w:t>dispose of expired medication when required</w:t>
      </w:r>
    </w:p>
    <w:p w14:paraId="38EBB694" w14:textId="77777777" w:rsidR="00A234A4" w:rsidRPr="00A234A4" w:rsidRDefault="00A234A4" w:rsidP="00A234A4">
      <w:pPr>
        <w:widowControl w:val="0"/>
        <w:numPr>
          <w:ilvl w:val="0"/>
          <w:numId w:val="9"/>
        </w:numPr>
        <w:spacing w:after="0" w:line="240" w:lineRule="auto"/>
        <w:jc w:val="both"/>
        <w:rPr>
          <w:rFonts w:ascii="Calibri" w:hAnsi="Calibri" w:cs="Arial"/>
        </w:rPr>
      </w:pPr>
      <w:r w:rsidRPr="00A234A4">
        <w:rPr>
          <w:rFonts w:ascii="Calibri" w:hAnsi="Calibri" w:cs="Arial"/>
        </w:rPr>
        <w:t>To maintain up-to-date information in the medical drawers on both upper and lower sites</w:t>
      </w:r>
    </w:p>
    <w:p w14:paraId="45C81F16" w14:textId="77777777" w:rsidR="00A234A4" w:rsidRPr="00A234A4" w:rsidRDefault="00A234A4" w:rsidP="00A234A4">
      <w:pPr>
        <w:widowControl w:val="0"/>
        <w:numPr>
          <w:ilvl w:val="0"/>
          <w:numId w:val="9"/>
        </w:numPr>
        <w:spacing w:after="0" w:line="240" w:lineRule="auto"/>
        <w:jc w:val="both"/>
        <w:rPr>
          <w:rFonts w:ascii="Calibri" w:hAnsi="Calibri" w:cs="Arial"/>
        </w:rPr>
      </w:pPr>
      <w:r w:rsidRPr="00A234A4">
        <w:rPr>
          <w:rFonts w:ascii="Calibri" w:hAnsi="Calibri" w:cs="Arial"/>
        </w:rPr>
        <w:t>To provide information, advice and guidance on student’s medical conditions to relevant members of staff</w:t>
      </w:r>
    </w:p>
    <w:p w14:paraId="295D683C" w14:textId="77777777" w:rsidR="00A234A4" w:rsidRPr="00A234A4" w:rsidRDefault="00A234A4" w:rsidP="00A234A4">
      <w:pPr>
        <w:widowControl w:val="0"/>
        <w:numPr>
          <w:ilvl w:val="0"/>
          <w:numId w:val="9"/>
        </w:numPr>
        <w:spacing w:after="0" w:line="240" w:lineRule="auto"/>
        <w:jc w:val="both"/>
        <w:rPr>
          <w:rFonts w:ascii="Calibri" w:hAnsi="Calibri" w:cs="Arial"/>
        </w:rPr>
      </w:pPr>
      <w:r w:rsidRPr="00A234A4">
        <w:rPr>
          <w:rFonts w:ascii="Calibri" w:hAnsi="Calibri" w:cs="Arial"/>
        </w:rPr>
        <w:t>To establish a spare AII system and asthma inhalers on both sites</w:t>
      </w:r>
    </w:p>
    <w:p w14:paraId="7F748615" w14:textId="77777777" w:rsidR="00A234A4" w:rsidRPr="00A234A4" w:rsidRDefault="00A234A4" w:rsidP="00A234A4">
      <w:pPr>
        <w:widowControl w:val="0"/>
        <w:numPr>
          <w:ilvl w:val="0"/>
          <w:numId w:val="9"/>
        </w:numPr>
        <w:spacing w:after="0" w:line="240" w:lineRule="auto"/>
        <w:jc w:val="both"/>
        <w:rPr>
          <w:rFonts w:ascii="Calibri" w:hAnsi="Calibri" w:cs="Arial"/>
        </w:rPr>
      </w:pPr>
      <w:r w:rsidRPr="00A234A4">
        <w:rPr>
          <w:rFonts w:ascii="Calibri" w:hAnsi="Calibri" w:cs="Arial"/>
        </w:rPr>
        <w:t>To liaise with the school nurse team to provide advice for students on health issues</w:t>
      </w:r>
    </w:p>
    <w:p w14:paraId="3448CDFD" w14:textId="77777777" w:rsidR="00A234A4" w:rsidRPr="00A234A4" w:rsidRDefault="00A234A4" w:rsidP="00A234A4">
      <w:pPr>
        <w:widowControl w:val="0"/>
        <w:numPr>
          <w:ilvl w:val="0"/>
          <w:numId w:val="9"/>
        </w:numPr>
        <w:spacing w:after="0" w:line="240" w:lineRule="auto"/>
        <w:jc w:val="both"/>
        <w:rPr>
          <w:rFonts w:ascii="Calibri" w:hAnsi="Calibri" w:cs="Arial"/>
        </w:rPr>
      </w:pPr>
      <w:r w:rsidRPr="00A234A4">
        <w:rPr>
          <w:rFonts w:ascii="Calibri" w:hAnsi="Calibri" w:cs="Arial"/>
        </w:rPr>
        <w:t>To support with signposting/referring students on to other agencies as appropriate</w:t>
      </w:r>
    </w:p>
    <w:p w14:paraId="68132E36" w14:textId="77777777" w:rsidR="00A234A4" w:rsidRPr="00A234A4" w:rsidRDefault="00A234A4" w:rsidP="00A234A4">
      <w:pPr>
        <w:widowControl w:val="0"/>
        <w:numPr>
          <w:ilvl w:val="0"/>
          <w:numId w:val="9"/>
        </w:numPr>
        <w:spacing w:after="0" w:line="240" w:lineRule="auto"/>
        <w:jc w:val="both"/>
        <w:rPr>
          <w:rFonts w:ascii="Calibri" w:hAnsi="Calibri" w:cs="Arial"/>
        </w:rPr>
      </w:pPr>
      <w:r w:rsidRPr="00A234A4">
        <w:rPr>
          <w:rFonts w:ascii="Calibri" w:hAnsi="Calibri" w:cs="Arial"/>
        </w:rPr>
        <w:t>To help coordinate the annual programme of ‘in-school vaccinations’ organised through the NHS/ school nurse team</w:t>
      </w:r>
    </w:p>
    <w:p w14:paraId="42E0BC83" w14:textId="77777777" w:rsidR="00A234A4" w:rsidRPr="00A234A4" w:rsidRDefault="00A234A4" w:rsidP="00A234A4">
      <w:pPr>
        <w:widowControl w:val="0"/>
        <w:numPr>
          <w:ilvl w:val="0"/>
          <w:numId w:val="9"/>
        </w:numPr>
        <w:spacing w:after="0" w:line="240" w:lineRule="auto"/>
        <w:jc w:val="both"/>
        <w:rPr>
          <w:rFonts w:ascii="Calibri" w:hAnsi="Calibri" w:cs="Arial"/>
        </w:rPr>
      </w:pPr>
      <w:r w:rsidRPr="00A234A4">
        <w:rPr>
          <w:rFonts w:ascii="Calibri" w:hAnsi="Calibri" w:cs="Arial"/>
        </w:rPr>
        <w:t>To help support students returning to school from injury, putting adaptations and risk assessments in place as necessary</w:t>
      </w:r>
    </w:p>
    <w:p w14:paraId="4B8D05D3" w14:textId="77777777" w:rsidR="00A234A4" w:rsidRDefault="00A234A4" w:rsidP="00823B77">
      <w:pPr>
        <w:spacing w:after="0" w:line="240" w:lineRule="auto"/>
        <w:rPr>
          <w:rFonts w:eastAsia="Calibri" w:cstheme="minorHAnsi"/>
          <w:b/>
          <w:bCs/>
          <w:color w:val="00007F"/>
          <w:lang w:val="en-US"/>
        </w:rPr>
      </w:pPr>
    </w:p>
    <w:p w14:paraId="03070DC3" w14:textId="22A2686E" w:rsidR="00823B77" w:rsidRPr="00823B77" w:rsidRDefault="00823B77" w:rsidP="00823B77">
      <w:pPr>
        <w:spacing w:after="0" w:line="240" w:lineRule="auto"/>
        <w:rPr>
          <w:rFonts w:eastAsia="Calibri" w:cstheme="minorHAnsi"/>
          <w:b/>
          <w:bCs/>
          <w:color w:val="00007F"/>
          <w:lang w:val="en-US"/>
        </w:rPr>
      </w:pPr>
      <w:r w:rsidRPr="00823B77">
        <w:rPr>
          <w:rFonts w:eastAsia="Calibri" w:cstheme="minorHAnsi"/>
          <w:b/>
          <w:bCs/>
          <w:color w:val="00007F"/>
          <w:lang w:val="en-US"/>
        </w:rPr>
        <w:t>Other Duties</w:t>
      </w:r>
    </w:p>
    <w:p w14:paraId="40A7B187" w14:textId="77777777" w:rsidR="00823B77" w:rsidRPr="00C81634" w:rsidRDefault="00823B77" w:rsidP="00823B77">
      <w:pPr>
        <w:widowControl w:val="0"/>
        <w:numPr>
          <w:ilvl w:val="0"/>
          <w:numId w:val="9"/>
        </w:numPr>
        <w:spacing w:after="0" w:line="240" w:lineRule="auto"/>
        <w:jc w:val="both"/>
        <w:rPr>
          <w:rFonts w:ascii="Calibri" w:hAnsi="Calibri" w:cs="Arial"/>
        </w:rPr>
      </w:pPr>
      <w:r w:rsidRPr="00C81634">
        <w:rPr>
          <w:rFonts w:ascii="Calibri" w:hAnsi="Calibri" w:cs="Arial"/>
        </w:rPr>
        <w:t>Support In-Year admissions process</w:t>
      </w:r>
    </w:p>
    <w:p w14:paraId="7C527104" w14:textId="77777777" w:rsidR="00823B77" w:rsidRPr="00C81634" w:rsidRDefault="00823B77" w:rsidP="00823B77">
      <w:pPr>
        <w:widowControl w:val="0"/>
        <w:numPr>
          <w:ilvl w:val="0"/>
          <w:numId w:val="9"/>
        </w:numPr>
        <w:spacing w:after="0" w:line="240" w:lineRule="auto"/>
        <w:jc w:val="both"/>
        <w:rPr>
          <w:rFonts w:ascii="Calibri" w:hAnsi="Calibri" w:cs="Arial"/>
        </w:rPr>
      </w:pPr>
      <w:r w:rsidRPr="00C81634">
        <w:rPr>
          <w:rFonts w:ascii="Calibri" w:hAnsi="Calibri" w:cs="Arial"/>
        </w:rPr>
        <w:t>Produce timetables for students</w:t>
      </w:r>
    </w:p>
    <w:p w14:paraId="01C6A9A8" w14:textId="77777777" w:rsidR="00823B77" w:rsidRPr="00C81634" w:rsidRDefault="00823B77" w:rsidP="00823B77">
      <w:pPr>
        <w:widowControl w:val="0"/>
        <w:numPr>
          <w:ilvl w:val="0"/>
          <w:numId w:val="9"/>
        </w:numPr>
        <w:spacing w:after="0" w:line="240" w:lineRule="auto"/>
        <w:jc w:val="both"/>
        <w:rPr>
          <w:rFonts w:ascii="Calibri" w:hAnsi="Calibri" w:cs="Arial"/>
        </w:rPr>
      </w:pPr>
      <w:r w:rsidRPr="00C81634">
        <w:rPr>
          <w:rFonts w:ascii="Calibri" w:hAnsi="Calibri" w:cs="Arial"/>
        </w:rPr>
        <w:t>Co-ordinate and attend Parents’ Evenings</w:t>
      </w:r>
      <w:r>
        <w:rPr>
          <w:rFonts w:ascii="Calibri" w:hAnsi="Calibri" w:cs="Arial"/>
        </w:rPr>
        <w:t xml:space="preserve"> for your year group</w:t>
      </w:r>
      <w:r w:rsidRPr="00C81634">
        <w:rPr>
          <w:rFonts w:ascii="Calibri" w:hAnsi="Calibri" w:cs="Arial"/>
        </w:rPr>
        <w:t xml:space="preserve">, including analysis on parental attendance and follow up </w:t>
      </w:r>
    </w:p>
    <w:p w14:paraId="3D67479B" w14:textId="0661A266" w:rsidR="00823B77" w:rsidRPr="00C81634" w:rsidRDefault="00823B77" w:rsidP="00823B77">
      <w:pPr>
        <w:widowControl w:val="0"/>
        <w:numPr>
          <w:ilvl w:val="0"/>
          <w:numId w:val="9"/>
        </w:numPr>
        <w:spacing w:after="0" w:line="240" w:lineRule="auto"/>
        <w:jc w:val="both"/>
        <w:rPr>
          <w:rFonts w:ascii="Calibri" w:hAnsi="Calibri" w:cs="Arial"/>
        </w:rPr>
      </w:pPr>
      <w:r>
        <w:rPr>
          <w:rFonts w:ascii="Calibri" w:hAnsi="Calibri" w:cs="Arial"/>
        </w:rPr>
        <w:t xml:space="preserve">Support </w:t>
      </w:r>
      <w:r w:rsidRPr="00C81634">
        <w:rPr>
          <w:rFonts w:ascii="Calibri" w:hAnsi="Calibri" w:cs="Arial"/>
        </w:rPr>
        <w:t xml:space="preserve">the </w:t>
      </w:r>
      <w:r>
        <w:rPr>
          <w:rFonts w:ascii="Calibri" w:hAnsi="Calibri" w:cs="Arial"/>
        </w:rPr>
        <w:t xml:space="preserve">Assistant Headteacher (Pastoral) </w:t>
      </w:r>
      <w:r w:rsidRPr="00C81634">
        <w:rPr>
          <w:rFonts w:ascii="Calibri" w:hAnsi="Calibri" w:cs="Arial"/>
        </w:rPr>
        <w:t>by providing analysis reports on attendance, detentions and homework club as required for inclusion in the termly Headteacher’s Reports</w:t>
      </w:r>
    </w:p>
    <w:p w14:paraId="70085017" w14:textId="71EF09D6" w:rsidR="00A234A4" w:rsidRPr="00A234A4" w:rsidRDefault="00823B77" w:rsidP="00A234A4">
      <w:pPr>
        <w:widowControl w:val="0"/>
        <w:numPr>
          <w:ilvl w:val="0"/>
          <w:numId w:val="9"/>
        </w:numPr>
        <w:spacing w:after="0" w:line="240" w:lineRule="auto"/>
        <w:jc w:val="both"/>
        <w:rPr>
          <w:rFonts w:ascii="Calibri" w:hAnsi="Calibri" w:cs="Arial"/>
        </w:rPr>
      </w:pPr>
      <w:r w:rsidRPr="00C81634">
        <w:rPr>
          <w:rFonts w:ascii="Calibri" w:hAnsi="Calibri" w:cs="Arial"/>
        </w:rPr>
        <w:t xml:space="preserve">To provide administration for trips </w:t>
      </w:r>
    </w:p>
    <w:p w14:paraId="77FE893C" w14:textId="77777777" w:rsidR="00823B77" w:rsidRDefault="00166A7B" w:rsidP="00823B77">
      <w:pPr>
        <w:widowControl w:val="0"/>
        <w:numPr>
          <w:ilvl w:val="0"/>
          <w:numId w:val="9"/>
        </w:numPr>
        <w:spacing w:after="0" w:line="240" w:lineRule="auto"/>
        <w:jc w:val="both"/>
        <w:rPr>
          <w:rFonts w:ascii="Calibri" w:hAnsi="Calibri" w:cs="Arial"/>
        </w:rPr>
      </w:pPr>
      <w:r w:rsidRPr="00823B77">
        <w:rPr>
          <w:rFonts w:cstheme="minorHAnsi"/>
        </w:rPr>
        <w:t>To update details on internal systems</w:t>
      </w:r>
    </w:p>
    <w:p w14:paraId="63B241FE" w14:textId="73FE25D6" w:rsidR="00166A7B" w:rsidRPr="00823B77" w:rsidRDefault="00166A7B" w:rsidP="00823B77">
      <w:pPr>
        <w:widowControl w:val="0"/>
        <w:numPr>
          <w:ilvl w:val="0"/>
          <w:numId w:val="9"/>
        </w:numPr>
        <w:spacing w:after="0" w:line="240" w:lineRule="auto"/>
        <w:jc w:val="both"/>
        <w:rPr>
          <w:rFonts w:ascii="Calibri" w:hAnsi="Calibri" w:cs="Arial"/>
        </w:rPr>
      </w:pPr>
      <w:r w:rsidRPr="00823B77">
        <w:rPr>
          <w:rFonts w:cstheme="minorHAnsi"/>
        </w:rPr>
        <w:t>To carry out other duties as reasonably directed by the Headteacher</w:t>
      </w:r>
    </w:p>
    <w:p w14:paraId="27CBFDA2" w14:textId="38B0E19C" w:rsidR="00264288" w:rsidRPr="00166A7B" w:rsidRDefault="00264288" w:rsidP="00823B77">
      <w:pPr>
        <w:spacing w:after="0" w:line="240" w:lineRule="auto"/>
        <w:rPr>
          <w:rFonts w:cstheme="minorHAnsi"/>
          <w:b/>
          <w:bCs/>
        </w:rPr>
      </w:pPr>
    </w:p>
    <w:p w14:paraId="03C7FF23" w14:textId="4BEF5BC9" w:rsidR="001B2136" w:rsidRPr="00166A7B" w:rsidRDefault="001B2136" w:rsidP="00823B77">
      <w:pPr>
        <w:spacing w:after="0" w:line="240" w:lineRule="auto"/>
        <w:rPr>
          <w:rFonts w:cstheme="minorHAnsi"/>
        </w:rPr>
      </w:pPr>
      <w:r w:rsidRPr="00166A7B">
        <w:rPr>
          <w:rFonts w:cstheme="minorHAnsi"/>
        </w:rPr>
        <w:t>This job description outlines the key responsibilities of the post but is not exhaustive. Duties may vary to meet the changing needs of the school while remaining consistent with the general character and level of responsibility of the role.</w:t>
      </w:r>
    </w:p>
    <w:p w14:paraId="0EABA930" w14:textId="6761BC5C" w:rsidR="001B2136" w:rsidRPr="00166A7B" w:rsidRDefault="001B2136" w:rsidP="00823B77">
      <w:pPr>
        <w:spacing w:after="0" w:line="240" w:lineRule="auto"/>
        <w:rPr>
          <w:rFonts w:cstheme="minorHAnsi"/>
        </w:rPr>
      </w:pPr>
    </w:p>
    <w:p w14:paraId="5D049F90" w14:textId="7302BFC5" w:rsidR="009B13B7" w:rsidRDefault="00127388" w:rsidP="00823B77">
      <w:pPr>
        <w:spacing w:after="0" w:line="240" w:lineRule="auto"/>
        <w:rPr>
          <w:rFonts w:cstheme="minorHAnsi"/>
          <w:b/>
          <w:bCs/>
          <w:color w:val="00007F"/>
        </w:rPr>
      </w:pPr>
      <w:r>
        <w:rPr>
          <w:rFonts w:cstheme="minorHAnsi"/>
          <w:b/>
          <w:bCs/>
          <w:color w:val="00007F"/>
        </w:rPr>
        <w:t>Person Specification</w:t>
      </w:r>
    </w:p>
    <w:p w14:paraId="4B83E6F8" w14:textId="1E40A26B" w:rsidR="00127388" w:rsidRDefault="00127388" w:rsidP="00823B77">
      <w:pPr>
        <w:spacing w:after="0" w:line="240" w:lineRule="auto"/>
        <w:rPr>
          <w:rFonts w:cstheme="minorHAnsi"/>
          <w:b/>
          <w:bCs/>
          <w:color w:val="00007F"/>
        </w:rPr>
      </w:pPr>
    </w:p>
    <w:tbl>
      <w:tblPr>
        <w:tblStyle w:val="TableGrid"/>
        <w:tblW w:w="0" w:type="auto"/>
        <w:tblLook w:val="04A0" w:firstRow="1" w:lastRow="0" w:firstColumn="1" w:lastColumn="0" w:noHBand="0" w:noVBand="1"/>
      </w:tblPr>
      <w:tblGrid>
        <w:gridCol w:w="5098"/>
        <w:gridCol w:w="4962"/>
      </w:tblGrid>
      <w:tr w:rsidR="00127388" w:rsidRPr="00497835" w14:paraId="62C2A2FE" w14:textId="77777777" w:rsidTr="00C622FD">
        <w:tc>
          <w:tcPr>
            <w:tcW w:w="5098" w:type="dxa"/>
          </w:tcPr>
          <w:p w14:paraId="3104B9E1" w14:textId="08046509" w:rsidR="00127388" w:rsidRPr="00127388" w:rsidRDefault="00127388" w:rsidP="00823B77">
            <w:pPr>
              <w:spacing w:after="0" w:line="240" w:lineRule="auto"/>
              <w:rPr>
                <w:rFonts w:eastAsia="Calibri" w:cstheme="minorHAnsi"/>
                <w:b/>
                <w:bCs/>
                <w:color w:val="00007F"/>
                <w:lang w:val="en-US"/>
              </w:rPr>
            </w:pPr>
            <w:r w:rsidRPr="00127388">
              <w:rPr>
                <w:rFonts w:eastAsia="Calibri" w:cstheme="minorHAnsi"/>
                <w:b/>
                <w:bCs/>
                <w:color w:val="00007F"/>
                <w:lang w:val="en-US"/>
              </w:rPr>
              <w:t xml:space="preserve">Knowledge </w:t>
            </w:r>
          </w:p>
          <w:p w14:paraId="1D5BB100" w14:textId="64F3AB9C" w:rsidR="00127388" w:rsidRPr="00153652" w:rsidRDefault="00127388" w:rsidP="00823B77">
            <w:pPr>
              <w:spacing w:after="0" w:line="240" w:lineRule="auto"/>
              <w:rPr>
                <w:rFonts w:ascii="Calibri" w:hAnsi="Calibri"/>
              </w:rPr>
            </w:pPr>
            <w:r>
              <w:rPr>
                <w:rFonts w:ascii="Calibri" w:hAnsi="Calibri"/>
              </w:rPr>
              <w:t>Level 3</w:t>
            </w:r>
            <w:r w:rsidRPr="00153652">
              <w:rPr>
                <w:rFonts w:ascii="Calibri" w:hAnsi="Calibri"/>
              </w:rPr>
              <w:t xml:space="preserve"> Safeguarding</w:t>
            </w:r>
            <w:r>
              <w:rPr>
                <w:rFonts w:ascii="Calibri" w:hAnsi="Calibri"/>
              </w:rPr>
              <w:t xml:space="preserve"> </w:t>
            </w:r>
          </w:p>
          <w:p w14:paraId="61A212AE" w14:textId="77777777" w:rsidR="00127388" w:rsidRDefault="00127388" w:rsidP="00823B77">
            <w:pPr>
              <w:spacing w:after="0" w:line="240" w:lineRule="auto"/>
              <w:rPr>
                <w:rFonts w:ascii="Calibri" w:hAnsi="Calibri"/>
              </w:rPr>
            </w:pPr>
            <w:r w:rsidRPr="00153652">
              <w:rPr>
                <w:rFonts w:ascii="Calibri" w:hAnsi="Calibri"/>
              </w:rPr>
              <w:t>Knowledge of</w:t>
            </w:r>
            <w:r>
              <w:rPr>
                <w:rFonts w:ascii="Calibri" w:hAnsi="Calibri"/>
              </w:rPr>
              <w:t xml:space="preserve"> safeguarding</w:t>
            </w:r>
            <w:r w:rsidRPr="00153652">
              <w:rPr>
                <w:rFonts w:ascii="Calibri" w:hAnsi="Calibri"/>
              </w:rPr>
              <w:t xml:space="preserve"> policies and procedures</w:t>
            </w:r>
          </w:p>
          <w:p w14:paraId="21B39A91" w14:textId="77777777" w:rsidR="00127388" w:rsidRPr="00153652" w:rsidRDefault="00127388" w:rsidP="00823B77">
            <w:pPr>
              <w:spacing w:after="0" w:line="240" w:lineRule="auto"/>
              <w:rPr>
                <w:rFonts w:ascii="Calibri" w:hAnsi="Calibri"/>
              </w:rPr>
            </w:pPr>
            <w:r>
              <w:rPr>
                <w:rFonts w:ascii="Calibri" w:hAnsi="Calibri"/>
              </w:rPr>
              <w:t>Experience in dealing with sensitive and confidential issues</w:t>
            </w:r>
          </w:p>
          <w:p w14:paraId="023D8219" w14:textId="77777777" w:rsidR="00127388" w:rsidRPr="00153652" w:rsidRDefault="00127388" w:rsidP="00823B77">
            <w:pPr>
              <w:spacing w:after="0" w:line="240" w:lineRule="auto"/>
              <w:rPr>
                <w:rFonts w:ascii="Calibri" w:hAnsi="Calibri"/>
              </w:rPr>
            </w:pPr>
            <w:r w:rsidRPr="00153652">
              <w:rPr>
                <w:rFonts w:ascii="Calibri" w:hAnsi="Calibri"/>
              </w:rPr>
              <w:t>Health &amp; Safety</w:t>
            </w:r>
          </w:p>
          <w:p w14:paraId="0CB4AF42" w14:textId="7F83DAAC" w:rsidR="00127388" w:rsidRPr="00153652" w:rsidRDefault="00127388" w:rsidP="00823B77">
            <w:pPr>
              <w:spacing w:after="0" w:line="240" w:lineRule="auto"/>
              <w:rPr>
                <w:rFonts w:ascii="Calibri" w:hAnsi="Calibri"/>
              </w:rPr>
            </w:pPr>
            <w:r w:rsidRPr="00153652">
              <w:rPr>
                <w:rFonts w:ascii="Calibri" w:hAnsi="Calibri"/>
              </w:rPr>
              <w:t>Good knowledge of ICT packages and systems (word, power point, Excel, SIM</w:t>
            </w:r>
            <w:r>
              <w:rPr>
                <w:rFonts w:ascii="Calibri" w:hAnsi="Calibri"/>
              </w:rPr>
              <w:t>s etc</w:t>
            </w:r>
            <w:r w:rsidRPr="00153652">
              <w:rPr>
                <w:rFonts w:ascii="Calibri" w:hAnsi="Calibri"/>
              </w:rPr>
              <w:t xml:space="preserve">) </w:t>
            </w:r>
          </w:p>
          <w:p w14:paraId="0AB436F9" w14:textId="77777777" w:rsidR="00127388" w:rsidRPr="00153652" w:rsidRDefault="00127388" w:rsidP="00823B77">
            <w:pPr>
              <w:spacing w:after="0" w:line="240" w:lineRule="auto"/>
              <w:rPr>
                <w:rFonts w:ascii="Calibri" w:hAnsi="Calibri"/>
              </w:rPr>
            </w:pPr>
            <w:r w:rsidRPr="00153652">
              <w:rPr>
                <w:rFonts w:ascii="Calibri" w:hAnsi="Calibri"/>
              </w:rPr>
              <w:t>Understanding of the Schools ethos and values</w:t>
            </w:r>
          </w:p>
        </w:tc>
        <w:tc>
          <w:tcPr>
            <w:tcW w:w="4962" w:type="dxa"/>
          </w:tcPr>
          <w:p w14:paraId="248EB602" w14:textId="2BA4B880" w:rsidR="00127388" w:rsidRPr="00127388" w:rsidRDefault="00127388" w:rsidP="00823B77">
            <w:pPr>
              <w:spacing w:after="0" w:line="240" w:lineRule="auto"/>
              <w:rPr>
                <w:rFonts w:eastAsia="Calibri" w:cstheme="minorHAnsi"/>
                <w:b/>
                <w:bCs/>
                <w:color w:val="00007F"/>
                <w:lang w:val="en-US"/>
              </w:rPr>
            </w:pPr>
            <w:r w:rsidRPr="00127388">
              <w:rPr>
                <w:rFonts w:eastAsia="Calibri" w:cstheme="minorHAnsi"/>
                <w:b/>
                <w:bCs/>
                <w:color w:val="00007F"/>
                <w:lang w:val="en-US"/>
              </w:rPr>
              <w:t xml:space="preserve">Competencies </w:t>
            </w:r>
          </w:p>
          <w:p w14:paraId="11E930F0" w14:textId="77777777" w:rsidR="00127388" w:rsidRPr="00153652" w:rsidRDefault="00127388" w:rsidP="00823B77">
            <w:pPr>
              <w:spacing w:after="0" w:line="240" w:lineRule="auto"/>
              <w:rPr>
                <w:rFonts w:ascii="Calibri" w:hAnsi="Calibri"/>
              </w:rPr>
            </w:pPr>
            <w:r>
              <w:rPr>
                <w:rFonts w:ascii="Calibri" w:hAnsi="Calibri"/>
              </w:rPr>
              <w:t>Excellent c</w:t>
            </w:r>
            <w:r w:rsidRPr="00153652">
              <w:rPr>
                <w:rFonts w:ascii="Calibri" w:hAnsi="Calibri"/>
              </w:rPr>
              <w:t>ommunication</w:t>
            </w:r>
            <w:r>
              <w:rPr>
                <w:rFonts w:ascii="Calibri" w:hAnsi="Calibri"/>
              </w:rPr>
              <w:t xml:space="preserve"> skills</w:t>
            </w:r>
            <w:r w:rsidRPr="00153652">
              <w:rPr>
                <w:rFonts w:ascii="Calibri" w:hAnsi="Calibri"/>
              </w:rPr>
              <w:t xml:space="preserve"> (written and verbal)</w:t>
            </w:r>
          </w:p>
          <w:p w14:paraId="3A07223B" w14:textId="77777777" w:rsidR="00127388" w:rsidRPr="00153652" w:rsidRDefault="00127388" w:rsidP="00823B77">
            <w:pPr>
              <w:spacing w:after="0" w:line="240" w:lineRule="auto"/>
              <w:rPr>
                <w:rFonts w:ascii="Calibri" w:hAnsi="Calibri"/>
              </w:rPr>
            </w:pPr>
            <w:r w:rsidRPr="00153652">
              <w:rPr>
                <w:rFonts w:ascii="Calibri" w:hAnsi="Calibri"/>
              </w:rPr>
              <w:t xml:space="preserve">Listening </w:t>
            </w:r>
          </w:p>
          <w:p w14:paraId="3EB9105E" w14:textId="77777777" w:rsidR="00127388" w:rsidRPr="00153652" w:rsidRDefault="00127388" w:rsidP="00823B77">
            <w:pPr>
              <w:spacing w:after="0" w:line="240" w:lineRule="auto"/>
              <w:rPr>
                <w:rFonts w:ascii="Calibri" w:hAnsi="Calibri"/>
              </w:rPr>
            </w:pPr>
            <w:r w:rsidRPr="00153652">
              <w:rPr>
                <w:rFonts w:ascii="Calibri" w:hAnsi="Calibri"/>
              </w:rPr>
              <w:t>Detail Handling</w:t>
            </w:r>
          </w:p>
          <w:p w14:paraId="5CB5C54E" w14:textId="77777777" w:rsidR="00127388" w:rsidRPr="00153652" w:rsidRDefault="00127388" w:rsidP="00823B77">
            <w:pPr>
              <w:spacing w:after="0" w:line="240" w:lineRule="auto"/>
              <w:rPr>
                <w:rFonts w:ascii="Calibri" w:hAnsi="Calibri"/>
              </w:rPr>
            </w:pPr>
            <w:r w:rsidRPr="00153652">
              <w:rPr>
                <w:rFonts w:ascii="Calibri" w:hAnsi="Calibri"/>
              </w:rPr>
              <w:t>Monitoring</w:t>
            </w:r>
          </w:p>
          <w:p w14:paraId="445F3566" w14:textId="77777777" w:rsidR="00127388" w:rsidRPr="00153652" w:rsidRDefault="00127388" w:rsidP="00823B77">
            <w:pPr>
              <w:spacing w:after="0" w:line="240" w:lineRule="auto"/>
              <w:rPr>
                <w:rFonts w:ascii="Calibri" w:hAnsi="Calibri"/>
              </w:rPr>
            </w:pPr>
            <w:r w:rsidRPr="00153652">
              <w:rPr>
                <w:rFonts w:ascii="Calibri" w:hAnsi="Calibri"/>
              </w:rPr>
              <w:t xml:space="preserve">Analytical Thinking </w:t>
            </w:r>
          </w:p>
          <w:p w14:paraId="2768E1F1" w14:textId="77777777" w:rsidR="00127388" w:rsidRDefault="00127388" w:rsidP="00823B77">
            <w:pPr>
              <w:spacing w:after="0" w:line="240" w:lineRule="auto"/>
              <w:rPr>
                <w:rFonts w:ascii="Calibri" w:hAnsi="Calibri"/>
              </w:rPr>
            </w:pPr>
            <w:r w:rsidRPr="00153652">
              <w:rPr>
                <w:rFonts w:ascii="Calibri" w:hAnsi="Calibri"/>
              </w:rPr>
              <w:t>Influencing</w:t>
            </w:r>
          </w:p>
          <w:p w14:paraId="79EF0C95" w14:textId="0068F7B8" w:rsidR="00127388" w:rsidRPr="00153652" w:rsidRDefault="00127388" w:rsidP="00823B77">
            <w:pPr>
              <w:spacing w:after="0" w:line="240" w:lineRule="auto"/>
              <w:rPr>
                <w:rFonts w:ascii="Calibri" w:hAnsi="Calibri"/>
              </w:rPr>
            </w:pPr>
            <w:r>
              <w:rPr>
                <w:rFonts w:ascii="Calibri" w:hAnsi="Calibri"/>
              </w:rPr>
              <w:t>Confidentiality</w:t>
            </w:r>
          </w:p>
        </w:tc>
      </w:tr>
    </w:tbl>
    <w:p w14:paraId="30A3B30C" w14:textId="77777777" w:rsidR="00127388" w:rsidRPr="00166A7B" w:rsidRDefault="00127388" w:rsidP="00823B77">
      <w:pPr>
        <w:spacing w:after="0" w:line="240" w:lineRule="auto"/>
        <w:rPr>
          <w:rFonts w:cstheme="minorHAnsi"/>
          <w:b/>
          <w:bCs/>
          <w:color w:val="00007F"/>
        </w:rPr>
      </w:pPr>
    </w:p>
    <w:p w14:paraId="5518EFC3" w14:textId="77777777" w:rsidR="00A234A4" w:rsidRDefault="00A234A4">
      <w:pPr>
        <w:spacing w:after="160" w:line="259" w:lineRule="auto"/>
        <w:rPr>
          <w:rFonts w:cstheme="minorHAnsi"/>
          <w:b/>
          <w:bCs/>
          <w:color w:val="00007F"/>
        </w:rPr>
      </w:pPr>
      <w:r>
        <w:rPr>
          <w:rFonts w:cstheme="minorHAnsi"/>
          <w:b/>
          <w:bCs/>
          <w:color w:val="00007F"/>
        </w:rPr>
        <w:br w:type="page"/>
      </w:r>
    </w:p>
    <w:p w14:paraId="0971A594" w14:textId="20367B80" w:rsidR="00BA7F0D" w:rsidRPr="00BA7F0D" w:rsidRDefault="00BA7F0D" w:rsidP="00BA7F0D">
      <w:pPr>
        <w:pStyle w:val="ListParagraph"/>
        <w:spacing w:after="0" w:line="228" w:lineRule="atLeast"/>
        <w:ind w:left="360" w:right="482"/>
        <w:rPr>
          <w:rFonts w:cstheme="minorHAnsi"/>
          <w:b/>
          <w:bCs/>
          <w:color w:val="00007F"/>
        </w:rPr>
      </w:pPr>
      <w:r w:rsidRPr="00BA7F0D">
        <w:rPr>
          <w:rFonts w:cstheme="minorHAnsi"/>
          <w:b/>
          <w:bCs/>
          <w:color w:val="00007F"/>
        </w:rPr>
        <w:lastRenderedPageBreak/>
        <w:t>We can offer:</w:t>
      </w:r>
    </w:p>
    <w:p w14:paraId="0A90F4AD" w14:textId="4C3ADE5E" w:rsidR="00C851FD" w:rsidRPr="00BA7F0D" w:rsidRDefault="00BA7F0D" w:rsidP="00C851FD">
      <w:pPr>
        <w:pStyle w:val="ListParagraph"/>
        <w:numPr>
          <w:ilvl w:val="0"/>
          <w:numId w:val="13"/>
        </w:numPr>
        <w:spacing w:after="0" w:line="228" w:lineRule="atLeast"/>
        <w:ind w:right="482"/>
        <w:rPr>
          <w:rFonts w:eastAsia="Times New Roman" w:cstheme="minorHAnsi"/>
          <w:color w:val="FF0000"/>
          <w:spacing w:val="-3"/>
          <w:sz w:val="24"/>
          <w:szCs w:val="24"/>
          <w:bdr w:val="none" w:sz="0" w:space="0" w:color="auto" w:frame="1"/>
          <w:lang w:eastAsia="pl-PL"/>
        </w:rPr>
      </w:pPr>
      <w:r w:rsidRPr="00BA7F0D">
        <w:rPr>
          <w:rFonts w:eastAsia="Times New Roman" w:cstheme="minorHAnsi"/>
          <w:sz w:val="24"/>
          <w:szCs w:val="24"/>
          <w:bdr w:val="none" w:sz="0" w:space="0" w:color="auto" w:frame="1"/>
          <w:lang w:eastAsia="pl-PL"/>
        </w:rPr>
        <w:t>A</w:t>
      </w:r>
      <w:r w:rsidR="00C851FD" w:rsidRPr="00BA7F0D">
        <w:rPr>
          <w:rFonts w:eastAsia="Times New Roman" w:cstheme="minorHAnsi"/>
          <w:sz w:val="24"/>
          <w:szCs w:val="24"/>
          <w:bdr w:val="none" w:sz="0" w:space="0" w:color="auto" w:frame="1"/>
          <w:lang w:eastAsia="pl-PL"/>
        </w:rPr>
        <w:t>n opportunity</w:t>
      </w:r>
      <w:r w:rsidR="00C851FD" w:rsidRPr="00BA7F0D">
        <w:rPr>
          <w:rFonts w:eastAsia="Times New Roman" w:cstheme="minorHAnsi"/>
          <w:spacing w:val="-6"/>
          <w:sz w:val="24"/>
          <w:szCs w:val="24"/>
          <w:bdr w:val="none" w:sz="0" w:space="0" w:color="auto" w:frame="1"/>
          <w:lang w:eastAsia="pl-PL"/>
        </w:rPr>
        <w:t> </w:t>
      </w:r>
      <w:r w:rsidR="00C851FD" w:rsidRPr="00BA7F0D">
        <w:rPr>
          <w:rFonts w:eastAsia="Times New Roman" w:cstheme="minorHAnsi"/>
          <w:sz w:val="24"/>
          <w:szCs w:val="24"/>
          <w:bdr w:val="none" w:sz="0" w:space="0" w:color="auto" w:frame="1"/>
          <w:lang w:eastAsia="pl-PL"/>
        </w:rPr>
        <w:t>to</w:t>
      </w:r>
      <w:r w:rsidR="00C851FD" w:rsidRPr="00BA7F0D">
        <w:rPr>
          <w:rFonts w:eastAsia="Times New Roman" w:cstheme="minorHAnsi"/>
          <w:spacing w:val="-5"/>
          <w:sz w:val="24"/>
          <w:szCs w:val="24"/>
          <w:bdr w:val="none" w:sz="0" w:space="0" w:color="auto" w:frame="1"/>
          <w:lang w:eastAsia="pl-PL"/>
        </w:rPr>
        <w:t> </w:t>
      </w:r>
      <w:r w:rsidR="00C851FD" w:rsidRPr="00BA7F0D">
        <w:rPr>
          <w:rFonts w:eastAsia="Times New Roman" w:cstheme="minorHAnsi"/>
          <w:sz w:val="24"/>
          <w:szCs w:val="24"/>
          <w:bdr w:val="none" w:sz="0" w:space="0" w:color="auto" w:frame="1"/>
          <w:lang w:eastAsia="pl-PL"/>
        </w:rPr>
        <w:t>work</w:t>
      </w:r>
      <w:r w:rsidR="00C851FD" w:rsidRPr="00BA7F0D">
        <w:rPr>
          <w:rFonts w:eastAsia="Times New Roman" w:cstheme="minorHAnsi"/>
          <w:spacing w:val="-4"/>
          <w:sz w:val="24"/>
          <w:szCs w:val="24"/>
          <w:bdr w:val="none" w:sz="0" w:space="0" w:color="auto" w:frame="1"/>
          <w:lang w:eastAsia="pl-PL"/>
        </w:rPr>
        <w:t> </w:t>
      </w:r>
      <w:r w:rsidR="00C851FD" w:rsidRPr="00BA7F0D">
        <w:rPr>
          <w:rFonts w:eastAsia="Times New Roman" w:cstheme="minorHAnsi"/>
          <w:sz w:val="24"/>
          <w:szCs w:val="24"/>
          <w:bdr w:val="none" w:sz="0" w:space="0" w:color="auto" w:frame="1"/>
          <w:lang w:eastAsia="pl-PL"/>
        </w:rPr>
        <w:t>with</w:t>
      </w:r>
      <w:r w:rsidR="00C851FD" w:rsidRPr="00BA7F0D">
        <w:rPr>
          <w:rFonts w:eastAsia="Times New Roman" w:cstheme="minorHAnsi"/>
          <w:spacing w:val="-5"/>
          <w:sz w:val="24"/>
          <w:szCs w:val="24"/>
          <w:bdr w:val="none" w:sz="0" w:space="0" w:color="auto" w:frame="1"/>
          <w:lang w:eastAsia="pl-PL"/>
        </w:rPr>
        <w:t> </w:t>
      </w:r>
      <w:r w:rsidR="00C851FD" w:rsidRPr="00BA7F0D">
        <w:rPr>
          <w:rFonts w:eastAsia="Times New Roman" w:cstheme="minorHAnsi"/>
          <w:sz w:val="24"/>
          <w:szCs w:val="24"/>
          <w:bdr w:val="none" w:sz="0" w:space="0" w:color="auto" w:frame="1"/>
          <w:lang w:eastAsia="pl-PL"/>
        </w:rPr>
        <w:t>a</w:t>
      </w:r>
      <w:r w:rsidR="00C851FD" w:rsidRPr="00BA7F0D">
        <w:rPr>
          <w:rFonts w:eastAsia="Times New Roman" w:cstheme="minorHAnsi"/>
          <w:spacing w:val="-6"/>
          <w:sz w:val="24"/>
          <w:szCs w:val="24"/>
          <w:bdr w:val="none" w:sz="0" w:space="0" w:color="auto" w:frame="1"/>
          <w:lang w:eastAsia="pl-PL"/>
        </w:rPr>
        <w:t xml:space="preserve">n experienced Headteacher and </w:t>
      </w:r>
      <w:r w:rsidR="00C851FD" w:rsidRPr="00BA7F0D">
        <w:rPr>
          <w:rFonts w:eastAsia="Times New Roman" w:cstheme="minorHAnsi"/>
          <w:sz w:val="24"/>
          <w:szCs w:val="24"/>
          <w:bdr w:val="none" w:sz="0" w:space="0" w:color="auto" w:frame="1"/>
          <w:lang w:eastAsia="pl-PL"/>
        </w:rPr>
        <w:t>forward-thinking</w:t>
      </w:r>
      <w:r w:rsidR="00C851FD" w:rsidRPr="00BA7F0D">
        <w:rPr>
          <w:rFonts w:eastAsia="Times New Roman" w:cstheme="minorHAnsi"/>
          <w:spacing w:val="-3"/>
          <w:sz w:val="24"/>
          <w:szCs w:val="24"/>
          <w:bdr w:val="none" w:sz="0" w:space="0" w:color="auto" w:frame="1"/>
          <w:lang w:eastAsia="pl-PL"/>
        </w:rPr>
        <w:t> and supportive Senior Leadership Team</w:t>
      </w:r>
    </w:p>
    <w:p w14:paraId="76074D63" w14:textId="77777777" w:rsidR="00C851FD" w:rsidRPr="00BA7F0D" w:rsidRDefault="00C851FD" w:rsidP="00C851FD">
      <w:pPr>
        <w:pStyle w:val="ListParagraph"/>
        <w:numPr>
          <w:ilvl w:val="0"/>
          <w:numId w:val="13"/>
        </w:numPr>
        <w:spacing w:after="0" w:line="240" w:lineRule="auto"/>
        <w:textAlignment w:val="baseline"/>
        <w:rPr>
          <w:rFonts w:eastAsia="Times New Roman" w:cstheme="minorHAnsi"/>
          <w:color w:val="000000"/>
          <w:sz w:val="24"/>
          <w:szCs w:val="24"/>
          <w:lang w:eastAsia="pl-PL"/>
        </w:rPr>
      </w:pPr>
      <w:r w:rsidRPr="00BA7F0D">
        <w:rPr>
          <w:rFonts w:eastAsia="Times New Roman" w:cstheme="minorHAnsi"/>
          <w:color w:val="000000"/>
          <w:sz w:val="24"/>
          <w:szCs w:val="24"/>
          <w:lang w:eastAsia="pl-PL"/>
        </w:rPr>
        <w:t>A pleasant environment conducive to high quality teaching and learning with friendly and motivated staff across the school</w:t>
      </w:r>
    </w:p>
    <w:p w14:paraId="1130D1AE" w14:textId="77777777" w:rsidR="00C851FD" w:rsidRPr="00BA7F0D" w:rsidRDefault="00C851FD" w:rsidP="00C851FD">
      <w:pPr>
        <w:pStyle w:val="ListParagraph"/>
        <w:numPr>
          <w:ilvl w:val="0"/>
          <w:numId w:val="13"/>
        </w:numPr>
        <w:spacing w:after="0" w:line="288" w:lineRule="atLeast"/>
        <w:rPr>
          <w:rFonts w:eastAsia="Times New Roman" w:cstheme="minorHAnsi"/>
          <w:sz w:val="24"/>
          <w:szCs w:val="24"/>
          <w:lang w:eastAsia="pl-PL"/>
        </w:rPr>
      </w:pPr>
      <w:r w:rsidRPr="00BA7F0D">
        <w:rPr>
          <w:rFonts w:eastAsia="Times New Roman" w:cstheme="minorHAnsi"/>
          <w:sz w:val="24"/>
          <w:szCs w:val="24"/>
          <w:bdr w:val="none" w:sz="0" w:space="0" w:color="auto" w:frame="1"/>
          <w:lang w:eastAsia="pl-PL"/>
        </w:rPr>
        <w:t>A caring</w:t>
      </w:r>
      <w:r w:rsidRPr="00BA7F0D">
        <w:rPr>
          <w:rFonts w:eastAsia="Times New Roman" w:cstheme="minorHAnsi"/>
          <w:spacing w:val="-2"/>
          <w:sz w:val="24"/>
          <w:szCs w:val="24"/>
          <w:bdr w:val="none" w:sz="0" w:space="0" w:color="auto" w:frame="1"/>
          <w:lang w:eastAsia="pl-PL"/>
        </w:rPr>
        <w:t> </w:t>
      </w:r>
      <w:r w:rsidRPr="00BA7F0D">
        <w:rPr>
          <w:rFonts w:eastAsia="Times New Roman" w:cstheme="minorHAnsi"/>
          <w:sz w:val="24"/>
          <w:szCs w:val="24"/>
          <w:bdr w:val="none" w:sz="0" w:space="0" w:color="auto" w:frame="1"/>
          <w:lang w:eastAsia="pl-PL"/>
        </w:rPr>
        <w:t>and</w:t>
      </w:r>
      <w:r w:rsidRPr="00BA7F0D">
        <w:rPr>
          <w:rFonts w:eastAsia="Times New Roman" w:cstheme="minorHAnsi"/>
          <w:spacing w:val="-2"/>
          <w:sz w:val="24"/>
          <w:szCs w:val="24"/>
          <w:bdr w:val="none" w:sz="0" w:space="0" w:color="auto" w:frame="1"/>
          <w:lang w:eastAsia="pl-PL"/>
        </w:rPr>
        <w:t> </w:t>
      </w:r>
      <w:r w:rsidRPr="00BA7F0D">
        <w:rPr>
          <w:rFonts w:eastAsia="Times New Roman" w:cstheme="minorHAnsi"/>
          <w:sz w:val="24"/>
          <w:szCs w:val="24"/>
          <w:bdr w:val="none" w:sz="0" w:space="0" w:color="auto" w:frame="1"/>
          <w:lang w:eastAsia="pl-PL"/>
        </w:rPr>
        <w:t>affirming</w:t>
      </w:r>
      <w:r w:rsidRPr="00BA7F0D">
        <w:rPr>
          <w:rFonts w:eastAsia="Times New Roman" w:cstheme="minorHAnsi"/>
          <w:spacing w:val="-2"/>
          <w:sz w:val="24"/>
          <w:szCs w:val="24"/>
          <w:bdr w:val="none" w:sz="0" w:space="0" w:color="auto" w:frame="1"/>
          <w:lang w:eastAsia="pl-PL"/>
        </w:rPr>
        <w:t> </w:t>
      </w:r>
      <w:r w:rsidRPr="00BA7F0D">
        <w:rPr>
          <w:rFonts w:eastAsia="Times New Roman" w:cstheme="minorHAnsi"/>
          <w:sz w:val="24"/>
          <w:szCs w:val="24"/>
          <w:bdr w:val="none" w:sz="0" w:space="0" w:color="auto" w:frame="1"/>
          <w:lang w:eastAsia="pl-PL"/>
        </w:rPr>
        <w:t>culture and</w:t>
      </w:r>
      <w:r w:rsidRPr="00BA7F0D">
        <w:rPr>
          <w:rFonts w:eastAsia="Times New Roman" w:cstheme="minorHAnsi"/>
          <w:spacing w:val="-2"/>
          <w:sz w:val="24"/>
          <w:szCs w:val="24"/>
          <w:bdr w:val="none" w:sz="0" w:space="0" w:color="auto" w:frame="1"/>
          <w:lang w:eastAsia="pl-PL"/>
        </w:rPr>
        <w:t> </w:t>
      </w:r>
      <w:r w:rsidRPr="00BA7F0D">
        <w:rPr>
          <w:rFonts w:eastAsia="Times New Roman" w:cstheme="minorHAnsi"/>
          <w:sz w:val="24"/>
          <w:szCs w:val="24"/>
          <w:bdr w:val="none" w:sz="0" w:space="0" w:color="auto" w:frame="1"/>
          <w:lang w:eastAsia="pl-PL"/>
        </w:rPr>
        <w:t>ethos with a staff social committee who regularly organise events to enhance this</w:t>
      </w:r>
    </w:p>
    <w:p w14:paraId="18E8C213" w14:textId="77777777" w:rsidR="00C851FD" w:rsidRPr="00BA7F0D" w:rsidRDefault="00C851FD" w:rsidP="00C851FD">
      <w:pPr>
        <w:pStyle w:val="ListParagraph"/>
        <w:numPr>
          <w:ilvl w:val="0"/>
          <w:numId w:val="13"/>
        </w:numPr>
        <w:spacing w:after="0" w:line="288" w:lineRule="atLeast"/>
        <w:textAlignment w:val="baseline"/>
        <w:rPr>
          <w:rFonts w:eastAsia="Times New Roman" w:cstheme="minorHAnsi"/>
          <w:color w:val="000000"/>
          <w:sz w:val="24"/>
          <w:szCs w:val="24"/>
          <w:lang w:eastAsia="pl-PL"/>
        </w:rPr>
      </w:pPr>
      <w:r w:rsidRPr="00BA7F0D">
        <w:rPr>
          <w:rFonts w:eastAsia="Times New Roman" w:cstheme="minorHAnsi"/>
          <w:sz w:val="24"/>
          <w:szCs w:val="24"/>
          <w:bdr w:val="none" w:sz="0" w:space="0" w:color="auto" w:frame="1"/>
          <w:lang w:eastAsia="pl-PL"/>
        </w:rPr>
        <w:t>Opportunities</w:t>
      </w:r>
      <w:r w:rsidRPr="00BA7F0D">
        <w:rPr>
          <w:rFonts w:eastAsia="Times New Roman" w:cstheme="minorHAnsi"/>
          <w:spacing w:val="-7"/>
          <w:sz w:val="24"/>
          <w:szCs w:val="24"/>
          <w:bdr w:val="none" w:sz="0" w:space="0" w:color="auto" w:frame="1"/>
          <w:lang w:eastAsia="pl-PL"/>
        </w:rPr>
        <w:t> </w:t>
      </w:r>
      <w:r w:rsidRPr="00BA7F0D">
        <w:rPr>
          <w:rFonts w:eastAsia="Times New Roman" w:cstheme="minorHAnsi"/>
          <w:sz w:val="24"/>
          <w:szCs w:val="24"/>
          <w:bdr w:val="none" w:sz="0" w:space="0" w:color="auto" w:frame="1"/>
          <w:lang w:eastAsia="pl-PL"/>
        </w:rPr>
        <w:t>for</w:t>
      </w:r>
      <w:r w:rsidRPr="00BA7F0D">
        <w:rPr>
          <w:rFonts w:eastAsia="Times New Roman" w:cstheme="minorHAnsi"/>
          <w:spacing w:val="-6"/>
          <w:sz w:val="24"/>
          <w:szCs w:val="24"/>
          <w:bdr w:val="none" w:sz="0" w:space="0" w:color="auto" w:frame="1"/>
          <w:lang w:eastAsia="pl-PL"/>
        </w:rPr>
        <w:t> </w:t>
      </w:r>
      <w:r w:rsidRPr="00BA7F0D">
        <w:rPr>
          <w:rFonts w:eastAsia="Times New Roman" w:cstheme="minorHAnsi"/>
          <w:sz w:val="24"/>
          <w:szCs w:val="24"/>
          <w:bdr w:val="none" w:sz="0" w:space="0" w:color="auto" w:frame="1"/>
          <w:lang w:eastAsia="pl-PL"/>
        </w:rPr>
        <w:t>professional</w:t>
      </w:r>
      <w:r w:rsidRPr="00BA7F0D">
        <w:rPr>
          <w:rFonts w:eastAsia="Times New Roman" w:cstheme="minorHAnsi"/>
          <w:spacing w:val="-5"/>
          <w:sz w:val="24"/>
          <w:szCs w:val="24"/>
          <w:bdr w:val="none" w:sz="0" w:space="0" w:color="auto" w:frame="1"/>
          <w:lang w:eastAsia="pl-PL"/>
        </w:rPr>
        <w:t> </w:t>
      </w:r>
      <w:r w:rsidRPr="00BA7F0D">
        <w:rPr>
          <w:rFonts w:eastAsia="Times New Roman" w:cstheme="minorHAnsi"/>
          <w:sz w:val="24"/>
          <w:szCs w:val="24"/>
          <w:bdr w:val="none" w:sz="0" w:space="0" w:color="auto" w:frame="1"/>
          <w:lang w:eastAsia="pl-PL"/>
        </w:rPr>
        <w:t>development</w:t>
      </w:r>
      <w:r w:rsidRPr="00BA7F0D">
        <w:rPr>
          <w:rFonts w:eastAsia="Times New Roman" w:cstheme="minorHAnsi"/>
          <w:spacing w:val="-7"/>
          <w:sz w:val="24"/>
          <w:szCs w:val="24"/>
          <w:bdr w:val="none" w:sz="0" w:space="0" w:color="auto" w:frame="1"/>
          <w:lang w:eastAsia="pl-PL"/>
        </w:rPr>
        <w:t> </w:t>
      </w:r>
      <w:r w:rsidRPr="00BA7F0D">
        <w:rPr>
          <w:rFonts w:eastAsia="Times New Roman" w:cstheme="minorHAnsi"/>
          <w:sz w:val="24"/>
          <w:szCs w:val="24"/>
          <w:bdr w:val="none" w:sz="0" w:space="0" w:color="auto" w:frame="1"/>
          <w:lang w:eastAsia="pl-PL"/>
        </w:rPr>
        <w:t>and</w:t>
      </w:r>
      <w:r w:rsidRPr="00BA7F0D">
        <w:rPr>
          <w:rFonts w:eastAsia="Times New Roman" w:cstheme="minorHAnsi"/>
          <w:spacing w:val="-6"/>
          <w:sz w:val="24"/>
          <w:szCs w:val="24"/>
          <w:bdr w:val="none" w:sz="0" w:space="0" w:color="auto" w:frame="1"/>
          <w:lang w:eastAsia="pl-PL"/>
        </w:rPr>
        <w:t> </w:t>
      </w:r>
      <w:r w:rsidRPr="00BA7F0D">
        <w:rPr>
          <w:rFonts w:eastAsia="Times New Roman" w:cstheme="minorHAnsi"/>
          <w:sz w:val="24"/>
          <w:szCs w:val="24"/>
          <w:bdr w:val="none" w:sz="0" w:space="0" w:color="auto" w:frame="1"/>
          <w:lang w:eastAsia="pl-PL"/>
        </w:rPr>
        <w:t xml:space="preserve">progression including support for NPQs </w:t>
      </w:r>
    </w:p>
    <w:p w14:paraId="346A1FC8" w14:textId="77777777" w:rsidR="00C851FD" w:rsidRPr="00BA7F0D" w:rsidRDefault="00C851FD" w:rsidP="00C851FD">
      <w:pPr>
        <w:pStyle w:val="ListParagraph"/>
        <w:numPr>
          <w:ilvl w:val="0"/>
          <w:numId w:val="13"/>
        </w:numPr>
        <w:spacing w:after="0" w:line="240" w:lineRule="auto"/>
        <w:textAlignment w:val="baseline"/>
        <w:rPr>
          <w:rFonts w:eastAsia="Times New Roman" w:cstheme="minorHAnsi"/>
          <w:color w:val="000000"/>
          <w:sz w:val="24"/>
          <w:szCs w:val="24"/>
          <w:lang w:eastAsia="pl-PL"/>
        </w:rPr>
      </w:pPr>
      <w:r w:rsidRPr="00BA7F0D">
        <w:rPr>
          <w:rFonts w:eastAsia="Times New Roman" w:cstheme="minorHAnsi"/>
          <w:color w:val="000000"/>
          <w:sz w:val="24"/>
          <w:szCs w:val="24"/>
          <w:lang w:eastAsia="pl-PL"/>
        </w:rPr>
        <w:t xml:space="preserve">Well-resourced and well-managed departments with a collaborative attitude to classroom management and commitment to raising standards and securing achievement for all students </w:t>
      </w:r>
    </w:p>
    <w:p w14:paraId="6651FD11" w14:textId="77777777" w:rsidR="00C851FD" w:rsidRPr="00BA7F0D" w:rsidRDefault="00C851FD" w:rsidP="00C851FD">
      <w:pPr>
        <w:pStyle w:val="ListParagraph"/>
        <w:numPr>
          <w:ilvl w:val="0"/>
          <w:numId w:val="13"/>
        </w:numPr>
        <w:spacing w:after="0" w:line="228" w:lineRule="atLeast"/>
        <w:ind w:right="482"/>
        <w:rPr>
          <w:rFonts w:eastAsia="Times New Roman" w:cstheme="minorHAnsi"/>
          <w:color w:val="000000"/>
          <w:sz w:val="24"/>
          <w:szCs w:val="24"/>
          <w:lang w:eastAsia="pl-PL"/>
        </w:rPr>
      </w:pPr>
      <w:r w:rsidRPr="00BA7F0D">
        <w:rPr>
          <w:rFonts w:eastAsia="Times New Roman" w:cstheme="minorHAnsi"/>
          <w:color w:val="000000"/>
          <w:sz w:val="24"/>
          <w:szCs w:val="24"/>
          <w:bdr w:val="none" w:sz="0" w:space="0" w:color="auto" w:frame="1"/>
          <w:lang w:eastAsia="pl-PL"/>
        </w:rPr>
        <w:t>Well</w:t>
      </w:r>
      <w:r w:rsidRPr="00BA7F0D">
        <w:rPr>
          <w:rFonts w:eastAsia="Times New Roman" w:cstheme="minorHAnsi"/>
          <w:color w:val="000000"/>
          <w:spacing w:val="-1"/>
          <w:sz w:val="24"/>
          <w:szCs w:val="24"/>
          <w:bdr w:val="none" w:sz="0" w:space="0" w:color="auto" w:frame="1"/>
          <w:lang w:eastAsia="pl-PL"/>
        </w:rPr>
        <w:t> </w:t>
      </w:r>
      <w:r w:rsidRPr="00BA7F0D">
        <w:rPr>
          <w:rFonts w:eastAsia="Times New Roman" w:cstheme="minorHAnsi"/>
          <w:color w:val="000000"/>
          <w:sz w:val="24"/>
          <w:szCs w:val="24"/>
          <w:bdr w:val="none" w:sz="0" w:space="0" w:color="auto" w:frame="1"/>
          <w:lang w:eastAsia="pl-PL"/>
        </w:rPr>
        <w:t>behaved</w:t>
      </w:r>
      <w:r w:rsidRPr="00BA7F0D">
        <w:rPr>
          <w:rFonts w:eastAsia="Times New Roman" w:cstheme="minorHAnsi"/>
          <w:color w:val="000000"/>
          <w:spacing w:val="-2"/>
          <w:sz w:val="24"/>
          <w:szCs w:val="24"/>
          <w:bdr w:val="none" w:sz="0" w:space="0" w:color="auto" w:frame="1"/>
          <w:lang w:eastAsia="pl-PL"/>
        </w:rPr>
        <w:t> </w:t>
      </w:r>
      <w:r w:rsidRPr="00BA7F0D">
        <w:rPr>
          <w:rFonts w:eastAsia="Times New Roman" w:cstheme="minorHAnsi"/>
          <w:color w:val="000000"/>
          <w:sz w:val="24"/>
          <w:szCs w:val="24"/>
          <w:bdr w:val="none" w:sz="0" w:space="0" w:color="auto" w:frame="1"/>
          <w:lang w:eastAsia="pl-PL"/>
        </w:rPr>
        <w:t>students</w:t>
      </w:r>
      <w:r w:rsidRPr="00BA7F0D">
        <w:rPr>
          <w:rFonts w:eastAsia="Times New Roman" w:cstheme="minorHAnsi"/>
          <w:color w:val="000000"/>
          <w:spacing w:val="-2"/>
          <w:sz w:val="24"/>
          <w:szCs w:val="24"/>
          <w:bdr w:val="none" w:sz="0" w:space="0" w:color="auto" w:frame="1"/>
          <w:lang w:eastAsia="pl-PL"/>
        </w:rPr>
        <w:t> </w:t>
      </w:r>
      <w:r w:rsidRPr="00BA7F0D">
        <w:rPr>
          <w:rFonts w:eastAsia="Times New Roman" w:cstheme="minorHAnsi"/>
          <w:color w:val="000000"/>
          <w:sz w:val="24"/>
          <w:szCs w:val="24"/>
          <w:bdr w:val="none" w:sz="0" w:space="0" w:color="auto" w:frame="1"/>
          <w:lang w:eastAsia="pl-PL"/>
        </w:rPr>
        <w:t>that</w:t>
      </w:r>
      <w:r w:rsidRPr="00BA7F0D">
        <w:rPr>
          <w:rFonts w:eastAsia="Times New Roman" w:cstheme="minorHAnsi"/>
          <w:color w:val="000000"/>
          <w:spacing w:val="-1"/>
          <w:sz w:val="24"/>
          <w:szCs w:val="24"/>
          <w:bdr w:val="none" w:sz="0" w:space="0" w:color="auto" w:frame="1"/>
          <w:lang w:eastAsia="pl-PL"/>
        </w:rPr>
        <w:t> </w:t>
      </w:r>
      <w:r w:rsidRPr="00BA7F0D">
        <w:rPr>
          <w:rFonts w:eastAsia="Times New Roman" w:cstheme="minorHAnsi"/>
          <w:color w:val="000000"/>
          <w:sz w:val="24"/>
          <w:szCs w:val="24"/>
          <w:bdr w:val="none" w:sz="0" w:space="0" w:color="auto" w:frame="1"/>
          <w:lang w:eastAsia="pl-PL"/>
        </w:rPr>
        <w:t>are</w:t>
      </w:r>
      <w:r w:rsidRPr="00BA7F0D">
        <w:rPr>
          <w:rFonts w:eastAsia="Times New Roman" w:cstheme="minorHAnsi"/>
          <w:color w:val="000000"/>
          <w:spacing w:val="-2"/>
          <w:sz w:val="24"/>
          <w:szCs w:val="24"/>
          <w:bdr w:val="none" w:sz="0" w:space="0" w:color="auto" w:frame="1"/>
          <w:lang w:eastAsia="pl-PL"/>
        </w:rPr>
        <w:t> </w:t>
      </w:r>
      <w:r w:rsidRPr="00BA7F0D">
        <w:rPr>
          <w:rFonts w:eastAsia="Times New Roman" w:cstheme="minorHAnsi"/>
          <w:color w:val="000000"/>
          <w:sz w:val="24"/>
          <w:szCs w:val="24"/>
          <w:bdr w:val="none" w:sz="0" w:space="0" w:color="auto" w:frame="1"/>
          <w:lang w:eastAsia="pl-PL"/>
        </w:rPr>
        <w:t>keen</w:t>
      </w:r>
      <w:r w:rsidRPr="00BA7F0D">
        <w:rPr>
          <w:rFonts w:eastAsia="Times New Roman" w:cstheme="minorHAnsi"/>
          <w:color w:val="000000"/>
          <w:spacing w:val="-1"/>
          <w:sz w:val="24"/>
          <w:szCs w:val="24"/>
          <w:bdr w:val="none" w:sz="0" w:space="0" w:color="auto" w:frame="1"/>
          <w:lang w:eastAsia="pl-PL"/>
        </w:rPr>
        <w:t> </w:t>
      </w:r>
      <w:r w:rsidRPr="00BA7F0D">
        <w:rPr>
          <w:rFonts w:eastAsia="Times New Roman" w:cstheme="minorHAnsi"/>
          <w:color w:val="000000"/>
          <w:sz w:val="24"/>
          <w:szCs w:val="24"/>
          <w:bdr w:val="none" w:sz="0" w:space="0" w:color="auto" w:frame="1"/>
          <w:lang w:eastAsia="pl-PL"/>
        </w:rPr>
        <w:t>to</w:t>
      </w:r>
      <w:r w:rsidRPr="00BA7F0D">
        <w:rPr>
          <w:rFonts w:eastAsia="Times New Roman" w:cstheme="minorHAnsi"/>
          <w:color w:val="000000"/>
          <w:spacing w:val="-1"/>
          <w:sz w:val="24"/>
          <w:szCs w:val="24"/>
          <w:bdr w:val="none" w:sz="0" w:space="0" w:color="auto" w:frame="1"/>
          <w:lang w:eastAsia="pl-PL"/>
        </w:rPr>
        <w:t> </w:t>
      </w:r>
      <w:r w:rsidRPr="00BA7F0D">
        <w:rPr>
          <w:rFonts w:eastAsia="Times New Roman" w:cstheme="minorHAnsi"/>
          <w:color w:val="000000"/>
          <w:sz w:val="24"/>
          <w:szCs w:val="24"/>
          <w:bdr w:val="none" w:sz="0" w:space="0" w:color="auto" w:frame="1"/>
          <w:lang w:eastAsia="pl-PL"/>
        </w:rPr>
        <w:t>achieve</w:t>
      </w:r>
      <w:r w:rsidRPr="00BA7F0D">
        <w:rPr>
          <w:rFonts w:eastAsia="Times New Roman" w:cstheme="minorHAnsi"/>
          <w:color w:val="000000"/>
          <w:spacing w:val="-2"/>
          <w:sz w:val="24"/>
          <w:szCs w:val="24"/>
          <w:bdr w:val="none" w:sz="0" w:space="0" w:color="auto" w:frame="1"/>
          <w:lang w:eastAsia="pl-PL"/>
        </w:rPr>
        <w:t> </w:t>
      </w:r>
      <w:r w:rsidRPr="00BA7F0D">
        <w:rPr>
          <w:rFonts w:eastAsia="Times New Roman" w:cstheme="minorHAnsi"/>
          <w:color w:val="000000"/>
          <w:sz w:val="24"/>
          <w:szCs w:val="24"/>
          <w:bdr w:val="none" w:sz="0" w:space="0" w:color="auto" w:frame="1"/>
          <w:lang w:eastAsia="pl-PL"/>
        </w:rPr>
        <w:t>and</w:t>
      </w:r>
      <w:r w:rsidRPr="00BA7F0D">
        <w:rPr>
          <w:rFonts w:eastAsia="Times New Roman" w:cstheme="minorHAnsi"/>
          <w:color w:val="000000"/>
          <w:spacing w:val="-2"/>
          <w:sz w:val="24"/>
          <w:szCs w:val="24"/>
          <w:bdr w:val="none" w:sz="0" w:space="0" w:color="auto" w:frame="1"/>
          <w:lang w:eastAsia="pl-PL"/>
        </w:rPr>
        <w:t> </w:t>
      </w:r>
      <w:r w:rsidRPr="00BA7F0D">
        <w:rPr>
          <w:rFonts w:eastAsia="Times New Roman" w:cstheme="minorHAnsi"/>
          <w:color w:val="000000"/>
          <w:sz w:val="24"/>
          <w:szCs w:val="24"/>
          <w:bdr w:val="none" w:sz="0" w:space="0" w:color="auto" w:frame="1"/>
          <w:lang w:eastAsia="pl-PL"/>
        </w:rPr>
        <w:t>are</w:t>
      </w:r>
      <w:r w:rsidRPr="00BA7F0D">
        <w:rPr>
          <w:rFonts w:eastAsia="Times New Roman" w:cstheme="minorHAnsi"/>
          <w:color w:val="000000"/>
          <w:spacing w:val="-2"/>
          <w:sz w:val="24"/>
          <w:szCs w:val="24"/>
          <w:bdr w:val="none" w:sz="0" w:space="0" w:color="auto" w:frame="1"/>
          <w:lang w:eastAsia="pl-PL"/>
        </w:rPr>
        <w:t> </w:t>
      </w:r>
      <w:r w:rsidRPr="00BA7F0D">
        <w:rPr>
          <w:rFonts w:eastAsia="Times New Roman" w:cstheme="minorHAnsi"/>
          <w:color w:val="000000"/>
          <w:sz w:val="24"/>
          <w:szCs w:val="24"/>
          <w:bdr w:val="none" w:sz="0" w:space="0" w:color="auto" w:frame="1"/>
          <w:lang w:eastAsia="pl-PL"/>
        </w:rPr>
        <w:t>respectful</w:t>
      </w:r>
      <w:r w:rsidRPr="00BA7F0D">
        <w:rPr>
          <w:rFonts w:eastAsia="Times New Roman" w:cstheme="minorHAnsi"/>
          <w:color w:val="000000"/>
          <w:spacing w:val="-1"/>
          <w:sz w:val="24"/>
          <w:szCs w:val="24"/>
          <w:bdr w:val="none" w:sz="0" w:space="0" w:color="auto" w:frame="1"/>
          <w:lang w:eastAsia="pl-PL"/>
        </w:rPr>
        <w:t> </w:t>
      </w:r>
      <w:r w:rsidRPr="00BA7F0D">
        <w:rPr>
          <w:rFonts w:eastAsia="Times New Roman" w:cstheme="minorHAnsi"/>
          <w:color w:val="000000"/>
          <w:sz w:val="24"/>
          <w:szCs w:val="24"/>
          <w:bdr w:val="none" w:sz="0" w:space="0" w:color="auto" w:frame="1"/>
          <w:lang w:eastAsia="pl-PL"/>
        </w:rPr>
        <w:t>of their</w:t>
      </w:r>
      <w:r w:rsidRPr="00BA7F0D">
        <w:rPr>
          <w:rFonts w:eastAsia="Times New Roman" w:cstheme="minorHAnsi"/>
          <w:color w:val="000000"/>
          <w:spacing w:val="-1"/>
          <w:sz w:val="24"/>
          <w:szCs w:val="24"/>
          <w:bdr w:val="none" w:sz="0" w:space="0" w:color="auto" w:frame="1"/>
          <w:lang w:eastAsia="pl-PL"/>
        </w:rPr>
        <w:t> </w:t>
      </w:r>
      <w:r w:rsidRPr="00BA7F0D">
        <w:rPr>
          <w:rFonts w:eastAsia="Times New Roman" w:cstheme="minorHAnsi"/>
          <w:color w:val="000000"/>
          <w:sz w:val="24"/>
          <w:szCs w:val="24"/>
          <w:bdr w:val="none" w:sz="0" w:space="0" w:color="auto" w:frame="1"/>
          <w:lang w:eastAsia="pl-PL"/>
        </w:rPr>
        <w:t>teachers.</w:t>
      </w:r>
    </w:p>
    <w:p w14:paraId="726664F7" w14:textId="77777777" w:rsidR="00C851FD" w:rsidRPr="00BA7F0D" w:rsidRDefault="00C851FD" w:rsidP="00C851FD">
      <w:pPr>
        <w:pStyle w:val="ListParagraph"/>
        <w:numPr>
          <w:ilvl w:val="0"/>
          <w:numId w:val="13"/>
        </w:numPr>
        <w:spacing w:after="0" w:line="228" w:lineRule="atLeast"/>
        <w:ind w:right="482"/>
        <w:rPr>
          <w:rFonts w:eastAsia="Times New Roman" w:cstheme="minorHAnsi"/>
          <w:color w:val="000000" w:themeColor="text1"/>
          <w:sz w:val="24"/>
          <w:szCs w:val="24"/>
          <w:bdr w:val="none" w:sz="0" w:space="0" w:color="auto" w:frame="1"/>
          <w:shd w:val="clear" w:color="auto" w:fill="FFFFFF"/>
          <w:lang w:eastAsia="pl-PL"/>
        </w:rPr>
      </w:pPr>
      <w:r w:rsidRPr="00BA7F0D">
        <w:rPr>
          <w:rFonts w:eastAsia="Times New Roman" w:cstheme="minorHAnsi"/>
          <w:color w:val="000000" w:themeColor="text1"/>
          <w:sz w:val="24"/>
          <w:szCs w:val="24"/>
          <w:bdr w:val="none" w:sz="0" w:space="0" w:color="auto" w:frame="1"/>
          <w:shd w:val="clear" w:color="auto" w:fill="FFFFFF"/>
          <w:lang w:eastAsia="pl-PL"/>
        </w:rPr>
        <w:t>Support for staff wellbeing through access</w:t>
      </w:r>
      <w:r w:rsidRPr="00BA7F0D">
        <w:rPr>
          <w:rFonts w:eastAsia="Times New Roman" w:cstheme="minorHAnsi"/>
          <w:color w:val="000000" w:themeColor="text1"/>
          <w:spacing w:val="-5"/>
          <w:sz w:val="24"/>
          <w:szCs w:val="24"/>
          <w:bdr w:val="none" w:sz="0" w:space="0" w:color="auto" w:frame="1"/>
          <w:shd w:val="clear" w:color="auto" w:fill="FFFFFF"/>
          <w:lang w:eastAsia="pl-PL"/>
        </w:rPr>
        <w:t> </w:t>
      </w:r>
      <w:r w:rsidRPr="00BA7F0D">
        <w:rPr>
          <w:rFonts w:eastAsia="Times New Roman" w:cstheme="minorHAnsi"/>
          <w:color w:val="000000" w:themeColor="text1"/>
          <w:sz w:val="24"/>
          <w:szCs w:val="24"/>
          <w:bdr w:val="none" w:sz="0" w:space="0" w:color="auto" w:frame="1"/>
          <w:shd w:val="clear" w:color="auto" w:fill="FFFFFF"/>
          <w:lang w:eastAsia="pl-PL"/>
        </w:rPr>
        <w:t>to</w:t>
      </w:r>
      <w:r w:rsidRPr="00BA7F0D">
        <w:rPr>
          <w:rFonts w:eastAsia="Times New Roman" w:cstheme="minorHAnsi"/>
          <w:color w:val="000000" w:themeColor="text1"/>
          <w:spacing w:val="-3"/>
          <w:sz w:val="24"/>
          <w:szCs w:val="24"/>
          <w:bdr w:val="none" w:sz="0" w:space="0" w:color="auto" w:frame="1"/>
          <w:shd w:val="clear" w:color="auto" w:fill="FFFFFF"/>
          <w:lang w:eastAsia="pl-PL"/>
        </w:rPr>
        <w:t> </w:t>
      </w:r>
      <w:r w:rsidRPr="00BA7F0D">
        <w:rPr>
          <w:rFonts w:eastAsia="Times New Roman" w:cstheme="minorHAnsi"/>
          <w:color w:val="000000" w:themeColor="text1"/>
          <w:sz w:val="24"/>
          <w:szCs w:val="24"/>
          <w:bdr w:val="none" w:sz="0" w:space="0" w:color="auto" w:frame="1"/>
          <w:shd w:val="clear" w:color="auto" w:fill="FFFFFF"/>
          <w:lang w:eastAsia="pl-PL"/>
        </w:rPr>
        <w:t>SAS</w:t>
      </w:r>
      <w:r w:rsidRPr="00BA7F0D">
        <w:rPr>
          <w:rFonts w:eastAsia="Times New Roman" w:cstheme="minorHAnsi"/>
          <w:color w:val="000000" w:themeColor="text1"/>
          <w:spacing w:val="-4"/>
          <w:sz w:val="24"/>
          <w:szCs w:val="24"/>
          <w:bdr w:val="none" w:sz="0" w:space="0" w:color="auto" w:frame="1"/>
          <w:shd w:val="clear" w:color="auto" w:fill="FFFFFF"/>
          <w:lang w:eastAsia="pl-PL"/>
        </w:rPr>
        <w:t> </w:t>
      </w:r>
      <w:r w:rsidRPr="00BA7F0D">
        <w:rPr>
          <w:rFonts w:eastAsia="Times New Roman" w:cstheme="minorHAnsi"/>
          <w:color w:val="000000" w:themeColor="text1"/>
          <w:sz w:val="24"/>
          <w:szCs w:val="24"/>
          <w:bdr w:val="none" w:sz="0" w:space="0" w:color="auto" w:frame="1"/>
          <w:shd w:val="clear" w:color="auto" w:fill="FFFFFF"/>
          <w:lang w:eastAsia="pl-PL"/>
        </w:rPr>
        <w:t>wellbeing</w:t>
      </w:r>
      <w:r w:rsidRPr="00BA7F0D">
        <w:rPr>
          <w:rFonts w:eastAsia="Times New Roman" w:cstheme="minorHAnsi"/>
          <w:color w:val="000000" w:themeColor="text1"/>
          <w:spacing w:val="-3"/>
          <w:sz w:val="24"/>
          <w:szCs w:val="24"/>
          <w:bdr w:val="none" w:sz="0" w:space="0" w:color="auto" w:frame="1"/>
          <w:shd w:val="clear" w:color="auto" w:fill="FFFFFF"/>
          <w:lang w:eastAsia="pl-PL"/>
        </w:rPr>
        <w:t> </w:t>
      </w:r>
      <w:r w:rsidRPr="00BA7F0D">
        <w:rPr>
          <w:rFonts w:eastAsia="Times New Roman" w:cstheme="minorHAnsi"/>
          <w:color w:val="000000" w:themeColor="text1"/>
          <w:sz w:val="24"/>
          <w:szCs w:val="24"/>
          <w:bdr w:val="none" w:sz="0" w:space="0" w:color="auto" w:frame="1"/>
          <w:shd w:val="clear" w:color="auto" w:fill="FFFFFF"/>
          <w:lang w:eastAsia="pl-PL"/>
        </w:rPr>
        <w:t>services,</w:t>
      </w:r>
      <w:r w:rsidRPr="00BA7F0D">
        <w:rPr>
          <w:rFonts w:eastAsia="Times New Roman" w:cstheme="minorHAnsi"/>
          <w:color w:val="000000" w:themeColor="text1"/>
          <w:spacing w:val="-5"/>
          <w:sz w:val="24"/>
          <w:szCs w:val="24"/>
          <w:bdr w:val="none" w:sz="0" w:space="0" w:color="auto" w:frame="1"/>
          <w:shd w:val="clear" w:color="auto" w:fill="FFFFFF"/>
          <w:lang w:eastAsia="pl-PL"/>
        </w:rPr>
        <w:t> </w:t>
      </w:r>
      <w:r w:rsidRPr="00BA7F0D">
        <w:rPr>
          <w:rFonts w:eastAsia="Times New Roman" w:cstheme="minorHAnsi"/>
          <w:color w:val="000000" w:themeColor="text1"/>
          <w:sz w:val="24"/>
          <w:szCs w:val="24"/>
          <w:bdr w:val="none" w:sz="0" w:space="0" w:color="auto" w:frame="1"/>
          <w:shd w:val="clear" w:color="auto" w:fill="FFFFFF"/>
          <w:lang w:eastAsia="pl-PL"/>
        </w:rPr>
        <w:t>including</w:t>
      </w:r>
    </w:p>
    <w:p w14:paraId="5D3C583B" w14:textId="77777777" w:rsidR="00C851FD" w:rsidRPr="00BA7F0D" w:rsidRDefault="00C851FD" w:rsidP="00C851FD">
      <w:pPr>
        <w:pStyle w:val="ListParagraph"/>
        <w:numPr>
          <w:ilvl w:val="0"/>
          <w:numId w:val="12"/>
        </w:numPr>
        <w:spacing w:after="0" w:line="228" w:lineRule="atLeast"/>
        <w:ind w:left="0" w:right="482" w:firstLine="0"/>
        <w:rPr>
          <w:rFonts w:eastAsia="Times New Roman" w:cstheme="minorHAnsi"/>
          <w:color w:val="000000" w:themeColor="text1"/>
          <w:sz w:val="24"/>
          <w:szCs w:val="24"/>
          <w:lang w:eastAsia="pl-PL"/>
        </w:rPr>
      </w:pPr>
      <w:proofErr w:type="gramStart"/>
      <w:r w:rsidRPr="00BA7F0D">
        <w:rPr>
          <w:rFonts w:eastAsia="Times New Roman" w:cstheme="minorHAnsi"/>
          <w:color w:val="000000" w:themeColor="text1"/>
          <w:sz w:val="24"/>
          <w:szCs w:val="24"/>
          <w:bdr w:val="none" w:sz="0" w:space="0" w:color="auto" w:frame="1"/>
          <w:shd w:val="clear" w:color="auto" w:fill="FFFFFF"/>
          <w:lang w:eastAsia="pl-PL"/>
        </w:rPr>
        <w:t>24 hour</w:t>
      </w:r>
      <w:proofErr w:type="gramEnd"/>
      <w:r w:rsidRPr="00BA7F0D">
        <w:rPr>
          <w:rFonts w:eastAsia="Times New Roman" w:cstheme="minorHAnsi"/>
          <w:color w:val="000000" w:themeColor="text1"/>
          <w:sz w:val="24"/>
          <w:szCs w:val="24"/>
          <w:bdr w:val="none" w:sz="0" w:space="0" w:color="auto" w:frame="1"/>
          <w:shd w:val="clear" w:color="auto" w:fill="FFFFFF"/>
          <w:lang w:eastAsia="pl-PL"/>
        </w:rPr>
        <w:t xml:space="preserve"> GP helpline</w:t>
      </w:r>
    </w:p>
    <w:p w14:paraId="6F11BD0D" w14:textId="77777777" w:rsidR="00C851FD" w:rsidRPr="00BA7F0D" w:rsidRDefault="00C851FD" w:rsidP="00C851FD">
      <w:pPr>
        <w:pStyle w:val="ListParagraph"/>
        <w:numPr>
          <w:ilvl w:val="0"/>
          <w:numId w:val="12"/>
        </w:numPr>
        <w:spacing w:after="0" w:line="228" w:lineRule="atLeast"/>
        <w:ind w:left="0" w:right="482" w:firstLine="0"/>
        <w:rPr>
          <w:rFonts w:eastAsia="Times New Roman" w:cstheme="minorHAnsi"/>
          <w:color w:val="000000" w:themeColor="text1"/>
          <w:sz w:val="24"/>
          <w:szCs w:val="24"/>
          <w:lang w:eastAsia="pl-PL"/>
        </w:rPr>
      </w:pPr>
      <w:r w:rsidRPr="00BA7F0D">
        <w:rPr>
          <w:rFonts w:eastAsia="Times New Roman" w:cstheme="minorHAnsi"/>
          <w:color w:val="000000" w:themeColor="text1"/>
          <w:sz w:val="24"/>
          <w:szCs w:val="24"/>
          <w:bdr w:val="none" w:sz="0" w:space="0" w:color="auto" w:frame="1"/>
          <w:shd w:val="clear" w:color="auto" w:fill="FFFFFF"/>
          <w:lang w:eastAsia="pl-PL"/>
        </w:rPr>
        <w:t>Health screening service &amp; Medical support services</w:t>
      </w:r>
    </w:p>
    <w:p w14:paraId="168E91F6" w14:textId="77777777" w:rsidR="00C851FD" w:rsidRPr="00BA7F0D" w:rsidRDefault="00C851FD" w:rsidP="00C851FD">
      <w:pPr>
        <w:pStyle w:val="ListParagraph"/>
        <w:numPr>
          <w:ilvl w:val="0"/>
          <w:numId w:val="12"/>
        </w:numPr>
        <w:spacing w:after="0" w:line="228" w:lineRule="atLeast"/>
        <w:ind w:left="0" w:right="482" w:firstLine="0"/>
        <w:rPr>
          <w:rFonts w:eastAsia="Times New Roman" w:cstheme="minorHAnsi"/>
          <w:color w:val="000000" w:themeColor="text1"/>
          <w:sz w:val="24"/>
          <w:szCs w:val="24"/>
          <w:lang w:eastAsia="pl-PL"/>
        </w:rPr>
      </w:pPr>
      <w:r w:rsidRPr="00BA7F0D">
        <w:rPr>
          <w:rFonts w:eastAsia="Times New Roman" w:cstheme="minorHAnsi"/>
          <w:color w:val="000000" w:themeColor="text1"/>
          <w:sz w:val="24"/>
          <w:szCs w:val="24"/>
          <w:bdr w:val="none" w:sz="0" w:space="0" w:color="auto" w:frame="1"/>
          <w:shd w:val="clear" w:color="auto" w:fill="FFFFFF"/>
          <w:lang w:eastAsia="pl-PL"/>
        </w:rPr>
        <w:t>Physiotherapy &amp; Counselling</w:t>
      </w:r>
    </w:p>
    <w:p w14:paraId="7682561E" w14:textId="77777777" w:rsidR="00C851FD" w:rsidRPr="00BA7F0D" w:rsidRDefault="00C851FD" w:rsidP="00C851FD">
      <w:pPr>
        <w:pStyle w:val="ListParagraph"/>
        <w:numPr>
          <w:ilvl w:val="0"/>
          <w:numId w:val="14"/>
        </w:numPr>
        <w:shd w:val="clear" w:color="auto" w:fill="FFFFFF"/>
        <w:spacing w:after="0" w:line="240" w:lineRule="auto"/>
        <w:outlineLvl w:val="2"/>
        <w:rPr>
          <w:rFonts w:eastAsia="Times New Roman" w:cstheme="minorHAnsi"/>
          <w:sz w:val="24"/>
          <w:szCs w:val="24"/>
          <w:lang w:eastAsia="pl-PL"/>
        </w:rPr>
      </w:pPr>
      <w:r w:rsidRPr="00BA7F0D">
        <w:rPr>
          <w:rFonts w:eastAsia="Times New Roman" w:cstheme="minorHAnsi"/>
          <w:sz w:val="24"/>
          <w:szCs w:val="24"/>
          <w:lang w:eastAsia="pl-PL"/>
        </w:rPr>
        <w:t>Fair allowances for staff requiring leave of absence beyond that relating to illness</w:t>
      </w:r>
    </w:p>
    <w:p w14:paraId="012EAF3E" w14:textId="77777777" w:rsidR="00C851FD" w:rsidRPr="00BA7F0D" w:rsidRDefault="00C851FD" w:rsidP="00C851FD">
      <w:pPr>
        <w:pStyle w:val="ListParagraph"/>
        <w:numPr>
          <w:ilvl w:val="0"/>
          <w:numId w:val="14"/>
        </w:numPr>
        <w:shd w:val="clear" w:color="auto" w:fill="FFFFFF"/>
        <w:spacing w:after="0" w:line="240" w:lineRule="auto"/>
        <w:outlineLvl w:val="2"/>
        <w:rPr>
          <w:rFonts w:eastAsia="Times New Roman" w:cstheme="minorHAnsi"/>
          <w:sz w:val="24"/>
          <w:szCs w:val="24"/>
          <w:lang w:eastAsia="pl-PL"/>
        </w:rPr>
      </w:pPr>
      <w:r w:rsidRPr="00BA7F0D">
        <w:rPr>
          <w:rFonts w:eastAsia="Times New Roman" w:cstheme="minorHAnsi"/>
          <w:sz w:val="24"/>
          <w:szCs w:val="24"/>
          <w:lang w:eastAsia="pl-PL"/>
        </w:rPr>
        <w:t>Non-contact time which is above the national minimum requirement of 10% of timetable</w:t>
      </w:r>
    </w:p>
    <w:p w14:paraId="77059830" w14:textId="77777777" w:rsidR="00C851FD" w:rsidRPr="00BA7F0D" w:rsidRDefault="00C851FD" w:rsidP="00C851FD">
      <w:pPr>
        <w:numPr>
          <w:ilvl w:val="0"/>
          <w:numId w:val="14"/>
        </w:numPr>
        <w:shd w:val="clear" w:color="auto" w:fill="FFFFFF"/>
        <w:spacing w:after="0" w:line="240" w:lineRule="auto"/>
        <w:ind w:left="357" w:right="482" w:hanging="357"/>
        <w:rPr>
          <w:rFonts w:eastAsia="Times New Roman" w:cstheme="minorHAnsi"/>
          <w:sz w:val="24"/>
          <w:szCs w:val="24"/>
        </w:rPr>
      </w:pPr>
      <w:r w:rsidRPr="00BA7F0D">
        <w:rPr>
          <w:rFonts w:eastAsia="Times New Roman" w:cstheme="minorHAnsi"/>
          <w:sz w:val="24"/>
          <w:szCs w:val="24"/>
        </w:rPr>
        <w:t>Cycle to Work schemes</w:t>
      </w:r>
    </w:p>
    <w:p w14:paraId="2CAC7242" w14:textId="77777777" w:rsidR="00C851FD" w:rsidRPr="00BA7F0D" w:rsidRDefault="00C851FD" w:rsidP="00C851FD">
      <w:pPr>
        <w:numPr>
          <w:ilvl w:val="0"/>
          <w:numId w:val="14"/>
        </w:numPr>
        <w:shd w:val="clear" w:color="auto" w:fill="FFFFFF"/>
        <w:spacing w:after="0" w:line="240" w:lineRule="auto"/>
        <w:ind w:left="357" w:right="482" w:hanging="357"/>
        <w:rPr>
          <w:rFonts w:eastAsia="Times New Roman" w:cstheme="minorHAnsi"/>
          <w:sz w:val="24"/>
          <w:szCs w:val="24"/>
        </w:rPr>
      </w:pPr>
      <w:r w:rsidRPr="00BA7F0D">
        <w:rPr>
          <w:rFonts w:eastAsia="Times New Roman" w:cstheme="minorHAnsi"/>
          <w:sz w:val="24"/>
          <w:szCs w:val="24"/>
        </w:rPr>
        <w:t>Long Service days – support staff</w:t>
      </w:r>
    </w:p>
    <w:p w14:paraId="6EA826EA" w14:textId="77777777" w:rsidR="00C851FD" w:rsidRPr="00BA7F0D" w:rsidRDefault="00C851FD" w:rsidP="00C851FD">
      <w:pPr>
        <w:numPr>
          <w:ilvl w:val="0"/>
          <w:numId w:val="14"/>
        </w:numPr>
        <w:shd w:val="clear" w:color="auto" w:fill="FFFFFF"/>
        <w:spacing w:after="0" w:line="240" w:lineRule="auto"/>
        <w:ind w:left="357" w:right="482" w:hanging="357"/>
        <w:textAlignment w:val="baseline"/>
        <w:rPr>
          <w:rFonts w:eastAsia="Times New Roman" w:cstheme="minorHAnsi"/>
          <w:sz w:val="24"/>
          <w:szCs w:val="24"/>
        </w:rPr>
      </w:pPr>
      <w:r w:rsidRPr="00BA7F0D">
        <w:rPr>
          <w:rFonts w:eastAsia="Times New Roman" w:cstheme="minorHAnsi"/>
          <w:sz w:val="24"/>
          <w:szCs w:val="24"/>
        </w:rPr>
        <w:t>Staff Social events</w:t>
      </w:r>
    </w:p>
    <w:p w14:paraId="43E9D026" w14:textId="77777777" w:rsidR="00C851FD" w:rsidRPr="00BA7F0D" w:rsidRDefault="00C851FD" w:rsidP="00C851FD">
      <w:pPr>
        <w:numPr>
          <w:ilvl w:val="0"/>
          <w:numId w:val="14"/>
        </w:numPr>
        <w:shd w:val="clear" w:color="auto" w:fill="FFFFFF"/>
        <w:spacing w:after="0" w:line="240" w:lineRule="auto"/>
        <w:ind w:left="357" w:right="482" w:hanging="357"/>
        <w:textAlignment w:val="baseline"/>
        <w:rPr>
          <w:rFonts w:eastAsia="Times New Roman" w:cstheme="minorHAnsi"/>
          <w:sz w:val="24"/>
          <w:szCs w:val="24"/>
        </w:rPr>
      </w:pPr>
      <w:r w:rsidRPr="00BA7F0D">
        <w:rPr>
          <w:rFonts w:eastAsia="Times New Roman" w:cstheme="minorHAnsi"/>
          <w:sz w:val="24"/>
          <w:szCs w:val="24"/>
        </w:rPr>
        <w:t xml:space="preserve">Wellbeing Activities </w:t>
      </w:r>
      <w:proofErr w:type="spellStart"/>
      <w:r w:rsidRPr="00BA7F0D">
        <w:rPr>
          <w:rFonts w:eastAsia="Times New Roman" w:cstheme="minorHAnsi"/>
          <w:sz w:val="24"/>
          <w:szCs w:val="24"/>
        </w:rPr>
        <w:t>i.e</w:t>
      </w:r>
      <w:proofErr w:type="spellEnd"/>
      <w:r w:rsidRPr="00BA7F0D">
        <w:rPr>
          <w:rFonts w:eastAsia="Times New Roman" w:cstheme="minorHAnsi"/>
          <w:sz w:val="24"/>
          <w:szCs w:val="24"/>
        </w:rPr>
        <w:t xml:space="preserve"> yoga classes, staff team football</w:t>
      </w:r>
    </w:p>
    <w:p w14:paraId="7BE3266E" w14:textId="77777777" w:rsidR="00C851FD" w:rsidRDefault="00C851FD" w:rsidP="00C851FD">
      <w:pPr>
        <w:numPr>
          <w:ilvl w:val="0"/>
          <w:numId w:val="14"/>
        </w:numPr>
        <w:shd w:val="clear" w:color="auto" w:fill="FFFFFF"/>
        <w:spacing w:after="0" w:line="240" w:lineRule="auto"/>
        <w:ind w:left="357" w:right="482" w:hanging="357"/>
        <w:rPr>
          <w:rFonts w:eastAsia="Times New Roman" w:cstheme="minorHAnsi"/>
          <w:sz w:val="24"/>
          <w:szCs w:val="24"/>
        </w:rPr>
      </w:pPr>
      <w:r w:rsidRPr="00BA7F0D">
        <w:rPr>
          <w:rFonts w:eastAsia="Times New Roman" w:cstheme="minorHAnsi"/>
          <w:sz w:val="24"/>
          <w:szCs w:val="24"/>
        </w:rPr>
        <w:t>Loyalty Award Scheme</w:t>
      </w:r>
    </w:p>
    <w:p w14:paraId="4B070FFB" w14:textId="77777777" w:rsidR="00BA7F0D" w:rsidRPr="00BA7F0D" w:rsidRDefault="00BA7F0D" w:rsidP="00BA7F0D">
      <w:pPr>
        <w:shd w:val="clear" w:color="auto" w:fill="FFFFFF"/>
        <w:spacing w:after="0" w:line="240" w:lineRule="auto"/>
        <w:ind w:left="357" w:right="482"/>
        <w:rPr>
          <w:rFonts w:eastAsia="Times New Roman" w:cstheme="minorHAnsi"/>
          <w:sz w:val="24"/>
          <w:szCs w:val="24"/>
        </w:rPr>
      </w:pPr>
    </w:p>
    <w:p w14:paraId="31E3F1C6" w14:textId="55CE8BC8" w:rsidR="00D8421D" w:rsidRPr="00DA7D5C" w:rsidRDefault="00D8421D" w:rsidP="00D8421D">
      <w:pPr>
        <w:pStyle w:val="BodyText"/>
        <w:kinsoku w:val="0"/>
        <w:overflowPunct w:val="0"/>
        <w:jc w:val="both"/>
        <w:rPr>
          <w:rFonts w:asciiTheme="minorHAnsi" w:hAnsiTheme="minorHAnsi" w:cstheme="minorHAnsi"/>
          <w:b/>
          <w:bCs/>
          <w:color w:val="00007F"/>
        </w:rPr>
      </w:pPr>
      <w:r w:rsidRPr="00DA7D5C">
        <w:rPr>
          <w:rFonts w:asciiTheme="minorHAnsi" w:hAnsiTheme="minorHAnsi" w:cstheme="minorHAnsi"/>
          <w:b/>
          <w:bCs/>
          <w:color w:val="00007F"/>
        </w:rPr>
        <w:t>How to apply</w:t>
      </w:r>
    </w:p>
    <w:p w14:paraId="10BEF6D3" w14:textId="77777777" w:rsidR="00D8421D" w:rsidRPr="00DA7D5C" w:rsidRDefault="00D8421D" w:rsidP="00D8421D">
      <w:pPr>
        <w:pStyle w:val="Heading4"/>
        <w:spacing w:before="0"/>
        <w:ind w:right="495"/>
        <w:jc w:val="both"/>
        <w:rPr>
          <w:rFonts w:asciiTheme="minorHAnsi" w:eastAsia="Times New Roman" w:hAnsiTheme="minorHAnsi" w:cstheme="minorHAnsi"/>
          <w:i w:val="0"/>
          <w:iCs w:val="0"/>
          <w:color w:val="000000" w:themeColor="text1"/>
          <w:sz w:val="24"/>
          <w:szCs w:val="24"/>
        </w:rPr>
      </w:pPr>
      <w:r w:rsidRPr="00DA7D5C">
        <w:rPr>
          <w:rFonts w:asciiTheme="minorHAnsi" w:eastAsia="Times New Roman" w:hAnsiTheme="minorHAnsi" w:cstheme="minorHAnsi"/>
          <w:i w:val="0"/>
          <w:iCs w:val="0"/>
          <w:color w:val="000000" w:themeColor="text1"/>
          <w:sz w:val="24"/>
          <w:szCs w:val="24"/>
        </w:rPr>
        <w:t xml:space="preserve">The school can </w:t>
      </w:r>
      <w:r w:rsidRPr="00DA7D5C">
        <w:rPr>
          <w:rFonts w:asciiTheme="minorHAnsi" w:eastAsia="Times New Roman" w:hAnsiTheme="minorHAnsi" w:cstheme="minorHAnsi"/>
          <w:b/>
          <w:bCs/>
          <w:i w:val="0"/>
          <w:iCs w:val="0"/>
          <w:color w:val="000000" w:themeColor="text1"/>
          <w:sz w:val="24"/>
          <w:szCs w:val="24"/>
        </w:rPr>
        <w:t>only accept applications</w:t>
      </w:r>
      <w:r w:rsidRPr="00DA7D5C">
        <w:rPr>
          <w:rFonts w:asciiTheme="minorHAnsi" w:eastAsia="Times New Roman" w:hAnsiTheme="minorHAnsi" w:cstheme="minorHAnsi"/>
          <w:i w:val="0"/>
          <w:iCs w:val="0"/>
          <w:color w:val="000000" w:themeColor="text1"/>
          <w:sz w:val="24"/>
          <w:szCs w:val="24"/>
        </w:rPr>
        <w:t xml:space="preserve"> made on our school application form please apply via </w:t>
      </w:r>
      <w:hyperlink r:id="rId6">
        <w:r w:rsidRPr="00DA7D5C">
          <w:rPr>
            <w:rStyle w:val="Hyperlink"/>
            <w:rFonts w:asciiTheme="minorHAnsi" w:eastAsia="Times New Roman" w:hAnsiTheme="minorHAnsi" w:cstheme="minorHAnsi"/>
            <w:i w:val="0"/>
            <w:iCs w:val="0"/>
            <w:sz w:val="24"/>
            <w:szCs w:val="24"/>
          </w:rPr>
          <w:t>http://mynewterm.com</w:t>
        </w:r>
      </w:hyperlink>
    </w:p>
    <w:p w14:paraId="73500426" w14:textId="77777777" w:rsidR="00D8421D" w:rsidRPr="00DA7D5C" w:rsidRDefault="00D8421D" w:rsidP="00D8421D">
      <w:pPr>
        <w:pStyle w:val="ListParagraph"/>
        <w:spacing w:after="0" w:line="240" w:lineRule="auto"/>
        <w:ind w:left="0"/>
        <w:contextualSpacing w:val="0"/>
        <w:rPr>
          <w:rFonts w:eastAsia="Times New Roman" w:cstheme="minorHAnsi"/>
          <w:sz w:val="24"/>
          <w:szCs w:val="24"/>
        </w:rPr>
      </w:pPr>
    </w:p>
    <w:p w14:paraId="3A187155" w14:textId="6B889F31" w:rsidR="00D8421D" w:rsidRPr="00DA7D5C" w:rsidRDefault="00D8421D" w:rsidP="00D8421D">
      <w:pPr>
        <w:pStyle w:val="ListParagraph"/>
        <w:spacing w:after="0" w:line="240" w:lineRule="auto"/>
        <w:ind w:left="0"/>
        <w:contextualSpacing w:val="0"/>
        <w:rPr>
          <w:rFonts w:eastAsia="Times New Roman" w:cstheme="minorHAnsi"/>
          <w:sz w:val="24"/>
          <w:szCs w:val="24"/>
        </w:rPr>
      </w:pPr>
      <w:r w:rsidRPr="00DA7D5C">
        <w:rPr>
          <w:rFonts w:eastAsia="Times New Roman" w:cstheme="minorHAnsi"/>
          <w:sz w:val="24"/>
          <w:szCs w:val="24"/>
        </w:rPr>
        <w:t xml:space="preserve">Tel: </w:t>
      </w:r>
      <w:r w:rsidRPr="00DA7D5C">
        <w:rPr>
          <w:rFonts w:eastAsia="Times New Roman" w:cstheme="minorHAnsi"/>
          <w:sz w:val="24"/>
          <w:szCs w:val="24"/>
        </w:rPr>
        <w:tab/>
      </w:r>
      <w:r w:rsidRPr="00DA7D5C">
        <w:rPr>
          <w:rFonts w:eastAsia="Times New Roman" w:cstheme="minorHAnsi"/>
          <w:sz w:val="24"/>
          <w:szCs w:val="24"/>
        </w:rPr>
        <w:tab/>
      </w:r>
      <w:r w:rsidRPr="00DA7D5C">
        <w:rPr>
          <w:rFonts w:eastAsia="Times New Roman" w:cstheme="minorHAnsi"/>
          <w:sz w:val="24"/>
          <w:szCs w:val="24"/>
        </w:rPr>
        <w:tab/>
      </w:r>
      <w:r w:rsidRPr="00DA7D5C">
        <w:rPr>
          <w:rFonts w:eastAsia="Times New Roman" w:cstheme="minorHAnsi"/>
          <w:sz w:val="24"/>
          <w:szCs w:val="24"/>
        </w:rPr>
        <w:tab/>
      </w:r>
      <w:r w:rsidRPr="00DA7D5C">
        <w:rPr>
          <w:rFonts w:eastAsia="Times New Roman" w:cstheme="minorHAnsi"/>
          <w:sz w:val="24"/>
          <w:szCs w:val="24"/>
        </w:rPr>
        <w:tab/>
        <w:t xml:space="preserve">020 8504 3419 </w:t>
      </w:r>
    </w:p>
    <w:p w14:paraId="56C0A5D1" w14:textId="25500337" w:rsidR="00D8421D" w:rsidRPr="00DA7D5C" w:rsidRDefault="00D8421D" w:rsidP="00D8421D">
      <w:pPr>
        <w:pStyle w:val="ListParagraph"/>
        <w:spacing w:after="0" w:line="240" w:lineRule="auto"/>
        <w:ind w:left="0"/>
        <w:contextualSpacing w:val="0"/>
        <w:rPr>
          <w:rFonts w:eastAsia="Times New Roman" w:cstheme="minorHAnsi"/>
          <w:sz w:val="24"/>
          <w:szCs w:val="24"/>
        </w:rPr>
      </w:pPr>
      <w:r w:rsidRPr="00DA7D5C">
        <w:rPr>
          <w:rFonts w:eastAsia="Times New Roman" w:cstheme="minorHAnsi"/>
          <w:sz w:val="24"/>
          <w:szCs w:val="24"/>
        </w:rPr>
        <w:t xml:space="preserve">Closing date for applications: </w:t>
      </w:r>
      <w:r w:rsidRPr="00DA7D5C">
        <w:rPr>
          <w:rFonts w:cstheme="minorHAnsi"/>
          <w:sz w:val="24"/>
          <w:szCs w:val="24"/>
        </w:rPr>
        <w:tab/>
      </w:r>
      <w:r w:rsidRPr="00DA7D5C">
        <w:rPr>
          <w:rFonts w:eastAsia="Times New Roman" w:cstheme="minorHAnsi"/>
          <w:sz w:val="24"/>
          <w:szCs w:val="24"/>
        </w:rPr>
        <w:t>26</w:t>
      </w:r>
      <w:r w:rsidRPr="00DA7D5C">
        <w:rPr>
          <w:rFonts w:eastAsia="Times New Roman" w:cstheme="minorHAnsi"/>
          <w:sz w:val="24"/>
          <w:szCs w:val="24"/>
          <w:vertAlign w:val="superscript"/>
        </w:rPr>
        <w:t>th</w:t>
      </w:r>
      <w:r w:rsidRPr="00DA7D5C">
        <w:rPr>
          <w:rFonts w:eastAsia="Times New Roman" w:cstheme="minorHAnsi"/>
          <w:sz w:val="24"/>
          <w:szCs w:val="24"/>
        </w:rPr>
        <w:t xml:space="preserve"> June </w:t>
      </w:r>
      <w:r w:rsidRPr="00DA7D5C">
        <w:rPr>
          <w:rFonts w:eastAsia="Times New Roman" w:cstheme="minorHAnsi"/>
          <w:sz w:val="24"/>
          <w:szCs w:val="24"/>
        </w:rPr>
        <w:t>2026</w:t>
      </w:r>
    </w:p>
    <w:p w14:paraId="37A617E5" w14:textId="77777777" w:rsidR="00D8421D" w:rsidRPr="007B057E" w:rsidRDefault="00D8421D" w:rsidP="00D8421D">
      <w:pPr>
        <w:tabs>
          <w:tab w:val="left" w:pos="5670"/>
        </w:tabs>
        <w:rPr>
          <w:rFonts w:ascii="Arial" w:eastAsia="Times New Roman" w:hAnsi="Arial" w:cs="Arial"/>
          <w:color w:val="000000"/>
        </w:rPr>
      </w:pPr>
    </w:p>
    <w:p w14:paraId="14058C96" w14:textId="1DED5EC2" w:rsidR="00D36172" w:rsidRPr="00166A7B" w:rsidRDefault="00D36172" w:rsidP="00823B77">
      <w:pPr>
        <w:spacing w:after="0" w:line="240" w:lineRule="auto"/>
        <w:rPr>
          <w:rFonts w:cstheme="minorHAnsi"/>
          <w:b/>
          <w:bCs/>
          <w:color w:val="00007F"/>
        </w:rPr>
      </w:pPr>
      <w:r w:rsidRPr="00166A7B">
        <w:rPr>
          <w:rFonts w:cstheme="minorHAnsi"/>
          <w:b/>
          <w:bCs/>
          <w:color w:val="00007F"/>
        </w:rPr>
        <w:t>Safeguarding and Recruitment Information</w:t>
      </w:r>
    </w:p>
    <w:p w14:paraId="311035D3" w14:textId="77777777" w:rsidR="00166A7B" w:rsidRDefault="00D36172" w:rsidP="00823B77">
      <w:pPr>
        <w:spacing w:after="0" w:line="240" w:lineRule="auto"/>
        <w:rPr>
          <w:rFonts w:eastAsia="Times New Roman" w:cstheme="minorHAnsi"/>
          <w:lang w:eastAsia="en-GB"/>
        </w:rPr>
      </w:pPr>
      <w:r w:rsidRPr="00166A7B">
        <w:rPr>
          <w:rFonts w:eastAsia="Times New Roman" w:cstheme="minorHAnsi"/>
          <w:lang w:eastAsia="en-GB"/>
        </w:rPr>
        <w:t>We are committed to safeguarding and promoting the welfare of our pupils. All candidates must be willing to undergo child protection screening, including the successful completion of an enhanced Disclosure and Barring Service (DBS) check. Further details can be found on our website:</w:t>
      </w:r>
    </w:p>
    <w:p w14:paraId="33EF0CAB" w14:textId="0F7FB35A" w:rsidR="00D36172" w:rsidRPr="00166A7B" w:rsidRDefault="00D36172" w:rsidP="00823B77">
      <w:pPr>
        <w:spacing w:after="0" w:line="240" w:lineRule="auto"/>
        <w:rPr>
          <w:rFonts w:eastAsia="Times New Roman" w:cstheme="minorHAnsi"/>
          <w:lang w:eastAsia="en-GB"/>
        </w:rPr>
      </w:pPr>
      <w:r w:rsidRPr="00166A7B">
        <w:rPr>
          <w:rFonts w:eastAsia="Times New Roman" w:cstheme="minorHAnsi"/>
          <w:lang w:eastAsia="en-GB"/>
        </w:rPr>
        <w:br/>
      </w:r>
      <w:r w:rsidRPr="00166A7B">
        <w:rPr>
          <w:rFonts w:ascii="Segoe UI Emoji" w:eastAsia="Times New Roman" w:hAnsi="Segoe UI Emoji" w:cs="Segoe UI Emoji"/>
          <w:lang w:eastAsia="en-GB"/>
        </w:rPr>
        <w:t>🔗</w:t>
      </w:r>
      <w:r w:rsidRPr="00166A7B">
        <w:rPr>
          <w:rFonts w:eastAsia="Times New Roman" w:cstheme="minorHAnsi"/>
          <w:lang w:eastAsia="en-GB"/>
        </w:rPr>
        <w:t xml:space="preserve"> </w:t>
      </w:r>
      <w:hyperlink r:id="rId7" w:history="1">
        <w:r w:rsidRPr="00166A7B">
          <w:rPr>
            <w:rStyle w:val="Hyperlink"/>
            <w:rFonts w:eastAsia="Times New Roman" w:cstheme="minorHAnsi"/>
            <w:lang w:eastAsia="en-GB"/>
          </w:rPr>
          <w:t>www.tchs.org.uk/about-us/safeguarding/</w:t>
        </w:r>
      </w:hyperlink>
    </w:p>
    <w:p w14:paraId="68DA085C" w14:textId="77777777" w:rsidR="00166A7B" w:rsidRDefault="00166A7B" w:rsidP="00823B77">
      <w:pPr>
        <w:spacing w:after="0" w:line="240" w:lineRule="auto"/>
        <w:rPr>
          <w:rFonts w:eastAsia="Times New Roman" w:cstheme="minorHAnsi"/>
          <w:lang w:eastAsia="en-GB"/>
        </w:rPr>
      </w:pPr>
    </w:p>
    <w:p w14:paraId="74C5BC1B" w14:textId="0DED6F78" w:rsidR="00D36172" w:rsidRPr="00166A7B" w:rsidRDefault="00D36172" w:rsidP="00823B77">
      <w:pPr>
        <w:spacing w:after="0" w:line="240" w:lineRule="auto"/>
        <w:rPr>
          <w:rFonts w:eastAsia="Times New Roman" w:cstheme="minorHAnsi"/>
          <w:lang w:eastAsia="en-GB"/>
        </w:rPr>
      </w:pPr>
      <w:r w:rsidRPr="00166A7B">
        <w:rPr>
          <w:rFonts w:eastAsia="Times New Roman" w:cstheme="minorHAnsi"/>
          <w:lang w:eastAsia="en-GB"/>
        </w:rPr>
        <w:t>In line with Keeping Children Safe in Education (KCSIE) 2025, all applicants will also be subject to social media checks.</w:t>
      </w:r>
    </w:p>
    <w:p w14:paraId="60CE5CA8" w14:textId="77777777" w:rsidR="00D36172" w:rsidRPr="00166A7B" w:rsidRDefault="00D36172" w:rsidP="00823B77">
      <w:pPr>
        <w:spacing w:after="0" w:line="240" w:lineRule="auto"/>
        <w:rPr>
          <w:rFonts w:eastAsia="Times New Roman" w:cstheme="minorHAnsi"/>
          <w:lang w:eastAsia="en-GB"/>
        </w:rPr>
      </w:pPr>
      <w:r w:rsidRPr="00166A7B">
        <w:rPr>
          <w:rFonts w:eastAsia="Times New Roman" w:cstheme="minorHAnsi"/>
          <w:lang w:eastAsia="en-GB"/>
        </w:rPr>
        <w:t xml:space="preserve">Applicants must provide 2–3 referees, including one who can verify their employment records. Consent must be obtained from referees prior to submission. Please refer to the </w:t>
      </w:r>
      <w:r w:rsidRPr="00166A7B">
        <w:rPr>
          <w:rFonts w:eastAsia="Times New Roman" w:cstheme="minorHAnsi"/>
          <w:b/>
          <w:bCs/>
          <w:lang w:eastAsia="en-GB"/>
        </w:rPr>
        <w:t>Notes for Applicants</w:t>
      </w:r>
      <w:r w:rsidRPr="00166A7B">
        <w:rPr>
          <w:rFonts w:eastAsia="Times New Roman" w:cstheme="minorHAnsi"/>
          <w:lang w:eastAsia="en-GB"/>
        </w:rPr>
        <w:t xml:space="preserve"> for full guidance.</w:t>
      </w:r>
    </w:p>
    <w:p w14:paraId="67C574D1" w14:textId="77777777" w:rsidR="00D36172" w:rsidRPr="00166A7B" w:rsidRDefault="00D36172" w:rsidP="00823B77">
      <w:pPr>
        <w:spacing w:after="0" w:line="240" w:lineRule="auto"/>
        <w:rPr>
          <w:rFonts w:eastAsia="Times New Roman" w:cstheme="minorHAnsi"/>
          <w:lang w:eastAsia="en-GB"/>
        </w:rPr>
      </w:pPr>
      <w:r w:rsidRPr="00166A7B">
        <w:rPr>
          <w:rFonts w:eastAsia="Times New Roman" w:cstheme="minorHAnsi"/>
          <w:lang w:eastAsia="en-GB"/>
        </w:rPr>
        <w:t>We reserve the right to close the vacancy early should we receive a high volume of suitable applications.</w:t>
      </w:r>
      <w:r w:rsidRPr="00166A7B">
        <w:rPr>
          <w:rFonts w:eastAsia="Times New Roman" w:cstheme="minorHAnsi"/>
          <w:lang w:eastAsia="en-GB"/>
        </w:rPr>
        <w:br/>
        <w:t>Please note: Only shortlisted candidates will be contacted due to the expected volume of applications.</w:t>
      </w:r>
    </w:p>
    <w:p w14:paraId="2B83FA80" w14:textId="77777777" w:rsidR="00D36172" w:rsidRPr="00166A7B" w:rsidRDefault="00D36172" w:rsidP="00823B77">
      <w:pPr>
        <w:spacing w:after="0" w:line="240" w:lineRule="auto"/>
        <w:rPr>
          <w:rFonts w:cstheme="minorHAnsi"/>
        </w:rPr>
      </w:pPr>
    </w:p>
    <w:p w14:paraId="2F77543C" w14:textId="77777777" w:rsidR="001B2136" w:rsidRPr="00166A7B" w:rsidRDefault="001B2136" w:rsidP="00823B77">
      <w:pPr>
        <w:spacing w:after="0" w:line="240" w:lineRule="auto"/>
        <w:rPr>
          <w:rFonts w:cstheme="minorHAnsi"/>
        </w:rPr>
      </w:pPr>
    </w:p>
    <w:p w14:paraId="4E2CD716" w14:textId="77777777" w:rsidR="001B2136" w:rsidRPr="00166A7B" w:rsidRDefault="001B2136" w:rsidP="00823B77">
      <w:pPr>
        <w:spacing w:after="0" w:line="240" w:lineRule="auto"/>
        <w:jc w:val="center"/>
        <w:rPr>
          <w:rFonts w:cstheme="minorHAnsi"/>
        </w:rPr>
      </w:pPr>
    </w:p>
    <w:sectPr w:rsidR="001B2136" w:rsidRPr="00166A7B" w:rsidSect="001B21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7232C"/>
    <w:multiLevelType w:val="multilevel"/>
    <w:tmpl w:val="2E221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094E79"/>
    <w:multiLevelType w:val="hybridMultilevel"/>
    <w:tmpl w:val="1B76CB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3326013"/>
    <w:multiLevelType w:val="hybridMultilevel"/>
    <w:tmpl w:val="DC3EF62E"/>
    <w:lvl w:ilvl="0" w:tplc="08090003">
      <w:start w:val="1"/>
      <w:numFmt w:val="bullet"/>
      <w:lvlText w:val="o"/>
      <w:lvlJc w:val="left"/>
      <w:pPr>
        <w:ind w:left="4320" w:hanging="360"/>
      </w:pPr>
      <w:rPr>
        <w:rFonts w:ascii="Courier New" w:hAnsi="Courier New" w:cs="Courier New"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3" w15:restartNumberingAfterBreak="0">
    <w:nsid w:val="24354431"/>
    <w:multiLevelType w:val="hybridMultilevel"/>
    <w:tmpl w:val="8AD474D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AA8327E"/>
    <w:multiLevelType w:val="hybridMultilevel"/>
    <w:tmpl w:val="A418BB10"/>
    <w:lvl w:ilvl="0" w:tplc="E9146A64">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C6B380F"/>
    <w:multiLevelType w:val="hybridMultilevel"/>
    <w:tmpl w:val="1B0863B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0FF76AB"/>
    <w:multiLevelType w:val="hybridMultilevel"/>
    <w:tmpl w:val="9326B934"/>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4321C4F"/>
    <w:multiLevelType w:val="hybridMultilevel"/>
    <w:tmpl w:val="8280DF42"/>
    <w:lvl w:ilvl="0" w:tplc="2DB0466A">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3C46E4"/>
    <w:multiLevelType w:val="hybridMultilevel"/>
    <w:tmpl w:val="ACA26C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23D6E8A"/>
    <w:multiLevelType w:val="hybridMultilevel"/>
    <w:tmpl w:val="091E2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08479B"/>
    <w:multiLevelType w:val="hybridMultilevel"/>
    <w:tmpl w:val="400C69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A0E4896"/>
    <w:multiLevelType w:val="hybridMultilevel"/>
    <w:tmpl w:val="4050CD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B315B61"/>
    <w:multiLevelType w:val="multilevel"/>
    <w:tmpl w:val="B88C5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E23478"/>
    <w:multiLevelType w:val="hybridMultilevel"/>
    <w:tmpl w:val="694033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2542EA7"/>
    <w:multiLevelType w:val="multilevel"/>
    <w:tmpl w:val="E85CCEF6"/>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877931766">
    <w:abstractNumId w:val="0"/>
  </w:num>
  <w:num w:numId="2" w16cid:durableId="353306927">
    <w:abstractNumId w:val="12"/>
  </w:num>
  <w:num w:numId="3" w16cid:durableId="1863127236">
    <w:abstractNumId w:val="9"/>
  </w:num>
  <w:num w:numId="4" w16cid:durableId="2118518237">
    <w:abstractNumId w:val="14"/>
  </w:num>
  <w:num w:numId="5" w16cid:durableId="568997242">
    <w:abstractNumId w:val="6"/>
  </w:num>
  <w:num w:numId="6" w16cid:durableId="588346637">
    <w:abstractNumId w:val="10"/>
  </w:num>
  <w:num w:numId="7" w16cid:durableId="1164126382">
    <w:abstractNumId w:val="13"/>
  </w:num>
  <w:num w:numId="8" w16cid:durableId="1491021645">
    <w:abstractNumId w:val="5"/>
  </w:num>
  <w:num w:numId="9" w16cid:durableId="2145267257">
    <w:abstractNumId w:val="1"/>
  </w:num>
  <w:num w:numId="10" w16cid:durableId="1650672214">
    <w:abstractNumId w:val="8"/>
  </w:num>
  <w:num w:numId="11" w16cid:durableId="1991860824">
    <w:abstractNumId w:val="11"/>
  </w:num>
  <w:num w:numId="12" w16cid:durableId="1220050839">
    <w:abstractNumId w:val="2"/>
  </w:num>
  <w:num w:numId="13" w16cid:durableId="472335251">
    <w:abstractNumId w:val="4"/>
  </w:num>
  <w:num w:numId="14" w16cid:durableId="1469737616">
    <w:abstractNumId w:val="3"/>
  </w:num>
  <w:num w:numId="15" w16cid:durableId="1881168238">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8DA"/>
    <w:rsid w:val="00004FAF"/>
    <w:rsid w:val="000121C3"/>
    <w:rsid w:val="00012453"/>
    <w:rsid w:val="000135BD"/>
    <w:rsid w:val="00015B23"/>
    <w:rsid w:val="0002419D"/>
    <w:rsid w:val="00024AA8"/>
    <w:rsid w:val="00025353"/>
    <w:rsid w:val="00030297"/>
    <w:rsid w:val="0003058F"/>
    <w:rsid w:val="00030A15"/>
    <w:rsid w:val="00030FC6"/>
    <w:rsid w:val="000337E3"/>
    <w:rsid w:val="000340EE"/>
    <w:rsid w:val="00035635"/>
    <w:rsid w:val="00036F05"/>
    <w:rsid w:val="00040C3C"/>
    <w:rsid w:val="00041C7E"/>
    <w:rsid w:val="00044362"/>
    <w:rsid w:val="000449B4"/>
    <w:rsid w:val="00044DC2"/>
    <w:rsid w:val="00046EF6"/>
    <w:rsid w:val="00051767"/>
    <w:rsid w:val="00053C94"/>
    <w:rsid w:val="000544F8"/>
    <w:rsid w:val="00060517"/>
    <w:rsid w:val="00064688"/>
    <w:rsid w:val="00065DE9"/>
    <w:rsid w:val="00066052"/>
    <w:rsid w:val="00071A82"/>
    <w:rsid w:val="00072BFB"/>
    <w:rsid w:val="00073E89"/>
    <w:rsid w:val="00073F28"/>
    <w:rsid w:val="0007483A"/>
    <w:rsid w:val="00074D4D"/>
    <w:rsid w:val="00075054"/>
    <w:rsid w:val="00076823"/>
    <w:rsid w:val="00083DB8"/>
    <w:rsid w:val="00090A38"/>
    <w:rsid w:val="00092216"/>
    <w:rsid w:val="00095E37"/>
    <w:rsid w:val="000A1A30"/>
    <w:rsid w:val="000A2425"/>
    <w:rsid w:val="000A28C6"/>
    <w:rsid w:val="000A412C"/>
    <w:rsid w:val="000A56DB"/>
    <w:rsid w:val="000A5A4C"/>
    <w:rsid w:val="000B476B"/>
    <w:rsid w:val="000B612A"/>
    <w:rsid w:val="000B6702"/>
    <w:rsid w:val="000C3D8C"/>
    <w:rsid w:val="000C5663"/>
    <w:rsid w:val="000D1D0A"/>
    <w:rsid w:val="000D2266"/>
    <w:rsid w:val="000E119B"/>
    <w:rsid w:val="000E3F36"/>
    <w:rsid w:val="000E46BE"/>
    <w:rsid w:val="000E479B"/>
    <w:rsid w:val="000E672E"/>
    <w:rsid w:val="000E7210"/>
    <w:rsid w:val="000F280E"/>
    <w:rsid w:val="000F5E47"/>
    <w:rsid w:val="00100693"/>
    <w:rsid w:val="00103270"/>
    <w:rsid w:val="00103ADF"/>
    <w:rsid w:val="001043E4"/>
    <w:rsid w:val="00104E17"/>
    <w:rsid w:val="001065D0"/>
    <w:rsid w:val="00107FEC"/>
    <w:rsid w:val="00110F43"/>
    <w:rsid w:val="00111FCD"/>
    <w:rsid w:val="00112864"/>
    <w:rsid w:val="001141F2"/>
    <w:rsid w:val="00115915"/>
    <w:rsid w:val="0011705E"/>
    <w:rsid w:val="00120506"/>
    <w:rsid w:val="00120AA2"/>
    <w:rsid w:val="001229BB"/>
    <w:rsid w:val="00123573"/>
    <w:rsid w:val="00126240"/>
    <w:rsid w:val="00127388"/>
    <w:rsid w:val="00133A2F"/>
    <w:rsid w:val="00133BE3"/>
    <w:rsid w:val="00133DC3"/>
    <w:rsid w:val="00133EB2"/>
    <w:rsid w:val="00137267"/>
    <w:rsid w:val="00142BD0"/>
    <w:rsid w:val="00147B95"/>
    <w:rsid w:val="00151D68"/>
    <w:rsid w:val="00155FE0"/>
    <w:rsid w:val="00160941"/>
    <w:rsid w:val="00161038"/>
    <w:rsid w:val="00162C26"/>
    <w:rsid w:val="00162FA5"/>
    <w:rsid w:val="00164A3B"/>
    <w:rsid w:val="00165D05"/>
    <w:rsid w:val="00166A7B"/>
    <w:rsid w:val="00167D1D"/>
    <w:rsid w:val="001718E7"/>
    <w:rsid w:val="00172096"/>
    <w:rsid w:val="00175238"/>
    <w:rsid w:val="00175E76"/>
    <w:rsid w:val="00177399"/>
    <w:rsid w:val="00177E93"/>
    <w:rsid w:val="001802F3"/>
    <w:rsid w:val="001829D5"/>
    <w:rsid w:val="00185C2A"/>
    <w:rsid w:val="0018740B"/>
    <w:rsid w:val="00195D4C"/>
    <w:rsid w:val="001A02AA"/>
    <w:rsid w:val="001A2C79"/>
    <w:rsid w:val="001A76A0"/>
    <w:rsid w:val="001B0CA2"/>
    <w:rsid w:val="001B2136"/>
    <w:rsid w:val="001B28FB"/>
    <w:rsid w:val="001B7201"/>
    <w:rsid w:val="001B7E90"/>
    <w:rsid w:val="001C1B10"/>
    <w:rsid w:val="001C1EEB"/>
    <w:rsid w:val="001C3068"/>
    <w:rsid w:val="001C4EB5"/>
    <w:rsid w:val="001D16E1"/>
    <w:rsid w:val="001D3017"/>
    <w:rsid w:val="001D35C0"/>
    <w:rsid w:val="001D4912"/>
    <w:rsid w:val="001D57A7"/>
    <w:rsid w:val="001D7A0F"/>
    <w:rsid w:val="001F0B9E"/>
    <w:rsid w:val="001F5788"/>
    <w:rsid w:val="00201DF5"/>
    <w:rsid w:val="00204CB2"/>
    <w:rsid w:val="0020599A"/>
    <w:rsid w:val="00207CCF"/>
    <w:rsid w:val="00215B7D"/>
    <w:rsid w:val="002175E8"/>
    <w:rsid w:val="00221E0A"/>
    <w:rsid w:val="002225CB"/>
    <w:rsid w:val="002226C5"/>
    <w:rsid w:val="002230CE"/>
    <w:rsid w:val="00223F3D"/>
    <w:rsid w:val="00225C37"/>
    <w:rsid w:val="00226C56"/>
    <w:rsid w:val="002271A3"/>
    <w:rsid w:val="00234C14"/>
    <w:rsid w:val="002363AE"/>
    <w:rsid w:val="0024218E"/>
    <w:rsid w:val="002459D8"/>
    <w:rsid w:val="0024614C"/>
    <w:rsid w:val="002502A7"/>
    <w:rsid w:val="0025223D"/>
    <w:rsid w:val="002524BD"/>
    <w:rsid w:val="00252F5F"/>
    <w:rsid w:val="0025446C"/>
    <w:rsid w:val="0025530C"/>
    <w:rsid w:val="00260CAE"/>
    <w:rsid w:val="00264288"/>
    <w:rsid w:val="0026442C"/>
    <w:rsid w:val="00265BDF"/>
    <w:rsid w:val="0027087B"/>
    <w:rsid w:val="00272EB9"/>
    <w:rsid w:val="00276229"/>
    <w:rsid w:val="00281CB0"/>
    <w:rsid w:val="00283710"/>
    <w:rsid w:val="00285C73"/>
    <w:rsid w:val="00291F71"/>
    <w:rsid w:val="00293222"/>
    <w:rsid w:val="00295FE5"/>
    <w:rsid w:val="00296515"/>
    <w:rsid w:val="002A0429"/>
    <w:rsid w:val="002A51B7"/>
    <w:rsid w:val="002A5C6E"/>
    <w:rsid w:val="002B4A93"/>
    <w:rsid w:val="002C1995"/>
    <w:rsid w:val="002D4D73"/>
    <w:rsid w:val="002D52DD"/>
    <w:rsid w:val="002D718B"/>
    <w:rsid w:val="002E0A87"/>
    <w:rsid w:val="002E237F"/>
    <w:rsid w:val="002F01D8"/>
    <w:rsid w:val="002F35BD"/>
    <w:rsid w:val="002F4E56"/>
    <w:rsid w:val="002F75D3"/>
    <w:rsid w:val="002F766C"/>
    <w:rsid w:val="002F7E9D"/>
    <w:rsid w:val="00300F27"/>
    <w:rsid w:val="00301059"/>
    <w:rsid w:val="00301275"/>
    <w:rsid w:val="00301B01"/>
    <w:rsid w:val="00303C7E"/>
    <w:rsid w:val="0030504F"/>
    <w:rsid w:val="00305E11"/>
    <w:rsid w:val="003102BF"/>
    <w:rsid w:val="00310DF2"/>
    <w:rsid w:val="00312EE7"/>
    <w:rsid w:val="00313406"/>
    <w:rsid w:val="00317292"/>
    <w:rsid w:val="00321A36"/>
    <w:rsid w:val="00321F0A"/>
    <w:rsid w:val="00323367"/>
    <w:rsid w:val="00323883"/>
    <w:rsid w:val="00324946"/>
    <w:rsid w:val="00327AD7"/>
    <w:rsid w:val="00327D29"/>
    <w:rsid w:val="00327D68"/>
    <w:rsid w:val="00330FF1"/>
    <w:rsid w:val="00336426"/>
    <w:rsid w:val="0034124B"/>
    <w:rsid w:val="00341874"/>
    <w:rsid w:val="00341C95"/>
    <w:rsid w:val="00350D64"/>
    <w:rsid w:val="00352183"/>
    <w:rsid w:val="0035231A"/>
    <w:rsid w:val="00354983"/>
    <w:rsid w:val="00356DA6"/>
    <w:rsid w:val="003611E9"/>
    <w:rsid w:val="00362F6E"/>
    <w:rsid w:val="0036422A"/>
    <w:rsid w:val="00364993"/>
    <w:rsid w:val="00371ABC"/>
    <w:rsid w:val="0037318A"/>
    <w:rsid w:val="00373297"/>
    <w:rsid w:val="00376B68"/>
    <w:rsid w:val="003814FC"/>
    <w:rsid w:val="00381670"/>
    <w:rsid w:val="00384A4C"/>
    <w:rsid w:val="003900F1"/>
    <w:rsid w:val="0039058D"/>
    <w:rsid w:val="00391963"/>
    <w:rsid w:val="00393170"/>
    <w:rsid w:val="00396508"/>
    <w:rsid w:val="003A1AC4"/>
    <w:rsid w:val="003A1B11"/>
    <w:rsid w:val="003A4AAF"/>
    <w:rsid w:val="003A736F"/>
    <w:rsid w:val="003B308C"/>
    <w:rsid w:val="003B37DA"/>
    <w:rsid w:val="003B39E5"/>
    <w:rsid w:val="003B7085"/>
    <w:rsid w:val="003C09F9"/>
    <w:rsid w:val="003C1200"/>
    <w:rsid w:val="003C4777"/>
    <w:rsid w:val="003C5547"/>
    <w:rsid w:val="003C6570"/>
    <w:rsid w:val="003C695A"/>
    <w:rsid w:val="003C7161"/>
    <w:rsid w:val="003C72A3"/>
    <w:rsid w:val="003D620F"/>
    <w:rsid w:val="003D781C"/>
    <w:rsid w:val="003D7D2C"/>
    <w:rsid w:val="003E6EE6"/>
    <w:rsid w:val="003E7169"/>
    <w:rsid w:val="003F02CF"/>
    <w:rsid w:val="004023CD"/>
    <w:rsid w:val="00402CF5"/>
    <w:rsid w:val="00404959"/>
    <w:rsid w:val="00406CD5"/>
    <w:rsid w:val="0040750D"/>
    <w:rsid w:val="0041128E"/>
    <w:rsid w:val="004135D8"/>
    <w:rsid w:val="00414F00"/>
    <w:rsid w:val="0041564E"/>
    <w:rsid w:val="00420C2E"/>
    <w:rsid w:val="004224CD"/>
    <w:rsid w:val="00424264"/>
    <w:rsid w:val="00430054"/>
    <w:rsid w:val="00430AAC"/>
    <w:rsid w:val="004310D7"/>
    <w:rsid w:val="0043411E"/>
    <w:rsid w:val="00434676"/>
    <w:rsid w:val="00434EAA"/>
    <w:rsid w:val="00435856"/>
    <w:rsid w:val="00443E19"/>
    <w:rsid w:val="004455A1"/>
    <w:rsid w:val="004461D3"/>
    <w:rsid w:val="00451444"/>
    <w:rsid w:val="0045651C"/>
    <w:rsid w:val="00456BC9"/>
    <w:rsid w:val="004654EA"/>
    <w:rsid w:val="00467C33"/>
    <w:rsid w:val="004719B1"/>
    <w:rsid w:val="004745CC"/>
    <w:rsid w:val="0048089C"/>
    <w:rsid w:val="00481CF4"/>
    <w:rsid w:val="00481D21"/>
    <w:rsid w:val="00482345"/>
    <w:rsid w:val="0049075B"/>
    <w:rsid w:val="00491038"/>
    <w:rsid w:val="00492E92"/>
    <w:rsid w:val="004A1B0B"/>
    <w:rsid w:val="004A277F"/>
    <w:rsid w:val="004A4F51"/>
    <w:rsid w:val="004A4FEA"/>
    <w:rsid w:val="004B4918"/>
    <w:rsid w:val="004B4983"/>
    <w:rsid w:val="004B7095"/>
    <w:rsid w:val="004B7EBD"/>
    <w:rsid w:val="004C015B"/>
    <w:rsid w:val="004C0A6D"/>
    <w:rsid w:val="004C22CC"/>
    <w:rsid w:val="004C3BCE"/>
    <w:rsid w:val="004D0ACB"/>
    <w:rsid w:val="004D668F"/>
    <w:rsid w:val="004D6F39"/>
    <w:rsid w:val="004D7D59"/>
    <w:rsid w:val="004E2547"/>
    <w:rsid w:val="004E2FDB"/>
    <w:rsid w:val="004E5CE0"/>
    <w:rsid w:val="004E7E27"/>
    <w:rsid w:val="004F2258"/>
    <w:rsid w:val="004F3C68"/>
    <w:rsid w:val="004F5085"/>
    <w:rsid w:val="004F68E5"/>
    <w:rsid w:val="005005D2"/>
    <w:rsid w:val="005042BF"/>
    <w:rsid w:val="0051175A"/>
    <w:rsid w:val="005152C9"/>
    <w:rsid w:val="0051728D"/>
    <w:rsid w:val="00520598"/>
    <w:rsid w:val="005220D5"/>
    <w:rsid w:val="005227AE"/>
    <w:rsid w:val="00525C10"/>
    <w:rsid w:val="0052788E"/>
    <w:rsid w:val="00527BEC"/>
    <w:rsid w:val="00527FE7"/>
    <w:rsid w:val="00533D48"/>
    <w:rsid w:val="00535A6D"/>
    <w:rsid w:val="00537078"/>
    <w:rsid w:val="00537F60"/>
    <w:rsid w:val="00540826"/>
    <w:rsid w:val="00540F28"/>
    <w:rsid w:val="00541B46"/>
    <w:rsid w:val="00544398"/>
    <w:rsid w:val="00546251"/>
    <w:rsid w:val="00546570"/>
    <w:rsid w:val="00547A2A"/>
    <w:rsid w:val="00550593"/>
    <w:rsid w:val="00550A52"/>
    <w:rsid w:val="00554AB5"/>
    <w:rsid w:val="00554BFD"/>
    <w:rsid w:val="00556176"/>
    <w:rsid w:val="0055641C"/>
    <w:rsid w:val="00556690"/>
    <w:rsid w:val="005567E0"/>
    <w:rsid w:val="00556B44"/>
    <w:rsid w:val="00556DCA"/>
    <w:rsid w:val="00564216"/>
    <w:rsid w:val="00564D2E"/>
    <w:rsid w:val="00566657"/>
    <w:rsid w:val="00566B1C"/>
    <w:rsid w:val="005675D3"/>
    <w:rsid w:val="0057109D"/>
    <w:rsid w:val="00571A3A"/>
    <w:rsid w:val="00571D61"/>
    <w:rsid w:val="005751AF"/>
    <w:rsid w:val="00575837"/>
    <w:rsid w:val="00576BB7"/>
    <w:rsid w:val="005772AD"/>
    <w:rsid w:val="00577502"/>
    <w:rsid w:val="00577FAC"/>
    <w:rsid w:val="00581B19"/>
    <w:rsid w:val="00582DE1"/>
    <w:rsid w:val="00586D07"/>
    <w:rsid w:val="00587632"/>
    <w:rsid w:val="0058780C"/>
    <w:rsid w:val="00593CD8"/>
    <w:rsid w:val="005959ED"/>
    <w:rsid w:val="0059645F"/>
    <w:rsid w:val="0059756D"/>
    <w:rsid w:val="005A06BC"/>
    <w:rsid w:val="005A5CD5"/>
    <w:rsid w:val="005B03FE"/>
    <w:rsid w:val="005B3475"/>
    <w:rsid w:val="005B5464"/>
    <w:rsid w:val="005C1364"/>
    <w:rsid w:val="005C1FE6"/>
    <w:rsid w:val="005C209E"/>
    <w:rsid w:val="005C368C"/>
    <w:rsid w:val="005C3DC0"/>
    <w:rsid w:val="005C4DAC"/>
    <w:rsid w:val="005C5E34"/>
    <w:rsid w:val="005D006C"/>
    <w:rsid w:val="005D007A"/>
    <w:rsid w:val="005D1F72"/>
    <w:rsid w:val="005D3D4F"/>
    <w:rsid w:val="005D6DFB"/>
    <w:rsid w:val="005D6FF4"/>
    <w:rsid w:val="005E1F91"/>
    <w:rsid w:val="005E20ED"/>
    <w:rsid w:val="005E26FD"/>
    <w:rsid w:val="005E3A05"/>
    <w:rsid w:val="005E7C99"/>
    <w:rsid w:val="005F1215"/>
    <w:rsid w:val="005F3C65"/>
    <w:rsid w:val="005F423A"/>
    <w:rsid w:val="005F5368"/>
    <w:rsid w:val="005F5D20"/>
    <w:rsid w:val="00600411"/>
    <w:rsid w:val="006018D8"/>
    <w:rsid w:val="00602561"/>
    <w:rsid w:val="006076EE"/>
    <w:rsid w:val="00607DBE"/>
    <w:rsid w:val="006134EF"/>
    <w:rsid w:val="00616DD7"/>
    <w:rsid w:val="00621857"/>
    <w:rsid w:val="00623739"/>
    <w:rsid w:val="0063059F"/>
    <w:rsid w:val="0063463E"/>
    <w:rsid w:val="00635274"/>
    <w:rsid w:val="00643989"/>
    <w:rsid w:val="00643A39"/>
    <w:rsid w:val="006460D3"/>
    <w:rsid w:val="00646B39"/>
    <w:rsid w:val="00647227"/>
    <w:rsid w:val="00647551"/>
    <w:rsid w:val="006500BE"/>
    <w:rsid w:val="00656780"/>
    <w:rsid w:val="0065680E"/>
    <w:rsid w:val="006575F8"/>
    <w:rsid w:val="0065786B"/>
    <w:rsid w:val="0066031C"/>
    <w:rsid w:val="00660B97"/>
    <w:rsid w:val="00660CB1"/>
    <w:rsid w:val="006614C4"/>
    <w:rsid w:val="00663BCF"/>
    <w:rsid w:val="0066520A"/>
    <w:rsid w:val="006712B2"/>
    <w:rsid w:val="00671936"/>
    <w:rsid w:val="00677375"/>
    <w:rsid w:val="00680E04"/>
    <w:rsid w:val="00681644"/>
    <w:rsid w:val="00687AF7"/>
    <w:rsid w:val="00690B98"/>
    <w:rsid w:val="006922A7"/>
    <w:rsid w:val="006935D0"/>
    <w:rsid w:val="006939B2"/>
    <w:rsid w:val="00693FB4"/>
    <w:rsid w:val="00697281"/>
    <w:rsid w:val="006A0961"/>
    <w:rsid w:val="006A2870"/>
    <w:rsid w:val="006B2443"/>
    <w:rsid w:val="006B2922"/>
    <w:rsid w:val="006B7076"/>
    <w:rsid w:val="006C063D"/>
    <w:rsid w:val="006C49C8"/>
    <w:rsid w:val="006D047C"/>
    <w:rsid w:val="006D0893"/>
    <w:rsid w:val="006D195F"/>
    <w:rsid w:val="006D4579"/>
    <w:rsid w:val="006D6E57"/>
    <w:rsid w:val="006E2256"/>
    <w:rsid w:val="006E356E"/>
    <w:rsid w:val="006E54C8"/>
    <w:rsid w:val="006F02B9"/>
    <w:rsid w:val="006F1619"/>
    <w:rsid w:val="006F32F1"/>
    <w:rsid w:val="006F764E"/>
    <w:rsid w:val="006F7F13"/>
    <w:rsid w:val="0070175F"/>
    <w:rsid w:val="0071120A"/>
    <w:rsid w:val="00711B69"/>
    <w:rsid w:val="00712248"/>
    <w:rsid w:val="007153AA"/>
    <w:rsid w:val="00720684"/>
    <w:rsid w:val="00721E53"/>
    <w:rsid w:val="0073039B"/>
    <w:rsid w:val="00731AA8"/>
    <w:rsid w:val="00733FAC"/>
    <w:rsid w:val="00735F83"/>
    <w:rsid w:val="00735FEC"/>
    <w:rsid w:val="00736EA6"/>
    <w:rsid w:val="00737493"/>
    <w:rsid w:val="00740355"/>
    <w:rsid w:val="007410A8"/>
    <w:rsid w:val="007416CC"/>
    <w:rsid w:val="00741711"/>
    <w:rsid w:val="007432D1"/>
    <w:rsid w:val="00743883"/>
    <w:rsid w:val="00744FC4"/>
    <w:rsid w:val="00745950"/>
    <w:rsid w:val="00746882"/>
    <w:rsid w:val="00747ED3"/>
    <w:rsid w:val="0075018B"/>
    <w:rsid w:val="0075174F"/>
    <w:rsid w:val="007530D7"/>
    <w:rsid w:val="00754A43"/>
    <w:rsid w:val="00757E59"/>
    <w:rsid w:val="00760D4D"/>
    <w:rsid w:val="00761401"/>
    <w:rsid w:val="00764F10"/>
    <w:rsid w:val="007650BA"/>
    <w:rsid w:val="0076740E"/>
    <w:rsid w:val="00771964"/>
    <w:rsid w:val="00771C4C"/>
    <w:rsid w:val="007740AB"/>
    <w:rsid w:val="00774BCB"/>
    <w:rsid w:val="00775B73"/>
    <w:rsid w:val="00780DF3"/>
    <w:rsid w:val="007900C5"/>
    <w:rsid w:val="007909FC"/>
    <w:rsid w:val="00791A9E"/>
    <w:rsid w:val="007940AC"/>
    <w:rsid w:val="00794F71"/>
    <w:rsid w:val="00797014"/>
    <w:rsid w:val="007A010D"/>
    <w:rsid w:val="007A3753"/>
    <w:rsid w:val="007A60E8"/>
    <w:rsid w:val="007B0E5A"/>
    <w:rsid w:val="007B704B"/>
    <w:rsid w:val="007C1DBA"/>
    <w:rsid w:val="007C2628"/>
    <w:rsid w:val="007C370C"/>
    <w:rsid w:val="007C54D7"/>
    <w:rsid w:val="007D393C"/>
    <w:rsid w:val="007D3F59"/>
    <w:rsid w:val="007D7103"/>
    <w:rsid w:val="007E05C5"/>
    <w:rsid w:val="007E75A1"/>
    <w:rsid w:val="007F00B6"/>
    <w:rsid w:val="007F23C7"/>
    <w:rsid w:val="007F2CD5"/>
    <w:rsid w:val="007F32C0"/>
    <w:rsid w:val="007F6E0D"/>
    <w:rsid w:val="007F7F63"/>
    <w:rsid w:val="00803182"/>
    <w:rsid w:val="00803697"/>
    <w:rsid w:val="00805951"/>
    <w:rsid w:val="00811325"/>
    <w:rsid w:val="00811F9A"/>
    <w:rsid w:val="008128BB"/>
    <w:rsid w:val="00812BBD"/>
    <w:rsid w:val="008135A0"/>
    <w:rsid w:val="00813A57"/>
    <w:rsid w:val="00813E82"/>
    <w:rsid w:val="00817ABA"/>
    <w:rsid w:val="00820780"/>
    <w:rsid w:val="008222DD"/>
    <w:rsid w:val="00823435"/>
    <w:rsid w:val="00823686"/>
    <w:rsid w:val="00823B77"/>
    <w:rsid w:val="00827C4C"/>
    <w:rsid w:val="00832E85"/>
    <w:rsid w:val="008336E6"/>
    <w:rsid w:val="00833CAE"/>
    <w:rsid w:val="00837037"/>
    <w:rsid w:val="00837CF5"/>
    <w:rsid w:val="00840724"/>
    <w:rsid w:val="00841D86"/>
    <w:rsid w:val="008443CA"/>
    <w:rsid w:val="008446AB"/>
    <w:rsid w:val="00846EAD"/>
    <w:rsid w:val="008478C9"/>
    <w:rsid w:val="00852690"/>
    <w:rsid w:val="0085462F"/>
    <w:rsid w:val="008557F8"/>
    <w:rsid w:val="008576E1"/>
    <w:rsid w:val="00867553"/>
    <w:rsid w:val="00867D5A"/>
    <w:rsid w:val="00870EC9"/>
    <w:rsid w:val="00872AE1"/>
    <w:rsid w:val="00885EE4"/>
    <w:rsid w:val="0088637F"/>
    <w:rsid w:val="00886600"/>
    <w:rsid w:val="00887FB8"/>
    <w:rsid w:val="00893E37"/>
    <w:rsid w:val="008950A0"/>
    <w:rsid w:val="008953CB"/>
    <w:rsid w:val="008957B2"/>
    <w:rsid w:val="00897AFF"/>
    <w:rsid w:val="008A0415"/>
    <w:rsid w:val="008A0B3F"/>
    <w:rsid w:val="008A0C9D"/>
    <w:rsid w:val="008A30F9"/>
    <w:rsid w:val="008A4476"/>
    <w:rsid w:val="008A6266"/>
    <w:rsid w:val="008B2324"/>
    <w:rsid w:val="008B33BF"/>
    <w:rsid w:val="008C01FB"/>
    <w:rsid w:val="008C0ACF"/>
    <w:rsid w:val="008C0BAD"/>
    <w:rsid w:val="008C0FA7"/>
    <w:rsid w:val="008C1B66"/>
    <w:rsid w:val="008C2068"/>
    <w:rsid w:val="008C22D7"/>
    <w:rsid w:val="008C22FD"/>
    <w:rsid w:val="008C3460"/>
    <w:rsid w:val="008C74FD"/>
    <w:rsid w:val="008D0A98"/>
    <w:rsid w:val="008D4E81"/>
    <w:rsid w:val="008D53B8"/>
    <w:rsid w:val="008D67BA"/>
    <w:rsid w:val="008D6F69"/>
    <w:rsid w:val="008E166F"/>
    <w:rsid w:val="008E1B6A"/>
    <w:rsid w:val="008E3912"/>
    <w:rsid w:val="008E44E3"/>
    <w:rsid w:val="008E6466"/>
    <w:rsid w:val="008E7BE1"/>
    <w:rsid w:val="008E7E88"/>
    <w:rsid w:val="008F1928"/>
    <w:rsid w:val="008F2D46"/>
    <w:rsid w:val="008F3C62"/>
    <w:rsid w:val="008F43E6"/>
    <w:rsid w:val="008F51CB"/>
    <w:rsid w:val="008F5EBB"/>
    <w:rsid w:val="008F7CF4"/>
    <w:rsid w:val="00900699"/>
    <w:rsid w:val="00902EE4"/>
    <w:rsid w:val="00912096"/>
    <w:rsid w:val="00912ADF"/>
    <w:rsid w:val="0091772F"/>
    <w:rsid w:val="009210B2"/>
    <w:rsid w:val="00923910"/>
    <w:rsid w:val="0092403D"/>
    <w:rsid w:val="00924175"/>
    <w:rsid w:val="0092585C"/>
    <w:rsid w:val="009333FD"/>
    <w:rsid w:val="00933530"/>
    <w:rsid w:val="0093514D"/>
    <w:rsid w:val="00935868"/>
    <w:rsid w:val="00936210"/>
    <w:rsid w:val="009373CA"/>
    <w:rsid w:val="00941C87"/>
    <w:rsid w:val="009422A7"/>
    <w:rsid w:val="00944862"/>
    <w:rsid w:val="00945176"/>
    <w:rsid w:val="00947F45"/>
    <w:rsid w:val="009608B5"/>
    <w:rsid w:val="00962159"/>
    <w:rsid w:val="009637A8"/>
    <w:rsid w:val="00963970"/>
    <w:rsid w:val="00965608"/>
    <w:rsid w:val="00967A44"/>
    <w:rsid w:val="009738A7"/>
    <w:rsid w:val="0097412D"/>
    <w:rsid w:val="00974D4A"/>
    <w:rsid w:val="00974DE0"/>
    <w:rsid w:val="00975671"/>
    <w:rsid w:val="00976F20"/>
    <w:rsid w:val="00983551"/>
    <w:rsid w:val="009876DF"/>
    <w:rsid w:val="00987E5A"/>
    <w:rsid w:val="009951EA"/>
    <w:rsid w:val="009A01D6"/>
    <w:rsid w:val="009A2F5D"/>
    <w:rsid w:val="009A3E1C"/>
    <w:rsid w:val="009A5CCE"/>
    <w:rsid w:val="009B075E"/>
    <w:rsid w:val="009B13B7"/>
    <w:rsid w:val="009B2E83"/>
    <w:rsid w:val="009B2E8C"/>
    <w:rsid w:val="009B2FC0"/>
    <w:rsid w:val="009B3BE1"/>
    <w:rsid w:val="009B4985"/>
    <w:rsid w:val="009B5411"/>
    <w:rsid w:val="009C1350"/>
    <w:rsid w:val="009C23A4"/>
    <w:rsid w:val="009C3CF0"/>
    <w:rsid w:val="009C43F3"/>
    <w:rsid w:val="009C5620"/>
    <w:rsid w:val="009D1002"/>
    <w:rsid w:val="009D3D9A"/>
    <w:rsid w:val="009E009B"/>
    <w:rsid w:val="009E216C"/>
    <w:rsid w:val="009E2D28"/>
    <w:rsid w:val="009E38DE"/>
    <w:rsid w:val="009E7060"/>
    <w:rsid w:val="009F0AB6"/>
    <w:rsid w:val="009F2195"/>
    <w:rsid w:val="009F4611"/>
    <w:rsid w:val="009F522B"/>
    <w:rsid w:val="00A02AE8"/>
    <w:rsid w:val="00A048DA"/>
    <w:rsid w:val="00A07367"/>
    <w:rsid w:val="00A11867"/>
    <w:rsid w:val="00A11C33"/>
    <w:rsid w:val="00A1294E"/>
    <w:rsid w:val="00A140D9"/>
    <w:rsid w:val="00A1454D"/>
    <w:rsid w:val="00A14974"/>
    <w:rsid w:val="00A234A4"/>
    <w:rsid w:val="00A25B1E"/>
    <w:rsid w:val="00A30B12"/>
    <w:rsid w:val="00A346D3"/>
    <w:rsid w:val="00A400FA"/>
    <w:rsid w:val="00A42606"/>
    <w:rsid w:val="00A42B4E"/>
    <w:rsid w:val="00A4403C"/>
    <w:rsid w:val="00A456A2"/>
    <w:rsid w:val="00A47159"/>
    <w:rsid w:val="00A57C8E"/>
    <w:rsid w:val="00A61564"/>
    <w:rsid w:val="00A62E4B"/>
    <w:rsid w:val="00A63AE0"/>
    <w:rsid w:val="00A63B15"/>
    <w:rsid w:val="00A66586"/>
    <w:rsid w:val="00A70A3B"/>
    <w:rsid w:val="00A70ECE"/>
    <w:rsid w:val="00A72DB0"/>
    <w:rsid w:val="00A73757"/>
    <w:rsid w:val="00A73899"/>
    <w:rsid w:val="00A74F56"/>
    <w:rsid w:val="00A75EC6"/>
    <w:rsid w:val="00A80365"/>
    <w:rsid w:val="00A80BD3"/>
    <w:rsid w:val="00A83206"/>
    <w:rsid w:val="00A8429A"/>
    <w:rsid w:val="00A84AF9"/>
    <w:rsid w:val="00A84E0F"/>
    <w:rsid w:val="00A86B72"/>
    <w:rsid w:val="00A9111D"/>
    <w:rsid w:val="00A95360"/>
    <w:rsid w:val="00AA625B"/>
    <w:rsid w:val="00AA6EFD"/>
    <w:rsid w:val="00AA75B8"/>
    <w:rsid w:val="00AB0367"/>
    <w:rsid w:val="00AB079F"/>
    <w:rsid w:val="00AB1ABA"/>
    <w:rsid w:val="00AB29A9"/>
    <w:rsid w:val="00AB66BD"/>
    <w:rsid w:val="00AC0D4B"/>
    <w:rsid w:val="00AC1353"/>
    <w:rsid w:val="00AC1433"/>
    <w:rsid w:val="00AC252E"/>
    <w:rsid w:val="00AD0EB9"/>
    <w:rsid w:val="00AD33A9"/>
    <w:rsid w:val="00AD555A"/>
    <w:rsid w:val="00AD6058"/>
    <w:rsid w:val="00AD6ABC"/>
    <w:rsid w:val="00AE2906"/>
    <w:rsid w:val="00AE4DE8"/>
    <w:rsid w:val="00AE5027"/>
    <w:rsid w:val="00AE58C5"/>
    <w:rsid w:val="00AF2891"/>
    <w:rsid w:val="00AF7C2D"/>
    <w:rsid w:val="00B01049"/>
    <w:rsid w:val="00B03F2A"/>
    <w:rsid w:val="00B04CB8"/>
    <w:rsid w:val="00B0562B"/>
    <w:rsid w:val="00B12EAF"/>
    <w:rsid w:val="00B210C2"/>
    <w:rsid w:val="00B25334"/>
    <w:rsid w:val="00B261CA"/>
    <w:rsid w:val="00B32778"/>
    <w:rsid w:val="00B328D9"/>
    <w:rsid w:val="00B32CBC"/>
    <w:rsid w:val="00B330FC"/>
    <w:rsid w:val="00B3318D"/>
    <w:rsid w:val="00B45A2A"/>
    <w:rsid w:val="00B47184"/>
    <w:rsid w:val="00B473B7"/>
    <w:rsid w:val="00B50494"/>
    <w:rsid w:val="00B51728"/>
    <w:rsid w:val="00B53B71"/>
    <w:rsid w:val="00B53F7C"/>
    <w:rsid w:val="00B56AFD"/>
    <w:rsid w:val="00B60A08"/>
    <w:rsid w:val="00B60A20"/>
    <w:rsid w:val="00B60FC1"/>
    <w:rsid w:val="00B64D52"/>
    <w:rsid w:val="00B670AB"/>
    <w:rsid w:val="00B7033F"/>
    <w:rsid w:val="00B72212"/>
    <w:rsid w:val="00B73288"/>
    <w:rsid w:val="00B80F57"/>
    <w:rsid w:val="00B83B7E"/>
    <w:rsid w:val="00B86569"/>
    <w:rsid w:val="00B87D51"/>
    <w:rsid w:val="00B912EA"/>
    <w:rsid w:val="00B9140E"/>
    <w:rsid w:val="00B937B4"/>
    <w:rsid w:val="00B961D0"/>
    <w:rsid w:val="00BA6EDE"/>
    <w:rsid w:val="00BA7F0D"/>
    <w:rsid w:val="00BB013D"/>
    <w:rsid w:val="00BB0ADD"/>
    <w:rsid w:val="00BB0DE2"/>
    <w:rsid w:val="00BB2A39"/>
    <w:rsid w:val="00BB310B"/>
    <w:rsid w:val="00BB3444"/>
    <w:rsid w:val="00BB6300"/>
    <w:rsid w:val="00BB6903"/>
    <w:rsid w:val="00BB6BF9"/>
    <w:rsid w:val="00BC02D4"/>
    <w:rsid w:val="00BC33F3"/>
    <w:rsid w:val="00BC37EE"/>
    <w:rsid w:val="00BC735F"/>
    <w:rsid w:val="00BC7B43"/>
    <w:rsid w:val="00BC7B74"/>
    <w:rsid w:val="00BD29AB"/>
    <w:rsid w:val="00BD2C7E"/>
    <w:rsid w:val="00BD2D0C"/>
    <w:rsid w:val="00BD3FA0"/>
    <w:rsid w:val="00BD44EF"/>
    <w:rsid w:val="00BD7ACF"/>
    <w:rsid w:val="00BE0197"/>
    <w:rsid w:val="00BE3A14"/>
    <w:rsid w:val="00BE4C31"/>
    <w:rsid w:val="00BE4F2A"/>
    <w:rsid w:val="00BE575D"/>
    <w:rsid w:val="00C0134A"/>
    <w:rsid w:val="00C0436C"/>
    <w:rsid w:val="00C04E2E"/>
    <w:rsid w:val="00C060D0"/>
    <w:rsid w:val="00C066BB"/>
    <w:rsid w:val="00C067B5"/>
    <w:rsid w:val="00C1151A"/>
    <w:rsid w:val="00C11974"/>
    <w:rsid w:val="00C171EF"/>
    <w:rsid w:val="00C17E4D"/>
    <w:rsid w:val="00C20BB2"/>
    <w:rsid w:val="00C21DF2"/>
    <w:rsid w:val="00C221B8"/>
    <w:rsid w:val="00C2653C"/>
    <w:rsid w:val="00C3047D"/>
    <w:rsid w:val="00C3131A"/>
    <w:rsid w:val="00C32D07"/>
    <w:rsid w:val="00C34164"/>
    <w:rsid w:val="00C34F86"/>
    <w:rsid w:val="00C354EA"/>
    <w:rsid w:val="00C404F3"/>
    <w:rsid w:val="00C40617"/>
    <w:rsid w:val="00C422EB"/>
    <w:rsid w:val="00C4417D"/>
    <w:rsid w:val="00C45210"/>
    <w:rsid w:val="00C53411"/>
    <w:rsid w:val="00C55C75"/>
    <w:rsid w:val="00C60717"/>
    <w:rsid w:val="00C60EB1"/>
    <w:rsid w:val="00C6417F"/>
    <w:rsid w:val="00C64725"/>
    <w:rsid w:val="00C6685C"/>
    <w:rsid w:val="00C67D4A"/>
    <w:rsid w:val="00C700E7"/>
    <w:rsid w:val="00C75606"/>
    <w:rsid w:val="00C76938"/>
    <w:rsid w:val="00C76EA6"/>
    <w:rsid w:val="00C824D0"/>
    <w:rsid w:val="00C82C1F"/>
    <w:rsid w:val="00C848D9"/>
    <w:rsid w:val="00C851FD"/>
    <w:rsid w:val="00C872D6"/>
    <w:rsid w:val="00CA5B5A"/>
    <w:rsid w:val="00CB049A"/>
    <w:rsid w:val="00CB219E"/>
    <w:rsid w:val="00CB4D5F"/>
    <w:rsid w:val="00CC3D2A"/>
    <w:rsid w:val="00CC708A"/>
    <w:rsid w:val="00CD274E"/>
    <w:rsid w:val="00CD5CD4"/>
    <w:rsid w:val="00CE1167"/>
    <w:rsid w:val="00CE2FFD"/>
    <w:rsid w:val="00CE3275"/>
    <w:rsid w:val="00CE505F"/>
    <w:rsid w:val="00CE534A"/>
    <w:rsid w:val="00CF064E"/>
    <w:rsid w:val="00CF315D"/>
    <w:rsid w:val="00CF4A26"/>
    <w:rsid w:val="00D01230"/>
    <w:rsid w:val="00D01813"/>
    <w:rsid w:val="00D05F70"/>
    <w:rsid w:val="00D0647E"/>
    <w:rsid w:val="00D06519"/>
    <w:rsid w:val="00D114F1"/>
    <w:rsid w:val="00D11A13"/>
    <w:rsid w:val="00D11B6B"/>
    <w:rsid w:val="00D11ED9"/>
    <w:rsid w:val="00D13987"/>
    <w:rsid w:val="00D16ECD"/>
    <w:rsid w:val="00D215BA"/>
    <w:rsid w:val="00D216B0"/>
    <w:rsid w:val="00D216DC"/>
    <w:rsid w:val="00D21AE9"/>
    <w:rsid w:val="00D233DD"/>
    <w:rsid w:val="00D2468F"/>
    <w:rsid w:val="00D308D8"/>
    <w:rsid w:val="00D30EBE"/>
    <w:rsid w:val="00D36172"/>
    <w:rsid w:val="00D37E22"/>
    <w:rsid w:val="00D420CE"/>
    <w:rsid w:val="00D43BFF"/>
    <w:rsid w:val="00D44864"/>
    <w:rsid w:val="00D5168E"/>
    <w:rsid w:val="00D55575"/>
    <w:rsid w:val="00D556DF"/>
    <w:rsid w:val="00D6063D"/>
    <w:rsid w:val="00D61965"/>
    <w:rsid w:val="00D61A89"/>
    <w:rsid w:val="00D6435E"/>
    <w:rsid w:val="00D65603"/>
    <w:rsid w:val="00D657E4"/>
    <w:rsid w:val="00D67EEE"/>
    <w:rsid w:val="00D73624"/>
    <w:rsid w:val="00D77635"/>
    <w:rsid w:val="00D814AA"/>
    <w:rsid w:val="00D81C8F"/>
    <w:rsid w:val="00D8349F"/>
    <w:rsid w:val="00D8421D"/>
    <w:rsid w:val="00D8508B"/>
    <w:rsid w:val="00D8698B"/>
    <w:rsid w:val="00D86D9F"/>
    <w:rsid w:val="00D90824"/>
    <w:rsid w:val="00D92575"/>
    <w:rsid w:val="00DA15D6"/>
    <w:rsid w:val="00DA5124"/>
    <w:rsid w:val="00DA5FAD"/>
    <w:rsid w:val="00DA6840"/>
    <w:rsid w:val="00DA6D97"/>
    <w:rsid w:val="00DA7D5C"/>
    <w:rsid w:val="00DB009B"/>
    <w:rsid w:val="00DB0EAB"/>
    <w:rsid w:val="00DB2F22"/>
    <w:rsid w:val="00DB5472"/>
    <w:rsid w:val="00DC0061"/>
    <w:rsid w:val="00DC0173"/>
    <w:rsid w:val="00DC0EE0"/>
    <w:rsid w:val="00DC5FED"/>
    <w:rsid w:val="00DC60BB"/>
    <w:rsid w:val="00DD1B97"/>
    <w:rsid w:val="00DD1FAC"/>
    <w:rsid w:val="00DD3912"/>
    <w:rsid w:val="00DD461B"/>
    <w:rsid w:val="00DD6135"/>
    <w:rsid w:val="00DD626C"/>
    <w:rsid w:val="00DD7BC9"/>
    <w:rsid w:val="00DE02F4"/>
    <w:rsid w:val="00DE13D4"/>
    <w:rsid w:val="00DF0A3F"/>
    <w:rsid w:val="00DF2E81"/>
    <w:rsid w:val="00DF3824"/>
    <w:rsid w:val="00DF5A7A"/>
    <w:rsid w:val="00DF76C0"/>
    <w:rsid w:val="00E0149B"/>
    <w:rsid w:val="00E02B5A"/>
    <w:rsid w:val="00E05310"/>
    <w:rsid w:val="00E10CF5"/>
    <w:rsid w:val="00E12680"/>
    <w:rsid w:val="00E16620"/>
    <w:rsid w:val="00E2017F"/>
    <w:rsid w:val="00E23051"/>
    <w:rsid w:val="00E24B35"/>
    <w:rsid w:val="00E26A45"/>
    <w:rsid w:val="00E26DA5"/>
    <w:rsid w:val="00E31F8D"/>
    <w:rsid w:val="00E321CF"/>
    <w:rsid w:val="00E337DC"/>
    <w:rsid w:val="00E34D84"/>
    <w:rsid w:val="00E36DF5"/>
    <w:rsid w:val="00E37345"/>
    <w:rsid w:val="00E412CE"/>
    <w:rsid w:val="00E42070"/>
    <w:rsid w:val="00E43C07"/>
    <w:rsid w:val="00E45AE3"/>
    <w:rsid w:val="00E45E51"/>
    <w:rsid w:val="00E50A26"/>
    <w:rsid w:val="00E50EE8"/>
    <w:rsid w:val="00E528E4"/>
    <w:rsid w:val="00E54938"/>
    <w:rsid w:val="00E550EF"/>
    <w:rsid w:val="00E6052D"/>
    <w:rsid w:val="00E6106F"/>
    <w:rsid w:val="00E627EC"/>
    <w:rsid w:val="00E76B65"/>
    <w:rsid w:val="00E778B2"/>
    <w:rsid w:val="00E82FB5"/>
    <w:rsid w:val="00E83836"/>
    <w:rsid w:val="00E83ADC"/>
    <w:rsid w:val="00E848D4"/>
    <w:rsid w:val="00E86659"/>
    <w:rsid w:val="00E91C27"/>
    <w:rsid w:val="00E93672"/>
    <w:rsid w:val="00EA2362"/>
    <w:rsid w:val="00EA306E"/>
    <w:rsid w:val="00EA42CC"/>
    <w:rsid w:val="00EA574C"/>
    <w:rsid w:val="00EA5B93"/>
    <w:rsid w:val="00EA75E1"/>
    <w:rsid w:val="00EB45C4"/>
    <w:rsid w:val="00EB54CC"/>
    <w:rsid w:val="00EB710F"/>
    <w:rsid w:val="00EB7397"/>
    <w:rsid w:val="00EC07E6"/>
    <w:rsid w:val="00EC0ABF"/>
    <w:rsid w:val="00EC399A"/>
    <w:rsid w:val="00EC640B"/>
    <w:rsid w:val="00EC773C"/>
    <w:rsid w:val="00EC7C5B"/>
    <w:rsid w:val="00ED08BA"/>
    <w:rsid w:val="00ED11CA"/>
    <w:rsid w:val="00ED34EB"/>
    <w:rsid w:val="00ED4AFD"/>
    <w:rsid w:val="00ED7D06"/>
    <w:rsid w:val="00EF3B00"/>
    <w:rsid w:val="00EF4078"/>
    <w:rsid w:val="00EF42F5"/>
    <w:rsid w:val="00F00974"/>
    <w:rsid w:val="00F00BD8"/>
    <w:rsid w:val="00F021AF"/>
    <w:rsid w:val="00F026FD"/>
    <w:rsid w:val="00F02BE7"/>
    <w:rsid w:val="00F064C7"/>
    <w:rsid w:val="00F06774"/>
    <w:rsid w:val="00F07861"/>
    <w:rsid w:val="00F10900"/>
    <w:rsid w:val="00F149C3"/>
    <w:rsid w:val="00F14FA1"/>
    <w:rsid w:val="00F25094"/>
    <w:rsid w:val="00F2609D"/>
    <w:rsid w:val="00F27435"/>
    <w:rsid w:val="00F3108D"/>
    <w:rsid w:val="00F318F7"/>
    <w:rsid w:val="00F31F13"/>
    <w:rsid w:val="00F32B97"/>
    <w:rsid w:val="00F359BE"/>
    <w:rsid w:val="00F37926"/>
    <w:rsid w:val="00F40231"/>
    <w:rsid w:val="00F521AA"/>
    <w:rsid w:val="00F54432"/>
    <w:rsid w:val="00F5519F"/>
    <w:rsid w:val="00F55B8C"/>
    <w:rsid w:val="00F56E54"/>
    <w:rsid w:val="00F56E67"/>
    <w:rsid w:val="00F5788C"/>
    <w:rsid w:val="00F6355C"/>
    <w:rsid w:val="00F65077"/>
    <w:rsid w:val="00F70593"/>
    <w:rsid w:val="00F70F4A"/>
    <w:rsid w:val="00F712FF"/>
    <w:rsid w:val="00F73943"/>
    <w:rsid w:val="00F74099"/>
    <w:rsid w:val="00F75060"/>
    <w:rsid w:val="00F75BD2"/>
    <w:rsid w:val="00F8211A"/>
    <w:rsid w:val="00F83859"/>
    <w:rsid w:val="00F85702"/>
    <w:rsid w:val="00F87D28"/>
    <w:rsid w:val="00F90051"/>
    <w:rsid w:val="00F90D88"/>
    <w:rsid w:val="00F91976"/>
    <w:rsid w:val="00F92854"/>
    <w:rsid w:val="00F930A7"/>
    <w:rsid w:val="00F95725"/>
    <w:rsid w:val="00FA1702"/>
    <w:rsid w:val="00FA1784"/>
    <w:rsid w:val="00FA294A"/>
    <w:rsid w:val="00FA3C79"/>
    <w:rsid w:val="00FA4805"/>
    <w:rsid w:val="00FA49CD"/>
    <w:rsid w:val="00FA58E6"/>
    <w:rsid w:val="00FA6C5C"/>
    <w:rsid w:val="00FB0582"/>
    <w:rsid w:val="00FB14B2"/>
    <w:rsid w:val="00FB1F15"/>
    <w:rsid w:val="00FC0763"/>
    <w:rsid w:val="00FC3AEB"/>
    <w:rsid w:val="00FC40EE"/>
    <w:rsid w:val="00FC7D64"/>
    <w:rsid w:val="00FD6ED6"/>
    <w:rsid w:val="00FD70B3"/>
    <w:rsid w:val="00FE0EE0"/>
    <w:rsid w:val="00FE19C8"/>
    <w:rsid w:val="00FE22C4"/>
    <w:rsid w:val="00FE5182"/>
    <w:rsid w:val="00FE5F0B"/>
    <w:rsid w:val="00FE6B67"/>
    <w:rsid w:val="00FF3F8D"/>
    <w:rsid w:val="00FF543D"/>
    <w:rsid w:val="00FF663C"/>
    <w:rsid w:val="00FF7C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B116F"/>
  <w15:chartTrackingRefBased/>
  <w15:docId w15:val="{2C15DF07-6740-47D0-B262-B2D0F046E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8DA"/>
    <w:pPr>
      <w:spacing w:after="200" w:line="276" w:lineRule="auto"/>
    </w:pPr>
  </w:style>
  <w:style w:type="paragraph" w:styleId="Heading2">
    <w:name w:val="heading 2"/>
    <w:basedOn w:val="Normal"/>
    <w:link w:val="Heading2Char"/>
    <w:uiPriority w:val="9"/>
    <w:unhideWhenUsed/>
    <w:qFormat/>
    <w:rsid w:val="00D36172"/>
    <w:pPr>
      <w:widowControl w:val="0"/>
      <w:autoSpaceDE w:val="0"/>
      <w:autoSpaceDN w:val="0"/>
      <w:spacing w:before="58" w:after="0" w:line="240" w:lineRule="auto"/>
      <w:ind w:left="122"/>
      <w:outlineLvl w:val="1"/>
    </w:pPr>
    <w:rPr>
      <w:rFonts w:ascii="Calibri" w:eastAsia="Calibri" w:hAnsi="Calibri" w:cs="Calibri"/>
      <w:b/>
      <w:bCs/>
      <w:sz w:val="40"/>
      <w:szCs w:val="40"/>
      <w:lang w:val="en-US"/>
    </w:rPr>
  </w:style>
  <w:style w:type="paragraph" w:styleId="Heading4">
    <w:name w:val="heading 4"/>
    <w:basedOn w:val="Normal"/>
    <w:next w:val="Normal"/>
    <w:link w:val="Heading4Char"/>
    <w:uiPriority w:val="9"/>
    <w:unhideWhenUsed/>
    <w:qFormat/>
    <w:rsid w:val="00D8421D"/>
    <w:pPr>
      <w:keepNext/>
      <w:keepLines/>
      <w:widowControl w:val="0"/>
      <w:autoSpaceDE w:val="0"/>
      <w:autoSpaceDN w:val="0"/>
      <w:adjustRightInd w:val="0"/>
      <w:spacing w:before="40" w:after="0" w:line="240" w:lineRule="auto"/>
      <w:outlineLvl w:val="3"/>
    </w:pPr>
    <w:rPr>
      <w:rFonts w:asciiTheme="majorHAnsi" w:eastAsiaTheme="majorEastAsia" w:hAnsiTheme="majorHAnsi" w:cstheme="majorBidi"/>
      <w:i/>
      <w:iCs/>
      <w:color w:val="2E74B5" w:themeColor="accent1" w:themeShade="BF"/>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48DA"/>
    <w:pPr>
      <w:ind w:left="720"/>
      <w:contextualSpacing/>
    </w:pPr>
  </w:style>
  <w:style w:type="table" w:styleId="TableGrid">
    <w:name w:val="Table Grid"/>
    <w:basedOn w:val="TableNormal"/>
    <w:uiPriority w:val="59"/>
    <w:rsid w:val="00A048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32D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2D07"/>
    <w:rPr>
      <w:rFonts w:ascii="Segoe UI" w:hAnsi="Segoe UI" w:cs="Segoe UI"/>
      <w:sz w:val="18"/>
      <w:szCs w:val="18"/>
    </w:rPr>
  </w:style>
  <w:style w:type="paragraph" w:customStyle="1" w:styleId="xmsolistparagraph">
    <w:name w:val="x_msolistparagraph"/>
    <w:basedOn w:val="Normal"/>
    <w:rsid w:val="008F7CF4"/>
    <w:pPr>
      <w:spacing w:after="0" w:line="240" w:lineRule="auto"/>
      <w:ind w:left="720"/>
    </w:pPr>
    <w:rPr>
      <w:rFonts w:ascii="Calibri" w:hAnsi="Calibri" w:cs="Calibri"/>
      <w:lang w:eastAsia="en-GB"/>
    </w:rPr>
  </w:style>
  <w:style w:type="character" w:customStyle="1" w:styleId="spelle">
    <w:name w:val="spelle"/>
    <w:basedOn w:val="DefaultParagraphFont"/>
    <w:rsid w:val="00A57C8E"/>
  </w:style>
  <w:style w:type="paragraph" w:styleId="PlainText">
    <w:name w:val="Plain Text"/>
    <w:basedOn w:val="Normal"/>
    <w:link w:val="PlainTextChar"/>
    <w:uiPriority w:val="99"/>
    <w:unhideWhenUsed/>
    <w:rsid w:val="003A4AA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3A4AAF"/>
    <w:rPr>
      <w:rFonts w:ascii="Calibri" w:hAnsi="Calibri"/>
      <w:szCs w:val="21"/>
    </w:rPr>
  </w:style>
  <w:style w:type="paragraph" w:customStyle="1" w:styleId="whitespace-normal">
    <w:name w:val="whitespace-normal"/>
    <w:basedOn w:val="Normal"/>
    <w:rsid w:val="00E337DC"/>
    <w:pPr>
      <w:spacing w:before="100" w:beforeAutospacing="1" w:after="100" w:afterAutospacing="1" w:line="240" w:lineRule="auto"/>
    </w:pPr>
    <w:rPr>
      <w:rFonts w:ascii="Calibri" w:hAnsi="Calibri" w:cs="Calibri"/>
      <w:lang w:eastAsia="en-GB"/>
    </w:rPr>
  </w:style>
  <w:style w:type="paragraph" w:styleId="NormalWeb">
    <w:name w:val="Normal (Web)"/>
    <w:basedOn w:val="Normal"/>
    <w:uiPriority w:val="99"/>
    <w:semiHidden/>
    <w:unhideWhenUsed/>
    <w:rsid w:val="0026428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64288"/>
    <w:rPr>
      <w:b/>
      <w:bCs/>
    </w:rPr>
  </w:style>
  <w:style w:type="character" w:styleId="Hyperlink">
    <w:name w:val="Hyperlink"/>
    <w:basedOn w:val="DefaultParagraphFont"/>
    <w:uiPriority w:val="99"/>
    <w:unhideWhenUsed/>
    <w:rsid w:val="00D36172"/>
    <w:rPr>
      <w:color w:val="0563C1" w:themeColor="hyperlink"/>
      <w:u w:val="single"/>
    </w:rPr>
  </w:style>
  <w:style w:type="character" w:customStyle="1" w:styleId="Heading2Char">
    <w:name w:val="Heading 2 Char"/>
    <w:basedOn w:val="DefaultParagraphFont"/>
    <w:link w:val="Heading2"/>
    <w:uiPriority w:val="9"/>
    <w:rsid w:val="00D36172"/>
    <w:rPr>
      <w:rFonts w:ascii="Calibri" w:eastAsia="Calibri" w:hAnsi="Calibri" w:cs="Calibri"/>
      <w:b/>
      <w:bCs/>
      <w:sz w:val="40"/>
      <w:szCs w:val="40"/>
      <w:lang w:val="en-US"/>
    </w:rPr>
  </w:style>
  <w:style w:type="character" w:styleId="UnresolvedMention">
    <w:name w:val="Unresolved Mention"/>
    <w:basedOn w:val="DefaultParagraphFont"/>
    <w:uiPriority w:val="99"/>
    <w:semiHidden/>
    <w:unhideWhenUsed/>
    <w:rsid w:val="00166A7B"/>
    <w:rPr>
      <w:color w:val="605E5C"/>
      <w:shd w:val="clear" w:color="auto" w:fill="E1DFDD"/>
    </w:rPr>
  </w:style>
  <w:style w:type="character" w:customStyle="1" w:styleId="Heading4Char">
    <w:name w:val="Heading 4 Char"/>
    <w:basedOn w:val="DefaultParagraphFont"/>
    <w:link w:val="Heading4"/>
    <w:uiPriority w:val="9"/>
    <w:rsid w:val="00D8421D"/>
    <w:rPr>
      <w:rFonts w:asciiTheme="majorHAnsi" w:eastAsiaTheme="majorEastAsia" w:hAnsiTheme="majorHAnsi" w:cstheme="majorBidi"/>
      <w:i/>
      <w:iCs/>
      <w:color w:val="2E74B5" w:themeColor="accent1" w:themeShade="BF"/>
      <w:lang w:eastAsia="en-GB"/>
    </w:rPr>
  </w:style>
  <w:style w:type="paragraph" w:styleId="BodyText">
    <w:name w:val="Body Text"/>
    <w:basedOn w:val="Normal"/>
    <w:link w:val="BodyTextChar"/>
    <w:uiPriority w:val="1"/>
    <w:qFormat/>
    <w:rsid w:val="00D8421D"/>
    <w:pPr>
      <w:widowControl w:val="0"/>
      <w:autoSpaceDE w:val="0"/>
      <w:autoSpaceDN w:val="0"/>
      <w:adjustRightInd w:val="0"/>
      <w:spacing w:after="0" w:line="240" w:lineRule="auto"/>
    </w:pPr>
    <w:rPr>
      <w:rFonts w:ascii="Calibri" w:eastAsiaTheme="minorEastAsia" w:hAnsi="Calibri" w:cs="Calibri"/>
      <w:sz w:val="24"/>
      <w:szCs w:val="24"/>
      <w:lang w:eastAsia="en-GB"/>
    </w:rPr>
  </w:style>
  <w:style w:type="character" w:customStyle="1" w:styleId="BodyTextChar">
    <w:name w:val="Body Text Char"/>
    <w:basedOn w:val="DefaultParagraphFont"/>
    <w:link w:val="BodyText"/>
    <w:uiPriority w:val="1"/>
    <w:rsid w:val="00D8421D"/>
    <w:rPr>
      <w:rFonts w:ascii="Calibri" w:eastAsiaTheme="minorEastAsia" w:hAnsi="Calibri" w:cs="Calibri"/>
      <w:sz w:val="24"/>
      <w:szCs w:val="24"/>
      <w:lang w:eastAsia="en-GB"/>
    </w:rPr>
  </w:style>
  <w:style w:type="character" w:styleId="Emphasis">
    <w:name w:val="Emphasis"/>
    <w:basedOn w:val="DefaultParagraphFont"/>
    <w:uiPriority w:val="20"/>
    <w:qFormat/>
    <w:rsid w:val="00D842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16010">
      <w:bodyDiv w:val="1"/>
      <w:marLeft w:val="0"/>
      <w:marRight w:val="0"/>
      <w:marTop w:val="0"/>
      <w:marBottom w:val="0"/>
      <w:divBdr>
        <w:top w:val="none" w:sz="0" w:space="0" w:color="auto"/>
        <w:left w:val="none" w:sz="0" w:space="0" w:color="auto"/>
        <w:bottom w:val="none" w:sz="0" w:space="0" w:color="auto"/>
        <w:right w:val="none" w:sz="0" w:space="0" w:color="auto"/>
      </w:divBdr>
    </w:div>
    <w:div w:id="42870041">
      <w:bodyDiv w:val="1"/>
      <w:marLeft w:val="0"/>
      <w:marRight w:val="0"/>
      <w:marTop w:val="0"/>
      <w:marBottom w:val="0"/>
      <w:divBdr>
        <w:top w:val="none" w:sz="0" w:space="0" w:color="auto"/>
        <w:left w:val="none" w:sz="0" w:space="0" w:color="auto"/>
        <w:bottom w:val="none" w:sz="0" w:space="0" w:color="auto"/>
        <w:right w:val="none" w:sz="0" w:space="0" w:color="auto"/>
      </w:divBdr>
    </w:div>
    <w:div w:id="109783931">
      <w:bodyDiv w:val="1"/>
      <w:marLeft w:val="0"/>
      <w:marRight w:val="0"/>
      <w:marTop w:val="0"/>
      <w:marBottom w:val="0"/>
      <w:divBdr>
        <w:top w:val="none" w:sz="0" w:space="0" w:color="auto"/>
        <w:left w:val="none" w:sz="0" w:space="0" w:color="auto"/>
        <w:bottom w:val="none" w:sz="0" w:space="0" w:color="auto"/>
        <w:right w:val="none" w:sz="0" w:space="0" w:color="auto"/>
      </w:divBdr>
    </w:div>
    <w:div w:id="188296583">
      <w:bodyDiv w:val="1"/>
      <w:marLeft w:val="0"/>
      <w:marRight w:val="0"/>
      <w:marTop w:val="0"/>
      <w:marBottom w:val="0"/>
      <w:divBdr>
        <w:top w:val="none" w:sz="0" w:space="0" w:color="auto"/>
        <w:left w:val="none" w:sz="0" w:space="0" w:color="auto"/>
        <w:bottom w:val="none" w:sz="0" w:space="0" w:color="auto"/>
        <w:right w:val="none" w:sz="0" w:space="0" w:color="auto"/>
      </w:divBdr>
    </w:div>
    <w:div w:id="214700133">
      <w:bodyDiv w:val="1"/>
      <w:marLeft w:val="0"/>
      <w:marRight w:val="0"/>
      <w:marTop w:val="0"/>
      <w:marBottom w:val="0"/>
      <w:divBdr>
        <w:top w:val="none" w:sz="0" w:space="0" w:color="auto"/>
        <w:left w:val="none" w:sz="0" w:space="0" w:color="auto"/>
        <w:bottom w:val="none" w:sz="0" w:space="0" w:color="auto"/>
        <w:right w:val="none" w:sz="0" w:space="0" w:color="auto"/>
      </w:divBdr>
    </w:div>
    <w:div w:id="229342151">
      <w:bodyDiv w:val="1"/>
      <w:marLeft w:val="0"/>
      <w:marRight w:val="0"/>
      <w:marTop w:val="0"/>
      <w:marBottom w:val="0"/>
      <w:divBdr>
        <w:top w:val="none" w:sz="0" w:space="0" w:color="auto"/>
        <w:left w:val="none" w:sz="0" w:space="0" w:color="auto"/>
        <w:bottom w:val="none" w:sz="0" w:space="0" w:color="auto"/>
        <w:right w:val="none" w:sz="0" w:space="0" w:color="auto"/>
      </w:divBdr>
    </w:div>
    <w:div w:id="248737069">
      <w:bodyDiv w:val="1"/>
      <w:marLeft w:val="0"/>
      <w:marRight w:val="0"/>
      <w:marTop w:val="0"/>
      <w:marBottom w:val="0"/>
      <w:divBdr>
        <w:top w:val="none" w:sz="0" w:space="0" w:color="auto"/>
        <w:left w:val="none" w:sz="0" w:space="0" w:color="auto"/>
        <w:bottom w:val="none" w:sz="0" w:space="0" w:color="auto"/>
        <w:right w:val="none" w:sz="0" w:space="0" w:color="auto"/>
      </w:divBdr>
    </w:div>
    <w:div w:id="248926746">
      <w:bodyDiv w:val="1"/>
      <w:marLeft w:val="0"/>
      <w:marRight w:val="0"/>
      <w:marTop w:val="0"/>
      <w:marBottom w:val="0"/>
      <w:divBdr>
        <w:top w:val="none" w:sz="0" w:space="0" w:color="auto"/>
        <w:left w:val="none" w:sz="0" w:space="0" w:color="auto"/>
        <w:bottom w:val="none" w:sz="0" w:space="0" w:color="auto"/>
        <w:right w:val="none" w:sz="0" w:space="0" w:color="auto"/>
      </w:divBdr>
    </w:div>
    <w:div w:id="250941829">
      <w:bodyDiv w:val="1"/>
      <w:marLeft w:val="0"/>
      <w:marRight w:val="0"/>
      <w:marTop w:val="0"/>
      <w:marBottom w:val="0"/>
      <w:divBdr>
        <w:top w:val="none" w:sz="0" w:space="0" w:color="auto"/>
        <w:left w:val="none" w:sz="0" w:space="0" w:color="auto"/>
        <w:bottom w:val="none" w:sz="0" w:space="0" w:color="auto"/>
        <w:right w:val="none" w:sz="0" w:space="0" w:color="auto"/>
      </w:divBdr>
    </w:div>
    <w:div w:id="255872502">
      <w:bodyDiv w:val="1"/>
      <w:marLeft w:val="0"/>
      <w:marRight w:val="0"/>
      <w:marTop w:val="0"/>
      <w:marBottom w:val="0"/>
      <w:divBdr>
        <w:top w:val="none" w:sz="0" w:space="0" w:color="auto"/>
        <w:left w:val="none" w:sz="0" w:space="0" w:color="auto"/>
        <w:bottom w:val="none" w:sz="0" w:space="0" w:color="auto"/>
        <w:right w:val="none" w:sz="0" w:space="0" w:color="auto"/>
      </w:divBdr>
    </w:div>
    <w:div w:id="288780452">
      <w:bodyDiv w:val="1"/>
      <w:marLeft w:val="0"/>
      <w:marRight w:val="0"/>
      <w:marTop w:val="0"/>
      <w:marBottom w:val="0"/>
      <w:divBdr>
        <w:top w:val="none" w:sz="0" w:space="0" w:color="auto"/>
        <w:left w:val="none" w:sz="0" w:space="0" w:color="auto"/>
        <w:bottom w:val="none" w:sz="0" w:space="0" w:color="auto"/>
        <w:right w:val="none" w:sz="0" w:space="0" w:color="auto"/>
      </w:divBdr>
    </w:div>
    <w:div w:id="355160489">
      <w:bodyDiv w:val="1"/>
      <w:marLeft w:val="0"/>
      <w:marRight w:val="0"/>
      <w:marTop w:val="0"/>
      <w:marBottom w:val="0"/>
      <w:divBdr>
        <w:top w:val="none" w:sz="0" w:space="0" w:color="auto"/>
        <w:left w:val="none" w:sz="0" w:space="0" w:color="auto"/>
        <w:bottom w:val="none" w:sz="0" w:space="0" w:color="auto"/>
        <w:right w:val="none" w:sz="0" w:space="0" w:color="auto"/>
      </w:divBdr>
    </w:div>
    <w:div w:id="371804282">
      <w:bodyDiv w:val="1"/>
      <w:marLeft w:val="0"/>
      <w:marRight w:val="0"/>
      <w:marTop w:val="0"/>
      <w:marBottom w:val="0"/>
      <w:divBdr>
        <w:top w:val="none" w:sz="0" w:space="0" w:color="auto"/>
        <w:left w:val="none" w:sz="0" w:space="0" w:color="auto"/>
        <w:bottom w:val="none" w:sz="0" w:space="0" w:color="auto"/>
        <w:right w:val="none" w:sz="0" w:space="0" w:color="auto"/>
      </w:divBdr>
    </w:div>
    <w:div w:id="383720998">
      <w:bodyDiv w:val="1"/>
      <w:marLeft w:val="0"/>
      <w:marRight w:val="0"/>
      <w:marTop w:val="0"/>
      <w:marBottom w:val="0"/>
      <w:divBdr>
        <w:top w:val="none" w:sz="0" w:space="0" w:color="auto"/>
        <w:left w:val="none" w:sz="0" w:space="0" w:color="auto"/>
        <w:bottom w:val="none" w:sz="0" w:space="0" w:color="auto"/>
        <w:right w:val="none" w:sz="0" w:space="0" w:color="auto"/>
      </w:divBdr>
    </w:div>
    <w:div w:id="436297175">
      <w:bodyDiv w:val="1"/>
      <w:marLeft w:val="0"/>
      <w:marRight w:val="0"/>
      <w:marTop w:val="0"/>
      <w:marBottom w:val="0"/>
      <w:divBdr>
        <w:top w:val="none" w:sz="0" w:space="0" w:color="auto"/>
        <w:left w:val="none" w:sz="0" w:space="0" w:color="auto"/>
        <w:bottom w:val="none" w:sz="0" w:space="0" w:color="auto"/>
        <w:right w:val="none" w:sz="0" w:space="0" w:color="auto"/>
      </w:divBdr>
    </w:div>
    <w:div w:id="459033813">
      <w:bodyDiv w:val="1"/>
      <w:marLeft w:val="0"/>
      <w:marRight w:val="0"/>
      <w:marTop w:val="0"/>
      <w:marBottom w:val="0"/>
      <w:divBdr>
        <w:top w:val="none" w:sz="0" w:space="0" w:color="auto"/>
        <w:left w:val="none" w:sz="0" w:space="0" w:color="auto"/>
        <w:bottom w:val="none" w:sz="0" w:space="0" w:color="auto"/>
        <w:right w:val="none" w:sz="0" w:space="0" w:color="auto"/>
      </w:divBdr>
    </w:div>
    <w:div w:id="534805931">
      <w:bodyDiv w:val="1"/>
      <w:marLeft w:val="0"/>
      <w:marRight w:val="0"/>
      <w:marTop w:val="0"/>
      <w:marBottom w:val="0"/>
      <w:divBdr>
        <w:top w:val="none" w:sz="0" w:space="0" w:color="auto"/>
        <w:left w:val="none" w:sz="0" w:space="0" w:color="auto"/>
        <w:bottom w:val="none" w:sz="0" w:space="0" w:color="auto"/>
        <w:right w:val="none" w:sz="0" w:space="0" w:color="auto"/>
      </w:divBdr>
    </w:div>
    <w:div w:id="561603544">
      <w:bodyDiv w:val="1"/>
      <w:marLeft w:val="0"/>
      <w:marRight w:val="0"/>
      <w:marTop w:val="0"/>
      <w:marBottom w:val="0"/>
      <w:divBdr>
        <w:top w:val="none" w:sz="0" w:space="0" w:color="auto"/>
        <w:left w:val="none" w:sz="0" w:space="0" w:color="auto"/>
        <w:bottom w:val="none" w:sz="0" w:space="0" w:color="auto"/>
        <w:right w:val="none" w:sz="0" w:space="0" w:color="auto"/>
      </w:divBdr>
    </w:div>
    <w:div w:id="601030773">
      <w:bodyDiv w:val="1"/>
      <w:marLeft w:val="0"/>
      <w:marRight w:val="0"/>
      <w:marTop w:val="0"/>
      <w:marBottom w:val="0"/>
      <w:divBdr>
        <w:top w:val="none" w:sz="0" w:space="0" w:color="auto"/>
        <w:left w:val="none" w:sz="0" w:space="0" w:color="auto"/>
        <w:bottom w:val="none" w:sz="0" w:space="0" w:color="auto"/>
        <w:right w:val="none" w:sz="0" w:space="0" w:color="auto"/>
      </w:divBdr>
    </w:div>
    <w:div w:id="605964459">
      <w:bodyDiv w:val="1"/>
      <w:marLeft w:val="0"/>
      <w:marRight w:val="0"/>
      <w:marTop w:val="0"/>
      <w:marBottom w:val="0"/>
      <w:divBdr>
        <w:top w:val="none" w:sz="0" w:space="0" w:color="auto"/>
        <w:left w:val="none" w:sz="0" w:space="0" w:color="auto"/>
        <w:bottom w:val="none" w:sz="0" w:space="0" w:color="auto"/>
        <w:right w:val="none" w:sz="0" w:space="0" w:color="auto"/>
      </w:divBdr>
    </w:div>
    <w:div w:id="625738390">
      <w:bodyDiv w:val="1"/>
      <w:marLeft w:val="0"/>
      <w:marRight w:val="0"/>
      <w:marTop w:val="0"/>
      <w:marBottom w:val="0"/>
      <w:divBdr>
        <w:top w:val="none" w:sz="0" w:space="0" w:color="auto"/>
        <w:left w:val="none" w:sz="0" w:space="0" w:color="auto"/>
        <w:bottom w:val="none" w:sz="0" w:space="0" w:color="auto"/>
        <w:right w:val="none" w:sz="0" w:space="0" w:color="auto"/>
      </w:divBdr>
    </w:div>
    <w:div w:id="633100444">
      <w:bodyDiv w:val="1"/>
      <w:marLeft w:val="0"/>
      <w:marRight w:val="0"/>
      <w:marTop w:val="0"/>
      <w:marBottom w:val="0"/>
      <w:divBdr>
        <w:top w:val="none" w:sz="0" w:space="0" w:color="auto"/>
        <w:left w:val="none" w:sz="0" w:space="0" w:color="auto"/>
        <w:bottom w:val="none" w:sz="0" w:space="0" w:color="auto"/>
        <w:right w:val="none" w:sz="0" w:space="0" w:color="auto"/>
      </w:divBdr>
    </w:div>
    <w:div w:id="639504643">
      <w:bodyDiv w:val="1"/>
      <w:marLeft w:val="0"/>
      <w:marRight w:val="0"/>
      <w:marTop w:val="0"/>
      <w:marBottom w:val="0"/>
      <w:divBdr>
        <w:top w:val="none" w:sz="0" w:space="0" w:color="auto"/>
        <w:left w:val="none" w:sz="0" w:space="0" w:color="auto"/>
        <w:bottom w:val="none" w:sz="0" w:space="0" w:color="auto"/>
        <w:right w:val="none" w:sz="0" w:space="0" w:color="auto"/>
      </w:divBdr>
    </w:div>
    <w:div w:id="658191219">
      <w:bodyDiv w:val="1"/>
      <w:marLeft w:val="0"/>
      <w:marRight w:val="0"/>
      <w:marTop w:val="0"/>
      <w:marBottom w:val="0"/>
      <w:divBdr>
        <w:top w:val="none" w:sz="0" w:space="0" w:color="auto"/>
        <w:left w:val="none" w:sz="0" w:space="0" w:color="auto"/>
        <w:bottom w:val="none" w:sz="0" w:space="0" w:color="auto"/>
        <w:right w:val="none" w:sz="0" w:space="0" w:color="auto"/>
      </w:divBdr>
    </w:div>
    <w:div w:id="682167061">
      <w:bodyDiv w:val="1"/>
      <w:marLeft w:val="0"/>
      <w:marRight w:val="0"/>
      <w:marTop w:val="0"/>
      <w:marBottom w:val="0"/>
      <w:divBdr>
        <w:top w:val="none" w:sz="0" w:space="0" w:color="auto"/>
        <w:left w:val="none" w:sz="0" w:space="0" w:color="auto"/>
        <w:bottom w:val="none" w:sz="0" w:space="0" w:color="auto"/>
        <w:right w:val="none" w:sz="0" w:space="0" w:color="auto"/>
      </w:divBdr>
    </w:div>
    <w:div w:id="742991318">
      <w:bodyDiv w:val="1"/>
      <w:marLeft w:val="0"/>
      <w:marRight w:val="0"/>
      <w:marTop w:val="0"/>
      <w:marBottom w:val="0"/>
      <w:divBdr>
        <w:top w:val="none" w:sz="0" w:space="0" w:color="auto"/>
        <w:left w:val="none" w:sz="0" w:space="0" w:color="auto"/>
        <w:bottom w:val="none" w:sz="0" w:space="0" w:color="auto"/>
        <w:right w:val="none" w:sz="0" w:space="0" w:color="auto"/>
      </w:divBdr>
    </w:div>
    <w:div w:id="806239009">
      <w:bodyDiv w:val="1"/>
      <w:marLeft w:val="0"/>
      <w:marRight w:val="0"/>
      <w:marTop w:val="0"/>
      <w:marBottom w:val="0"/>
      <w:divBdr>
        <w:top w:val="none" w:sz="0" w:space="0" w:color="auto"/>
        <w:left w:val="none" w:sz="0" w:space="0" w:color="auto"/>
        <w:bottom w:val="none" w:sz="0" w:space="0" w:color="auto"/>
        <w:right w:val="none" w:sz="0" w:space="0" w:color="auto"/>
      </w:divBdr>
    </w:div>
    <w:div w:id="879052205">
      <w:bodyDiv w:val="1"/>
      <w:marLeft w:val="0"/>
      <w:marRight w:val="0"/>
      <w:marTop w:val="0"/>
      <w:marBottom w:val="0"/>
      <w:divBdr>
        <w:top w:val="none" w:sz="0" w:space="0" w:color="auto"/>
        <w:left w:val="none" w:sz="0" w:space="0" w:color="auto"/>
        <w:bottom w:val="none" w:sz="0" w:space="0" w:color="auto"/>
        <w:right w:val="none" w:sz="0" w:space="0" w:color="auto"/>
      </w:divBdr>
    </w:div>
    <w:div w:id="890504549">
      <w:bodyDiv w:val="1"/>
      <w:marLeft w:val="0"/>
      <w:marRight w:val="0"/>
      <w:marTop w:val="0"/>
      <w:marBottom w:val="0"/>
      <w:divBdr>
        <w:top w:val="none" w:sz="0" w:space="0" w:color="auto"/>
        <w:left w:val="none" w:sz="0" w:space="0" w:color="auto"/>
        <w:bottom w:val="none" w:sz="0" w:space="0" w:color="auto"/>
        <w:right w:val="none" w:sz="0" w:space="0" w:color="auto"/>
      </w:divBdr>
    </w:div>
    <w:div w:id="986937319">
      <w:bodyDiv w:val="1"/>
      <w:marLeft w:val="0"/>
      <w:marRight w:val="0"/>
      <w:marTop w:val="0"/>
      <w:marBottom w:val="0"/>
      <w:divBdr>
        <w:top w:val="none" w:sz="0" w:space="0" w:color="auto"/>
        <w:left w:val="none" w:sz="0" w:space="0" w:color="auto"/>
        <w:bottom w:val="none" w:sz="0" w:space="0" w:color="auto"/>
        <w:right w:val="none" w:sz="0" w:space="0" w:color="auto"/>
      </w:divBdr>
    </w:div>
    <w:div w:id="993023176">
      <w:bodyDiv w:val="1"/>
      <w:marLeft w:val="0"/>
      <w:marRight w:val="0"/>
      <w:marTop w:val="0"/>
      <w:marBottom w:val="0"/>
      <w:divBdr>
        <w:top w:val="none" w:sz="0" w:space="0" w:color="auto"/>
        <w:left w:val="none" w:sz="0" w:space="0" w:color="auto"/>
        <w:bottom w:val="none" w:sz="0" w:space="0" w:color="auto"/>
        <w:right w:val="none" w:sz="0" w:space="0" w:color="auto"/>
      </w:divBdr>
    </w:div>
    <w:div w:id="994451757">
      <w:bodyDiv w:val="1"/>
      <w:marLeft w:val="0"/>
      <w:marRight w:val="0"/>
      <w:marTop w:val="0"/>
      <w:marBottom w:val="0"/>
      <w:divBdr>
        <w:top w:val="none" w:sz="0" w:space="0" w:color="auto"/>
        <w:left w:val="none" w:sz="0" w:space="0" w:color="auto"/>
        <w:bottom w:val="none" w:sz="0" w:space="0" w:color="auto"/>
        <w:right w:val="none" w:sz="0" w:space="0" w:color="auto"/>
      </w:divBdr>
    </w:div>
    <w:div w:id="1092240575">
      <w:bodyDiv w:val="1"/>
      <w:marLeft w:val="0"/>
      <w:marRight w:val="0"/>
      <w:marTop w:val="0"/>
      <w:marBottom w:val="0"/>
      <w:divBdr>
        <w:top w:val="none" w:sz="0" w:space="0" w:color="auto"/>
        <w:left w:val="none" w:sz="0" w:space="0" w:color="auto"/>
        <w:bottom w:val="none" w:sz="0" w:space="0" w:color="auto"/>
        <w:right w:val="none" w:sz="0" w:space="0" w:color="auto"/>
      </w:divBdr>
    </w:div>
    <w:div w:id="1117720851">
      <w:bodyDiv w:val="1"/>
      <w:marLeft w:val="0"/>
      <w:marRight w:val="0"/>
      <w:marTop w:val="0"/>
      <w:marBottom w:val="0"/>
      <w:divBdr>
        <w:top w:val="none" w:sz="0" w:space="0" w:color="auto"/>
        <w:left w:val="none" w:sz="0" w:space="0" w:color="auto"/>
        <w:bottom w:val="none" w:sz="0" w:space="0" w:color="auto"/>
        <w:right w:val="none" w:sz="0" w:space="0" w:color="auto"/>
      </w:divBdr>
    </w:div>
    <w:div w:id="1226796595">
      <w:bodyDiv w:val="1"/>
      <w:marLeft w:val="0"/>
      <w:marRight w:val="0"/>
      <w:marTop w:val="0"/>
      <w:marBottom w:val="0"/>
      <w:divBdr>
        <w:top w:val="none" w:sz="0" w:space="0" w:color="auto"/>
        <w:left w:val="none" w:sz="0" w:space="0" w:color="auto"/>
        <w:bottom w:val="none" w:sz="0" w:space="0" w:color="auto"/>
        <w:right w:val="none" w:sz="0" w:space="0" w:color="auto"/>
      </w:divBdr>
    </w:div>
    <w:div w:id="1269047489">
      <w:bodyDiv w:val="1"/>
      <w:marLeft w:val="0"/>
      <w:marRight w:val="0"/>
      <w:marTop w:val="0"/>
      <w:marBottom w:val="0"/>
      <w:divBdr>
        <w:top w:val="none" w:sz="0" w:space="0" w:color="auto"/>
        <w:left w:val="none" w:sz="0" w:space="0" w:color="auto"/>
        <w:bottom w:val="none" w:sz="0" w:space="0" w:color="auto"/>
        <w:right w:val="none" w:sz="0" w:space="0" w:color="auto"/>
      </w:divBdr>
    </w:div>
    <w:div w:id="1386022997">
      <w:bodyDiv w:val="1"/>
      <w:marLeft w:val="0"/>
      <w:marRight w:val="0"/>
      <w:marTop w:val="0"/>
      <w:marBottom w:val="0"/>
      <w:divBdr>
        <w:top w:val="none" w:sz="0" w:space="0" w:color="auto"/>
        <w:left w:val="none" w:sz="0" w:space="0" w:color="auto"/>
        <w:bottom w:val="none" w:sz="0" w:space="0" w:color="auto"/>
        <w:right w:val="none" w:sz="0" w:space="0" w:color="auto"/>
      </w:divBdr>
    </w:div>
    <w:div w:id="1444693224">
      <w:bodyDiv w:val="1"/>
      <w:marLeft w:val="0"/>
      <w:marRight w:val="0"/>
      <w:marTop w:val="0"/>
      <w:marBottom w:val="0"/>
      <w:divBdr>
        <w:top w:val="none" w:sz="0" w:space="0" w:color="auto"/>
        <w:left w:val="none" w:sz="0" w:space="0" w:color="auto"/>
        <w:bottom w:val="none" w:sz="0" w:space="0" w:color="auto"/>
        <w:right w:val="none" w:sz="0" w:space="0" w:color="auto"/>
      </w:divBdr>
    </w:div>
    <w:div w:id="1447776825">
      <w:bodyDiv w:val="1"/>
      <w:marLeft w:val="0"/>
      <w:marRight w:val="0"/>
      <w:marTop w:val="0"/>
      <w:marBottom w:val="0"/>
      <w:divBdr>
        <w:top w:val="none" w:sz="0" w:space="0" w:color="auto"/>
        <w:left w:val="none" w:sz="0" w:space="0" w:color="auto"/>
        <w:bottom w:val="none" w:sz="0" w:space="0" w:color="auto"/>
        <w:right w:val="none" w:sz="0" w:space="0" w:color="auto"/>
      </w:divBdr>
    </w:div>
    <w:div w:id="1496532352">
      <w:bodyDiv w:val="1"/>
      <w:marLeft w:val="0"/>
      <w:marRight w:val="0"/>
      <w:marTop w:val="0"/>
      <w:marBottom w:val="0"/>
      <w:divBdr>
        <w:top w:val="none" w:sz="0" w:space="0" w:color="auto"/>
        <w:left w:val="none" w:sz="0" w:space="0" w:color="auto"/>
        <w:bottom w:val="none" w:sz="0" w:space="0" w:color="auto"/>
        <w:right w:val="none" w:sz="0" w:space="0" w:color="auto"/>
      </w:divBdr>
    </w:div>
    <w:div w:id="1504586236">
      <w:bodyDiv w:val="1"/>
      <w:marLeft w:val="0"/>
      <w:marRight w:val="0"/>
      <w:marTop w:val="0"/>
      <w:marBottom w:val="0"/>
      <w:divBdr>
        <w:top w:val="none" w:sz="0" w:space="0" w:color="auto"/>
        <w:left w:val="none" w:sz="0" w:space="0" w:color="auto"/>
        <w:bottom w:val="none" w:sz="0" w:space="0" w:color="auto"/>
        <w:right w:val="none" w:sz="0" w:space="0" w:color="auto"/>
      </w:divBdr>
    </w:div>
    <w:div w:id="1549612433">
      <w:bodyDiv w:val="1"/>
      <w:marLeft w:val="0"/>
      <w:marRight w:val="0"/>
      <w:marTop w:val="0"/>
      <w:marBottom w:val="0"/>
      <w:divBdr>
        <w:top w:val="none" w:sz="0" w:space="0" w:color="auto"/>
        <w:left w:val="none" w:sz="0" w:space="0" w:color="auto"/>
        <w:bottom w:val="none" w:sz="0" w:space="0" w:color="auto"/>
        <w:right w:val="none" w:sz="0" w:space="0" w:color="auto"/>
      </w:divBdr>
    </w:div>
    <w:div w:id="1604798472">
      <w:bodyDiv w:val="1"/>
      <w:marLeft w:val="0"/>
      <w:marRight w:val="0"/>
      <w:marTop w:val="0"/>
      <w:marBottom w:val="0"/>
      <w:divBdr>
        <w:top w:val="none" w:sz="0" w:space="0" w:color="auto"/>
        <w:left w:val="none" w:sz="0" w:space="0" w:color="auto"/>
        <w:bottom w:val="none" w:sz="0" w:space="0" w:color="auto"/>
        <w:right w:val="none" w:sz="0" w:space="0" w:color="auto"/>
      </w:divBdr>
    </w:div>
    <w:div w:id="1735618223">
      <w:bodyDiv w:val="1"/>
      <w:marLeft w:val="0"/>
      <w:marRight w:val="0"/>
      <w:marTop w:val="0"/>
      <w:marBottom w:val="0"/>
      <w:divBdr>
        <w:top w:val="none" w:sz="0" w:space="0" w:color="auto"/>
        <w:left w:val="none" w:sz="0" w:space="0" w:color="auto"/>
        <w:bottom w:val="none" w:sz="0" w:space="0" w:color="auto"/>
        <w:right w:val="none" w:sz="0" w:space="0" w:color="auto"/>
      </w:divBdr>
    </w:div>
    <w:div w:id="1864780035">
      <w:bodyDiv w:val="1"/>
      <w:marLeft w:val="0"/>
      <w:marRight w:val="0"/>
      <w:marTop w:val="0"/>
      <w:marBottom w:val="0"/>
      <w:divBdr>
        <w:top w:val="none" w:sz="0" w:space="0" w:color="auto"/>
        <w:left w:val="none" w:sz="0" w:space="0" w:color="auto"/>
        <w:bottom w:val="none" w:sz="0" w:space="0" w:color="auto"/>
        <w:right w:val="none" w:sz="0" w:space="0" w:color="auto"/>
      </w:divBdr>
    </w:div>
    <w:div w:id="1907373388">
      <w:bodyDiv w:val="1"/>
      <w:marLeft w:val="0"/>
      <w:marRight w:val="0"/>
      <w:marTop w:val="0"/>
      <w:marBottom w:val="0"/>
      <w:divBdr>
        <w:top w:val="none" w:sz="0" w:space="0" w:color="auto"/>
        <w:left w:val="none" w:sz="0" w:space="0" w:color="auto"/>
        <w:bottom w:val="none" w:sz="0" w:space="0" w:color="auto"/>
        <w:right w:val="none" w:sz="0" w:space="0" w:color="auto"/>
      </w:divBdr>
    </w:div>
    <w:div w:id="1929314480">
      <w:bodyDiv w:val="1"/>
      <w:marLeft w:val="0"/>
      <w:marRight w:val="0"/>
      <w:marTop w:val="0"/>
      <w:marBottom w:val="0"/>
      <w:divBdr>
        <w:top w:val="none" w:sz="0" w:space="0" w:color="auto"/>
        <w:left w:val="none" w:sz="0" w:space="0" w:color="auto"/>
        <w:bottom w:val="none" w:sz="0" w:space="0" w:color="auto"/>
        <w:right w:val="none" w:sz="0" w:space="0" w:color="auto"/>
      </w:divBdr>
    </w:div>
    <w:div w:id="201714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chs.org.uk/about-us/safeguard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ynewterm.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1133</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AttewellC</dc:creator>
  <cp:keywords/>
  <dc:description/>
  <cp:lastModifiedBy>Sam Gillary</cp:lastModifiedBy>
  <cp:revision>7</cp:revision>
  <cp:lastPrinted>2025-11-04T13:38:00Z</cp:lastPrinted>
  <dcterms:created xsi:type="dcterms:W3CDTF">2026-06-19T11:47:00Z</dcterms:created>
  <dcterms:modified xsi:type="dcterms:W3CDTF">2026-06-19T11:50:00Z</dcterms:modified>
</cp:coreProperties>
</file>