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F7F58" w14:textId="77777777" w:rsidR="000D13C7" w:rsidRPr="00813F06" w:rsidRDefault="000D13C7" w:rsidP="000D13C7">
      <w:pPr>
        <w:rPr>
          <w:rFonts w:ascii="Verdana" w:hAnsi="Verdana" w:cstheme="minorHAnsi"/>
          <w:b/>
          <w:bCs/>
          <w:sz w:val="22"/>
          <w:szCs w:val="22"/>
          <w:lang w:val="en-US"/>
        </w:rPr>
      </w:pPr>
    </w:p>
    <w:p w14:paraId="20F4FB35" w14:textId="660F553A" w:rsidR="000D13C7" w:rsidRPr="00813F06" w:rsidRDefault="000D13C7" w:rsidP="000D13C7">
      <w:pPr>
        <w:rPr>
          <w:rFonts w:ascii="Verdana" w:hAnsi="Verdana" w:cstheme="minorHAnsi"/>
          <w:b/>
          <w:bCs/>
          <w:sz w:val="22"/>
          <w:szCs w:val="22"/>
          <w:lang w:val="en-US"/>
        </w:rPr>
      </w:pPr>
      <w:r w:rsidRPr="00813F06">
        <w:rPr>
          <w:rFonts w:ascii="Verdana" w:hAnsi="Verdana" w:cstheme="minorHAnsi"/>
          <w:b/>
          <w:bCs/>
          <w:sz w:val="22"/>
          <w:szCs w:val="22"/>
          <w:lang w:val="en-US"/>
        </w:rPr>
        <w:t xml:space="preserve">Post Title </w:t>
      </w:r>
      <w:r w:rsidR="00B431CA" w:rsidRPr="00813F06">
        <w:rPr>
          <w:rFonts w:ascii="Verdana" w:hAnsi="Verdana" w:cstheme="minorHAnsi"/>
          <w:b/>
          <w:bCs/>
          <w:sz w:val="22"/>
          <w:szCs w:val="22"/>
          <w:lang w:val="en-US"/>
        </w:rPr>
        <w:t xml:space="preserve">– </w:t>
      </w:r>
      <w:r w:rsidR="005F0170" w:rsidRPr="00813F06">
        <w:rPr>
          <w:rFonts w:ascii="Verdana" w:hAnsi="Verdana" w:cstheme="minorHAnsi"/>
          <w:b/>
          <w:bCs/>
          <w:sz w:val="22"/>
          <w:szCs w:val="22"/>
          <w:lang w:val="en-US"/>
        </w:rPr>
        <w:t>Learning Coach</w:t>
      </w:r>
    </w:p>
    <w:p w14:paraId="07C4BAC9" w14:textId="49802F5D" w:rsidR="000D13C7" w:rsidRPr="00813F06" w:rsidRDefault="000D13C7" w:rsidP="000D13C7">
      <w:pPr>
        <w:rPr>
          <w:rFonts w:ascii="Verdana" w:hAnsi="Verdana" w:cstheme="minorHAnsi"/>
          <w:b/>
          <w:bCs/>
          <w:sz w:val="22"/>
          <w:szCs w:val="22"/>
        </w:rPr>
      </w:pPr>
      <w:r w:rsidRPr="00813F06">
        <w:rPr>
          <w:rFonts w:ascii="Verdana" w:hAnsi="Verdana" w:cstheme="minorHAnsi"/>
          <w:b/>
          <w:bCs/>
          <w:sz w:val="22"/>
          <w:szCs w:val="22"/>
        </w:rPr>
        <w:t>Pay Band –</w:t>
      </w:r>
      <w:r w:rsidR="00AB2218" w:rsidRPr="00813F06">
        <w:rPr>
          <w:rFonts w:ascii="Verdana" w:hAnsi="Verdana" w:cstheme="minorHAnsi"/>
          <w:b/>
          <w:bCs/>
          <w:sz w:val="22"/>
          <w:szCs w:val="22"/>
        </w:rPr>
        <w:t xml:space="preserve"> </w:t>
      </w:r>
      <w:r w:rsidR="00573109" w:rsidRPr="00813F06">
        <w:rPr>
          <w:rFonts w:ascii="Verdana" w:hAnsi="Verdana" w:cstheme="minorHAnsi"/>
          <w:b/>
          <w:bCs/>
          <w:sz w:val="22"/>
          <w:szCs w:val="22"/>
        </w:rPr>
        <w:t>LCC/D</w:t>
      </w:r>
    </w:p>
    <w:p w14:paraId="7F1DEE53" w14:textId="2220662B" w:rsidR="0012024B" w:rsidRPr="00813F06" w:rsidRDefault="0012024B" w:rsidP="0012024B">
      <w:pPr>
        <w:rPr>
          <w:rFonts w:ascii="Verdana" w:hAnsi="Verdana" w:cstheme="minorHAnsi"/>
          <w:b/>
          <w:bCs/>
          <w:sz w:val="22"/>
          <w:szCs w:val="22"/>
          <w:lang w:val="en-US"/>
        </w:rPr>
      </w:pPr>
      <w:r w:rsidRPr="00813F06">
        <w:rPr>
          <w:rFonts w:ascii="Verdana" w:hAnsi="Verdana" w:cstheme="minorHAnsi"/>
          <w:b/>
          <w:bCs/>
          <w:sz w:val="22"/>
          <w:szCs w:val="22"/>
          <w:lang w:val="en-US"/>
        </w:rPr>
        <w:t xml:space="preserve">Hours – </w:t>
      </w:r>
      <w:r w:rsidR="00AB2218" w:rsidRPr="00813F06">
        <w:rPr>
          <w:rFonts w:ascii="Verdana" w:hAnsi="Verdana" w:cstheme="minorHAnsi"/>
          <w:b/>
          <w:bCs/>
          <w:sz w:val="22"/>
          <w:szCs w:val="22"/>
          <w:lang w:val="en-US"/>
        </w:rPr>
        <w:t>Full time (36 hours per week)</w:t>
      </w:r>
    </w:p>
    <w:p w14:paraId="1BCCC7B5" w14:textId="77777777" w:rsidR="005A07A9" w:rsidRPr="00813F06" w:rsidRDefault="005A07A9" w:rsidP="005A07A9">
      <w:pPr>
        <w:rPr>
          <w:rFonts w:ascii="Verdana" w:hAnsi="Verdana" w:cstheme="minorHAnsi"/>
          <w:sz w:val="22"/>
          <w:szCs w:val="22"/>
          <w:lang w:val="en-US"/>
        </w:rPr>
      </w:pPr>
    </w:p>
    <w:p w14:paraId="298EC1FD" w14:textId="77777777" w:rsidR="00651721" w:rsidRPr="00813F06" w:rsidRDefault="00651721" w:rsidP="00651721">
      <w:pPr>
        <w:spacing w:after="0"/>
        <w:rPr>
          <w:rFonts w:ascii="Verdana" w:hAnsi="Verdana" w:cstheme="minorHAnsi"/>
          <w:b/>
          <w:bCs/>
          <w:sz w:val="22"/>
          <w:szCs w:val="22"/>
          <w:lang w:val="en-US"/>
        </w:rPr>
      </w:pPr>
      <w:r w:rsidRPr="00813F06">
        <w:rPr>
          <w:rFonts w:ascii="Verdana" w:hAnsi="Verdana" w:cstheme="minorHAnsi"/>
          <w:b/>
          <w:bCs/>
          <w:sz w:val="22"/>
          <w:szCs w:val="22"/>
          <w:lang w:val="en-US"/>
        </w:rPr>
        <w:t>Our vision</w:t>
      </w:r>
    </w:p>
    <w:p w14:paraId="64B4C3E6" w14:textId="77777777" w:rsidR="00651721" w:rsidRPr="00813F06" w:rsidRDefault="00651721" w:rsidP="00651721">
      <w:pPr>
        <w:jc w:val="both"/>
        <w:rPr>
          <w:rFonts w:ascii="Verdana" w:hAnsi="Verdana" w:cs="Arial"/>
          <w:sz w:val="22"/>
          <w:szCs w:val="22"/>
        </w:rPr>
      </w:pPr>
      <w:r w:rsidRPr="00813F06">
        <w:rPr>
          <w:rFonts w:ascii="Verdana" w:hAnsi="Verdana" w:cs="Arial"/>
          <w:sz w:val="22"/>
          <w:szCs w:val="22"/>
        </w:rPr>
        <w:t xml:space="preserve">Belong Learning vision is to enable children and young people with unmet educational needs and barriers to learning, to belong in school communities where they can learn, grow, and thrive. </w:t>
      </w:r>
    </w:p>
    <w:p w14:paraId="05CC4937" w14:textId="77777777" w:rsidR="00651721" w:rsidRPr="00813F06" w:rsidRDefault="00651721" w:rsidP="00651721">
      <w:pPr>
        <w:spacing w:after="0"/>
        <w:rPr>
          <w:rFonts w:ascii="Verdana" w:hAnsi="Verdana" w:cstheme="minorHAnsi"/>
          <w:b/>
          <w:bCs/>
          <w:sz w:val="22"/>
          <w:szCs w:val="22"/>
          <w:lang w:val="en-US"/>
        </w:rPr>
      </w:pPr>
      <w:r w:rsidRPr="00813F06">
        <w:rPr>
          <w:rFonts w:ascii="Verdana" w:hAnsi="Verdana" w:cstheme="minorHAnsi"/>
          <w:b/>
          <w:bCs/>
          <w:sz w:val="22"/>
          <w:szCs w:val="22"/>
          <w:lang w:val="en-US"/>
        </w:rPr>
        <w:t xml:space="preserve">Our mission </w:t>
      </w:r>
    </w:p>
    <w:p w14:paraId="092183B9" w14:textId="77777777" w:rsidR="00651721" w:rsidRPr="00813F06" w:rsidRDefault="00651721" w:rsidP="00651721">
      <w:pPr>
        <w:spacing w:before="240" w:after="0"/>
        <w:jc w:val="both"/>
        <w:rPr>
          <w:rFonts w:ascii="Verdana" w:hAnsi="Verdana" w:cs="Arial"/>
          <w:sz w:val="22"/>
          <w:szCs w:val="22"/>
          <w:shd w:val="clear" w:color="auto" w:fill="FFFFFF"/>
        </w:rPr>
      </w:pPr>
      <w:r w:rsidRPr="00813F06">
        <w:rPr>
          <w:rFonts w:ascii="Verdana" w:hAnsi="Verdana" w:cs="Arial"/>
          <w:sz w:val="22"/>
          <w:szCs w:val="22"/>
        </w:rPr>
        <w:t xml:space="preserve">Our educational mission is, therefore, to </w:t>
      </w:r>
      <w:r w:rsidRPr="00813F06">
        <w:rPr>
          <w:rStyle w:val="normaltextrun"/>
          <w:rFonts w:ascii="Verdana" w:hAnsi="Verdana" w:cs="Arial"/>
          <w:sz w:val="22"/>
          <w:szCs w:val="22"/>
          <w:shd w:val="clear" w:color="auto" w:fill="FFFFFF"/>
        </w:rPr>
        <w:t xml:space="preserve">offer a provision tailored for each of our students, </w:t>
      </w:r>
      <w:r w:rsidRPr="00813F06">
        <w:rPr>
          <w:rFonts w:ascii="Verdana" w:hAnsi="Verdana" w:cs="Arial"/>
          <w:sz w:val="22"/>
          <w:szCs w:val="22"/>
          <w:shd w:val="clear" w:color="auto" w:fill="FFFFFF"/>
        </w:rPr>
        <w:t xml:space="preserve">to both: </w:t>
      </w:r>
    </w:p>
    <w:p w14:paraId="65C70148" w14:textId="77777777" w:rsidR="00651721" w:rsidRPr="00813F06" w:rsidRDefault="00651721" w:rsidP="00651721">
      <w:pPr>
        <w:pStyle w:val="ListParagraph"/>
        <w:numPr>
          <w:ilvl w:val="0"/>
          <w:numId w:val="26"/>
        </w:numPr>
        <w:jc w:val="both"/>
        <w:rPr>
          <w:rStyle w:val="normaltextrun"/>
          <w:rFonts w:ascii="Verdana" w:hAnsi="Verdana" w:cs="Arial"/>
          <w:sz w:val="22"/>
          <w:szCs w:val="22"/>
          <w:shd w:val="clear" w:color="auto" w:fill="FFFFFF"/>
        </w:rPr>
      </w:pPr>
      <w:r w:rsidRPr="00813F06">
        <w:rPr>
          <w:rFonts w:ascii="Verdana" w:hAnsi="Verdana" w:cs="Arial"/>
          <w:sz w:val="22"/>
          <w:szCs w:val="22"/>
          <w:shd w:val="clear" w:color="auto" w:fill="FFFFFF"/>
        </w:rPr>
        <w:t>Develop their capacity to participate in life beyond school</w:t>
      </w:r>
      <w:r w:rsidRPr="00813F06">
        <w:rPr>
          <w:rStyle w:val="normaltextrun"/>
          <w:rFonts w:ascii="Verdana" w:hAnsi="Verdana" w:cs="Arial"/>
          <w:sz w:val="22"/>
          <w:szCs w:val="22"/>
          <w:shd w:val="clear" w:color="auto" w:fill="FFFFFF"/>
        </w:rPr>
        <w:t xml:space="preserve">, enjoying a purposeful life. </w:t>
      </w:r>
    </w:p>
    <w:p w14:paraId="1E892663" w14:textId="77777777" w:rsidR="00651721" w:rsidRPr="00813F06" w:rsidRDefault="00651721" w:rsidP="00651721">
      <w:pPr>
        <w:pStyle w:val="ListParagraph"/>
        <w:numPr>
          <w:ilvl w:val="0"/>
          <w:numId w:val="26"/>
        </w:numPr>
        <w:jc w:val="both"/>
        <w:rPr>
          <w:rStyle w:val="normaltextrun"/>
          <w:rFonts w:ascii="Verdana" w:hAnsi="Verdana" w:cs="Arial"/>
          <w:sz w:val="22"/>
          <w:szCs w:val="22"/>
          <w:shd w:val="clear" w:color="auto" w:fill="FFFFFF"/>
        </w:rPr>
      </w:pPr>
      <w:r w:rsidRPr="00813F06">
        <w:rPr>
          <w:rStyle w:val="normaltextrun"/>
          <w:rFonts w:ascii="Verdana" w:hAnsi="Verdana" w:cs="Arial"/>
          <w:sz w:val="22"/>
          <w:szCs w:val="22"/>
          <w:shd w:val="clear" w:color="auto" w:fill="FFFFFF"/>
        </w:rPr>
        <w:t>And enable them to achieve</w:t>
      </w:r>
      <w:r w:rsidRPr="00813F06">
        <w:rPr>
          <w:rFonts w:ascii="Verdana" w:hAnsi="Verdana" w:cs="Arial"/>
          <w:sz w:val="22"/>
          <w:szCs w:val="22"/>
          <w:shd w:val="clear" w:color="auto" w:fill="FFFFFF"/>
        </w:rPr>
        <w:t xml:space="preserve"> meaningful qualifications</w:t>
      </w:r>
      <w:r w:rsidRPr="00813F06">
        <w:rPr>
          <w:rStyle w:val="normaltextrun"/>
          <w:rFonts w:ascii="Verdana" w:hAnsi="Verdana" w:cs="Arial"/>
          <w:sz w:val="22"/>
          <w:szCs w:val="22"/>
          <w:shd w:val="clear" w:color="auto" w:fill="FFFFFF"/>
        </w:rPr>
        <w:t>, that will equip them to become independent adults, valued members of their community, that can contribute to their local economy as part of its skilled work force.</w:t>
      </w:r>
    </w:p>
    <w:p w14:paraId="0E9267C7" w14:textId="77777777" w:rsidR="00651721" w:rsidRPr="00813F06" w:rsidRDefault="00651721" w:rsidP="00651721">
      <w:pPr>
        <w:spacing w:after="0"/>
        <w:rPr>
          <w:rFonts w:ascii="Verdana" w:hAnsi="Verdana" w:cstheme="minorHAnsi"/>
          <w:b/>
          <w:sz w:val="22"/>
          <w:szCs w:val="22"/>
          <w:lang w:val="en-US"/>
        </w:rPr>
      </w:pPr>
      <w:r w:rsidRPr="00813F06">
        <w:rPr>
          <w:rFonts w:ascii="Verdana" w:hAnsi="Verdana" w:cstheme="minorHAnsi"/>
          <w:b/>
          <w:sz w:val="22"/>
          <w:szCs w:val="22"/>
          <w:lang w:val="en-US"/>
        </w:rPr>
        <w:t>Background</w:t>
      </w:r>
    </w:p>
    <w:p w14:paraId="21A3FF88" w14:textId="77777777" w:rsidR="00651721" w:rsidRPr="00813F06" w:rsidRDefault="00651721" w:rsidP="00651721">
      <w:pPr>
        <w:spacing w:before="240"/>
        <w:rPr>
          <w:rStyle w:val="normaltextrun"/>
          <w:rFonts w:ascii="Verdana" w:hAnsi="Verdana" w:cs="Arial"/>
          <w:sz w:val="22"/>
          <w:szCs w:val="22"/>
          <w:shd w:val="clear" w:color="auto" w:fill="FFFFFF"/>
        </w:rPr>
      </w:pPr>
      <w:r w:rsidRPr="00813F06">
        <w:rPr>
          <w:rStyle w:val="normaltextrun"/>
          <w:rFonts w:ascii="Verdana" w:hAnsi="Verdana" w:cs="Arial"/>
          <w:sz w:val="22"/>
          <w:szCs w:val="22"/>
          <w:shd w:val="clear" w:color="auto" w:fill="FFFFFF"/>
        </w:rPr>
        <w:t xml:space="preserve">Belong Learning students, often, have a continual lived experience of complex additional needs and adverse childhood experiences, in and outside of school, at home and in the community. In this context, we recognise that Education Provisions, are often the right place at the right time to deliver and/or facilitate the support that children and young people need, as part of an integrated Local Authority offer. </w:t>
      </w:r>
    </w:p>
    <w:p w14:paraId="2B8ECDC3" w14:textId="77777777" w:rsidR="00651721" w:rsidRPr="00813F06" w:rsidRDefault="00651721" w:rsidP="00651721">
      <w:pPr>
        <w:spacing w:before="240"/>
        <w:rPr>
          <w:rStyle w:val="normaltextrun"/>
          <w:rFonts w:ascii="Verdana" w:hAnsi="Verdana" w:cs="Arial"/>
          <w:sz w:val="22"/>
          <w:szCs w:val="22"/>
          <w:shd w:val="clear" w:color="auto" w:fill="FFFFFF"/>
        </w:rPr>
      </w:pPr>
      <w:r w:rsidRPr="00813F06">
        <w:rPr>
          <w:rStyle w:val="normaltextrun"/>
          <w:rFonts w:ascii="Verdana" w:hAnsi="Verdana" w:cs="Arial"/>
          <w:sz w:val="22"/>
          <w:szCs w:val="22"/>
          <w:shd w:val="clear" w:color="auto" w:fill="FFFFFF"/>
        </w:rPr>
        <w:t>Belong Learning facilitates learning environments in a range of settings, such as community-based locations, specialised provisions, and students’ homes, as well as at school. In all those, we utilise high levels of scaffolding and support, both academic and developmental. We endeavour to provide our students with a broad and rich curriculum that is distinct from mainstream education not by what we teach, but by how we deliver it.</w:t>
      </w:r>
      <w:r w:rsidRPr="00813F06">
        <w:rPr>
          <w:rStyle w:val="normaltextrun"/>
          <w:rFonts w:ascii="Verdana" w:hAnsi="Verdana" w:cs="Arial"/>
          <w:sz w:val="22"/>
          <w:szCs w:val="22"/>
        </w:rPr>
        <w:t xml:space="preserve"> Students’ curriculum is crafted to match their interests, needs and aspirations and provide them with the accreditations and skills to enable them to thrive at school and be prepared for life beyond it.</w:t>
      </w:r>
      <w:r w:rsidRPr="00813F06">
        <w:rPr>
          <w:rStyle w:val="normaltextrun"/>
          <w:rFonts w:ascii="Verdana" w:hAnsi="Verdana" w:cs="Arial"/>
          <w:sz w:val="22"/>
          <w:szCs w:val="22"/>
          <w:shd w:val="clear" w:color="auto" w:fill="FFFFFF"/>
        </w:rPr>
        <w:t xml:space="preserve"> </w:t>
      </w:r>
    </w:p>
    <w:p w14:paraId="20788503" w14:textId="77777777" w:rsidR="00651721" w:rsidRPr="00813F06" w:rsidRDefault="00651721" w:rsidP="00651721">
      <w:pPr>
        <w:pStyle w:val="paragraph"/>
        <w:spacing w:before="0" w:beforeAutospacing="0" w:after="0" w:afterAutospacing="0"/>
        <w:jc w:val="both"/>
        <w:textAlignment w:val="baseline"/>
        <w:rPr>
          <w:rFonts w:ascii="Verdana" w:hAnsi="Verdana" w:cs="Arial"/>
          <w:sz w:val="22"/>
          <w:szCs w:val="22"/>
        </w:rPr>
      </w:pPr>
      <w:r w:rsidRPr="00813F06">
        <w:rPr>
          <w:rFonts w:ascii="Verdana" w:hAnsi="Verdana" w:cs="Arial"/>
          <w:sz w:val="22"/>
          <w:szCs w:val="22"/>
        </w:rPr>
        <w:t xml:space="preserve">Our practice is grounded in an evidence based, multi-disciplinary approach that creates a holistic offer. </w:t>
      </w:r>
      <w:r w:rsidRPr="00813F06">
        <w:rPr>
          <w:rStyle w:val="normaltextrun"/>
          <w:rFonts w:ascii="Verdana" w:hAnsi="Verdana" w:cs="Arial"/>
          <w:sz w:val="22"/>
          <w:szCs w:val="22"/>
          <w:shd w:val="clear" w:color="auto" w:fill="FFFFFF"/>
        </w:rPr>
        <w:t xml:space="preserve">We operate inclusive school communities that draw on Restorative practices and Trauma Informed Approaches to understand and teach </w:t>
      </w:r>
      <w:r w:rsidRPr="00813F06">
        <w:rPr>
          <w:rStyle w:val="normaltextrun"/>
          <w:rFonts w:ascii="Verdana" w:hAnsi="Verdana" w:cs="Arial"/>
          <w:sz w:val="22"/>
          <w:szCs w:val="22"/>
          <w:shd w:val="clear" w:color="auto" w:fill="FFFFFF"/>
        </w:rPr>
        <w:lastRenderedPageBreak/>
        <w:t xml:space="preserve">behaviour. </w:t>
      </w:r>
      <w:r w:rsidRPr="00813F06">
        <w:rPr>
          <w:rFonts w:ascii="Verdana" w:hAnsi="Verdana" w:cs="Arial"/>
          <w:sz w:val="22"/>
          <w:szCs w:val="22"/>
        </w:rPr>
        <w:t xml:space="preserve">They are emotionally available adults, that are attentive and flexible to meet the students’ needs both, those inherent and those affected by their immediate difficulties in and out of school. </w:t>
      </w:r>
    </w:p>
    <w:p w14:paraId="4A938F64" w14:textId="77777777" w:rsidR="00651721" w:rsidRPr="00813F06" w:rsidRDefault="00651721" w:rsidP="00651721">
      <w:pPr>
        <w:rPr>
          <w:rFonts w:ascii="Verdana" w:eastAsia="Arial" w:hAnsi="Verdana" w:cstheme="minorHAnsi"/>
          <w:b/>
          <w:bCs/>
          <w:sz w:val="22"/>
          <w:szCs w:val="22"/>
          <w:lang w:val="en-US"/>
        </w:rPr>
      </w:pPr>
    </w:p>
    <w:p w14:paraId="371267E4" w14:textId="5D02F5DE" w:rsidR="000D13C7" w:rsidRPr="00813F06" w:rsidRDefault="000D13C7" w:rsidP="000D13C7">
      <w:pPr>
        <w:spacing w:after="0" w:line="240" w:lineRule="auto"/>
        <w:rPr>
          <w:rFonts w:ascii="Verdana" w:eastAsia="Times New Roman" w:hAnsi="Verdana" w:cstheme="minorHAnsi"/>
          <w:b/>
          <w:bCs/>
          <w:sz w:val="22"/>
          <w:szCs w:val="22"/>
          <w:lang w:eastAsia="en-GB"/>
        </w:rPr>
      </w:pPr>
      <w:r w:rsidRPr="00813F06">
        <w:rPr>
          <w:rFonts w:ascii="Verdana" w:eastAsia="Times New Roman" w:hAnsi="Verdana" w:cstheme="minorHAnsi"/>
          <w:b/>
          <w:bCs/>
          <w:sz w:val="22"/>
          <w:szCs w:val="22"/>
          <w:lang w:eastAsia="en-GB"/>
        </w:rPr>
        <w:t>Key responsibilities</w:t>
      </w:r>
      <w:r w:rsidR="00DA09B7" w:rsidRPr="00813F06">
        <w:rPr>
          <w:rFonts w:ascii="Verdana" w:eastAsia="Times New Roman" w:hAnsi="Verdana" w:cstheme="minorHAnsi"/>
          <w:b/>
          <w:bCs/>
          <w:sz w:val="22"/>
          <w:szCs w:val="22"/>
          <w:lang w:eastAsia="en-GB"/>
        </w:rPr>
        <w:t>:</w:t>
      </w:r>
    </w:p>
    <w:p w14:paraId="559F2807" w14:textId="77777777" w:rsidR="00BD7C3F" w:rsidRPr="00813F06" w:rsidRDefault="00BD7C3F" w:rsidP="000D13C7">
      <w:pPr>
        <w:spacing w:after="0" w:line="240" w:lineRule="auto"/>
        <w:rPr>
          <w:rFonts w:ascii="Verdana" w:eastAsia="Times New Roman" w:hAnsi="Verdana" w:cstheme="minorHAnsi"/>
          <w:b/>
          <w:bCs/>
          <w:sz w:val="22"/>
          <w:szCs w:val="22"/>
          <w:lang w:eastAsia="en-GB"/>
        </w:rPr>
      </w:pPr>
    </w:p>
    <w:p w14:paraId="2686E2B5" w14:textId="5414418B" w:rsidR="00C47C79" w:rsidRPr="00813F06" w:rsidRDefault="00C47C79" w:rsidP="00C47C79">
      <w:pPr>
        <w:pStyle w:val="ListParagraph"/>
        <w:numPr>
          <w:ilvl w:val="0"/>
          <w:numId w:val="1"/>
        </w:numPr>
        <w:rPr>
          <w:rFonts w:ascii="Verdana" w:eastAsiaTheme="minorEastAsia" w:hAnsi="Verdana" w:cstheme="minorHAnsi"/>
          <w:sz w:val="22"/>
          <w:szCs w:val="22"/>
        </w:rPr>
      </w:pPr>
      <w:r w:rsidRPr="00813F06">
        <w:rPr>
          <w:rFonts w:ascii="Verdana" w:eastAsiaTheme="minorEastAsia" w:hAnsi="Verdana" w:cstheme="minorHAnsi"/>
          <w:sz w:val="22"/>
          <w:szCs w:val="22"/>
        </w:rPr>
        <w:t>Act as keyworker and point of contact for parents and carers.</w:t>
      </w:r>
    </w:p>
    <w:p w14:paraId="55AEF5F3" w14:textId="77777777" w:rsidR="00C47C79" w:rsidRPr="00813F06" w:rsidRDefault="00C47C79" w:rsidP="00C47C79">
      <w:pPr>
        <w:pStyle w:val="ListParagraph"/>
        <w:numPr>
          <w:ilvl w:val="0"/>
          <w:numId w:val="1"/>
        </w:numPr>
        <w:rPr>
          <w:rFonts w:ascii="Verdana" w:eastAsiaTheme="minorEastAsia" w:hAnsi="Verdana" w:cstheme="minorHAnsi"/>
          <w:sz w:val="22"/>
          <w:szCs w:val="22"/>
        </w:rPr>
      </w:pPr>
      <w:r w:rsidRPr="00813F06">
        <w:rPr>
          <w:rFonts w:ascii="Verdana" w:eastAsiaTheme="minorEastAsia" w:hAnsi="Verdana" w:cstheme="minorHAnsi"/>
          <w:sz w:val="22"/>
          <w:szCs w:val="22"/>
        </w:rPr>
        <w:t>Facilitate pastoral and academic sessions and bespoke interventions with students on school site, offsite venues and/ or the home address.</w:t>
      </w:r>
    </w:p>
    <w:p w14:paraId="209B474B" w14:textId="0E940CA9" w:rsidR="005B23E7" w:rsidRPr="00813F06" w:rsidRDefault="005B23E7" w:rsidP="0018434B">
      <w:pPr>
        <w:pStyle w:val="ListParagraph"/>
        <w:numPr>
          <w:ilvl w:val="0"/>
          <w:numId w:val="1"/>
        </w:numPr>
        <w:rPr>
          <w:rFonts w:ascii="Verdana" w:eastAsiaTheme="minorEastAsia" w:hAnsi="Verdana" w:cstheme="minorHAnsi"/>
          <w:sz w:val="22"/>
          <w:szCs w:val="22"/>
        </w:rPr>
      </w:pPr>
      <w:r w:rsidRPr="00813F06">
        <w:rPr>
          <w:rFonts w:ascii="Verdana" w:eastAsiaTheme="minorEastAsia" w:hAnsi="Verdana" w:cstheme="minorHAnsi"/>
          <w:sz w:val="22"/>
          <w:szCs w:val="22"/>
        </w:rPr>
        <w:t>Lead pre-planned 1-2-1 sessions in school and various community venues</w:t>
      </w:r>
    </w:p>
    <w:p w14:paraId="44E02A17" w14:textId="23B13C4D" w:rsidR="008746B0" w:rsidRPr="00813F06" w:rsidRDefault="008746B0" w:rsidP="000D13C7">
      <w:pPr>
        <w:spacing w:after="0" w:line="240" w:lineRule="auto"/>
        <w:rPr>
          <w:rFonts w:ascii="Verdana" w:eastAsia="Times New Roman" w:hAnsi="Verdana" w:cstheme="minorHAnsi"/>
          <w:b/>
          <w:bCs/>
          <w:sz w:val="22"/>
          <w:szCs w:val="22"/>
          <w:lang w:eastAsia="en-GB"/>
        </w:rPr>
      </w:pPr>
    </w:p>
    <w:p w14:paraId="1E30F3C4" w14:textId="77777777" w:rsidR="004D1F8E" w:rsidRPr="00813F06" w:rsidRDefault="004D1F8E" w:rsidP="004D1F8E">
      <w:pPr>
        <w:spacing w:line="257" w:lineRule="auto"/>
        <w:rPr>
          <w:rFonts w:ascii="Verdana" w:hAnsi="Verdana" w:cstheme="minorHAnsi"/>
          <w:sz w:val="22"/>
          <w:szCs w:val="22"/>
        </w:rPr>
      </w:pPr>
      <w:r w:rsidRPr="00813F06">
        <w:rPr>
          <w:rFonts w:ascii="Verdana" w:eastAsia="Arial" w:hAnsi="Verdana" w:cstheme="minorHAnsi"/>
          <w:b/>
          <w:bCs/>
          <w:sz w:val="22"/>
          <w:szCs w:val="22"/>
          <w:lang w:val="en-US"/>
        </w:rPr>
        <w:t>Core</w:t>
      </w:r>
    </w:p>
    <w:p w14:paraId="57047AB9" w14:textId="77777777" w:rsidR="004D1F8E" w:rsidRPr="00813F06" w:rsidRDefault="004D1F8E" w:rsidP="004D1F8E">
      <w:pPr>
        <w:pStyle w:val="ListParagraph"/>
        <w:numPr>
          <w:ilvl w:val="0"/>
          <w:numId w:val="6"/>
        </w:numPr>
        <w:rPr>
          <w:rFonts w:ascii="Verdana" w:hAnsi="Verdana" w:cstheme="minorHAnsi"/>
          <w:sz w:val="22"/>
          <w:szCs w:val="22"/>
          <w:lang w:val="en-US"/>
        </w:rPr>
      </w:pPr>
      <w:r w:rsidRPr="00813F06">
        <w:rPr>
          <w:rFonts w:ascii="Verdana" w:hAnsi="Verdana" w:cstheme="minorHAnsi"/>
          <w:sz w:val="22"/>
          <w:szCs w:val="22"/>
          <w:lang w:val="en-US"/>
        </w:rPr>
        <w:t>Uphold the vision and values of Belong Learning.</w:t>
      </w:r>
    </w:p>
    <w:p w14:paraId="61E4E0D9" w14:textId="77777777" w:rsidR="004D1F8E" w:rsidRPr="00813F06" w:rsidRDefault="004D1F8E" w:rsidP="004D1F8E">
      <w:pPr>
        <w:pStyle w:val="ListParagraph"/>
        <w:numPr>
          <w:ilvl w:val="0"/>
          <w:numId w:val="6"/>
        </w:numPr>
        <w:rPr>
          <w:rFonts w:ascii="Verdana" w:hAnsi="Verdana" w:cstheme="minorHAnsi"/>
          <w:sz w:val="22"/>
          <w:szCs w:val="22"/>
          <w:lang w:val="en-US"/>
        </w:rPr>
      </w:pPr>
      <w:r w:rsidRPr="00813F06">
        <w:rPr>
          <w:rFonts w:ascii="Verdana" w:hAnsi="Verdana" w:cstheme="minorHAnsi"/>
          <w:sz w:val="22"/>
          <w:szCs w:val="22"/>
          <w:lang w:val="en-US"/>
        </w:rPr>
        <w:t>Adhere to all school policies and procedures.</w:t>
      </w:r>
    </w:p>
    <w:p w14:paraId="2492D647" w14:textId="77777777" w:rsidR="004D1F8E" w:rsidRPr="00813F06" w:rsidRDefault="004D1F8E" w:rsidP="004D1F8E">
      <w:pPr>
        <w:pStyle w:val="ListParagraph"/>
        <w:numPr>
          <w:ilvl w:val="0"/>
          <w:numId w:val="6"/>
        </w:numPr>
        <w:rPr>
          <w:rFonts w:ascii="Verdana" w:hAnsi="Verdana" w:cstheme="minorHAnsi"/>
          <w:sz w:val="22"/>
          <w:szCs w:val="22"/>
          <w:lang w:val="en-US"/>
        </w:rPr>
      </w:pPr>
      <w:r w:rsidRPr="00813F06">
        <w:rPr>
          <w:rFonts w:ascii="Verdana" w:hAnsi="Verdana" w:cstheme="minorHAnsi"/>
          <w:sz w:val="22"/>
          <w:szCs w:val="22"/>
          <w:lang w:val="en-US"/>
        </w:rPr>
        <w:t>Be a part of the collegiate responsibility of the school.</w:t>
      </w:r>
    </w:p>
    <w:p w14:paraId="3033156B" w14:textId="77777777" w:rsidR="004D1F8E" w:rsidRPr="00813F06" w:rsidRDefault="004D1F8E" w:rsidP="004D1F8E">
      <w:pPr>
        <w:pStyle w:val="ListParagraph"/>
        <w:numPr>
          <w:ilvl w:val="0"/>
          <w:numId w:val="6"/>
        </w:numPr>
        <w:rPr>
          <w:rFonts w:ascii="Verdana" w:hAnsi="Verdana" w:cstheme="minorHAnsi"/>
          <w:b/>
          <w:sz w:val="22"/>
          <w:szCs w:val="22"/>
          <w:u w:val="single"/>
          <w:lang w:val="en-US"/>
        </w:rPr>
      </w:pPr>
      <w:r w:rsidRPr="00813F06">
        <w:rPr>
          <w:rFonts w:ascii="Verdana" w:hAnsi="Verdana" w:cstheme="minorHAnsi"/>
          <w:sz w:val="22"/>
          <w:szCs w:val="22"/>
          <w:lang w:val="en-US"/>
        </w:rPr>
        <w:t>Be a positive role model adult.</w:t>
      </w:r>
    </w:p>
    <w:p w14:paraId="32C9897B" w14:textId="77777777" w:rsidR="004D1F8E" w:rsidRPr="00813F06" w:rsidRDefault="004D1F8E" w:rsidP="004D1F8E">
      <w:pPr>
        <w:pStyle w:val="ListParagraph"/>
        <w:numPr>
          <w:ilvl w:val="0"/>
          <w:numId w:val="6"/>
        </w:numPr>
        <w:rPr>
          <w:rFonts w:ascii="Verdana" w:hAnsi="Verdana" w:cstheme="minorHAnsi"/>
          <w:sz w:val="22"/>
          <w:szCs w:val="22"/>
          <w:lang w:val="en-US"/>
        </w:rPr>
      </w:pPr>
      <w:r w:rsidRPr="00813F06">
        <w:rPr>
          <w:rFonts w:ascii="Verdana" w:hAnsi="Verdana" w:cstheme="minorHAnsi"/>
          <w:sz w:val="22"/>
          <w:szCs w:val="22"/>
          <w:lang w:val="en-US"/>
        </w:rPr>
        <w:t>Build positive, trusted and safe relationships with students and colleagues.</w:t>
      </w:r>
    </w:p>
    <w:p w14:paraId="78AC04D4" w14:textId="77777777" w:rsidR="004D1F8E" w:rsidRPr="00813F06" w:rsidRDefault="004D1F8E" w:rsidP="004D1F8E">
      <w:pPr>
        <w:pStyle w:val="ListParagraph"/>
        <w:numPr>
          <w:ilvl w:val="0"/>
          <w:numId w:val="6"/>
        </w:numPr>
        <w:rPr>
          <w:rFonts w:ascii="Verdana" w:hAnsi="Verdana" w:cstheme="minorHAnsi"/>
          <w:sz w:val="22"/>
          <w:szCs w:val="22"/>
          <w:lang w:val="en-US"/>
        </w:rPr>
      </w:pPr>
      <w:r w:rsidRPr="00813F06">
        <w:rPr>
          <w:rFonts w:ascii="Verdana" w:hAnsi="Verdana" w:cstheme="minorHAnsi"/>
          <w:sz w:val="22"/>
          <w:szCs w:val="22"/>
          <w:lang w:val="en-US"/>
        </w:rPr>
        <w:t>Hold high aspirations and expectations for every child.</w:t>
      </w:r>
    </w:p>
    <w:p w14:paraId="7A422E5A" w14:textId="77777777" w:rsidR="004D1F8E" w:rsidRPr="00813F06" w:rsidRDefault="004D1F8E" w:rsidP="004D1F8E">
      <w:pPr>
        <w:pStyle w:val="ListParagraph"/>
        <w:numPr>
          <w:ilvl w:val="0"/>
          <w:numId w:val="6"/>
        </w:numPr>
        <w:rPr>
          <w:rFonts w:ascii="Verdana" w:hAnsi="Verdana" w:cstheme="minorHAnsi"/>
          <w:sz w:val="22"/>
          <w:szCs w:val="22"/>
          <w:lang w:val="en-US"/>
        </w:rPr>
      </w:pPr>
      <w:r w:rsidRPr="00813F06">
        <w:rPr>
          <w:rFonts w:ascii="Verdana" w:hAnsi="Verdana" w:cstheme="minorHAnsi"/>
          <w:sz w:val="22"/>
          <w:szCs w:val="22"/>
          <w:lang w:val="en-US"/>
        </w:rPr>
        <w:t>Adhere to the Belong Gloucester School ‘s Staff non-negotiables:</w:t>
      </w:r>
    </w:p>
    <w:p w14:paraId="57F91DEB"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 xml:space="preserve">Self-Regulate. </w:t>
      </w:r>
    </w:p>
    <w:p w14:paraId="0AFD9784"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Remember it’s not about you. </w:t>
      </w:r>
    </w:p>
    <w:p w14:paraId="3DAA5FF2"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Model the Belong expectations. </w:t>
      </w:r>
    </w:p>
    <w:p w14:paraId="4C2F9B35"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Protect, Act, Engage. </w:t>
      </w:r>
    </w:p>
    <w:p w14:paraId="5962275B"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Be Kind. </w:t>
      </w:r>
    </w:p>
    <w:p w14:paraId="258CA580"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 xml:space="preserve">Be PACE-ful, show signs of safety.  </w:t>
      </w:r>
    </w:p>
    <w:p w14:paraId="1FB5F85E"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Hold each other to account. </w:t>
      </w:r>
    </w:p>
    <w:p w14:paraId="2305F1F6" w14:textId="77777777" w:rsidR="004D1F8E" w:rsidRPr="00813F06" w:rsidRDefault="004D1F8E" w:rsidP="004D1F8E">
      <w:pPr>
        <w:pStyle w:val="ListParagraph"/>
        <w:numPr>
          <w:ilvl w:val="1"/>
          <w:numId w:val="27"/>
        </w:numPr>
        <w:rPr>
          <w:rFonts w:ascii="Verdana" w:hAnsi="Verdana" w:cstheme="minorHAnsi"/>
          <w:sz w:val="22"/>
          <w:szCs w:val="22"/>
          <w:lang w:val="en-US"/>
        </w:rPr>
      </w:pPr>
      <w:r w:rsidRPr="00813F06">
        <w:rPr>
          <w:rFonts w:ascii="Verdana" w:hAnsi="Verdana" w:cstheme="minorHAnsi"/>
          <w:sz w:val="22"/>
          <w:szCs w:val="22"/>
          <w:lang w:val="en-US"/>
        </w:rPr>
        <w:t>Seek support. </w:t>
      </w:r>
    </w:p>
    <w:p w14:paraId="72729922" w14:textId="7B40C606" w:rsidR="008746B0" w:rsidRPr="00813F06" w:rsidRDefault="00C77958" w:rsidP="004D1C8C">
      <w:pPr>
        <w:rPr>
          <w:rStyle w:val="normaltextrun"/>
          <w:rFonts w:ascii="Verdana" w:hAnsi="Verdana" w:cstheme="minorHAnsi"/>
          <w:b/>
          <w:bCs/>
          <w:color w:val="000000"/>
          <w:sz w:val="22"/>
          <w:szCs w:val="22"/>
        </w:rPr>
      </w:pPr>
      <w:r w:rsidRPr="00813F06">
        <w:rPr>
          <w:rStyle w:val="normaltextrun"/>
          <w:rFonts w:ascii="Verdana" w:hAnsi="Verdana" w:cstheme="minorHAnsi"/>
          <w:b/>
          <w:bCs/>
          <w:color w:val="000000"/>
          <w:sz w:val="22"/>
          <w:szCs w:val="22"/>
        </w:rPr>
        <w:t>Students</w:t>
      </w:r>
    </w:p>
    <w:p w14:paraId="3E6D0B70" w14:textId="77777777" w:rsidR="002D07DA" w:rsidRPr="00813F06" w:rsidRDefault="002D07DA" w:rsidP="002D07DA">
      <w:pPr>
        <w:pStyle w:val="ListParagraph"/>
        <w:numPr>
          <w:ilvl w:val="0"/>
          <w:numId w:val="17"/>
        </w:numPr>
        <w:rPr>
          <w:rFonts w:ascii="Verdana" w:eastAsiaTheme="minorEastAsia" w:hAnsi="Verdana" w:cstheme="minorHAnsi"/>
          <w:sz w:val="22"/>
          <w:szCs w:val="22"/>
        </w:rPr>
      </w:pPr>
      <w:r w:rsidRPr="00813F06">
        <w:rPr>
          <w:rFonts w:ascii="Verdana" w:hAnsi="Verdana" w:cstheme="minorHAnsi"/>
          <w:sz w:val="22"/>
          <w:szCs w:val="22"/>
        </w:rPr>
        <w:t>Be an advocate for the child, supporting them to identify and communicate needs</w:t>
      </w:r>
    </w:p>
    <w:p w14:paraId="785C9B9B" w14:textId="77777777" w:rsidR="002D07DA" w:rsidRPr="00813F06" w:rsidRDefault="002D07DA" w:rsidP="002D07DA">
      <w:pPr>
        <w:pStyle w:val="ListParagraph"/>
        <w:numPr>
          <w:ilvl w:val="0"/>
          <w:numId w:val="17"/>
        </w:numPr>
        <w:rPr>
          <w:rFonts w:ascii="Verdana" w:eastAsiaTheme="minorEastAsia" w:hAnsi="Verdana" w:cstheme="minorHAnsi"/>
          <w:color w:val="000000" w:themeColor="text1"/>
          <w:sz w:val="22"/>
          <w:szCs w:val="22"/>
        </w:rPr>
      </w:pPr>
      <w:r w:rsidRPr="00813F06">
        <w:rPr>
          <w:rFonts w:ascii="Verdana" w:eastAsiaTheme="minorEastAsia" w:hAnsi="Verdana" w:cstheme="minorHAnsi"/>
          <w:color w:val="000000" w:themeColor="text1"/>
          <w:sz w:val="22"/>
          <w:szCs w:val="22"/>
        </w:rPr>
        <w:t>Work one-to -one and in small groups with students to engage them in education, through activities and lessons and at times in off-site venues and/or the home address</w:t>
      </w:r>
    </w:p>
    <w:p w14:paraId="13CA73EF" w14:textId="77777777" w:rsidR="002D07DA" w:rsidRPr="00813F06" w:rsidRDefault="002D07DA" w:rsidP="002D07DA">
      <w:pPr>
        <w:pStyle w:val="ListParagraph"/>
        <w:numPr>
          <w:ilvl w:val="0"/>
          <w:numId w:val="17"/>
        </w:numPr>
        <w:rPr>
          <w:rFonts w:ascii="Verdana" w:eastAsiaTheme="minorEastAsia" w:hAnsi="Verdana" w:cstheme="minorHAnsi"/>
          <w:color w:val="000000" w:themeColor="text1"/>
          <w:sz w:val="22"/>
          <w:szCs w:val="22"/>
        </w:rPr>
      </w:pPr>
      <w:r w:rsidRPr="00813F06">
        <w:rPr>
          <w:rFonts w:ascii="Verdana" w:eastAsiaTheme="minorEastAsia" w:hAnsi="Verdana" w:cstheme="minorHAnsi"/>
          <w:color w:val="000000" w:themeColor="text1"/>
          <w:sz w:val="22"/>
          <w:szCs w:val="22"/>
        </w:rPr>
        <w:t>Support delivery of a bespoke curriculum</w:t>
      </w:r>
    </w:p>
    <w:p w14:paraId="58CE5D95" w14:textId="77777777" w:rsidR="002D07DA" w:rsidRPr="00813F06" w:rsidRDefault="002D07DA" w:rsidP="002D07DA">
      <w:pPr>
        <w:pStyle w:val="ListParagraph"/>
        <w:numPr>
          <w:ilvl w:val="0"/>
          <w:numId w:val="17"/>
        </w:numPr>
        <w:rPr>
          <w:rFonts w:ascii="Verdana" w:eastAsiaTheme="minorEastAsia" w:hAnsi="Verdana" w:cstheme="minorHAnsi"/>
          <w:color w:val="000000" w:themeColor="text1"/>
          <w:sz w:val="22"/>
          <w:szCs w:val="22"/>
        </w:rPr>
      </w:pPr>
      <w:r w:rsidRPr="00813F06">
        <w:rPr>
          <w:rFonts w:ascii="Verdana" w:eastAsiaTheme="minorEastAsia" w:hAnsi="Verdana" w:cstheme="minorHAnsi"/>
          <w:color w:val="000000" w:themeColor="text1"/>
          <w:sz w:val="22"/>
          <w:szCs w:val="22"/>
        </w:rPr>
        <w:t xml:space="preserve">Support the purposeful journey of students in school, from admissions, through their school experience, to </w:t>
      </w:r>
      <w:r w:rsidRPr="00813F06">
        <w:rPr>
          <w:rFonts w:ascii="Verdana" w:eastAsia="Arial" w:hAnsi="Verdana" w:cstheme="minorHAnsi"/>
          <w:color w:val="000000" w:themeColor="text1"/>
          <w:sz w:val="22"/>
          <w:szCs w:val="22"/>
        </w:rPr>
        <w:t>their transition and next steps Post 16</w:t>
      </w:r>
    </w:p>
    <w:p w14:paraId="7FE8FB16" w14:textId="77777777" w:rsidR="002D07DA" w:rsidRPr="00813F06" w:rsidRDefault="002D07DA" w:rsidP="002D07DA">
      <w:pPr>
        <w:pStyle w:val="ListParagraph"/>
        <w:numPr>
          <w:ilvl w:val="0"/>
          <w:numId w:val="17"/>
        </w:numPr>
        <w:rPr>
          <w:rFonts w:ascii="Verdana" w:eastAsiaTheme="minorEastAsia" w:hAnsi="Verdana" w:cstheme="minorHAnsi"/>
          <w:color w:val="000000" w:themeColor="text1"/>
          <w:sz w:val="22"/>
          <w:szCs w:val="22"/>
        </w:rPr>
      </w:pPr>
      <w:r w:rsidRPr="00813F06">
        <w:rPr>
          <w:rFonts w:ascii="Verdana" w:eastAsiaTheme="minorEastAsia" w:hAnsi="Verdana" w:cstheme="minorHAnsi"/>
          <w:color w:val="000000" w:themeColor="text1"/>
          <w:sz w:val="22"/>
          <w:szCs w:val="22"/>
        </w:rPr>
        <w:t>Act as keyworker for allocated students, advocating for them and embedding positive relationships with other agencies involved.</w:t>
      </w:r>
    </w:p>
    <w:p w14:paraId="27F572A8" w14:textId="77777777" w:rsidR="002D07DA" w:rsidRPr="00813F06" w:rsidRDefault="002D07DA" w:rsidP="002D07DA">
      <w:pPr>
        <w:pStyle w:val="ListParagraph"/>
        <w:numPr>
          <w:ilvl w:val="0"/>
          <w:numId w:val="17"/>
        </w:numPr>
        <w:spacing w:after="0" w:line="240" w:lineRule="auto"/>
        <w:rPr>
          <w:rFonts w:ascii="Verdana" w:eastAsiaTheme="minorEastAsia" w:hAnsi="Verdana" w:cstheme="minorHAnsi"/>
          <w:color w:val="000000" w:themeColor="text1"/>
          <w:sz w:val="22"/>
          <w:szCs w:val="22"/>
        </w:rPr>
      </w:pPr>
      <w:r w:rsidRPr="00813F06">
        <w:rPr>
          <w:rFonts w:ascii="Verdana" w:eastAsia="Arial" w:hAnsi="Verdana" w:cstheme="minorHAnsi"/>
          <w:color w:val="000000" w:themeColor="text1"/>
          <w:sz w:val="22"/>
          <w:szCs w:val="22"/>
        </w:rPr>
        <w:lastRenderedPageBreak/>
        <w:t>Understand the importance of good attendance and support students to achieve it, following the school’s Attendance Policy.</w:t>
      </w:r>
    </w:p>
    <w:p w14:paraId="0E3C4DA8" w14:textId="77777777" w:rsidR="002D07DA" w:rsidRPr="00813F06" w:rsidRDefault="002D07DA" w:rsidP="002D07DA">
      <w:pPr>
        <w:pStyle w:val="ListParagraph"/>
        <w:numPr>
          <w:ilvl w:val="0"/>
          <w:numId w:val="17"/>
        </w:numPr>
        <w:rPr>
          <w:rFonts w:ascii="Verdana" w:eastAsiaTheme="minorEastAsia" w:hAnsi="Verdana" w:cstheme="minorHAnsi"/>
          <w:color w:val="000000" w:themeColor="text1"/>
          <w:sz w:val="22"/>
          <w:szCs w:val="22"/>
          <w:lang w:val="en-US"/>
        </w:rPr>
      </w:pPr>
      <w:r w:rsidRPr="00813F06">
        <w:rPr>
          <w:rFonts w:ascii="Verdana" w:eastAsia="Arial" w:hAnsi="Verdana" w:cstheme="minorHAnsi"/>
          <w:color w:val="000000" w:themeColor="text1"/>
          <w:sz w:val="22"/>
          <w:szCs w:val="22"/>
          <w:lang w:val="en-US"/>
        </w:rPr>
        <w:t>Support compliance with the Home-School agreement</w:t>
      </w:r>
    </w:p>
    <w:p w14:paraId="3A7BE978" w14:textId="77777777" w:rsidR="002D07DA" w:rsidRPr="00813F06" w:rsidRDefault="002D07DA" w:rsidP="002D07DA">
      <w:pPr>
        <w:pStyle w:val="ListParagraph"/>
        <w:numPr>
          <w:ilvl w:val="0"/>
          <w:numId w:val="17"/>
        </w:numPr>
        <w:rPr>
          <w:rFonts w:ascii="Verdana" w:eastAsiaTheme="minorEastAsia" w:hAnsi="Verdana" w:cstheme="minorHAnsi"/>
          <w:color w:val="000000" w:themeColor="text1"/>
          <w:sz w:val="22"/>
          <w:szCs w:val="22"/>
          <w:lang w:val="en-US"/>
        </w:rPr>
      </w:pPr>
      <w:r w:rsidRPr="00813F06">
        <w:rPr>
          <w:rFonts w:ascii="Verdana" w:eastAsia="Arial" w:hAnsi="Verdana" w:cstheme="minorHAnsi"/>
          <w:color w:val="000000" w:themeColor="text1"/>
          <w:sz w:val="22"/>
          <w:szCs w:val="22"/>
          <w:lang w:val="en-US"/>
        </w:rPr>
        <w:t>Ensure accurate recording on school management information systems</w:t>
      </w:r>
    </w:p>
    <w:p w14:paraId="5DB6A6F7" w14:textId="77777777" w:rsidR="002D07DA" w:rsidRPr="00813F06" w:rsidRDefault="002D07DA" w:rsidP="002D07DA">
      <w:pPr>
        <w:pStyle w:val="ListParagraph"/>
        <w:numPr>
          <w:ilvl w:val="0"/>
          <w:numId w:val="17"/>
        </w:numPr>
        <w:rPr>
          <w:rFonts w:ascii="Verdana" w:hAnsi="Verdana" w:cstheme="minorHAnsi"/>
          <w:sz w:val="22"/>
          <w:szCs w:val="22"/>
        </w:rPr>
      </w:pPr>
      <w:r w:rsidRPr="00813F06">
        <w:rPr>
          <w:rFonts w:ascii="Verdana" w:hAnsi="Verdana" w:cstheme="minorHAnsi"/>
          <w:sz w:val="22"/>
          <w:szCs w:val="22"/>
        </w:rPr>
        <w:t>Liaise with Teachers and SENCo to support with matters relating to students’ access arrangements.</w:t>
      </w:r>
    </w:p>
    <w:p w14:paraId="17E8EC1C" w14:textId="77777777" w:rsidR="002D07DA" w:rsidRPr="00813F06" w:rsidRDefault="002D07DA" w:rsidP="002D07DA">
      <w:pPr>
        <w:pStyle w:val="ListParagraph"/>
        <w:rPr>
          <w:rFonts w:ascii="Verdana" w:eastAsiaTheme="minorEastAsia" w:hAnsi="Verdana" w:cstheme="minorHAnsi"/>
          <w:color w:val="000000" w:themeColor="text1"/>
          <w:sz w:val="22"/>
          <w:szCs w:val="22"/>
          <w:lang w:val="en-US"/>
        </w:rPr>
      </w:pPr>
    </w:p>
    <w:p w14:paraId="23F72C33" w14:textId="1843AAF8" w:rsidR="00481F18" w:rsidRPr="00813F06" w:rsidRDefault="00481F18" w:rsidP="00C77958">
      <w:pPr>
        <w:pStyle w:val="ListParagraph"/>
        <w:rPr>
          <w:rFonts w:ascii="Verdana" w:hAnsi="Verdana" w:cstheme="minorHAnsi"/>
          <w:b/>
          <w:bCs/>
          <w:sz w:val="22"/>
          <w:szCs w:val="22"/>
        </w:rPr>
      </w:pPr>
    </w:p>
    <w:p w14:paraId="096957A6" w14:textId="66636E5B" w:rsidR="00F040F7" w:rsidRPr="00813F06" w:rsidRDefault="006B3A25" w:rsidP="004D1C8C">
      <w:pPr>
        <w:rPr>
          <w:rFonts w:ascii="Verdana" w:hAnsi="Verdana" w:cstheme="minorHAnsi"/>
          <w:b/>
          <w:bCs/>
          <w:sz w:val="22"/>
          <w:szCs w:val="22"/>
          <w:lang w:val="en-US"/>
        </w:rPr>
      </w:pPr>
      <w:r w:rsidRPr="00813F06">
        <w:rPr>
          <w:rFonts w:ascii="Verdana" w:hAnsi="Verdana" w:cstheme="minorHAnsi"/>
          <w:b/>
          <w:bCs/>
          <w:sz w:val="22"/>
          <w:szCs w:val="22"/>
          <w:lang w:val="en-US"/>
        </w:rPr>
        <w:t>Community</w:t>
      </w:r>
    </w:p>
    <w:p w14:paraId="66214213" w14:textId="77777777" w:rsidR="008B45EA" w:rsidRPr="00813F06" w:rsidRDefault="008B45EA" w:rsidP="008B45EA">
      <w:pPr>
        <w:pStyle w:val="ListParagraph"/>
        <w:numPr>
          <w:ilvl w:val="0"/>
          <w:numId w:val="28"/>
        </w:numPr>
        <w:rPr>
          <w:rFonts w:ascii="Verdana" w:hAnsi="Verdana" w:cstheme="minorHAnsi"/>
          <w:color w:val="000000" w:themeColor="text1"/>
          <w:sz w:val="22"/>
          <w:szCs w:val="22"/>
        </w:rPr>
      </w:pPr>
      <w:r w:rsidRPr="00813F06">
        <w:rPr>
          <w:rFonts w:ascii="Verdana" w:eastAsia="Arial" w:hAnsi="Verdana" w:cstheme="minorHAnsi"/>
          <w:sz w:val="22"/>
          <w:szCs w:val="22"/>
        </w:rPr>
        <w:t xml:space="preserve">Liaison with parents, carers and external agencies, ensuring </w:t>
      </w:r>
      <w:r w:rsidRPr="00813F06">
        <w:rPr>
          <w:rFonts w:ascii="Verdana" w:eastAsia="Arial" w:hAnsi="Verdana" w:cstheme="minorHAnsi"/>
          <w:color w:val="000000" w:themeColor="text1"/>
          <w:sz w:val="22"/>
          <w:szCs w:val="22"/>
        </w:rPr>
        <w:t>that all data is validated and reports to parents and other stakeholders are accurate and meaningful.</w:t>
      </w:r>
    </w:p>
    <w:p w14:paraId="24F0BB21" w14:textId="77777777" w:rsidR="008B45EA" w:rsidRPr="00813F06" w:rsidRDefault="008B45EA" w:rsidP="008B45EA">
      <w:pPr>
        <w:pStyle w:val="ListParagraph"/>
        <w:numPr>
          <w:ilvl w:val="0"/>
          <w:numId w:val="29"/>
        </w:numPr>
        <w:spacing w:after="0" w:line="254" w:lineRule="auto"/>
        <w:textAlignment w:val="baseline"/>
        <w:rPr>
          <w:rFonts w:ascii="Verdana" w:hAnsi="Verdana" w:cstheme="minorHAnsi"/>
          <w:sz w:val="22"/>
          <w:szCs w:val="22"/>
        </w:rPr>
      </w:pPr>
      <w:r w:rsidRPr="00813F06">
        <w:rPr>
          <w:rFonts w:ascii="Verdana" w:eastAsia="Arial" w:hAnsi="Verdana" w:cstheme="minorHAnsi"/>
          <w:sz w:val="22"/>
          <w:szCs w:val="22"/>
        </w:rPr>
        <w:t>Produce and provide relevant reports to all stakeholders as necessary.</w:t>
      </w:r>
    </w:p>
    <w:p w14:paraId="27804299" w14:textId="4247ADDD" w:rsidR="006865B1" w:rsidRPr="00813F06" w:rsidRDefault="008B45EA" w:rsidP="008B45EA">
      <w:pPr>
        <w:pStyle w:val="ListParagraph"/>
        <w:spacing w:after="0" w:line="256" w:lineRule="auto"/>
        <w:textAlignment w:val="baseline"/>
        <w:rPr>
          <w:rFonts w:ascii="Verdana" w:hAnsi="Verdana" w:cstheme="minorHAnsi"/>
          <w:b/>
          <w:bCs/>
          <w:color w:val="000000"/>
          <w:sz w:val="22"/>
          <w:szCs w:val="22"/>
        </w:rPr>
      </w:pPr>
      <w:r w:rsidRPr="00813F06">
        <w:rPr>
          <w:rFonts w:ascii="Verdana" w:hAnsi="Verdana" w:cstheme="minorHAnsi"/>
          <w:sz w:val="22"/>
          <w:szCs w:val="22"/>
        </w:rPr>
        <w:t>Work relationally alongside colleagues and other professionals</w:t>
      </w:r>
    </w:p>
    <w:p w14:paraId="01A1896E" w14:textId="77777777" w:rsidR="00820986" w:rsidRPr="00813F06" w:rsidRDefault="00820986" w:rsidP="00820986">
      <w:pPr>
        <w:spacing w:line="254" w:lineRule="auto"/>
        <w:rPr>
          <w:rFonts w:ascii="Verdana" w:hAnsi="Verdana" w:cstheme="minorHAnsi"/>
          <w:sz w:val="22"/>
          <w:szCs w:val="22"/>
        </w:rPr>
      </w:pPr>
      <w:r w:rsidRPr="00813F06">
        <w:rPr>
          <w:rFonts w:ascii="Verdana" w:eastAsia="Arial" w:hAnsi="Verdana" w:cstheme="minorHAnsi"/>
          <w:b/>
          <w:bCs/>
          <w:sz w:val="22"/>
          <w:szCs w:val="22"/>
          <w:lang w:val="en-US"/>
        </w:rPr>
        <w:t>Environment</w:t>
      </w:r>
    </w:p>
    <w:p w14:paraId="2D21E77A" w14:textId="77777777" w:rsidR="00820986" w:rsidRPr="00813F06" w:rsidRDefault="00820986" w:rsidP="00820986">
      <w:pPr>
        <w:pStyle w:val="ListParagraph"/>
        <w:numPr>
          <w:ilvl w:val="0"/>
          <w:numId w:val="30"/>
        </w:numPr>
        <w:rPr>
          <w:rFonts w:ascii="Verdana" w:eastAsiaTheme="minorEastAsia" w:hAnsi="Verdana" w:cstheme="minorHAnsi"/>
          <w:sz w:val="22"/>
          <w:szCs w:val="22"/>
        </w:rPr>
      </w:pPr>
      <w:r w:rsidRPr="00813F06">
        <w:rPr>
          <w:rFonts w:ascii="Verdana" w:hAnsi="Verdana" w:cstheme="minorHAnsi"/>
          <w:sz w:val="22"/>
          <w:szCs w:val="22"/>
        </w:rPr>
        <w:t>Be part of a safe, stimulating, and consistent environment for learning</w:t>
      </w:r>
    </w:p>
    <w:p w14:paraId="08B9F4BD" w14:textId="77777777" w:rsidR="00820986" w:rsidRPr="00813F06" w:rsidRDefault="00820986" w:rsidP="00820986">
      <w:pPr>
        <w:pStyle w:val="ListParagraph"/>
        <w:numPr>
          <w:ilvl w:val="0"/>
          <w:numId w:val="30"/>
        </w:numPr>
        <w:rPr>
          <w:rFonts w:ascii="Verdana" w:eastAsiaTheme="minorEastAsia" w:hAnsi="Verdana" w:cstheme="minorHAnsi"/>
          <w:sz w:val="22"/>
          <w:szCs w:val="22"/>
        </w:rPr>
      </w:pPr>
      <w:r w:rsidRPr="00813F06">
        <w:rPr>
          <w:rFonts w:ascii="Verdana" w:hAnsi="Verdana" w:cstheme="minorHAnsi"/>
          <w:sz w:val="22"/>
          <w:szCs w:val="22"/>
        </w:rPr>
        <w:t>Role model the care and upkeep of on-site and off-site facilities</w:t>
      </w:r>
    </w:p>
    <w:p w14:paraId="60EEA53A" w14:textId="77777777" w:rsidR="00820986" w:rsidRPr="00813F06" w:rsidRDefault="00820986" w:rsidP="00820986">
      <w:pPr>
        <w:pStyle w:val="ListParagraph"/>
        <w:numPr>
          <w:ilvl w:val="0"/>
          <w:numId w:val="30"/>
        </w:numPr>
        <w:rPr>
          <w:rFonts w:ascii="Verdana" w:eastAsiaTheme="minorEastAsia" w:hAnsi="Verdana" w:cstheme="minorHAnsi"/>
          <w:sz w:val="22"/>
          <w:szCs w:val="22"/>
        </w:rPr>
      </w:pPr>
      <w:r w:rsidRPr="00813F06">
        <w:rPr>
          <w:rFonts w:ascii="Verdana" w:hAnsi="Verdana" w:cstheme="minorHAnsi"/>
          <w:sz w:val="22"/>
          <w:szCs w:val="22"/>
        </w:rPr>
        <w:t>Role model sustainability awareness and ethical thinking</w:t>
      </w:r>
    </w:p>
    <w:p w14:paraId="3E458ADC" w14:textId="77777777" w:rsidR="00820986" w:rsidRPr="00813F06" w:rsidRDefault="00820986" w:rsidP="00820986">
      <w:pPr>
        <w:pStyle w:val="ListParagraph"/>
        <w:spacing w:after="0"/>
        <w:rPr>
          <w:rFonts w:ascii="Verdana" w:eastAsia="Arial" w:hAnsi="Verdana" w:cstheme="minorHAnsi"/>
          <w:sz w:val="22"/>
          <w:szCs w:val="22"/>
          <w:lang w:val="en-US"/>
        </w:rPr>
      </w:pPr>
    </w:p>
    <w:p w14:paraId="0CECE18F" w14:textId="77777777" w:rsidR="00820986" w:rsidRPr="00813F06" w:rsidRDefault="00820986" w:rsidP="00820986">
      <w:pPr>
        <w:pStyle w:val="ListParagraph"/>
        <w:spacing w:after="0"/>
        <w:rPr>
          <w:rFonts w:ascii="Verdana" w:eastAsia="Arial" w:hAnsi="Verdana" w:cstheme="minorHAnsi"/>
          <w:sz w:val="22"/>
          <w:szCs w:val="22"/>
          <w:lang w:val="en-US"/>
        </w:rPr>
      </w:pPr>
    </w:p>
    <w:p w14:paraId="7695D0EF" w14:textId="77777777" w:rsidR="00820986" w:rsidRPr="00813F06" w:rsidRDefault="00820986" w:rsidP="00820986">
      <w:pPr>
        <w:rPr>
          <w:rFonts w:ascii="Verdana" w:hAnsi="Verdana" w:cstheme="minorHAnsi"/>
          <w:sz w:val="22"/>
          <w:szCs w:val="22"/>
        </w:rPr>
      </w:pPr>
      <w:r w:rsidRPr="00813F06">
        <w:rPr>
          <w:rFonts w:ascii="Verdana" w:eastAsia="Arial" w:hAnsi="Verdana" w:cstheme="minorHAnsi"/>
          <w:b/>
          <w:bCs/>
          <w:color w:val="000000" w:themeColor="text1"/>
          <w:sz w:val="22"/>
          <w:szCs w:val="22"/>
          <w:lang w:val="en-US"/>
        </w:rPr>
        <w:t>Safeguarding</w:t>
      </w:r>
    </w:p>
    <w:p w14:paraId="6C7D648C" w14:textId="77777777" w:rsidR="00820986" w:rsidRPr="00813F06" w:rsidRDefault="00820986" w:rsidP="00820986">
      <w:pPr>
        <w:pStyle w:val="ListParagraph"/>
        <w:numPr>
          <w:ilvl w:val="0"/>
          <w:numId w:val="13"/>
        </w:numPr>
        <w:rPr>
          <w:rFonts w:ascii="Verdana" w:eastAsiaTheme="minorEastAsia" w:hAnsi="Verdana" w:cstheme="minorHAnsi"/>
          <w:sz w:val="22"/>
          <w:szCs w:val="22"/>
        </w:rPr>
      </w:pPr>
      <w:r w:rsidRPr="00813F06">
        <w:rPr>
          <w:rFonts w:ascii="Verdana" w:eastAsia="Arial" w:hAnsi="Verdana" w:cstheme="minorHAnsi"/>
          <w:color w:val="000000" w:themeColor="text1"/>
          <w:sz w:val="22"/>
          <w:szCs w:val="22"/>
        </w:rPr>
        <w:t>Ensure children are always safe</w:t>
      </w:r>
    </w:p>
    <w:p w14:paraId="2187354A" w14:textId="77777777" w:rsidR="00820986" w:rsidRPr="00813F06" w:rsidRDefault="00820986" w:rsidP="00820986">
      <w:pPr>
        <w:pStyle w:val="ListParagraph"/>
        <w:numPr>
          <w:ilvl w:val="0"/>
          <w:numId w:val="13"/>
        </w:numPr>
        <w:rPr>
          <w:rFonts w:ascii="Verdana" w:hAnsi="Verdana" w:cstheme="minorHAnsi"/>
          <w:color w:val="000000" w:themeColor="text1"/>
          <w:sz w:val="22"/>
          <w:szCs w:val="22"/>
        </w:rPr>
      </w:pPr>
      <w:r w:rsidRPr="00813F06">
        <w:rPr>
          <w:rFonts w:ascii="Verdana" w:eastAsia="Arial" w:hAnsi="Verdana" w:cstheme="minorHAnsi"/>
          <w:color w:val="000000" w:themeColor="text1"/>
          <w:sz w:val="22"/>
          <w:szCs w:val="22"/>
        </w:rPr>
        <w:t xml:space="preserve">Be aware of and comply with policies, procedures and processes relating to child protection, health &amp; safety and security, confidentiality and data protection. </w:t>
      </w:r>
    </w:p>
    <w:p w14:paraId="5B14170C" w14:textId="77777777" w:rsidR="00820986" w:rsidRPr="00813F06" w:rsidRDefault="00820986" w:rsidP="00820986">
      <w:pPr>
        <w:pStyle w:val="ListParagraph"/>
        <w:numPr>
          <w:ilvl w:val="0"/>
          <w:numId w:val="13"/>
        </w:numPr>
        <w:rPr>
          <w:rFonts w:ascii="Verdana" w:eastAsiaTheme="minorEastAsia" w:hAnsi="Verdana" w:cstheme="minorHAnsi"/>
          <w:sz w:val="22"/>
          <w:szCs w:val="22"/>
        </w:rPr>
      </w:pPr>
      <w:r w:rsidRPr="00813F06">
        <w:rPr>
          <w:rFonts w:ascii="Verdana" w:eastAsia="Arial" w:hAnsi="Verdana" w:cstheme="minorHAnsi"/>
          <w:sz w:val="22"/>
          <w:szCs w:val="22"/>
          <w:lang w:val="en-US"/>
        </w:rPr>
        <w:t xml:space="preserve"> </w:t>
      </w:r>
      <w:r w:rsidRPr="00813F06">
        <w:rPr>
          <w:rFonts w:ascii="Verdana" w:eastAsiaTheme="minorEastAsia" w:hAnsi="Verdana" w:cstheme="minorHAnsi"/>
          <w:sz w:val="22"/>
          <w:szCs w:val="22"/>
        </w:rPr>
        <w:t>Use CPOMS accurately, effectively and consistently</w:t>
      </w:r>
    </w:p>
    <w:p w14:paraId="2CC505EC" w14:textId="77777777" w:rsidR="00820986" w:rsidRPr="00813F06" w:rsidRDefault="00820986" w:rsidP="00820986">
      <w:pPr>
        <w:rPr>
          <w:rFonts w:ascii="Verdana" w:hAnsi="Verdana" w:cstheme="minorHAnsi"/>
          <w:sz w:val="22"/>
          <w:szCs w:val="22"/>
        </w:rPr>
      </w:pPr>
    </w:p>
    <w:p w14:paraId="1D80EB0E" w14:textId="77777777" w:rsidR="00820986" w:rsidRPr="00813F06" w:rsidRDefault="00820986" w:rsidP="00820986">
      <w:pPr>
        <w:pStyle w:val="paragraph"/>
        <w:spacing w:after="0"/>
        <w:textAlignment w:val="baseline"/>
        <w:rPr>
          <w:rStyle w:val="normaltextrun"/>
          <w:rFonts w:ascii="Verdana" w:hAnsi="Verdana" w:cstheme="minorHAnsi"/>
          <w:b/>
          <w:bCs/>
          <w:color w:val="000000"/>
          <w:sz w:val="22"/>
          <w:szCs w:val="22"/>
        </w:rPr>
      </w:pPr>
      <w:r w:rsidRPr="00813F06">
        <w:rPr>
          <w:rStyle w:val="normaltextrun"/>
          <w:rFonts w:ascii="Verdana" w:hAnsi="Verdana" w:cstheme="minorHAnsi"/>
          <w:b/>
          <w:bCs/>
          <w:color w:val="000000"/>
          <w:sz w:val="22"/>
          <w:szCs w:val="22"/>
        </w:rPr>
        <w:t xml:space="preserve">Health and Safety </w:t>
      </w:r>
    </w:p>
    <w:p w14:paraId="75C63407" w14:textId="77777777" w:rsidR="00820986" w:rsidRPr="00813F06" w:rsidRDefault="00820986" w:rsidP="00820986">
      <w:pPr>
        <w:pStyle w:val="ListParagraph"/>
        <w:numPr>
          <w:ilvl w:val="0"/>
          <w:numId w:val="13"/>
        </w:numPr>
        <w:spacing w:after="0"/>
        <w:textAlignment w:val="baseline"/>
        <w:rPr>
          <w:rFonts w:ascii="Verdana" w:hAnsi="Verdana" w:cstheme="minorHAnsi"/>
          <w:b/>
          <w:bCs/>
          <w:color w:val="000000"/>
          <w:sz w:val="22"/>
          <w:szCs w:val="22"/>
        </w:rPr>
      </w:pPr>
      <w:r w:rsidRPr="00813F06">
        <w:rPr>
          <w:rFonts w:ascii="Verdana" w:eastAsiaTheme="minorEastAsia" w:hAnsi="Verdana" w:cstheme="minorHAnsi"/>
          <w:sz w:val="22"/>
          <w:szCs w:val="22"/>
        </w:rPr>
        <w:t>Contribute to Risk Assessments for students, activities and venues, with responsibility for allocated students/ groups.</w:t>
      </w:r>
    </w:p>
    <w:p w14:paraId="4FC6D65F" w14:textId="77777777" w:rsidR="00820986" w:rsidRPr="00813F06" w:rsidRDefault="00820986" w:rsidP="00820986">
      <w:pPr>
        <w:pStyle w:val="ListParagraph"/>
        <w:numPr>
          <w:ilvl w:val="0"/>
          <w:numId w:val="13"/>
        </w:numPr>
        <w:spacing w:after="0"/>
        <w:textAlignment w:val="baseline"/>
        <w:rPr>
          <w:rFonts w:ascii="Verdana" w:hAnsi="Verdana" w:cstheme="minorHAnsi"/>
          <w:b/>
          <w:bCs/>
          <w:color w:val="000000"/>
          <w:sz w:val="22"/>
          <w:szCs w:val="22"/>
        </w:rPr>
      </w:pPr>
      <w:r w:rsidRPr="00813F06">
        <w:rPr>
          <w:rFonts w:ascii="Verdana" w:eastAsiaTheme="minorEastAsia" w:hAnsi="Verdana" w:cstheme="minorHAnsi"/>
          <w:sz w:val="22"/>
          <w:szCs w:val="22"/>
        </w:rPr>
        <w:t>Vigilance and awareness of the environment and needs of students at all times</w:t>
      </w:r>
    </w:p>
    <w:p w14:paraId="1A1ACEA9" w14:textId="77777777" w:rsidR="00820986" w:rsidRPr="00813F06" w:rsidRDefault="00820986" w:rsidP="00820986">
      <w:pPr>
        <w:pStyle w:val="ListParagraph"/>
        <w:numPr>
          <w:ilvl w:val="0"/>
          <w:numId w:val="13"/>
        </w:numPr>
        <w:spacing w:line="256" w:lineRule="auto"/>
        <w:rPr>
          <w:rFonts w:ascii="Verdana" w:eastAsiaTheme="minorEastAsia" w:hAnsi="Verdana" w:cstheme="minorHAnsi"/>
          <w:sz w:val="22"/>
          <w:szCs w:val="22"/>
        </w:rPr>
      </w:pPr>
      <w:r w:rsidRPr="00813F06">
        <w:rPr>
          <w:rFonts w:ascii="Verdana" w:hAnsi="Verdana" w:cstheme="minorHAnsi"/>
          <w:sz w:val="22"/>
          <w:szCs w:val="22"/>
        </w:rPr>
        <w:t>Engage with the health and safety requirements of a school environment, including reporting of all identified risks</w:t>
      </w:r>
    </w:p>
    <w:p w14:paraId="1176DC33" w14:textId="77777777" w:rsidR="00820986" w:rsidRPr="00813F06" w:rsidRDefault="00820986" w:rsidP="00820986">
      <w:pPr>
        <w:pStyle w:val="ListParagraph"/>
        <w:numPr>
          <w:ilvl w:val="0"/>
          <w:numId w:val="13"/>
        </w:numPr>
        <w:spacing w:line="256" w:lineRule="auto"/>
        <w:rPr>
          <w:rFonts w:ascii="Verdana" w:eastAsiaTheme="minorEastAsia" w:hAnsi="Verdana" w:cstheme="minorHAnsi"/>
          <w:sz w:val="22"/>
          <w:szCs w:val="22"/>
        </w:rPr>
      </w:pPr>
      <w:r w:rsidRPr="00813F06">
        <w:rPr>
          <w:rFonts w:ascii="Verdana" w:eastAsiaTheme="minorEastAsia" w:hAnsi="Verdana" w:cstheme="minorHAnsi"/>
          <w:sz w:val="22"/>
          <w:szCs w:val="22"/>
        </w:rPr>
        <w:t>Sign in and out of sites as required</w:t>
      </w:r>
    </w:p>
    <w:p w14:paraId="17EA49DA" w14:textId="77777777" w:rsidR="00820986" w:rsidRPr="00813F06" w:rsidRDefault="00820986" w:rsidP="00820986">
      <w:pPr>
        <w:pStyle w:val="ListParagraph"/>
        <w:numPr>
          <w:ilvl w:val="0"/>
          <w:numId w:val="13"/>
        </w:numPr>
        <w:spacing w:line="256" w:lineRule="auto"/>
        <w:rPr>
          <w:rFonts w:ascii="Verdana" w:eastAsiaTheme="minorEastAsia" w:hAnsi="Verdana" w:cstheme="minorHAnsi"/>
          <w:sz w:val="22"/>
          <w:szCs w:val="22"/>
        </w:rPr>
      </w:pPr>
      <w:r w:rsidRPr="00813F06">
        <w:rPr>
          <w:rFonts w:ascii="Verdana" w:eastAsiaTheme="minorEastAsia" w:hAnsi="Verdana" w:cstheme="minorHAnsi"/>
          <w:sz w:val="22"/>
          <w:szCs w:val="22"/>
        </w:rPr>
        <w:t>Compliance with accident reporting and RIDDOR</w:t>
      </w:r>
    </w:p>
    <w:p w14:paraId="28CD5B3D" w14:textId="121FE1F3" w:rsidR="00F969D4" w:rsidRPr="00813F06" w:rsidRDefault="00820986" w:rsidP="00820986">
      <w:pPr>
        <w:pStyle w:val="ListParagraph"/>
        <w:numPr>
          <w:ilvl w:val="0"/>
          <w:numId w:val="13"/>
        </w:numPr>
        <w:spacing w:after="0"/>
        <w:textAlignment w:val="baseline"/>
        <w:rPr>
          <w:rStyle w:val="normaltextrun"/>
          <w:rFonts w:ascii="Verdana" w:hAnsi="Verdana" w:cstheme="minorHAnsi"/>
          <w:b/>
          <w:bCs/>
          <w:color w:val="000000"/>
          <w:sz w:val="22"/>
          <w:szCs w:val="22"/>
        </w:rPr>
      </w:pPr>
      <w:r w:rsidRPr="00813F06">
        <w:rPr>
          <w:rFonts w:ascii="Verdana" w:eastAsiaTheme="minorEastAsia" w:hAnsi="Verdana" w:cstheme="minorHAnsi"/>
          <w:sz w:val="22"/>
          <w:szCs w:val="22"/>
        </w:rPr>
        <w:t>Comply with tracking requirements whilst working in off-site venues</w:t>
      </w:r>
    </w:p>
    <w:p w14:paraId="1702987A" w14:textId="77777777" w:rsidR="004E3DAD" w:rsidRPr="00813F06" w:rsidRDefault="004E3DAD" w:rsidP="004E3DAD">
      <w:pPr>
        <w:pStyle w:val="paragraph"/>
        <w:spacing w:before="0" w:beforeAutospacing="0" w:after="0" w:afterAutospacing="0"/>
        <w:ind w:left="1080"/>
        <w:textAlignment w:val="baseline"/>
        <w:rPr>
          <w:rFonts w:ascii="Verdana" w:hAnsi="Verdana" w:cstheme="minorHAnsi"/>
          <w:sz w:val="22"/>
          <w:szCs w:val="22"/>
        </w:rPr>
      </w:pPr>
    </w:p>
    <w:p w14:paraId="7B4B07E5" w14:textId="77777777" w:rsidR="0012024B" w:rsidRPr="00813F06" w:rsidRDefault="0012024B" w:rsidP="008112BC">
      <w:pPr>
        <w:rPr>
          <w:rFonts w:ascii="Verdana" w:hAnsi="Verdana" w:cstheme="minorHAnsi"/>
          <w:b/>
          <w:bCs/>
          <w:sz w:val="22"/>
          <w:szCs w:val="22"/>
          <w:lang w:val="en-US"/>
        </w:rPr>
      </w:pPr>
      <w:r w:rsidRPr="00813F06">
        <w:rPr>
          <w:rFonts w:ascii="Verdana" w:hAnsi="Verdana" w:cstheme="minorHAnsi"/>
          <w:b/>
          <w:bCs/>
          <w:sz w:val="22"/>
          <w:szCs w:val="22"/>
          <w:lang w:val="en-US"/>
        </w:rPr>
        <w:t>Training and Development</w:t>
      </w:r>
    </w:p>
    <w:p w14:paraId="120443B4" w14:textId="77777777" w:rsidR="00C02BEC" w:rsidRPr="00813F06" w:rsidRDefault="00C02BEC" w:rsidP="00C02BEC">
      <w:pPr>
        <w:pStyle w:val="ListParagraph"/>
        <w:numPr>
          <w:ilvl w:val="0"/>
          <w:numId w:val="10"/>
        </w:numPr>
        <w:spacing w:line="256" w:lineRule="auto"/>
        <w:rPr>
          <w:rFonts w:ascii="Verdana" w:eastAsiaTheme="minorEastAsia" w:hAnsi="Verdana" w:cstheme="minorHAnsi"/>
          <w:sz w:val="22"/>
          <w:szCs w:val="22"/>
        </w:rPr>
      </w:pPr>
      <w:r w:rsidRPr="00813F06">
        <w:rPr>
          <w:rFonts w:ascii="Verdana" w:hAnsi="Verdana" w:cstheme="minorHAnsi"/>
          <w:sz w:val="22"/>
          <w:szCs w:val="22"/>
        </w:rPr>
        <w:t>Coordinate school CPD calendar</w:t>
      </w:r>
    </w:p>
    <w:p w14:paraId="48A5FE65" w14:textId="77777777" w:rsidR="00C02BEC" w:rsidRPr="00813F06" w:rsidRDefault="00C02BEC" w:rsidP="00C02BEC">
      <w:pPr>
        <w:pStyle w:val="ListParagraph"/>
        <w:numPr>
          <w:ilvl w:val="0"/>
          <w:numId w:val="10"/>
        </w:numPr>
        <w:spacing w:line="256" w:lineRule="auto"/>
        <w:rPr>
          <w:rFonts w:ascii="Verdana" w:eastAsiaTheme="minorEastAsia" w:hAnsi="Verdana" w:cstheme="minorHAnsi"/>
          <w:sz w:val="22"/>
          <w:szCs w:val="22"/>
        </w:rPr>
      </w:pPr>
      <w:r w:rsidRPr="00813F06">
        <w:rPr>
          <w:rFonts w:ascii="Verdana" w:hAnsi="Verdana" w:cstheme="minorHAnsi"/>
          <w:sz w:val="22"/>
          <w:szCs w:val="22"/>
        </w:rPr>
        <w:t>Complete all Statutory and company training when required</w:t>
      </w:r>
    </w:p>
    <w:p w14:paraId="231D56C3" w14:textId="77777777" w:rsidR="00C02BEC" w:rsidRPr="00813F06" w:rsidRDefault="00C02BEC" w:rsidP="00C02BEC">
      <w:pPr>
        <w:pStyle w:val="ListParagraph"/>
        <w:numPr>
          <w:ilvl w:val="0"/>
          <w:numId w:val="10"/>
        </w:numPr>
        <w:spacing w:line="256" w:lineRule="auto"/>
        <w:rPr>
          <w:rFonts w:ascii="Verdana" w:eastAsiaTheme="minorEastAsia" w:hAnsi="Verdana" w:cstheme="minorHAnsi"/>
          <w:sz w:val="22"/>
          <w:szCs w:val="22"/>
        </w:rPr>
      </w:pPr>
      <w:r w:rsidRPr="00813F06">
        <w:rPr>
          <w:rFonts w:ascii="Verdana" w:hAnsi="Verdana" w:cstheme="minorHAnsi"/>
          <w:sz w:val="22"/>
          <w:szCs w:val="22"/>
        </w:rPr>
        <w:t>Value personal professional development</w:t>
      </w:r>
    </w:p>
    <w:p w14:paraId="37964A29" w14:textId="77777777" w:rsidR="00C02BEC" w:rsidRPr="00813F06" w:rsidRDefault="00C02BEC" w:rsidP="00C02BEC">
      <w:pPr>
        <w:pStyle w:val="ListParagraph"/>
        <w:numPr>
          <w:ilvl w:val="0"/>
          <w:numId w:val="10"/>
        </w:numPr>
        <w:spacing w:line="256" w:lineRule="auto"/>
        <w:rPr>
          <w:rFonts w:ascii="Verdana" w:eastAsiaTheme="minorEastAsia" w:hAnsi="Verdana" w:cstheme="minorHAnsi"/>
          <w:sz w:val="22"/>
          <w:szCs w:val="22"/>
        </w:rPr>
      </w:pPr>
      <w:r w:rsidRPr="00813F06">
        <w:rPr>
          <w:rFonts w:ascii="Verdana" w:hAnsi="Verdana" w:cstheme="minorHAnsi"/>
          <w:sz w:val="22"/>
          <w:szCs w:val="22"/>
        </w:rPr>
        <w:t>Engage positively in induction, probation, and performance management processes</w:t>
      </w:r>
    </w:p>
    <w:p w14:paraId="1BA7E023" w14:textId="77777777" w:rsidR="00C02BEC" w:rsidRPr="00813F06" w:rsidRDefault="00C02BEC" w:rsidP="00C02BEC">
      <w:pPr>
        <w:pStyle w:val="ListParagraph"/>
        <w:numPr>
          <w:ilvl w:val="0"/>
          <w:numId w:val="10"/>
        </w:numPr>
        <w:spacing w:line="256" w:lineRule="auto"/>
        <w:rPr>
          <w:rFonts w:ascii="Verdana" w:eastAsiaTheme="minorEastAsia" w:hAnsi="Verdana" w:cstheme="minorHAnsi"/>
          <w:sz w:val="22"/>
          <w:szCs w:val="22"/>
        </w:rPr>
      </w:pPr>
      <w:r w:rsidRPr="00813F06">
        <w:rPr>
          <w:rFonts w:ascii="Verdana" w:hAnsi="Verdana" w:cstheme="minorHAnsi"/>
          <w:sz w:val="22"/>
          <w:szCs w:val="22"/>
        </w:rPr>
        <w:t xml:space="preserve">Engage with CPD professionally and proactively </w:t>
      </w:r>
    </w:p>
    <w:p w14:paraId="36781F14" w14:textId="77777777" w:rsidR="002811FC" w:rsidRPr="00813F06" w:rsidRDefault="002811FC" w:rsidP="002811FC">
      <w:pPr>
        <w:pStyle w:val="ListParagraph"/>
        <w:rPr>
          <w:rFonts w:ascii="Verdana" w:hAnsi="Verdana" w:cstheme="minorHAnsi"/>
          <w:sz w:val="22"/>
          <w:szCs w:val="22"/>
          <w:lang w:val="en-US"/>
        </w:rPr>
      </w:pPr>
    </w:p>
    <w:p w14:paraId="06A357B2" w14:textId="77777777" w:rsidR="000D13C7" w:rsidRPr="00813F06" w:rsidRDefault="000D13C7" w:rsidP="000D13C7">
      <w:pPr>
        <w:rPr>
          <w:rFonts w:ascii="Verdana" w:eastAsiaTheme="minorEastAsia" w:hAnsi="Verdana" w:cstheme="minorHAnsi"/>
          <w:b/>
          <w:bCs/>
          <w:sz w:val="22"/>
          <w:szCs w:val="22"/>
          <w:lang w:val="en-US"/>
        </w:rPr>
      </w:pPr>
      <w:r w:rsidRPr="00813F06">
        <w:rPr>
          <w:rFonts w:ascii="Verdana" w:eastAsiaTheme="minorEastAsia" w:hAnsi="Verdana" w:cstheme="minorHAnsi"/>
          <w:b/>
          <w:bCs/>
          <w:sz w:val="22"/>
          <w:szCs w:val="22"/>
          <w:lang w:val="en-US"/>
        </w:rPr>
        <w:t>Additional duties</w:t>
      </w:r>
    </w:p>
    <w:p w14:paraId="69518E56" w14:textId="09AC07C0" w:rsidR="00A979E5" w:rsidRPr="00813F06" w:rsidRDefault="00A979E5" w:rsidP="00A979E5">
      <w:pPr>
        <w:spacing w:after="0" w:line="240" w:lineRule="auto"/>
        <w:textAlignment w:val="baseline"/>
        <w:rPr>
          <w:rFonts w:ascii="Verdana" w:eastAsia="Times New Roman" w:hAnsi="Verdana" w:cstheme="minorHAnsi"/>
          <w:color w:val="000000"/>
          <w:sz w:val="22"/>
          <w:szCs w:val="22"/>
          <w:lang w:eastAsia="en-GB"/>
        </w:rPr>
      </w:pPr>
      <w:r w:rsidRPr="00813F06">
        <w:rPr>
          <w:rFonts w:ascii="Verdana" w:eastAsia="Times New Roman" w:hAnsi="Verdana" w:cstheme="minorHAnsi"/>
          <w:color w:val="000000"/>
          <w:sz w:val="22"/>
          <w:szCs w:val="22"/>
          <w:lang w:eastAsia="en-GB"/>
        </w:rPr>
        <w:t>Any other reasonable duties as requested that is not specified in this job description</w:t>
      </w:r>
    </w:p>
    <w:p w14:paraId="3FD68ECC" w14:textId="77777777" w:rsidR="006B698C" w:rsidRPr="00813F06" w:rsidRDefault="006B698C" w:rsidP="006B698C">
      <w:pPr>
        <w:spacing w:after="60" w:line="240" w:lineRule="auto"/>
        <w:rPr>
          <w:rFonts w:ascii="Verdana" w:eastAsia="MS Mincho" w:hAnsi="Verdana" w:cstheme="minorHAnsi"/>
          <w:sz w:val="22"/>
          <w:szCs w:val="22"/>
          <w:lang w:val="en-US"/>
        </w:rPr>
      </w:pPr>
    </w:p>
    <w:p w14:paraId="2530FC7B" w14:textId="77777777" w:rsidR="006B698C" w:rsidRPr="00813F06" w:rsidRDefault="006B698C" w:rsidP="006B698C">
      <w:pPr>
        <w:spacing w:line="256" w:lineRule="auto"/>
        <w:contextualSpacing/>
        <w:rPr>
          <w:rFonts w:ascii="Verdana" w:eastAsia="Times New Roman" w:hAnsi="Verdana" w:cstheme="minorHAnsi"/>
          <w:i/>
          <w:iCs/>
          <w:sz w:val="22"/>
          <w:szCs w:val="22"/>
        </w:rPr>
      </w:pPr>
      <w:r w:rsidRPr="00813F06">
        <w:rPr>
          <w:rFonts w:ascii="Verdana" w:eastAsia="Times New Roman" w:hAnsi="Verdana" w:cstheme="minorHAnsi"/>
          <w:i/>
          <w:iCs/>
          <w:sz w:val="22"/>
          <w:szCs w:val="22"/>
        </w:rPr>
        <w:t>This is not an exhaustive job description and does not intend to specify the proportion of time spent on any of the duties outlined herein. This job description will form the basis for the assessment of the performance within the context of Performance Management</w:t>
      </w:r>
    </w:p>
    <w:p w14:paraId="7C0F677B" w14:textId="77777777" w:rsidR="005575B7" w:rsidRPr="00813F06" w:rsidRDefault="005575B7" w:rsidP="006B698C">
      <w:pPr>
        <w:spacing w:line="256" w:lineRule="auto"/>
        <w:contextualSpacing/>
        <w:rPr>
          <w:rFonts w:ascii="Verdana" w:eastAsia="Times New Roman" w:hAnsi="Verdana" w:cstheme="minorHAnsi"/>
          <w:i/>
          <w:iCs/>
          <w:sz w:val="22"/>
          <w:szCs w:val="22"/>
        </w:rPr>
      </w:pPr>
    </w:p>
    <w:p w14:paraId="3F10D6CC" w14:textId="30B5EC61" w:rsidR="000E4322" w:rsidRPr="00813F06" w:rsidRDefault="000E4322">
      <w:pPr>
        <w:rPr>
          <w:rFonts w:ascii="Verdana" w:eastAsia="Times New Roman" w:hAnsi="Verdana" w:cstheme="minorHAnsi"/>
          <w:i/>
          <w:iCs/>
          <w:sz w:val="22"/>
          <w:szCs w:val="22"/>
        </w:rPr>
      </w:pPr>
      <w:r w:rsidRPr="00813F06">
        <w:rPr>
          <w:rFonts w:ascii="Verdana" w:eastAsia="Times New Roman" w:hAnsi="Verdana" w:cstheme="minorHAnsi"/>
          <w:i/>
          <w:iCs/>
          <w:sz w:val="22"/>
          <w:szCs w:val="22"/>
        </w:rPr>
        <w:br w:type="page"/>
      </w:r>
    </w:p>
    <w:p w14:paraId="4E3A08C0" w14:textId="77777777" w:rsidR="005575B7" w:rsidRPr="00813F06" w:rsidRDefault="005575B7" w:rsidP="006B698C">
      <w:pPr>
        <w:spacing w:line="256" w:lineRule="auto"/>
        <w:contextualSpacing/>
        <w:rPr>
          <w:rFonts w:ascii="Verdana" w:eastAsia="Times New Roman" w:hAnsi="Verdana" w:cstheme="minorHAnsi"/>
          <w:i/>
          <w:iCs/>
          <w:sz w:val="22"/>
          <w:szCs w:val="22"/>
        </w:rPr>
      </w:pPr>
    </w:p>
    <w:p w14:paraId="4B6EED3D" w14:textId="77777777" w:rsidR="005575B7" w:rsidRPr="00813F06" w:rsidRDefault="005575B7" w:rsidP="005575B7">
      <w:pPr>
        <w:rPr>
          <w:rFonts w:ascii="Verdana" w:hAnsi="Verdana" w:cstheme="minorHAnsi"/>
          <w:b/>
          <w:bCs/>
          <w:sz w:val="22"/>
          <w:szCs w:val="22"/>
          <w:lang w:val="en-US"/>
        </w:rPr>
      </w:pPr>
      <w:r w:rsidRPr="00813F06">
        <w:rPr>
          <w:rFonts w:ascii="Verdana" w:eastAsia="Calibri" w:hAnsi="Verdana" w:cstheme="minorHAnsi"/>
          <w:b/>
          <w:sz w:val="22"/>
          <w:szCs w:val="22"/>
        </w:rPr>
        <w:t>Person specification</w:t>
      </w:r>
      <w:r w:rsidRPr="00813F06">
        <w:rPr>
          <w:rFonts w:ascii="Verdana" w:hAnsi="Verdana" w:cstheme="minorHAnsi"/>
          <w:b/>
          <w:bCs/>
          <w:sz w:val="22"/>
          <w:szCs w:val="22"/>
          <w:lang w:val="en-US"/>
        </w:rPr>
        <w:t xml:space="preserve"> </w:t>
      </w:r>
    </w:p>
    <w:p w14:paraId="26BE18F6" w14:textId="77777777" w:rsidR="005575B7" w:rsidRPr="00813F06" w:rsidRDefault="005575B7" w:rsidP="005575B7">
      <w:pPr>
        <w:rPr>
          <w:rFonts w:ascii="Verdana" w:hAnsi="Verdana" w:cstheme="minorHAnsi"/>
          <w:b/>
          <w:bCs/>
          <w:sz w:val="22"/>
          <w:szCs w:val="22"/>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916"/>
        <w:gridCol w:w="7326"/>
      </w:tblGrid>
      <w:tr w:rsidR="005575B7" w:rsidRPr="00813F06" w14:paraId="30CE9389" w14:textId="77777777" w:rsidTr="005555AF">
        <w:trPr>
          <w:cantSplit/>
        </w:trPr>
        <w:tc>
          <w:tcPr>
            <w:tcW w:w="1596"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65D05055" w14:textId="465C4DB1" w:rsidR="005575B7" w:rsidRPr="00813F06" w:rsidRDefault="005575B7" w:rsidP="005A4210">
            <w:pPr>
              <w:suppressAutoHyphens/>
              <w:spacing w:after="0" w:line="240" w:lineRule="auto"/>
              <w:rPr>
                <w:rFonts w:ascii="Verdana" w:eastAsia="MS Mincho" w:hAnsi="Verdana" w:cstheme="minorHAnsi"/>
                <w:caps/>
                <w:color w:val="F8F8F8"/>
                <w:sz w:val="22"/>
                <w:szCs w:val="22"/>
              </w:rPr>
            </w:pPr>
          </w:p>
        </w:tc>
        <w:tc>
          <w:tcPr>
            <w:tcW w:w="764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03A6CB36" w14:textId="24F7A283" w:rsidR="005575B7" w:rsidRPr="00813F06" w:rsidRDefault="00C02BEC" w:rsidP="005A4210">
            <w:pPr>
              <w:suppressAutoHyphens/>
              <w:spacing w:after="0" w:line="240" w:lineRule="auto"/>
              <w:rPr>
                <w:rFonts w:ascii="Verdana" w:eastAsia="MS Mincho" w:hAnsi="Verdana" w:cstheme="minorHAnsi"/>
                <w:caps/>
                <w:color w:val="F8F8F8"/>
                <w:sz w:val="22"/>
                <w:szCs w:val="22"/>
              </w:rPr>
            </w:pPr>
            <w:r w:rsidRPr="00813F06">
              <w:rPr>
                <w:rFonts w:ascii="Verdana" w:eastAsia="MS Mincho" w:hAnsi="Verdana" w:cstheme="minorHAnsi"/>
                <w:caps/>
                <w:color w:val="F8F8F8"/>
                <w:sz w:val="22"/>
                <w:szCs w:val="22"/>
              </w:rPr>
              <w:t>criteria</w:t>
            </w:r>
          </w:p>
        </w:tc>
      </w:tr>
      <w:tr w:rsidR="005575B7" w:rsidRPr="00813F06" w14:paraId="362CE841" w14:textId="77777777" w:rsidTr="005555AF">
        <w:trPr>
          <w:cantSplit/>
        </w:trPr>
        <w:tc>
          <w:tcPr>
            <w:tcW w:w="1596" w:type="dxa"/>
            <w:tcBorders>
              <w:top w:val="single" w:sz="4" w:space="0" w:color="F8F8F8"/>
            </w:tcBorders>
          </w:tcPr>
          <w:p w14:paraId="7FFEBC18" w14:textId="77777777" w:rsidR="005575B7" w:rsidRPr="00813F06" w:rsidRDefault="005575B7" w:rsidP="005A4210">
            <w:pPr>
              <w:keepLines/>
              <w:spacing w:after="60" w:line="240" w:lineRule="auto"/>
              <w:textboxTightWrap w:val="allLines"/>
              <w:rPr>
                <w:rFonts w:ascii="Verdana" w:eastAsia="MS Mincho" w:hAnsi="Verdana" w:cstheme="minorHAnsi"/>
                <w:b/>
                <w:sz w:val="22"/>
                <w:szCs w:val="22"/>
              </w:rPr>
            </w:pPr>
            <w:r w:rsidRPr="00813F06">
              <w:rPr>
                <w:rFonts w:ascii="Verdana" w:eastAsia="MS Mincho" w:hAnsi="Verdana" w:cstheme="minorHAnsi"/>
                <w:b/>
                <w:sz w:val="22"/>
                <w:szCs w:val="22"/>
                <w:lang w:val="en-US"/>
              </w:rPr>
              <w:t xml:space="preserve">Qualifications </w:t>
            </w:r>
            <w:r w:rsidRPr="00813F06">
              <w:rPr>
                <w:rFonts w:ascii="Verdana" w:eastAsia="MS Mincho" w:hAnsi="Verdana" w:cstheme="minorHAnsi"/>
                <w:b/>
                <w:sz w:val="22"/>
                <w:szCs w:val="22"/>
                <w:lang w:val="en-US"/>
              </w:rPr>
              <w:br/>
              <w:t>and training</w:t>
            </w:r>
          </w:p>
        </w:tc>
        <w:tc>
          <w:tcPr>
            <w:tcW w:w="7646" w:type="dxa"/>
            <w:tcBorders>
              <w:top w:val="single" w:sz="4" w:space="0" w:color="F8F8F8"/>
            </w:tcBorders>
          </w:tcPr>
          <w:p w14:paraId="0CC76D43" w14:textId="3CD38861" w:rsidR="00974E48" w:rsidRPr="00813F06" w:rsidRDefault="00974E48" w:rsidP="004E3DAD">
            <w:pPr>
              <w:spacing w:after="60" w:line="240" w:lineRule="auto"/>
              <w:contextualSpacing/>
              <w:rPr>
                <w:rFonts w:ascii="Verdana" w:eastAsia="MS Mincho" w:hAnsi="Verdana" w:cstheme="minorHAnsi"/>
                <w:sz w:val="22"/>
                <w:szCs w:val="22"/>
              </w:rPr>
            </w:pPr>
            <w:r w:rsidRPr="00813F06">
              <w:rPr>
                <w:rFonts w:ascii="Verdana" w:eastAsia="MS Mincho" w:hAnsi="Verdana" w:cstheme="minorHAnsi"/>
                <w:sz w:val="22"/>
                <w:szCs w:val="22"/>
              </w:rPr>
              <w:t>Essential:</w:t>
            </w:r>
          </w:p>
          <w:p w14:paraId="56ED9004" w14:textId="3B761CD1" w:rsidR="0063221E" w:rsidRPr="00813F06" w:rsidRDefault="0063221E" w:rsidP="00777862">
            <w:pPr>
              <w:pStyle w:val="ListParagraph"/>
              <w:numPr>
                <w:ilvl w:val="0"/>
                <w:numId w:val="3"/>
              </w:numPr>
              <w:rPr>
                <w:rFonts w:ascii="Verdana" w:eastAsiaTheme="minorEastAsia" w:hAnsi="Verdana" w:cstheme="minorHAnsi"/>
                <w:sz w:val="22"/>
                <w:szCs w:val="22"/>
              </w:rPr>
            </w:pPr>
            <w:r w:rsidRPr="00813F06">
              <w:rPr>
                <w:rFonts w:ascii="Verdana" w:eastAsiaTheme="minorEastAsia" w:hAnsi="Verdana" w:cstheme="minorHAnsi"/>
                <w:sz w:val="22"/>
                <w:szCs w:val="22"/>
              </w:rPr>
              <w:t>GCSE or equivalent level in</w:t>
            </w:r>
            <w:r w:rsidR="000B7170" w:rsidRPr="00813F06">
              <w:rPr>
                <w:rFonts w:ascii="Verdana" w:eastAsiaTheme="minorEastAsia" w:hAnsi="Verdana" w:cstheme="minorHAnsi"/>
                <w:sz w:val="22"/>
                <w:szCs w:val="22"/>
              </w:rPr>
              <w:t xml:space="preserve"> English</w:t>
            </w:r>
            <w:r w:rsidRPr="00813F06">
              <w:rPr>
                <w:rFonts w:ascii="Verdana" w:eastAsiaTheme="minorEastAsia" w:hAnsi="Verdana" w:cstheme="minorHAnsi"/>
                <w:sz w:val="22"/>
                <w:szCs w:val="22"/>
              </w:rPr>
              <w:t xml:space="preserve"> and maths</w:t>
            </w:r>
          </w:p>
          <w:p w14:paraId="726BFE91" w14:textId="7DF0750D" w:rsidR="005575B7" w:rsidRPr="00813F06" w:rsidRDefault="004E3DAD" w:rsidP="004E3DAD">
            <w:pPr>
              <w:spacing w:after="60" w:line="240" w:lineRule="auto"/>
              <w:contextualSpacing/>
              <w:rPr>
                <w:rFonts w:ascii="Verdana" w:eastAsia="MS Mincho" w:hAnsi="Verdana" w:cstheme="minorHAnsi"/>
                <w:sz w:val="22"/>
                <w:szCs w:val="22"/>
              </w:rPr>
            </w:pPr>
            <w:r w:rsidRPr="00813F06">
              <w:rPr>
                <w:rFonts w:ascii="Verdana" w:eastAsia="MS Mincho" w:hAnsi="Verdana" w:cstheme="minorHAnsi"/>
                <w:sz w:val="22"/>
                <w:szCs w:val="22"/>
              </w:rPr>
              <w:t>Desirable:</w:t>
            </w:r>
          </w:p>
          <w:p w14:paraId="4F61813B" w14:textId="77777777" w:rsidR="002812C2" w:rsidRPr="00813F06" w:rsidRDefault="007A707C" w:rsidP="00777862">
            <w:pPr>
              <w:pStyle w:val="ListParagraph"/>
              <w:numPr>
                <w:ilvl w:val="0"/>
                <w:numId w:val="3"/>
              </w:numPr>
              <w:rPr>
                <w:rFonts w:ascii="Verdana" w:eastAsia="MS Mincho" w:hAnsi="Verdana" w:cstheme="minorHAnsi"/>
                <w:sz w:val="22"/>
                <w:szCs w:val="22"/>
              </w:rPr>
            </w:pPr>
            <w:r w:rsidRPr="00813F06">
              <w:rPr>
                <w:rFonts w:ascii="Verdana" w:eastAsia="MS Mincho" w:hAnsi="Verdana" w:cstheme="minorHAnsi"/>
                <w:sz w:val="22"/>
                <w:szCs w:val="22"/>
              </w:rPr>
              <w:t>Level 3 Teaching Assistant</w:t>
            </w:r>
          </w:p>
          <w:p w14:paraId="3EE6C553" w14:textId="0389ED3F" w:rsidR="00777862" w:rsidRPr="00813F06" w:rsidRDefault="007A707C" w:rsidP="00C02BEC">
            <w:pPr>
              <w:pStyle w:val="ListParagraph"/>
              <w:numPr>
                <w:ilvl w:val="0"/>
                <w:numId w:val="3"/>
              </w:numPr>
              <w:rPr>
                <w:rFonts w:ascii="Verdana" w:eastAsia="MS Mincho" w:hAnsi="Verdana" w:cstheme="minorHAnsi"/>
                <w:sz w:val="22"/>
                <w:szCs w:val="22"/>
              </w:rPr>
            </w:pPr>
            <w:r w:rsidRPr="00813F06">
              <w:rPr>
                <w:rFonts w:ascii="Verdana" w:eastAsia="MS Mincho" w:hAnsi="Verdana" w:cstheme="minorHAnsi"/>
                <w:sz w:val="22"/>
                <w:szCs w:val="22"/>
              </w:rPr>
              <w:t>Safeguarding</w:t>
            </w:r>
            <w:r w:rsidR="00C02BEC" w:rsidRPr="00813F06">
              <w:rPr>
                <w:rFonts w:ascii="Verdana" w:eastAsia="MS Mincho" w:hAnsi="Verdana" w:cstheme="minorHAnsi"/>
                <w:sz w:val="22"/>
                <w:szCs w:val="22"/>
              </w:rPr>
              <w:t xml:space="preserve"> qualification</w:t>
            </w:r>
          </w:p>
        </w:tc>
      </w:tr>
      <w:tr w:rsidR="005575B7" w:rsidRPr="00813F06" w14:paraId="7721745C" w14:textId="77777777" w:rsidTr="005555AF">
        <w:trPr>
          <w:cantSplit/>
        </w:trPr>
        <w:tc>
          <w:tcPr>
            <w:tcW w:w="1596" w:type="dxa"/>
            <w:tcMar>
              <w:top w:w="113" w:type="dxa"/>
              <w:bottom w:w="113" w:type="dxa"/>
            </w:tcMar>
          </w:tcPr>
          <w:p w14:paraId="73D6DD0D" w14:textId="77777777" w:rsidR="005575B7" w:rsidRPr="00813F06" w:rsidRDefault="005575B7" w:rsidP="005A4210">
            <w:pPr>
              <w:keepLines/>
              <w:spacing w:after="60" w:line="240" w:lineRule="auto"/>
              <w:textboxTightWrap w:val="allLines"/>
              <w:rPr>
                <w:rFonts w:ascii="Verdana" w:eastAsia="MS Mincho" w:hAnsi="Verdana" w:cstheme="minorHAnsi"/>
                <w:b/>
                <w:sz w:val="22"/>
                <w:szCs w:val="22"/>
              </w:rPr>
            </w:pPr>
            <w:r w:rsidRPr="00813F06">
              <w:rPr>
                <w:rFonts w:ascii="Verdana" w:eastAsia="MS Mincho" w:hAnsi="Verdana" w:cstheme="minorHAnsi"/>
                <w:b/>
                <w:sz w:val="22"/>
                <w:szCs w:val="22"/>
                <w:lang w:val="en-US"/>
              </w:rPr>
              <w:t>Experience</w:t>
            </w:r>
          </w:p>
        </w:tc>
        <w:tc>
          <w:tcPr>
            <w:tcW w:w="7646" w:type="dxa"/>
            <w:tcMar>
              <w:top w:w="113" w:type="dxa"/>
              <w:bottom w:w="113" w:type="dxa"/>
            </w:tcMar>
          </w:tcPr>
          <w:p w14:paraId="4F330678" w14:textId="77777777" w:rsidR="005575B7" w:rsidRPr="00813F06" w:rsidRDefault="004E3DAD" w:rsidP="004E3DAD">
            <w:pPr>
              <w:spacing w:line="256" w:lineRule="auto"/>
              <w:contextualSpacing/>
              <w:rPr>
                <w:rFonts w:ascii="Verdana" w:eastAsia="Times New Roman" w:hAnsi="Verdana" w:cstheme="minorHAnsi"/>
                <w:sz w:val="22"/>
                <w:szCs w:val="22"/>
              </w:rPr>
            </w:pPr>
            <w:r w:rsidRPr="00813F06">
              <w:rPr>
                <w:rFonts w:ascii="Verdana" w:eastAsia="Times New Roman" w:hAnsi="Verdana" w:cstheme="minorHAnsi"/>
                <w:sz w:val="22"/>
                <w:szCs w:val="22"/>
              </w:rPr>
              <w:t>Essential:</w:t>
            </w:r>
          </w:p>
          <w:p w14:paraId="0EECC2BE" w14:textId="7781C465" w:rsidR="00F323C1" w:rsidRPr="00813F06" w:rsidRDefault="00F323C1" w:rsidP="00744969">
            <w:pPr>
              <w:pStyle w:val="ListParagraph"/>
              <w:numPr>
                <w:ilvl w:val="0"/>
                <w:numId w:val="4"/>
              </w:numPr>
              <w:spacing w:line="256" w:lineRule="auto"/>
              <w:rPr>
                <w:rFonts w:ascii="Verdana" w:eastAsia="Times New Roman" w:hAnsi="Verdana" w:cstheme="minorHAnsi"/>
                <w:sz w:val="22"/>
                <w:szCs w:val="22"/>
              </w:rPr>
            </w:pPr>
            <w:r w:rsidRPr="00813F06">
              <w:rPr>
                <w:rFonts w:ascii="Verdana" w:eastAsia="Times New Roman" w:hAnsi="Verdana" w:cstheme="minorHAnsi"/>
                <w:sz w:val="22"/>
                <w:szCs w:val="22"/>
              </w:rPr>
              <w:t>Office 365</w:t>
            </w:r>
          </w:p>
          <w:p w14:paraId="3FB782D4" w14:textId="67DD77E1" w:rsidR="00E529FB" w:rsidRPr="00813F06" w:rsidRDefault="00E529FB" w:rsidP="00744969">
            <w:pPr>
              <w:pStyle w:val="ListParagraph"/>
              <w:numPr>
                <w:ilvl w:val="0"/>
                <w:numId w:val="4"/>
              </w:numPr>
              <w:spacing w:line="256" w:lineRule="auto"/>
              <w:rPr>
                <w:rFonts w:ascii="Verdana" w:eastAsia="Times New Roman" w:hAnsi="Verdana" w:cstheme="minorHAnsi"/>
                <w:sz w:val="22"/>
                <w:szCs w:val="22"/>
              </w:rPr>
            </w:pPr>
            <w:r w:rsidRPr="00813F06">
              <w:rPr>
                <w:rFonts w:ascii="Verdana" w:eastAsia="Times New Roman" w:hAnsi="Verdana" w:cstheme="minorHAnsi"/>
                <w:sz w:val="22"/>
                <w:szCs w:val="22"/>
              </w:rPr>
              <w:t>Working with children and young people</w:t>
            </w:r>
          </w:p>
          <w:p w14:paraId="48585E50" w14:textId="77777777" w:rsidR="00AE2DE3" w:rsidRPr="00813F06" w:rsidRDefault="00AE2DE3" w:rsidP="000D178A">
            <w:pPr>
              <w:pStyle w:val="ListParagraph"/>
              <w:spacing w:line="256" w:lineRule="auto"/>
              <w:rPr>
                <w:rFonts w:ascii="Verdana" w:eastAsia="Times New Roman" w:hAnsi="Verdana" w:cstheme="minorHAnsi"/>
                <w:sz w:val="22"/>
                <w:szCs w:val="22"/>
              </w:rPr>
            </w:pPr>
          </w:p>
          <w:p w14:paraId="5FB02075" w14:textId="77777777" w:rsidR="00F323C1" w:rsidRPr="00813F06" w:rsidRDefault="00F323C1" w:rsidP="00F323C1">
            <w:pPr>
              <w:spacing w:line="256" w:lineRule="auto"/>
              <w:rPr>
                <w:rFonts w:ascii="Verdana" w:eastAsia="Times New Roman" w:hAnsi="Verdana" w:cstheme="minorHAnsi"/>
                <w:sz w:val="22"/>
                <w:szCs w:val="22"/>
              </w:rPr>
            </w:pPr>
            <w:r w:rsidRPr="00813F06">
              <w:rPr>
                <w:rFonts w:ascii="Verdana" w:eastAsia="Times New Roman" w:hAnsi="Verdana" w:cstheme="minorHAnsi"/>
                <w:sz w:val="22"/>
                <w:szCs w:val="22"/>
              </w:rPr>
              <w:t>Desirable:</w:t>
            </w:r>
          </w:p>
          <w:p w14:paraId="74EEEB77" w14:textId="3CD5606E" w:rsidR="00F323C1" w:rsidRPr="00813F06" w:rsidRDefault="00FF6529" w:rsidP="00744969">
            <w:pPr>
              <w:pStyle w:val="ListParagraph"/>
              <w:numPr>
                <w:ilvl w:val="0"/>
                <w:numId w:val="4"/>
              </w:numPr>
              <w:spacing w:line="256" w:lineRule="auto"/>
              <w:rPr>
                <w:rFonts w:ascii="Verdana" w:eastAsia="Times New Roman" w:hAnsi="Verdana" w:cstheme="minorHAnsi"/>
                <w:sz w:val="22"/>
                <w:szCs w:val="22"/>
              </w:rPr>
            </w:pPr>
            <w:r w:rsidRPr="00813F06">
              <w:rPr>
                <w:rFonts w:ascii="Verdana" w:eastAsia="Times New Roman" w:hAnsi="Verdana" w:cstheme="minorHAnsi"/>
                <w:sz w:val="22"/>
                <w:szCs w:val="22"/>
              </w:rPr>
              <w:t>Working in an environment with children with SE</w:t>
            </w:r>
            <w:r w:rsidR="00C72E88" w:rsidRPr="00813F06">
              <w:rPr>
                <w:rFonts w:ascii="Verdana" w:eastAsia="Times New Roman" w:hAnsi="Verdana" w:cstheme="minorHAnsi"/>
                <w:sz w:val="22"/>
                <w:szCs w:val="22"/>
              </w:rPr>
              <w:t>N</w:t>
            </w:r>
          </w:p>
          <w:p w14:paraId="0558CA66" w14:textId="77777777" w:rsidR="00744969" w:rsidRPr="00813F06" w:rsidRDefault="00744969" w:rsidP="00744969">
            <w:pPr>
              <w:pStyle w:val="ListParagraph"/>
              <w:numPr>
                <w:ilvl w:val="0"/>
                <w:numId w:val="4"/>
              </w:numPr>
              <w:spacing w:line="256" w:lineRule="auto"/>
              <w:rPr>
                <w:rFonts w:ascii="Verdana" w:eastAsia="Times New Roman" w:hAnsi="Verdana" w:cstheme="minorHAnsi"/>
                <w:sz w:val="22"/>
                <w:szCs w:val="22"/>
              </w:rPr>
            </w:pPr>
            <w:r w:rsidRPr="00813F06">
              <w:rPr>
                <w:rFonts w:ascii="Verdana" w:eastAsia="Times New Roman" w:hAnsi="Verdana" w:cstheme="minorHAnsi"/>
                <w:sz w:val="22"/>
                <w:szCs w:val="22"/>
              </w:rPr>
              <w:t>Working with vulnerable/ at risk children.</w:t>
            </w:r>
          </w:p>
          <w:p w14:paraId="04D4E9FE" w14:textId="4BBB146C" w:rsidR="00F323C1" w:rsidRPr="00813F06" w:rsidRDefault="00F323C1" w:rsidP="00744969">
            <w:pPr>
              <w:pStyle w:val="ListParagraph"/>
              <w:rPr>
                <w:rFonts w:ascii="Verdana" w:eastAsia="Times New Roman" w:hAnsi="Verdana" w:cstheme="minorHAnsi"/>
                <w:sz w:val="22"/>
                <w:szCs w:val="22"/>
              </w:rPr>
            </w:pPr>
          </w:p>
        </w:tc>
      </w:tr>
      <w:tr w:rsidR="005555AF" w:rsidRPr="00813F06" w14:paraId="093FABF6" w14:textId="77777777" w:rsidTr="005555AF">
        <w:trPr>
          <w:cantSplit/>
        </w:trPr>
        <w:tc>
          <w:tcPr>
            <w:tcW w:w="1596" w:type="dxa"/>
            <w:tcMar>
              <w:top w:w="113" w:type="dxa"/>
              <w:bottom w:w="113" w:type="dxa"/>
            </w:tcMar>
          </w:tcPr>
          <w:p w14:paraId="5979EB60" w14:textId="77777777" w:rsidR="005555AF" w:rsidRPr="00813F06" w:rsidRDefault="005555AF" w:rsidP="005555AF">
            <w:pPr>
              <w:keepLines/>
              <w:spacing w:after="60" w:line="240" w:lineRule="auto"/>
              <w:textboxTightWrap w:val="allLines"/>
              <w:rPr>
                <w:rFonts w:ascii="Verdana" w:eastAsia="MS Mincho" w:hAnsi="Verdana" w:cstheme="minorHAnsi"/>
                <w:b/>
                <w:sz w:val="22"/>
                <w:szCs w:val="22"/>
              </w:rPr>
            </w:pPr>
            <w:r w:rsidRPr="00813F06">
              <w:rPr>
                <w:rFonts w:ascii="Verdana" w:eastAsia="MS Mincho" w:hAnsi="Verdana" w:cstheme="minorHAnsi"/>
                <w:b/>
                <w:sz w:val="22"/>
                <w:szCs w:val="22"/>
                <w:lang w:val="en-US"/>
              </w:rPr>
              <w:lastRenderedPageBreak/>
              <w:t>Skills and knowledge</w:t>
            </w:r>
          </w:p>
        </w:tc>
        <w:tc>
          <w:tcPr>
            <w:tcW w:w="7646" w:type="dxa"/>
            <w:tcMar>
              <w:top w:w="113" w:type="dxa"/>
              <w:bottom w:w="113" w:type="dxa"/>
            </w:tcMar>
          </w:tcPr>
          <w:p w14:paraId="6188BAAE" w14:textId="77777777" w:rsidR="005555AF" w:rsidRPr="00813F06" w:rsidRDefault="005555AF" w:rsidP="005555AF">
            <w:pPr>
              <w:spacing w:after="0"/>
              <w:rPr>
                <w:rFonts w:ascii="Verdana" w:eastAsia="Arial" w:hAnsi="Verdana" w:cstheme="minorHAnsi"/>
                <w:sz w:val="22"/>
                <w:szCs w:val="22"/>
              </w:rPr>
            </w:pPr>
            <w:r w:rsidRPr="00813F06">
              <w:rPr>
                <w:rFonts w:ascii="Verdana" w:eastAsia="Arial" w:hAnsi="Verdana" w:cstheme="minorHAnsi"/>
                <w:sz w:val="22"/>
                <w:szCs w:val="22"/>
              </w:rPr>
              <w:t>Essential:</w:t>
            </w:r>
          </w:p>
          <w:p w14:paraId="32A8CEB5" w14:textId="77777777" w:rsidR="005555AF" w:rsidRPr="00813F06" w:rsidRDefault="005555AF" w:rsidP="005555AF">
            <w:pPr>
              <w:pStyle w:val="ListParagraph"/>
              <w:numPr>
                <w:ilvl w:val="0"/>
                <w:numId w:val="5"/>
              </w:numPr>
              <w:spacing w:after="60" w:line="240" w:lineRule="auto"/>
              <w:rPr>
                <w:rFonts w:ascii="Verdana" w:eastAsia="MS Mincho" w:hAnsi="Verdana" w:cstheme="minorHAnsi"/>
                <w:sz w:val="22"/>
                <w:szCs w:val="22"/>
              </w:rPr>
            </w:pPr>
            <w:r w:rsidRPr="00813F06">
              <w:rPr>
                <w:rFonts w:ascii="Verdana" w:eastAsia="MS Mincho" w:hAnsi="Verdana" w:cstheme="minorHAnsi"/>
                <w:sz w:val="22"/>
                <w:szCs w:val="22"/>
              </w:rPr>
              <w:t>IT, including Office 365.</w:t>
            </w:r>
          </w:p>
          <w:p w14:paraId="110ECE66" w14:textId="77777777" w:rsidR="005555AF" w:rsidRPr="00813F06" w:rsidRDefault="005555AF" w:rsidP="005555AF">
            <w:pPr>
              <w:numPr>
                <w:ilvl w:val="0"/>
                <w:numId w:val="5"/>
              </w:numPr>
              <w:spacing w:after="60" w:line="240" w:lineRule="auto"/>
              <w:contextualSpacing/>
              <w:rPr>
                <w:rFonts w:ascii="Verdana" w:eastAsia="MS Mincho" w:hAnsi="Verdana" w:cstheme="minorHAnsi"/>
                <w:sz w:val="22"/>
                <w:szCs w:val="22"/>
              </w:rPr>
            </w:pPr>
            <w:r w:rsidRPr="00813F06">
              <w:rPr>
                <w:rFonts w:ascii="Verdana" w:eastAsia="MS Mincho" w:hAnsi="Verdana" w:cstheme="minorHAnsi"/>
                <w:sz w:val="22"/>
                <w:szCs w:val="22"/>
              </w:rPr>
              <w:t>Effective communication and interpersonal skills.</w:t>
            </w:r>
          </w:p>
          <w:p w14:paraId="0010CDF7" w14:textId="77777777" w:rsidR="005555AF" w:rsidRPr="00813F06" w:rsidRDefault="005555AF" w:rsidP="005555AF">
            <w:pPr>
              <w:numPr>
                <w:ilvl w:val="0"/>
                <w:numId w:val="5"/>
              </w:numPr>
              <w:spacing w:after="60" w:line="240" w:lineRule="auto"/>
              <w:contextualSpacing/>
              <w:rPr>
                <w:rFonts w:ascii="Verdana" w:eastAsia="MS Mincho" w:hAnsi="Verdana" w:cstheme="minorHAnsi"/>
                <w:sz w:val="22"/>
                <w:szCs w:val="22"/>
              </w:rPr>
            </w:pPr>
            <w:r w:rsidRPr="00813F06">
              <w:rPr>
                <w:rFonts w:ascii="Verdana" w:eastAsia="MS Mincho" w:hAnsi="Verdana" w:cstheme="minorHAnsi"/>
                <w:sz w:val="22"/>
                <w:szCs w:val="22"/>
              </w:rPr>
              <w:t>Ability to build effective working relationships.</w:t>
            </w:r>
          </w:p>
          <w:p w14:paraId="1FBA24F8" w14:textId="77777777" w:rsidR="005555AF" w:rsidRPr="00813F06" w:rsidRDefault="005555AF" w:rsidP="005555AF">
            <w:pPr>
              <w:numPr>
                <w:ilvl w:val="0"/>
                <w:numId w:val="5"/>
              </w:numPr>
              <w:spacing w:after="60" w:line="240" w:lineRule="auto"/>
              <w:contextualSpacing/>
              <w:rPr>
                <w:rFonts w:ascii="Verdana" w:eastAsia="MS Mincho" w:hAnsi="Verdana" w:cstheme="minorHAnsi"/>
                <w:sz w:val="22"/>
                <w:szCs w:val="22"/>
              </w:rPr>
            </w:pPr>
            <w:r w:rsidRPr="00813F06">
              <w:rPr>
                <w:rFonts w:ascii="Verdana" w:eastAsia="MS Mincho" w:hAnsi="Verdana" w:cstheme="minorHAnsi"/>
                <w:sz w:val="22"/>
                <w:szCs w:val="22"/>
              </w:rPr>
              <w:t>Good record-keeping.</w:t>
            </w:r>
          </w:p>
          <w:p w14:paraId="43290653" w14:textId="77777777" w:rsidR="005555AF" w:rsidRPr="00813F06" w:rsidRDefault="005555AF" w:rsidP="005555AF">
            <w:pPr>
              <w:pStyle w:val="ListParagraph"/>
              <w:numPr>
                <w:ilvl w:val="0"/>
                <w:numId w:val="5"/>
              </w:numPr>
              <w:spacing w:after="60" w:line="240" w:lineRule="auto"/>
              <w:rPr>
                <w:rFonts w:ascii="Verdana" w:eastAsia="MS Mincho" w:hAnsi="Verdana" w:cstheme="minorHAnsi"/>
                <w:sz w:val="22"/>
                <w:szCs w:val="22"/>
              </w:rPr>
            </w:pPr>
            <w:r w:rsidRPr="00813F06">
              <w:rPr>
                <w:rFonts w:ascii="Verdana" w:eastAsiaTheme="minorEastAsia" w:hAnsi="Verdana" w:cstheme="minorHAnsi"/>
                <w:sz w:val="22"/>
                <w:szCs w:val="22"/>
              </w:rPr>
              <w:t xml:space="preserve">Ability to multitask, </w:t>
            </w:r>
            <w:r w:rsidRPr="00813F06">
              <w:rPr>
                <w:rFonts w:ascii="Verdana" w:eastAsia="MS Mincho" w:hAnsi="Verdana" w:cstheme="minorHAnsi"/>
                <w:sz w:val="22"/>
                <w:szCs w:val="22"/>
              </w:rPr>
              <w:t xml:space="preserve">prioritise </w:t>
            </w:r>
            <w:r w:rsidRPr="00813F06">
              <w:rPr>
                <w:rFonts w:ascii="Verdana" w:eastAsiaTheme="minorEastAsia" w:hAnsi="Verdana" w:cstheme="minorHAnsi"/>
                <w:sz w:val="22"/>
                <w:szCs w:val="22"/>
              </w:rPr>
              <w:t>and</w:t>
            </w:r>
            <w:r w:rsidRPr="00813F06">
              <w:rPr>
                <w:rFonts w:ascii="Verdana" w:eastAsia="MS Mincho" w:hAnsi="Verdana" w:cstheme="minorHAnsi"/>
                <w:sz w:val="22"/>
                <w:szCs w:val="22"/>
              </w:rPr>
              <w:t xml:space="preserve"> problem solve</w:t>
            </w:r>
            <w:r w:rsidRPr="00813F06">
              <w:rPr>
                <w:rFonts w:ascii="Verdana" w:eastAsiaTheme="minorEastAsia" w:hAnsi="Verdana" w:cstheme="minorHAnsi"/>
                <w:sz w:val="22"/>
                <w:szCs w:val="22"/>
              </w:rPr>
              <w:t xml:space="preserve"> effectively in a stressful environment.</w:t>
            </w:r>
          </w:p>
          <w:p w14:paraId="17E48987" w14:textId="77777777" w:rsidR="005555AF" w:rsidRPr="00813F06" w:rsidRDefault="005555AF" w:rsidP="005555AF">
            <w:pPr>
              <w:pStyle w:val="ListParagraph"/>
              <w:numPr>
                <w:ilvl w:val="0"/>
                <w:numId w:val="5"/>
              </w:numPr>
              <w:spacing w:after="60" w:line="240" w:lineRule="auto"/>
              <w:rPr>
                <w:rFonts w:ascii="Verdana" w:eastAsia="MS Mincho" w:hAnsi="Verdana" w:cstheme="minorHAnsi"/>
                <w:sz w:val="22"/>
                <w:szCs w:val="22"/>
              </w:rPr>
            </w:pPr>
            <w:r w:rsidRPr="00813F06">
              <w:rPr>
                <w:rFonts w:ascii="Verdana" w:eastAsia="MS Mincho" w:hAnsi="Verdana" w:cstheme="minorHAnsi"/>
                <w:sz w:val="22"/>
                <w:szCs w:val="22"/>
              </w:rPr>
              <w:t>Strong planning, organisational and communication skills.</w:t>
            </w:r>
          </w:p>
          <w:p w14:paraId="357CBEAF" w14:textId="77777777" w:rsidR="005555AF" w:rsidRPr="00813F06" w:rsidRDefault="005555AF" w:rsidP="005555AF">
            <w:pPr>
              <w:numPr>
                <w:ilvl w:val="0"/>
                <w:numId w:val="5"/>
              </w:numPr>
              <w:spacing w:after="60" w:line="256" w:lineRule="auto"/>
              <w:contextualSpacing/>
              <w:rPr>
                <w:rFonts w:ascii="Verdana" w:eastAsia="MS Mincho" w:hAnsi="Verdana" w:cstheme="minorHAnsi"/>
                <w:sz w:val="22"/>
                <w:szCs w:val="22"/>
              </w:rPr>
            </w:pPr>
            <w:r w:rsidRPr="00813F06">
              <w:rPr>
                <w:rFonts w:ascii="Verdana" w:eastAsia="MS Mincho" w:hAnsi="Verdana" w:cstheme="minorHAnsi"/>
                <w:sz w:val="22"/>
                <w:szCs w:val="22"/>
              </w:rPr>
              <w:t>High level of accuracy and attention to detail.</w:t>
            </w:r>
          </w:p>
          <w:p w14:paraId="0DAC13B9" w14:textId="77777777" w:rsidR="005555AF" w:rsidRPr="00813F06" w:rsidRDefault="005555AF" w:rsidP="005555AF">
            <w:pPr>
              <w:numPr>
                <w:ilvl w:val="0"/>
                <w:numId w:val="5"/>
              </w:numPr>
              <w:spacing w:after="60" w:line="256" w:lineRule="auto"/>
              <w:contextualSpacing/>
              <w:rPr>
                <w:rFonts w:ascii="Verdana" w:eastAsia="Times New Roman" w:hAnsi="Verdana" w:cstheme="minorHAnsi"/>
                <w:sz w:val="22"/>
                <w:szCs w:val="22"/>
              </w:rPr>
            </w:pPr>
            <w:r w:rsidRPr="00813F06">
              <w:rPr>
                <w:rFonts w:ascii="Verdana" w:eastAsia="Times New Roman" w:hAnsi="Verdana" w:cstheme="minorHAnsi"/>
                <w:sz w:val="22"/>
                <w:szCs w:val="22"/>
              </w:rPr>
              <w:t>Ability to form strong relationships with staff and students.</w:t>
            </w:r>
          </w:p>
          <w:p w14:paraId="1D7D5303" w14:textId="77777777" w:rsidR="005555AF" w:rsidRPr="00813F06" w:rsidRDefault="005555AF" w:rsidP="005555AF">
            <w:pPr>
              <w:numPr>
                <w:ilvl w:val="0"/>
                <w:numId w:val="5"/>
              </w:numPr>
              <w:spacing w:after="60" w:line="256" w:lineRule="auto"/>
              <w:contextualSpacing/>
              <w:rPr>
                <w:rFonts w:ascii="Verdana" w:eastAsia="Times New Roman" w:hAnsi="Verdana" w:cstheme="minorHAnsi"/>
                <w:sz w:val="22"/>
                <w:szCs w:val="22"/>
              </w:rPr>
            </w:pPr>
            <w:r w:rsidRPr="00813F06">
              <w:rPr>
                <w:rFonts w:ascii="Verdana" w:eastAsia="Times New Roman" w:hAnsi="Verdana" w:cstheme="minorHAnsi"/>
                <w:sz w:val="22"/>
                <w:szCs w:val="22"/>
              </w:rPr>
              <w:t>Ability to work independently and as part of a team.</w:t>
            </w:r>
          </w:p>
          <w:p w14:paraId="6BE65368"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Ability to plan for progression across the attainment range, designing effective learning across a series of lessons</w:t>
            </w:r>
          </w:p>
          <w:p w14:paraId="7E1ABB42"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Knowledge and understanding of National Curriculum</w:t>
            </w:r>
          </w:p>
          <w:p w14:paraId="628EC431"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Effective communication and interpersonal skills</w:t>
            </w:r>
          </w:p>
          <w:p w14:paraId="1A097753"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Ability to build effective working relationships</w:t>
            </w:r>
          </w:p>
          <w:p w14:paraId="783377BA"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Good record-keeping skills</w:t>
            </w:r>
          </w:p>
          <w:p w14:paraId="69850CD5" w14:textId="77777777" w:rsidR="005555AF" w:rsidRPr="00813F06" w:rsidRDefault="005555AF" w:rsidP="005555AF">
            <w:pPr>
              <w:pStyle w:val="ListParagraph"/>
              <w:numPr>
                <w:ilvl w:val="0"/>
                <w:numId w:val="32"/>
              </w:numPr>
              <w:spacing w:after="0"/>
              <w:rPr>
                <w:rFonts w:ascii="Verdana" w:eastAsia="Arial" w:hAnsi="Verdana" w:cstheme="minorHAnsi"/>
                <w:sz w:val="22"/>
                <w:szCs w:val="22"/>
              </w:rPr>
            </w:pPr>
            <w:r w:rsidRPr="00813F06">
              <w:rPr>
                <w:rFonts w:ascii="Verdana" w:eastAsia="Arial" w:hAnsi="Verdana" w:cstheme="minorHAnsi"/>
                <w:sz w:val="22"/>
                <w:szCs w:val="22"/>
              </w:rPr>
              <w:t>Ability to multitask and work effectively in a changing environment</w:t>
            </w:r>
          </w:p>
          <w:p w14:paraId="304A47BB" w14:textId="77777777" w:rsidR="005555AF" w:rsidRPr="00813F06" w:rsidRDefault="005555AF" w:rsidP="005555AF">
            <w:pPr>
              <w:pStyle w:val="ListParagraph"/>
              <w:numPr>
                <w:ilvl w:val="0"/>
                <w:numId w:val="32"/>
              </w:numPr>
              <w:spacing w:after="0"/>
              <w:rPr>
                <w:rFonts w:ascii="Verdana" w:eastAsia="Arial" w:hAnsi="Verdana" w:cstheme="minorHAnsi"/>
                <w:sz w:val="22"/>
                <w:szCs w:val="22"/>
              </w:rPr>
            </w:pPr>
            <w:r w:rsidRPr="00813F06">
              <w:rPr>
                <w:rFonts w:ascii="Verdana" w:eastAsia="Arial" w:hAnsi="Verdana" w:cstheme="minorHAnsi"/>
                <w:sz w:val="22"/>
                <w:szCs w:val="22"/>
              </w:rPr>
              <w:t>Strong planning, organisational and communication skills</w:t>
            </w:r>
          </w:p>
          <w:p w14:paraId="2CAEB08B"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A ‘can-do’ approach and ability to problem solve</w:t>
            </w:r>
          </w:p>
          <w:p w14:paraId="44B795A5"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Flexible approach to undertaking tasks</w:t>
            </w:r>
          </w:p>
          <w:p w14:paraId="51F4A9EA" w14:textId="77777777" w:rsidR="005555AF" w:rsidRPr="00813F06" w:rsidRDefault="005555AF" w:rsidP="005555AF">
            <w:pPr>
              <w:pStyle w:val="ListParagraph"/>
              <w:numPr>
                <w:ilvl w:val="0"/>
                <w:numId w:val="1"/>
              </w:numPr>
              <w:spacing w:after="0"/>
              <w:rPr>
                <w:rFonts w:ascii="Verdana" w:eastAsia="Arial" w:hAnsi="Verdana" w:cstheme="minorHAnsi"/>
                <w:sz w:val="22"/>
                <w:szCs w:val="22"/>
              </w:rPr>
            </w:pPr>
            <w:r w:rsidRPr="00813F06">
              <w:rPr>
                <w:rFonts w:ascii="Verdana" w:eastAsia="Arial" w:hAnsi="Verdana" w:cstheme="minorHAnsi"/>
                <w:sz w:val="22"/>
                <w:szCs w:val="22"/>
              </w:rPr>
              <w:t>High level of accuracy and attention to detail</w:t>
            </w:r>
          </w:p>
          <w:p w14:paraId="32276115" w14:textId="77777777" w:rsidR="005555AF" w:rsidRPr="00813F06" w:rsidRDefault="005555AF" w:rsidP="005555AF">
            <w:pPr>
              <w:spacing w:after="60"/>
              <w:rPr>
                <w:rFonts w:ascii="Verdana" w:hAnsi="Verdana" w:cstheme="minorHAnsi"/>
                <w:sz w:val="22"/>
                <w:szCs w:val="22"/>
              </w:rPr>
            </w:pPr>
            <w:r w:rsidRPr="00813F06">
              <w:rPr>
                <w:rFonts w:ascii="Verdana" w:eastAsia="Arial" w:hAnsi="Verdana" w:cstheme="minorHAnsi"/>
                <w:sz w:val="22"/>
                <w:szCs w:val="22"/>
              </w:rPr>
              <w:t xml:space="preserve"> </w:t>
            </w:r>
          </w:p>
          <w:p w14:paraId="068811DD" w14:textId="77777777" w:rsidR="005555AF" w:rsidRPr="00813F06" w:rsidRDefault="005555AF" w:rsidP="005555AF">
            <w:pPr>
              <w:spacing w:line="256" w:lineRule="auto"/>
              <w:contextualSpacing/>
              <w:rPr>
                <w:rFonts w:ascii="Verdana" w:eastAsia="MS Mincho" w:hAnsi="Verdana" w:cstheme="minorHAnsi"/>
                <w:sz w:val="22"/>
                <w:szCs w:val="22"/>
              </w:rPr>
            </w:pPr>
            <w:r w:rsidRPr="00813F06">
              <w:rPr>
                <w:rFonts w:ascii="Verdana" w:eastAsia="MS Mincho" w:hAnsi="Verdana" w:cstheme="minorHAnsi"/>
                <w:sz w:val="22"/>
                <w:szCs w:val="22"/>
              </w:rPr>
              <w:t>Desirable</w:t>
            </w:r>
          </w:p>
          <w:p w14:paraId="7F60CED1" w14:textId="77777777" w:rsidR="005555AF" w:rsidRPr="00813F06" w:rsidRDefault="005555AF" w:rsidP="005555AF">
            <w:pPr>
              <w:pStyle w:val="ListParagraph"/>
              <w:numPr>
                <w:ilvl w:val="0"/>
                <w:numId w:val="5"/>
              </w:numPr>
              <w:spacing w:after="60" w:line="240" w:lineRule="auto"/>
              <w:rPr>
                <w:rFonts w:ascii="Verdana" w:eastAsia="MS Mincho" w:hAnsi="Verdana" w:cstheme="minorHAnsi"/>
                <w:sz w:val="22"/>
                <w:szCs w:val="22"/>
              </w:rPr>
            </w:pPr>
            <w:r w:rsidRPr="00813F06">
              <w:rPr>
                <w:rFonts w:ascii="Verdana" w:eastAsia="MS Mincho" w:hAnsi="Verdana" w:cstheme="minorHAnsi"/>
                <w:sz w:val="22"/>
                <w:szCs w:val="22"/>
              </w:rPr>
              <w:t>Ofsted framework.</w:t>
            </w:r>
          </w:p>
          <w:p w14:paraId="3FEB1818" w14:textId="77777777" w:rsidR="005555AF" w:rsidRPr="00813F06" w:rsidRDefault="005555AF" w:rsidP="005555AF">
            <w:pPr>
              <w:pStyle w:val="ListParagraph"/>
              <w:numPr>
                <w:ilvl w:val="0"/>
                <w:numId w:val="5"/>
              </w:numPr>
              <w:spacing w:after="60" w:line="240" w:lineRule="auto"/>
              <w:rPr>
                <w:rFonts w:ascii="Verdana" w:eastAsia="MS Mincho" w:hAnsi="Verdana" w:cstheme="minorHAnsi"/>
                <w:sz w:val="22"/>
                <w:szCs w:val="22"/>
              </w:rPr>
            </w:pPr>
            <w:r w:rsidRPr="00813F06">
              <w:rPr>
                <w:rFonts w:ascii="Verdana" w:eastAsia="MS Mincho" w:hAnsi="Verdana" w:cstheme="minorHAnsi"/>
                <w:sz w:val="22"/>
                <w:szCs w:val="22"/>
              </w:rPr>
              <w:t>Independent Schools Standards.</w:t>
            </w:r>
          </w:p>
          <w:p w14:paraId="39082769" w14:textId="77777777" w:rsidR="005555AF" w:rsidRPr="00813F06" w:rsidRDefault="005555AF" w:rsidP="005555AF">
            <w:pPr>
              <w:pStyle w:val="ListParagraph"/>
              <w:numPr>
                <w:ilvl w:val="0"/>
                <w:numId w:val="5"/>
              </w:numPr>
              <w:spacing w:after="60" w:line="240" w:lineRule="auto"/>
              <w:rPr>
                <w:rFonts w:ascii="Verdana" w:eastAsia="MS Mincho" w:hAnsi="Verdana" w:cstheme="minorHAnsi"/>
                <w:sz w:val="22"/>
                <w:szCs w:val="22"/>
              </w:rPr>
            </w:pPr>
            <w:r w:rsidRPr="00813F06">
              <w:rPr>
                <w:rFonts w:ascii="Verdana" w:eastAsia="MS Mincho" w:hAnsi="Verdana" w:cstheme="minorHAnsi"/>
                <w:sz w:val="22"/>
                <w:szCs w:val="22"/>
              </w:rPr>
              <w:t>KCSiE.</w:t>
            </w:r>
          </w:p>
          <w:p w14:paraId="443D5132" w14:textId="77777777" w:rsidR="005555AF" w:rsidRPr="00813F06" w:rsidRDefault="005555AF" w:rsidP="005555AF">
            <w:pPr>
              <w:spacing w:line="256" w:lineRule="auto"/>
              <w:contextualSpacing/>
              <w:rPr>
                <w:rFonts w:ascii="Verdana" w:eastAsia="MS Mincho" w:hAnsi="Verdana" w:cstheme="minorHAnsi"/>
                <w:sz w:val="22"/>
                <w:szCs w:val="22"/>
              </w:rPr>
            </w:pPr>
          </w:p>
          <w:p w14:paraId="6969571C" w14:textId="6426294F" w:rsidR="005555AF" w:rsidRPr="00813F06" w:rsidRDefault="005555AF" w:rsidP="005555AF">
            <w:pPr>
              <w:spacing w:line="256" w:lineRule="auto"/>
              <w:contextualSpacing/>
              <w:rPr>
                <w:rFonts w:ascii="Verdana" w:eastAsia="MS Mincho" w:hAnsi="Verdana" w:cstheme="minorHAnsi"/>
                <w:sz w:val="22"/>
                <w:szCs w:val="22"/>
              </w:rPr>
            </w:pPr>
          </w:p>
        </w:tc>
      </w:tr>
      <w:tr w:rsidR="009C61D2" w:rsidRPr="00813F06" w14:paraId="57D876B9" w14:textId="77777777" w:rsidTr="005555AF">
        <w:trPr>
          <w:cantSplit/>
        </w:trPr>
        <w:tc>
          <w:tcPr>
            <w:tcW w:w="1596" w:type="dxa"/>
            <w:tcMar>
              <w:top w:w="113" w:type="dxa"/>
              <w:bottom w:w="113" w:type="dxa"/>
            </w:tcMar>
          </w:tcPr>
          <w:p w14:paraId="6AB4A739" w14:textId="77777777" w:rsidR="009C61D2" w:rsidRPr="00813F06" w:rsidRDefault="009C61D2" w:rsidP="009C61D2">
            <w:pPr>
              <w:keepLines/>
              <w:spacing w:after="60" w:line="240" w:lineRule="auto"/>
              <w:textboxTightWrap w:val="allLines"/>
              <w:rPr>
                <w:rFonts w:ascii="Verdana" w:eastAsia="MS Mincho" w:hAnsi="Verdana" w:cstheme="minorHAnsi"/>
                <w:b/>
                <w:sz w:val="22"/>
                <w:szCs w:val="22"/>
                <w:lang w:val="en-US"/>
              </w:rPr>
            </w:pPr>
            <w:r w:rsidRPr="00813F06">
              <w:rPr>
                <w:rFonts w:ascii="Verdana" w:eastAsia="MS Mincho" w:hAnsi="Verdana" w:cstheme="minorHAnsi"/>
                <w:b/>
                <w:sz w:val="22"/>
                <w:szCs w:val="22"/>
                <w:lang w:val="en-US"/>
              </w:rPr>
              <w:lastRenderedPageBreak/>
              <w:t>Personal qualities</w:t>
            </w:r>
          </w:p>
        </w:tc>
        <w:tc>
          <w:tcPr>
            <w:tcW w:w="7646" w:type="dxa"/>
            <w:tcMar>
              <w:top w:w="113" w:type="dxa"/>
              <w:bottom w:w="113" w:type="dxa"/>
            </w:tcMar>
          </w:tcPr>
          <w:p w14:paraId="2EFB27D1" w14:textId="48211569" w:rsidR="009C61D2" w:rsidRPr="00813F06" w:rsidRDefault="009C61D2" w:rsidP="009C61D2">
            <w:pPr>
              <w:pStyle w:val="ListParagraph"/>
              <w:numPr>
                <w:ilvl w:val="0"/>
                <w:numId w:val="33"/>
              </w:numPr>
              <w:spacing w:after="0"/>
              <w:rPr>
                <w:rFonts w:ascii="Verdana" w:eastAsia="Arial" w:hAnsi="Verdana" w:cstheme="minorHAnsi"/>
                <w:sz w:val="22"/>
                <w:szCs w:val="22"/>
              </w:rPr>
            </w:pPr>
            <w:r w:rsidRPr="00813F06">
              <w:rPr>
                <w:rFonts w:ascii="Verdana" w:eastAsia="Arial" w:hAnsi="Verdana" w:cstheme="minorHAnsi"/>
                <w:sz w:val="22"/>
                <w:szCs w:val="22"/>
              </w:rPr>
              <w:t>Passion for improving outcomes for children</w:t>
            </w:r>
          </w:p>
          <w:p w14:paraId="743337AB" w14:textId="77777777" w:rsidR="009C61D2" w:rsidRPr="00813F06" w:rsidRDefault="009C61D2" w:rsidP="009C61D2">
            <w:pPr>
              <w:pStyle w:val="ListParagraph"/>
              <w:numPr>
                <w:ilvl w:val="0"/>
                <w:numId w:val="33"/>
              </w:numPr>
              <w:spacing w:after="0"/>
              <w:rPr>
                <w:rFonts w:ascii="Verdana" w:eastAsia="Arial" w:hAnsi="Verdana" w:cstheme="minorHAnsi"/>
                <w:sz w:val="22"/>
                <w:szCs w:val="22"/>
              </w:rPr>
            </w:pPr>
            <w:r w:rsidRPr="00813F06">
              <w:rPr>
                <w:rFonts w:ascii="Verdana" w:eastAsia="Arial" w:hAnsi="Verdana" w:cstheme="minorHAnsi"/>
                <w:sz w:val="22"/>
                <w:szCs w:val="22"/>
              </w:rPr>
              <w:t>Resilient and commitment to supporting children</w:t>
            </w:r>
          </w:p>
          <w:p w14:paraId="6BEB848B" w14:textId="77777777" w:rsidR="009C61D2" w:rsidRPr="00813F06" w:rsidRDefault="009C61D2" w:rsidP="009C61D2">
            <w:pPr>
              <w:pStyle w:val="ListParagraph"/>
              <w:numPr>
                <w:ilvl w:val="0"/>
                <w:numId w:val="33"/>
              </w:numPr>
              <w:spacing w:after="0"/>
              <w:rPr>
                <w:rFonts w:ascii="Verdana" w:eastAsia="Arial" w:hAnsi="Verdana" w:cstheme="minorHAnsi"/>
                <w:sz w:val="22"/>
                <w:szCs w:val="22"/>
              </w:rPr>
            </w:pPr>
            <w:r w:rsidRPr="00813F06">
              <w:rPr>
                <w:rFonts w:ascii="Verdana" w:eastAsia="Arial" w:hAnsi="Verdana" w:cstheme="minorHAnsi"/>
                <w:sz w:val="22"/>
                <w:szCs w:val="22"/>
              </w:rPr>
              <w:t>Commitment to maintaining confidentiality at all times</w:t>
            </w:r>
          </w:p>
          <w:p w14:paraId="4548B837" w14:textId="77777777" w:rsidR="009C61D2" w:rsidRPr="00813F06" w:rsidRDefault="009C61D2" w:rsidP="009C61D2">
            <w:pPr>
              <w:pStyle w:val="ListParagraph"/>
              <w:numPr>
                <w:ilvl w:val="0"/>
                <w:numId w:val="33"/>
              </w:numPr>
              <w:spacing w:after="0"/>
              <w:rPr>
                <w:rFonts w:ascii="Verdana" w:eastAsia="Arial" w:hAnsi="Verdana" w:cstheme="minorHAnsi"/>
                <w:sz w:val="22"/>
                <w:szCs w:val="22"/>
              </w:rPr>
            </w:pPr>
            <w:r w:rsidRPr="00813F06">
              <w:rPr>
                <w:rFonts w:ascii="Verdana" w:eastAsia="Arial" w:hAnsi="Verdana" w:cstheme="minorHAnsi"/>
                <w:sz w:val="22"/>
                <w:szCs w:val="22"/>
              </w:rPr>
              <w:t>Commitment to safeguarding and equality</w:t>
            </w:r>
          </w:p>
          <w:p w14:paraId="11CFE93B" w14:textId="77777777" w:rsidR="009C61D2" w:rsidRPr="00813F06" w:rsidRDefault="009C61D2" w:rsidP="009C61D2">
            <w:pPr>
              <w:numPr>
                <w:ilvl w:val="0"/>
                <w:numId w:val="33"/>
              </w:numPr>
              <w:spacing w:line="256" w:lineRule="auto"/>
              <w:contextualSpacing/>
              <w:rPr>
                <w:rFonts w:ascii="Verdana" w:eastAsia="Times New Roman" w:hAnsi="Verdana" w:cstheme="minorHAnsi"/>
                <w:sz w:val="22"/>
                <w:szCs w:val="22"/>
              </w:rPr>
            </w:pPr>
            <w:r w:rsidRPr="00813F06">
              <w:rPr>
                <w:rFonts w:ascii="Verdana" w:eastAsia="MS Mincho" w:hAnsi="Verdana" w:cstheme="minorHAnsi"/>
                <w:sz w:val="22"/>
                <w:szCs w:val="22"/>
              </w:rPr>
              <w:t>A ‘can-do’ approach, a</w:t>
            </w:r>
            <w:r w:rsidRPr="00813F06">
              <w:rPr>
                <w:rFonts w:ascii="Verdana" w:eastAsiaTheme="minorEastAsia" w:hAnsi="Verdana" w:cstheme="minorHAnsi"/>
                <w:sz w:val="22"/>
                <w:szCs w:val="22"/>
              </w:rPr>
              <w:t>daptable and</w:t>
            </w:r>
            <w:r w:rsidRPr="00813F06">
              <w:rPr>
                <w:rFonts w:ascii="Verdana" w:eastAsia="MS Mincho" w:hAnsi="Verdana" w:cstheme="minorHAnsi"/>
                <w:sz w:val="22"/>
                <w:szCs w:val="22"/>
              </w:rPr>
              <w:t xml:space="preserve"> flexible in undertaking tasks</w:t>
            </w:r>
            <w:r w:rsidRPr="00813F06">
              <w:rPr>
                <w:rFonts w:ascii="Verdana" w:eastAsia="Times New Roman" w:hAnsi="Verdana" w:cstheme="minorHAnsi"/>
                <w:sz w:val="22"/>
                <w:szCs w:val="22"/>
              </w:rPr>
              <w:t>.</w:t>
            </w:r>
          </w:p>
          <w:p w14:paraId="70332857" w14:textId="77777777" w:rsidR="009C61D2" w:rsidRPr="00813F06" w:rsidRDefault="009C61D2" w:rsidP="009C61D2">
            <w:pPr>
              <w:numPr>
                <w:ilvl w:val="0"/>
                <w:numId w:val="33"/>
              </w:numPr>
              <w:spacing w:line="256" w:lineRule="auto"/>
              <w:contextualSpacing/>
              <w:rPr>
                <w:rFonts w:ascii="Verdana" w:eastAsiaTheme="minorEastAsia" w:hAnsi="Verdana" w:cstheme="minorHAnsi"/>
                <w:sz w:val="22"/>
                <w:szCs w:val="22"/>
              </w:rPr>
            </w:pPr>
            <w:r w:rsidRPr="00813F06">
              <w:rPr>
                <w:rFonts w:ascii="Verdana" w:eastAsia="Times New Roman" w:hAnsi="Verdana" w:cstheme="minorHAnsi"/>
                <w:sz w:val="22"/>
                <w:szCs w:val="22"/>
              </w:rPr>
              <w:t>Honest and trustworthy.</w:t>
            </w:r>
          </w:p>
          <w:p w14:paraId="759F7C60" w14:textId="77777777" w:rsidR="009C61D2" w:rsidRPr="00813F06" w:rsidRDefault="009C61D2" w:rsidP="009C61D2">
            <w:pPr>
              <w:numPr>
                <w:ilvl w:val="0"/>
                <w:numId w:val="33"/>
              </w:numPr>
              <w:spacing w:line="256" w:lineRule="auto"/>
              <w:contextualSpacing/>
              <w:rPr>
                <w:rFonts w:ascii="Verdana" w:eastAsiaTheme="minorEastAsia" w:hAnsi="Verdana" w:cstheme="minorHAnsi"/>
                <w:sz w:val="22"/>
                <w:szCs w:val="22"/>
              </w:rPr>
            </w:pPr>
            <w:r w:rsidRPr="00813F06">
              <w:rPr>
                <w:rFonts w:ascii="Verdana" w:eastAsiaTheme="minorEastAsia" w:hAnsi="Verdana" w:cstheme="minorHAnsi"/>
                <w:sz w:val="22"/>
                <w:szCs w:val="22"/>
              </w:rPr>
              <w:t>Resilient, positive, forward looking and enthusiastic about making a difference to children and young people.</w:t>
            </w:r>
          </w:p>
          <w:p w14:paraId="7D4B9678" w14:textId="0F4CD62A" w:rsidR="009C61D2" w:rsidRPr="00813F06" w:rsidRDefault="009C61D2" w:rsidP="009C61D2">
            <w:pPr>
              <w:spacing w:line="256" w:lineRule="auto"/>
              <w:ind w:left="890"/>
              <w:contextualSpacing/>
              <w:rPr>
                <w:rFonts w:ascii="Verdana" w:eastAsia="Times New Roman" w:hAnsi="Verdana" w:cstheme="minorHAnsi"/>
                <w:sz w:val="22"/>
                <w:szCs w:val="22"/>
              </w:rPr>
            </w:pPr>
          </w:p>
        </w:tc>
      </w:tr>
    </w:tbl>
    <w:p w14:paraId="2DC2120C" w14:textId="610367F2" w:rsidR="000D13C7" w:rsidRPr="00813F06" w:rsidRDefault="005575B7" w:rsidP="000D13C7">
      <w:pPr>
        <w:rPr>
          <w:rFonts w:ascii="Verdana" w:eastAsia="Times New Roman" w:hAnsi="Verdana" w:cstheme="minorHAnsi"/>
          <w:b/>
          <w:bCs/>
          <w:color w:val="000000"/>
          <w:sz w:val="22"/>
          <w:szCs w:val="22"/>
          <w:u w:val="single"/>
          <w:lang w:eastAsia="en-GB"/>
        </w:rPr>
      </w:pPr>
      <w:r w:rsidRPr="00813F06">
        <w:rPr>
          <w:rFonts w:ascii="Verdana" w:hAnsi="Verdana" w:cstheme="minorHAnsi"/>
          <w:b/>
          <w:bCs/>
          <w:sz w:val="22"/>
          <w:szCs w:val="22"/>
          <w:lang w:val="en-US"/>
        </w:rPr>
        <w:t xml:space="preserve"> </w:t>
      </w:r>
    </w:p>
    <w:p w14:paraId="093B1BF9" w14:textId="77777777" w:rsidR="000D13C7" w:rsidRPr="00813F06" w:rsidRDefault="000D13C7" w:rsidP="000D13C7">
      <w:pPr>
        <w:rPr>
          <w:rFonts w:ascii="Verdana" w:hAnsi="Verdana" w:cstheme="minorHAnsi"/>
          <w:sz w:val="22"/>
          <w:szCs w:val="22"/>
          <w:lang w:val="en-US"/>
        </w:rPr>
      </w:pPr>
    </w:p>
    <w:p w14:paraId="70C91284" w14:textId="3013BB4F" w:rsidR="004C06B4" w:rsidRPr="00813F06" w:rsidRDefault="004C06B4">
      <w:pPr>
        <w:rPr>
          <w:rFonts w:ascii="Verdana" w:hAnsi="Verdana" w:cstheme="minorHAnsi"/>
          <w:sz w:val="22"/>
          <w:szCs w:val="22"/>
        </w:rPr>
      </w:pPr>
    </w:p>
    <w:sectPr w:rsidR="004C06B4" w:rsidRPr="00813F06" w:rsidSect="00DC58FF">
      <w:headerReference w:type="default" r:id="rId11"/>
      <w:pgSz w:w="12240" w:h="15840"/>
      <w:pgMar w:top="1440" w:right="1440" w:bottom="1440" w:left="1440" w:header="227"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B0A0" w14:textId="77777777" w:rsidR="00EA4EAE" w:rsidRDefault="00EA4EAE">
      <w:pPr>
        <w:spacing w:after="0" w:line="240" w:lineRule="auto"/>
      </w:pPr>
      <w:r>
        <w:separator/>
      </w:r>
    </w:p>
  </w:endnote>
  <w:endnote w:type="continuationSeparator" w:id="0">
    <w:p w14:paraId="3C2309D2" w14:textId="77777777" w:rsidR="00EA4EAE" w:rsidRDefault="00EA4EAE">
      <w:pPr>
        <w:spacing w:after="0" w:line="240" w:lineRule="auto"/>
      </w:pPr>
      <w:r>
        <w:continuationSeparator/>
      </w:r>
    </w:p>
  </w:endnote>
  <w:endnote w:type="continuationNotice" w:id="1">
    <w:p w14:paraId="56EF67A8" w14:textId="77777777" w:rsidR="00EA4EAE" w:rsidRDefault="00EA4E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41656" w14:textId="77777777" w:rsidR="00EA4EAE" w:rsidRDefault="00EA4EAE">
      <w:pPr>
        <w:spacing w:after="0" w:line="240" w:lineRule="auto"/>
      </w:pPr>
      <w:r>
        <w:separator/>
      </w:r>
    </w:p>
  </w:footnote>
  <w:footnote w:type="continuationSeparator" w:id="0">
    <w:p w14:paraId="33392AB3" w14:textId="77777777" w:rsidR="00EA4EAE" w:rsidRDefault="00EA4EAE">
      <w:pPr>
        <w:spacing w:after="0" w:line="240" w:lineRule="auto"/>
      </w:pPr>
      <w:r>
        <w:continuationSeparator/>
      </w:r>
    </w:p>
  </w:footnote>
  <w:footnote w:type="continuationNotice" w:id="1">
    <w:p w14:paraId="1BF2A41E" w14:textId="77777777" w:rsidR="00EA4EAE" w:rsidRDefault="00EA4E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07DB" w14:textId="7B9F4341" w:rsidR="00B55195" w:rsidRPr="00CA547E" w:rsidRDefault="000D13C7" w:rsidP="00043F82">
    <w:pPr>
      <w:jc w:val="center"/>
      <w:rPr>
        <w:rFonts w:ascii="Arial" w:hAnsi="Arial" w:cs="Arial"/>
        <w:b/>
        <w:bCs/>
        <w:u w:val="single"/>
      </w:rPr>
    </w:pPr>
    <w:r w:rsidRPr="00E87017">
      <w:rPr>
        <w:lang w:eastAsia="en-GB"/>
      </w:rPr>
      <w:t xml:space="preserve"> </w:t>
    </w:r>
    <w:r>
      <w:rPr>
        <w:noProof/>
        <w:lang w:eastAsia="en-GB"/>
      </w:rPr>
      <w:drawing>
        <wp:inline distT="0" distB="0" distL="0" distR="0" wp14:anchorId="3E77E613" wp14:editId="18C23AAD">
          <wp:extent cx="1836076" cy="868680"/>
          <wp:effectExtent l="0" t="0" r="0" b="0"/>
          <wp:docPr id="1" name="Picture 1" descr="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44275" cy="872559"/>
                  </a:xfrm>
                  <a:prstGeom prst="rect">
                    <a:avLst/>
                  </a:prstGeom>
                  <a:noFill/>
                  <a:ln>
                    <a:noFill/>
                  </a:ln>
                </pic:spPr>
              </pic:pic>
            </a:graphicData>
          </a:graphic>
        </wp:inline>
      </w:drawing>
    </w:r>
  </w:p>
  <w:p w14:paraId="3A623739" w14:textId="00B9F74F" w:rsidR="00B55195" w:rsidRPr="006F44B0" w:rsidRDefault="000D13C7" w:rsidP="00043F82">
    <w:pPr>
      <w:jc w:val="center"/>
      <w:rPr>
        <w:sz w:val="24"/>
        <w:szCs w:val="24"/>
      </w:rPr>
    </w:pPr>
    <w:r w:rsidRPr="006F44B0">
      <w:rPr>
        <w:rFonts w:ascii="Arial" w:hAnsi="Arial" w:cs="Arial"/>
        <w:b/>
        <w:bCs/>
        <w:sz w:val="24"/>
        <w:szCs w:val="24"/>
      </w:rPr>
      <w:t>JOB DESCRIPTION</w:t>
    </w:r>
  </w:p>
</w:hdr>
</file>

<file path=word/intelligence2.xml><?xml version="1.0" encoding="utf-8"?>
<int2:intelligence xmlns:int2="http://schemas.microsoft.com/office/intelligence/2020/intelligence" xmlns:oel="http://schemas.microsoft.com/office/2019/extlst">
  <int2:observations>
    <int2:textHash int2:hashCode="m/C6mGJeQTWOW1" int2:id="vl48NWj3">
      <int2:state int2:value="Rejected" int2:type="LegacyProofing"/>
    </int2:textHash>
    <int2:textHash int2:hashCode="JgtY6hJIkityHB" int2:id="OpcpcS2h">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09pt;height:332.5pt;visibility:visible;mso-wrap-style:square" o:bullet="t">
        <v:imagedata r:id="rId1" o:title=""/>
      </v:shape>
    </w:pict>
  </w:numPicBullet>
  <w:abstractNum w:abstractNumId="0" w15:restartNumberingAfterBreak="0">
    <w:nsid w:val="01332194"/>
    <w:multiLevelType w:val="hybridMultilevel"/>
    <w:tmpl w:val="17C8D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47A02"/>
    <w:multiLevelType w:val="hybridMultilevel"/>
    <w:tmpl w:val="FD5E967E"/>
    <w:lvl w:ilvl="0" w:tplc="09EE6210">
      <w:start w:val="1"/>
      <w:numFmt w:val="bullet"/>
      <w:lvlText w:val="·"/>
      <w:lvlJc w:val="left"/>
      <w:pPr>
        <w:ind w:left="720" w:hanging="360"/>
      </w:pPr>
      <w:rPr>
        <w:rFonts w:ascii="Symbol" w:hAnsi="Symbol" w:hint="default"/>
      </w:rPr>
    </w:lvl>
    <w:lvl w:ilvl="1" w:tplc="9CD085BE">
      <w:start w:val="1"/>
      <w:numFmt w:val="bullet"/>
      <w:lvlText w:val="o"/>
      <w:lvlJc w:val="left"/>
      <w:pPr>
        <w:ind w:left="1440" w:hanging="360"/>
      </w:pPr>
      <w:rPr>
        <w:rFonts w:ascii="Courier New" w:hAnsi="Courier New" w:hint="default"/>
      </w:rPr>
    </w:lvl>
    <w:lvl w:ilvl="2" w:tplc="65F27000">
      <w:start w:val="1"/>
      <w:numFmt w:val="bullet"/>
      <w:lvlText w:val=""/>
      <w:lvlJc w:val="left"/>
      <w:pPr>
        <w:ind w:left="2160" w:hanging="360"/>
      </w:pPr>
      <w:rPr>
        <w:rFonts w:ascii="Wingdings" w:hAnsi="Wingdings" w:hint="default"/>
      </w:rPr>
    </w:lvl>
    <w:lvl w:ilvl="3" w:tplc="529454E8">
      <w:start w:val="1"/>
      <w:numFmt w:val="bullet"/>
      <w:lvlText w:val=""/>
      <w:lvlJc w:val="left"/>
      <w:pPr>
        <w:ind w:left="2880" w:hanging="360"/>
      </w:pPr>
      <w:rPr>
        <w:rFonts w:ascii="Symbol" w:hAnsi="Symbol" w:hint="default"/>
      </w:rPr>
    </w:lvl>
    <w:lvl w:ilvl="4" w:tplc="E1504D46">
      <w:start w:val="1"/>
      <w:numFmt w:val="bullet"/>
      <w:lvlText w:val="o"/>
      <w:lvlJc w:val="left"/>
      <w:pPr>
        <w:ind w:left="3600" w:hanging="360"/>
      </w:pPr>
      <w:rPr>
        <w:rFonts w:ascii="Courier New" w:hAnsi="Courier New" w:hint="default"/>
      </w:rPr>
    </w:lvl>
    <w:lvl w:ilvl="5" w:tplc="F870A618">
      <w:start w:val="1"/>
      <w:numFmt w:val="bullet"/>
      <w:lvlText w:val=""/>
      <w:lvlJc w:val="left"/>
      <w:pPr>
        <w:ind w:left="4320" w:hanging="360"/>
      </w:pPr>
      <w:rPr>
        <w:rFonts w:ascii="Wingdings" w:hAnsi="Wingdings" w:hint="default"/>
      </w:rPr>
    </w:lvl>
    <w:lvl w:ilvl="6" w:tplc="72A22A26">
      <w:start w:val="1"/>
      <w:numFmt w:val="bullet"/>
      <w:lvlText w:val=""/>
      <w:lvlJc w:val="left"/>
      <w:pPr>
        <w:ind w:left="5040" w:hanging="360"/>
      </w:pPr>
      <w:rPr>
        <w:rFonts w:ascii="Symbol" w:hAnsi="Symbol" w:hint="default"/>
      </w:rPr>
    </w:lvl>
    <w:lvl w:ilvl="7" w:tplc="64E04B78">
      <w:start w:val="1"/>
      <w:numFmt w:val="bullet"/>
      <w:lvlText w:val="o"/>
      <w:lvlJc w:val="left"/>
      <w:pPr>
        <w:ind w:left="5760" w:hanging="360"/>
      </w:pPr>
      <w:rPr>
        <w:rFonts w:ascii="Courier New" w:hAnsi="Courier New" w:hint="default"/>
      </w:rPr>
    </w:lvl>
    <w:lvl w:ilvl="8" w:tplc="94CAA9DA">
      <w:start w:val="1"/>
      <w:numFmt w:val="bullet"/>
      <w:lvlText w:val=""/>
      <w:lvlJc w:val="left"/>
      <w:pPr>
        <w:ind w:left="6480" w:hanging="360"/>
      </w:pPr>
      <w:rPr>
        <w:rFonts w:ascii="Wingdings" w:hAnsi="Wingdings" w:hint="default"/>
      </w:rPr>
    </w:lvl>
  </w:abstractNum>
  <w:abstractNum w:abstractNumId="2" w15:restartNumberingAfterBreak="0">
    <w:nsid w:val="021A5670"/>
    <w:multiLevelType w:val="hybridMultilevel"/>
    <w:tmpl w:val="76F62922"/>
    <w:lvl w:ilvl="0" w:tplc="3FD4FA54">
      <w:start w:val="1"/>
      <w:numFmt w:val="bullet"/>
      <w:lvlText w:val="·"/>
      <w:lvlJc w:val="left"/>
      <w:pPr>
        <w:ind w:left="720" w:hanging="360"/>
      </w:pPr>
      <w:rPr>
        <w:rFonts w:ascii="Symbol" w:hAnsi="Symbol" w:hint="default"/>
      </w:rPr>
    </w:lvl>
    <w:lvl w:ilvl="1" w:tplc="083ADC0E">
      <w:start w:val="1"/>
      <w:numFmt w:val="bullet"/>
      <w:lvlText w:val="o"/>
      <w:lvlJc w:val="left"/>
      <w:pPr>
        <w:ind w:left="1440" w:hanging="360"/>
      </w:pPr>
      <w:rPr>
        <w:rFonts w:ascii="Courier New" w:hAnsi="Courier New" w:hint="default"/>
      </w:rPr>
    </w:lvl>
    <w:lvl w:ilvl="2" w:tplc="A9F474FC">
      <w:start w:val="1"/>
      <w:numFmt w:val="bullet"/>
      <w:lvlText w:val=""/>
      <w:lvlJc w:val="left"/>
      <w:pPr>
        <w:ind w:left="2160" w:hanging="360"/>
      </w:pPr>
      <w:rPr>
        <w:rFonts w:ascii="Wingdings" w:hAnsi="Wingdings" w:hint="default"/>
      </w:rPr>
    </w:lvl>
    <w:lvl w:ilvl="3" w:tplc="8B48EDC2">
      <w:start w:val="1"/>
      <w:numFmt w:val="bullet"/>
      <w:lvlText w:val=""/>
      <w:lvlJc w:val="left"/>
      <w:pPr>
        <w:ind w:left="2880" w:hanging="360"/>
      </w:pPr>
      <w:rPr>
        <w:rFonts w:ascii="Symbol" w:hAnsi="Symbol" w:hint="default"/>
      </w:rPr>
    </w:lvl>
    <w:lvl w:ilvl="4" w:tplc="C9E4B598">
      <w:start w:val="1"/>
      <w:numFmt w:val="bullet"/>
      <w:lvlText w:val="o"/>
      <w:lvlJc w:val="left"/>
      <w:pPr>
        <w:ind w:left="3600" w:hanging="360"/>
      </w:pPr>
      <w:rPr>
        <w:rFonts w:ascii="Courier New" w:hAnsi="Courier New" w:hint="default"/>
      </w:rPr>
    </w:lvl>
    <w:lvl w:ilvl="5" w:tplc="1ADCCABE">
      <w:start w:val="1"/>
      <w:numFmt w:val="bullet"/>
      <w:lvlText w:val=""/>
      <w:lvlJc w:val="left"/>
      <w:pPr>
        <w:ind w:left="4320" w:hanging="360"/>
      </w:pPr>
      <w:rPr>
        <w:rFonts w:ascii="Wingdings" w:hAnsi="Wingdings" w:hint="default"/>
      </w:rPr>
    </w:lvl>
    <w:lvl w:ilvl="6" w:tplc="53463166">
      <w:start w:val="1"/>
      <w:numFmt w:val="bullet"/>
      <w:lvlText w:val=""/>
      <w:lvlJc w:val="left"/>
      <w:pPr>
        <w:ind w:left="5040" w:hanging="360"/>
      </w:pPr>
      <w:rPr>
        <w:rFonts w:ascii="Symbol" w:hAnsi="Symbol" w:hint="default"/>
      </w:rPr>
    </w:lvl>
    <w:lvl w:ilvl="7" w:tplc="9B464E90">
      <w:start w:val="1"/>
      <w:numFmt w:val="bullet"/>
      <w:lvlText w:val="o"/>
      <w:lvlJc w:val="left"/>
      <w:pPr>
        <w:ind w:left="5760" w:hanging="360"/>
      </w:pPr>
      <w:rPr>
        <w:rFonts w:ascii="Courier New" w:hAnsi="Courier New" w:hint="default"/>
      </w:rPr>
    </w:lvl>
    <w:lvl w:ilvl="8" w:tplc="6360DA64">
      <w:start w:val="1"/>
      <w:numFmt w:val="bullet"/>
      <w:lvlText w:val=""/>
      <w:lvlJc w:val="left"/>
      <w:pPr>
        <w:ind w:left="6480" w:hanging="360"/>
      </w:pPr>
      <w:rPr>
        <w:rFonts w:ascii="Wingdings" w:hAnsi="Wingdings" w:hint="default"/>
      </w:rPr>
    </w:lvl>
  </w:abstractNum>
  <w:abstractNum w:abstractNumId="3" w15:restartNumberingAfterBreak="0">
    <w:nsid w:val="05D33071"/>
    <w:multiLevelType w:val="hybridMultilevel"/>
    <w:tmpl w:val="2C8ED052"/>
    <w:lvl w:ilvl="0" w:tplc="9AB81EE2">
      <w:start w:val="1"/>
      <w:numFmt w:val="bullet"/>
      <w:lvlText w:val=""/>
      <w:lvlJc w:val="left"/>
      <w:pPr>
        <w:ind w:left="720" w:hanging="360"/>
      </w:pPr>
      <w:rPr>
        <w:rFonts w:ascii="Symbol" w:hAnsi="Symbol" w:hint="default"/>
      </w:rPr>
    </w:lvl>
    <w:lvl w:ilvl="1" w:tplc="4162DF1A">
      <w:start w:val="1"/>
      <w:numFmt w:val="bullet"/>
      <w:lvlText w:val="o"/>
      <w:lvlJc w:val="left"/>
      <w:pPr>
        <w:ind w:left="1440" w:hanging="360"/>
      </w:pPr>
      <w:rPr>
        <w:rFonts w:ascii="Courier New" w:hAnsi="Courier New" w:cs="Times New Roman" w:hint="default"/>
      </w:rPr>
    </w:lvl>
    <w:lvl w:ilvl="2" w:tplc="7DBE64D2">
      <w:start w:val="1"/>
      <w:numFmt w:val="bullet"/>
      <w:lvlText w:val=""/>
      <w:lvlJc w:val="left"/>
      <w:pPr>
        <w:ind w:left="2160" w:hanging="360"/>
      </w:pPr>
      <w:rPr>
        <w:rFonts w:ascii="Wingdings" w:hAnsi="Wingdings" w:hint="default"/>
      </w:rPr>
    </w:lvl>
    <w:lvl w:ilvl="3" w:tplc="33189C7C">
      <w:start w:val="1"/>
      <w:numFmt w:val="bullet"/>
      <w:lvlText w:val=""/>
      <w:lvlJc w:val="left"/>
      <w:pPr>
        <w:ind w:left="2880" w:hanging="360"/>
      </w:pPr>
      <w:rPr>
        <w:rFonts w:ascii="Symbol" w:hAnsi="Symbol" w:hint="default"/>
      </w:rPr>
    </w:lvl>
    <w:lvl w:ilvl="4" w:tplc="DA5ECB34">
      <w:start w:val="1"/>
      <w:numFmt w:val="bullet"/>
      <w:lvlText w:val="o"/>
      <w:lvlJc w:val="left"/>
      <w:pPr>
        <w:ind w:left="3600" w:hanging="360"/>
      </w:pPr>
      <w:rPr>
        <w:rFonts w:ascii="Courier New" w:hAnsi="Courier New" w:cs="Times New Roman" w:hint="default"/>
      </w:rPr>
    </w:lvl>
    <w:lvl w:ilvl="5" w:tplc="3BFA5700">
      <w:start w:val="1"/>
      <w:numFmt w:val="bullet"/>
      <w:lvlText w:val=""/>
      <w:lvlJc w:val="left"/>
      <w:pPr>
        <w:ind w:left="4320" w:hanging="360"/>
      </w:pPr>
      <w:rPr>
        <w:rFonts w:ascii="Wingdings" w:hAnsi="Wingdings" w:hint="default"/>
      </w:rPr>
    </w:lvl>
    <w:lvl w:ilvl="6" w:tplc="30162202">
      <w:start w:val="1"/>
      <w:numFmt w:val="bullet"/>
      <w:lvlText w:val=""/>
      <w:lvlJc w:val="left"/>
      <w:pPr>
        <w:ind w:left="5040" w:hanging="360"/>
      </w:pPr>
      <w:rPr>
        <w:rFonts w:ascii="Symbol" w:hAnsi="Symbol" w:hint="default"/>
      </w:rPr>
    </w:lvl>
    <w:lvl w:ilvl="7" w:tplc="E7183E5A">
      <w:start w:val="1"/>
      <w:numFmt w:val="bullet"/>
      <w:lvlText w:val="o"/>
      <w:lvlJc w:val="left"/>
      <w:pPr>
        <w:ind w:left="5760" w:hanging="360"/>
      </w:pPr>
      <w:rPr>
        <w:rFonts w:ascii="Courier New" w:hAnsi="Courier New" w:cs="Times New Roman" w:hint="default"/>
      </w:rPr>
    </w:lvl>
    <w:lvl w:ilvl="8" w:tplc="6C78D0C4">
      <w:start w:val="1"/>
      <w:numFmt w:val="bullet"/>
      <w:lvlText w:val=""/>
      <w:lvlJc w:val="left"/>
      <w:pPr>
        <w:ind w:left="6480" w:hanging="360"/>
      </w:pPr>
      <w:rPr>
        <w:rFonts w:ascii="Wingdings" w:hAnsi="Wingdings" w:hint="default"/>
      </w:rPr>
    </w:lvl>
  </w:abstractNum>
  <w:abstractNum w:abstractNumId="4" w15:restartNumberingAfterBreak="0">
    <w:nsid w:val="0914724A"/>
    <w:multiLevelType w:val="hybridMultilevel"/>
    <w:tmpl w:val="9DD47046"/>
    <w:lvl w:ilvl="0" w:tplc="B72466F2">
      <w:start w:val="1"/>
      <w:numFmt w:val="bullet"/>
      <w:lvlText w:val=""/>
      <w:lvlJc w:val="left"/>
      <w:pPr>
        <w:ind w:left="720" w:hanging="360"/>
      </w:pPr>
      <w:rPr>
        <w:rFonts w:ascii="Symbol" w:hAnsi="Symbol" w:hint="default"/>
      </w:rPr>
    </w:lvl>
    <w:lvl w:ilvl="1" w:tplc="C6D8FE10">
      <w:start w:val="1"/>
      <w:numFmt w:val="bullet"/>
      <w:lvlText w:val="o"/>
      <w:lvlJc w:val="left"/>
      <w:pPr>
        <w:ind w:left="1440" w:hanging="360"/>
      </w:pPr>
      <w:rPr>
        <w:rFonts w:ascii="Courier New" w:hAnsi="Courier New" w:hint="default"/>
      </w:rPr>
    </w:lvl>
    <w:lvl w:ilvl="2" w:tplc="68948DB8">
      <w:start w:val="1"/>
      <w:numFmt w:val="bullet"/>
      <w:lvlText w:val=""/>
      <w:lvlJc w:val="left"/>
      <w:pPr>
        <w:ind w:left="2160" w:hanging="360"/>
      </w:pPr>
      <w:rPr>
        <w:rFonts w:ascii="Wingdings" w:hAnsi="Wingdings" w:hint="default"/>
      </w:rPr>
    </w:lvl>
    <w:lvl w:ilvl="3" w:tplc="2C982470">
      <w:start w:val="1"/>
      <w:numFmt w:val="bullet"/>
      <w:lvlText w:val=""/>
      <w:lvlJc w:val="left"/>
      <w:pPr>
        <w:ind w:left="2880" w:hanging="360"/>
      </w:pPr>
      <w:rPr>
        <w:rFonts w:ascii="Symbol" w:hAnsi="Symbol" w:hint="default"/>
      </w:rPr>
    </w:lvl>
    <w:lvl w:ilvl="4" w:tplc="64102AB4">
      <w:start w:val="1"/>
      <w:numFmt w:val="bullet"/>
      <w:lvlText w:val="o"/>
      <w:lvlJc w:val="left"/>
      <w:pPr>
        <w:ind w:left="3600" w:hanging="360"/>
      </w:pPr>
      <w:rPr>
        <w:rFonts w:ascii="Courier New" w:hAnsi="Courier New" w:hint="default"/>
      </w:rPr>
    </w:lvl>
    <w:lvl w:ilvl="5" w:tplc="C8A4C146">
      <w:start w:val="1"/>
      <w:numFmt w:val="bullet"/>
      <w:lvlText w:val=""/>
      <w:lvlJc w:val="left"/>
      <w:pPr>
        <w:ind w:left="4320" w:hanging="360"/>
      </w:pPr>
      <w:rPr>
        <w:rFonts w:ascii="Wingdings" w:hAnsi="Wingdings" w:hint="default"/>
      </w:rPr>
    </w:lvl>
    <w:lvl w:ilvl="6" w:tplc="414447D0">
      <w:start w:val="1"/>
      <w:numFmt w:val="bullet"/>
      <w:lvlText w:val=""/>
      <w:lvlJc w:val="left"/>
      <w:pPr>
        <w:ind w:left="5040" w:hanging="360"/>
      </w:pPr>
      <w:rPr>
        <w:rFonts w:ascii="Symbol" w:hAnsi="Symbol" w:hint="default"/>
      </w:rPr>
    </w:lvl>
    <w:lvl w:ilvl="7" w:tplc="6D864C76">
      <w:start w:val="1"/>
      <w:numFmt w:val="bullet"/>
      <w:lvlText w:val="o"/>
      <w:lvlJc w:val="left"/>
      <w:pPr>
        <w:ind w:left="5760" w:hanging="360"/>
      </w:pPr>
      <w:rPr>
        <w:rFonts w:ascii="Courier New" w:hAnsi="Courier New" w:hint="default"/>
      </w:rPr>
    </w:lvl>
    <w:lvl w:ilvl="8" w:tplc="B45A9134">
      <w:start w:val="1"/>
      <w:numFmt w:val="bullet"/>
      <w:lvlText w:val=""/>
      <w:lvlJc w:val="left"/>
      <w:pPr>
        <w:ind w:left="6480" w:hanging="360"/>
      </w:pPr>
      <w:rPr>
        <w:rFonts w:ascii="Wingdings" w:hAnsi="Wingdings" w:hint="default"/>
      </w:rPr>
    </w:lvl>
  </w:abstractNum>
  <w:abstractNum w:abstractNumId="5" w15:restartNumberingAfterBreak="0">
    <w:nsid w:val="0B631592"/>
    <w:multiLevelType w:val="hybridMultilevel"/>
    <w:tmpl w:val="78ACBA06"/>
    <w:lvl w:ilvl="0" w:tplc="0734AA22">
      <w:start w:val="1"/>
      <w:numFmt w:val="bullet"/>
      <w:lvlText w:val=""/>
      <w:lvlJc w:val="left"/>
      <w:pPr>
        <w:ind w:left="720" w:hanging="360"/>
      </w:pPr>
      <w:rPr>
        <w:rFonts w:ascii="Symbol" w:hAnsi="Symbol" w:hint="default"/>
      </w:rPr>
    </w:lvl>
    <w:lvl w:ilvl="1" w:tplc="5F8E22B6">
      <w:start w:val="1"/>
      <w:numFmt w:val="bullet"/>
      <w:lvlText w:val="o"/>
      <w:lvlJc w:val="left"/>
      <w:pPr>
        <w:ind w:left="1440" w:hanging="360"/>
      </w:pPr>
      <w:rPr>
        <w:rFonts w:ascii="Courier New" w:hAnsi="Courier New" w:cs="Times New Roman" w:hint="default"/>
      </w:rPr>
    </w:lvl>
    <w:lvl w:ilvl="2" w:tplc="EAEACA92">
      <w:start w:val="1"/>
      <w:numFmt w:val="bullet"/>
      <w:lvlText w:val=""/>
      <w:lvlJc w:val="left"/>
      <w:pPr>
        <w:ind w:left="2160" w:hanging="360"/>
      </w:pPr>
      <w:rPr>
        <w:rFonts w:ascii="Wingdings" w:hAnsi="Wingdings" w:hint="default"/>
      </w:rPr>
    </w:lvl>
    <w:lvl w:ilvl="3" w:tplc="E59AFDD4">
      <w:start w:val="1"/>
      <w:numFmt w:val="bullet"/>
      <w:lvlText w:val=""/>
      <w:lvlJc w:val="left"/>
      <w:pPr>
        <w:ind w:left="2880" w:hanging="360"/>
      </w:pPr>
      <w:rPr>
        <w:rFonts w:ascii="Symbol" w:hAnsi="Symbol" w:hint="default"/>
      </w:rPr>
    </w:lvl>
    <w:lvl w:ilvl="4" w:tplc="3E7A2E2A">
      <w:start w:val="1"/>
      <w:numFmt w:val="bullet"/>
      <w:lvlText w:val="o"/>
      <w:lvlJc w:val="left"/>
      <w:pPr>
        <w:ind w:left="3600" w:hanging="360"/>
      </w:pPr>
      <w:rPr>
        <w:rFonts w:ascii="Courier New" w:hAnsi="Courier New" w:cs="Times New Roman" w:hint="default"/>
      </w:rPr>
    </w:lvl>
    <w:lvl w:ilvl="5" w:tplc="75ACB4AC">
      <w:start w:val="1"/>
      <w:numFmt w:val="bullet"/>
      <w:lvlText w:val=""/>
      <w:lvlJc w:val="left"/>
      <w:pPr>
        <w:ind w:left="4320" w:hanging="360"/>
      </w:pPr>
      <w:rPr>
        <w:rFonts w:ascii="Wingdings" w:hAnsi="Wingdings" w:hint="default"/>
      </w:rPr>
    </w:lvl>
    <w:lvl w:ilvl="6" w:tplc="AA3A0640">
      <w:start w:val="1"/>
      <w:numFmt w:val="bullet"/>
      <w:lvlText w:val=""/>
      <w:lvlJc w:val="left"/>
      <w:pPr>
        <w:ind w:left="5040" w:hanging="360"/>
      </w:pPr>
      <w:rPr>
        <w:rFonts w:ascii="Symbol" w:hAnsi="Symbol" w:hint="default"/>
      </w:rPr>
    </w:lvl>
    <w:lvl w:ilvl="7" w:tplc="07CA45C2">
      <w:start w:val="1"/>
      <w:numFmt w:val="bullet"/>
      <w:lvlText w:val="o"/>
      <w:lvlJc w:val="left"/>
      <w:pPr>
        <w:ind w:left="5760" w:hanging="360"/>
      </w:pPr>
      <w:rPr>
        <w:rFonts w:ascii="Courier New" w:hAnsi="Courier New" w:cs="Times New Roman" w:hint="default"/>
      </w:rPr>
    </w:lvl>
    <w:lvl w:ilvl="8" w:tplc="A896F8F8">
      <w:start w:val="1"/>
      <w:numFmt w:val="bullet"/>
      <w:lvlText w:val=""/>
      <w:lvlJc w:val="left"/>
      <w:pPr>
        <w:ind w:left="6480" w:hanging="360"/>
      </w:pPr>
      <w:rPr>
        <w:rFonts w:ascii="Wingdings" w:hAnsi="Wingdings" w:hint="default"/>
      </w:rPr>
    </w:lvl>
  </w:abstractNum>
  <w:abstractNum w:abstractNumId="6" w15:restartNumberingAfterBreak="0">
    <w:nsid w:val="0D4C53D6"/>
    <w:multiLevelType w:val="hybridMultilevel"/>
    <w:tmpl w:val="DCD45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F8DB77"/>
    <w:multiLevelType w:val="hybridMultilevel"/>
    <w:tmpl w:val="D39A7012"/>
    <w:lvl w:ilvl="0" w:tplc="D1C06526">
      <w:start w:val="1"/>
      <w:numFmt w:val="bullet"/>
      <w:lvlText w:val="·"/>
      <w:lvlJc w:val="left"/>
      <w:pPr>
        <w:ind w:left="720" w:hanging="360"/>
      </w:pPr>
      <w:rPr>
        <w:rFonts w:ascii="Symbol" w:hAnsi="Symbol" w:hint="default"/>
      </w:rPr>
    </w:lvl>
    <w:lvl w:ilvl="1" w:tplc="CBFE48BE">
      <w:start w:val="1"/>
      <w:numFmt w:val="bullet"/>
      <w:lvlText w:val="o"/>
      <w:lvlJc w:val="left"/>
      <w:pPr>
        <w:ind w:left="1440" w:hanging="360"/>
      </w:pPr>
      <w:rPr>
        <w:rFonts w:ascii="Courier New" w:hAnsi="Courier New" w:hint="default"/>
      </w:rPr>
    </w:lvl>
    <w:lvl w:ilvl="2" w:tplc="F8CC479A">
      <w:start w:val="1"/>
      <w:numFmt w:val="bullet"/>
      <w:lvlText w:val=""/>
      <w:lvlJc w:val="left"/>
      <w:pPr>
        <w:ind w:left="2160" w:hanging="360"/>
      </w:pPr>
      <w:rPr>
        <w:rFonts w:ascii="Wingdings" w:hAnsi="Wingdings" w:hint="default"/>
      </w:rPr>
    </w:lvl>
    <w:lvl w:ilvl="3" w:tplc="44C6F36C">
      <w:start w:val="1"/>
      <w:numFmt w:val="bullet"/>
      <w:lvlText w:val=""/>
      <w:lvlJc w:val="left"/>
      <w:pPr>
        <w:ind w:left="2880" w:hanging="360"/>
      </w:pPr>
      <w:rPr>
        <w:rFonts w:ascii="Symbol" w:hAnsi="Symbol" w:hint="default"/>
      </w:rPr>
    </w:lvl>
    <w:lvl w:ilvl="4" w:tplc="183E4CC2">
      <w:start w:val="1"/>
      <w:numFmt w:val="bullet"/>
      <w:lvlText w:val="o"/>
      <w:lvlJc w:val="left"/>
      <w:pPr>
        <w:ind w:left="3600" w:hanging="360"/>
      </w:pPr>
      <w:rPr>
        <w:rFonts w:ascii="Courier New" w:hAnsi="Courier New" w:hint="default"/>
      </w:rPr>
    </w:lvl>
    <w:lvl w:ilvl="5" w:tplc="0818C42A">
      <w:start w:val="1"/>
      <w:numFmt w:val="bullet"/>
      <w:lvlText w:val=""/>
      <w:lvlJc w:val="left"/>
      <w:pPr>
        <w:ind w:left="4320" w:hanging="360"/>
      </w:pPr>
      <w:rPr>
        <w:rFonts w:ascii="Wingdings" w:hAnsi="Wingdings" w:hint="default"/>
      </w:rPr>
    </w:lvl>
    <w:lvl w:ilvl="6" w:tplc="F3B86CC4">
      <w:start w:val="1"/>
      <w:numFmt w:val="bullet"/>
      <w:lvlText w:val=""/>
      <w:lvlJc w:val="left"/>
      <w:pPr>
        <w:ind w:left="5040" w:hanging="360"/>
      </w:pPr>
      <w:rPr>
        <w:rFonts w:ascii="Symbol" w:hAnsi="Symbol" w:hint="default"/>
      </w:rPr>
    </w:lvl>
    <w:lvl w:ilvl="7" w:tplc="3198FBEC">
      <w:start w:val="1"/>
      <w:numFmt w:val="bullet"/>
      <w:lvlText w:val="o"/>
      <w:lvlJc w:val="left"/>
      <w:pPr>
        <w:ind w:left="5760" w:hanging="360"/>
      </w:pPr>
      <w:rPr>
        <w:rFonts w:ascii="Courier New" w:hAnsi="Courier New" w:hint="default"/>
      </w:rPr>
    </w:lvl>
    <w:lvl w:ilvl="8" w:tplc="511E6A54">
      <w:start w:val="1"/>
      <w:numFmt w:val="bullet"/>
      <w:lvlText w:val=""/>
      <w:lvlJc w:val="left"/>
      <w:pPr>
        <w:ind w:left="6480" w:hanging="360"/>
      </w:pPr>
      <w:rPr>
        <w:rFonts w:ascii="Wingdings" w:hAnsi="Wingdings" w:hint="default"/>
      </w:rPr>
    </w:lvl>
  </w:abstractNum>
  <w:abstractNum w:abstractNumId="8" w15:restartNumberingAfterBreak="0">
    <w:nsid w:val="12197F40"/>
    <w:multiLevelType w:val="hybridMultilevel"/>
    <w:tmpl w:val="3E4C53F2"/>
    <w:lvl w:ilvl="0" w:tplc="BD8057D0">
      <w:start w:val="1"/>
      <w:numFmt w:val="bullet"/>
      <w:lvlText w:val=""/>
      <w:lvlJc w:val="left"/>
      <w:pPr>
        <w:ind w:left="720" w:hanging="360"/>
      </w:pPr>
      <w:rPr>
        <w:rFonts w:ascii="Symbol" w:hAnsi="Symbol" w:hint="default"/>
      </w:rPr>
    </w:lvl>
    <w:lvl w:ilvl="1" w:tplc="29E24ED2">
      <w:start w:val="1"/>
      <w:numFmt w:val="bullet"/>
      <w:lvlText w:val="o"/>
      <w:lvlJc w:val="left"/>
      <w:pPr>
        <w:ind w:left="1440" w:hanging="360"/>
      </w:pPr>
      <w:rPr>
        <w:rFonts w:ascii="Courier New" w:hAnsi="Courier New" w:hint="default"/>
      </w:rPr>
    </w:lvl>
    <w:lvl w:ilvl="2" w:tplc="512C975C">
      <w:start w:val="1"/>
      <w:numFmt w:val="bullet"/>
      <w:lvlText w:val=""/>
      <w:lvlJc w:val="left"/>
      <w:pPr>
        <w:ind w:left="2160" w:hanging="360"/>
      </w:pPr>
      <w:rPr>
        <w:rFonts w:ascii="Wingdings" w:hAnsi="Wingdings" w:hint="default"/>
      </w:rPr>
    </w:lvl>
    <w:lvl w:ilvl="3" w:tplc="53BEF536">
      <w:start w:val="1"/>
      <w:numFmt w:val="bullet"/>
      <w:lvlText w:val=""/>
      <w:lvlJc w:val="left"/>
      <w:pPr>
        <w:ind w:left="2880" w:hanging="360"/>
      </w:pPr>
      <w:rPr>
        <w:rFonts w:ascii="Symbol" w:hAnsi="Symbol" w:hint="default"/>
      </w:rPr>
    </w:lvl>
    <w:lvl w:ilvl="4" w:tplc="AE3EEE84">
      <w:start w:val="1"/>
      <w:numFmt w:val="bullet"/>
      <w:lvlText w:val="o"/>
      <w:lvlJc w:val="left"/>
      <w:pPr>
        <w:ind w:left="3600" w:hanging="360"/>
      </w:pPr>
      <w:rPr>
        <w:rFonts w:ascii="Courier New" w:hAnsi="Courier New" w:hint="default"/>
      </w:rPr>
    </w:lvl>
    <w:lvl w:ilvl="5" w:tplc="D2E65462">
      <w:start w:val="1"/>
      <w:numFmt w:val="bullet"/>
      <w:lvlText w:val=""/>
      <w:lvlJc w:val="left"/>
      <w:pPr>
        <w:ind w:left="4320" w:hanging="360"/>
      </w:pPr>
      <w:rPr>
        <w:rFonts w:ascii="Wingdings" w:hAnsi="Wingdings" w:hint="default"/>
      </w:rPr>
    </w:lvl>
    <w:lvl w:ilvl="6" w:tplc="BBBC98AC">
      <w:start w:val="1"/>
      <w:numFmt w:val="bullet"/>
      <w:lvlText w:val=""/>
      <w:lvlJc w:val="left"/>
      <w:pPr>
        <w:ind w:left="5040" w:hanging="360"/>
      </w:pPr>
      <w:rPr>
        <w:rFonts w:ascii="Symbol" w:hAnsi="Symbol" w:hint="default"/>
      </w:rPr>
    </w:lvl>
    <w:lvl w:ilvl="7" w:tplc="6908D52C">
      <w:start w:val="1"/>
      <w:numFmt w:val="bullet"/>
      <w:lvlText w:val="o"/>
      <w:lvlJc w:val="left"/>
      <w:pPr>
        <w:ind w:left="5760" w:hanging="360"/>
      </w:pPr>
      <w:rPr>
        <w:rFonts w:ascii="Courier New" w:hAnsi="Courier New" w:hint="default"/>
      </w:rPr>
    </w:lvl>
    <w:lvl w:ilvl="8" w:tplc="B7AA73AA">
      <w:start w:val="1"/>
      <w:numFmt w:val="bullet"/>
      <w:lvlText w:val=""/>
      <w:lvlJc w:val="left"/>
      <w:pPr>
        <w:ind w:left="6480" w:hanging="360"/>
      </w:pPr>
      <w:rPr>
        <w:rFonts w:ascii="Wingdings" w:hAnsi="Wingdings" w:hint="default"/>
      </w:rPr>
    </w:lvl>
  </w:abstractNum>
  <w:abstractNum w:abstractNumId="9" w15:restartNumberingAfterBreak="0">
    <w:nsid w:val="12EB6DF5"/>
    <w:multiLevelType w:val="hybridMultilevel"/>
    <w:tmpl w:val="4BB4AFA8"/>
    <w:lvl w:ilvl="0" w:tplc="66927630">
      <w:start w:val="1"/>
      <w:numFmt w:val="bullet"/>
      <w:lvlText w:val=""/>
      <w:lvlJc w:val="left"/>
      <w:pPr>
        <w:ind w:left="720" w:hanging="360"/>
      </w:pPr>
      <w:rPr>
        <w:rFonts w:ascii="Symbol" w:hAnsi="Symbol" w:hint="default"/>
      </w:rPr>
    </w:lvl>
    <w:lvl w:ilvl="1" w:tplc="B02C09EE">
      <w:start w:val="1"/>
      <w:numFmt w:val="bullet"/>
      <w:lvlText w:val="o"/>
      <w:lvlJc w:val="left"/>
      <w:pPr>
        <w:ind w:left="1440" w:hanging="360"/>
      </w:pPr>
      <w:rPr>
        <w:rFonts w:ascii="Courier New" w:hAnsi="Courier New" w:cs="Times New Roman" w:hint="default"/>
      </w:rPr>
    </w:lvl>
    <w:lvl w:ilvl="2" w:tplc="5916FCC6">
      <w:start w:val="1"/>
      <w:numFmt w:val="bullet"/>
      <w:lvlText w:val=""/>
      <w:lvlJc w:val="left"/>
      <w:pPr>
        <w:ind w:left="2160" w:hanging="360"/>
      </w:pPr>
      <w:rPr>
        <w:rFonts w:ascii="Wingdings" w:hAnsi="Wingdings" w:hint="default"/>
      </w:rPr>
    </w:lvl>
    <w:lvl w:ilvl="3" w:tplc="DD581932">
      <w:start w:val="1"/>
      <w:numFmt w:val="bullet"/>
      <w:lvlText w:val=""/>
      <w:lvlJc w:val="left"/>
      <w:pPr>
        <w:ind w:left="2880" w:hanging="360"/>
      </w:pPr>
      <w:rPr>
        <w:rFonts w:ascii="Symbol" w:hAnsi="Symbol" w:hint="default"/>
      </w:rPr>
    </w:lvl>
    <w:lvl w:ilvl="4" w:tplc="F8C4038C">
      <w:start w:val="1"/>
      <w:numFmt w:val="bullet"/>
      <w:lvlText w:val="o"/>
      <w:lvlJc w:val="left"/>
      <w:pPr>
        <w:ind w:left="3600" w:hanging="360"/>
      </w:pPr>
      <w:rPr>
        <w:rFonts w:ascii="Courier New" w:hAnsi="Courier New" w:cs="Times New Roman" w:hint="default"/>
      </w:rPr>
    </w:lvl>
    <w:lvl w:ilvl="5" w:tplc="779E63DA">
      <w:start w:val="1"/>
      <w:numFmt w:val="bullet"/>
      <w:lvlText w:val=""/>
      <w:lvlJc w:val="left"/>
      <w:pPr>
        <w:ind w:left="4320" w:hanging="360"/>
      </w:pPr>
      <w:rPr>
        <w:rFonts w:ascii="Wingdings" w:hAnsi="Wingdings" w:hint="default"/>
      </w:rPr>
    </w:lvl>
    <w:lvl w:ilvl="6" w:tplc="23943F36">
      <w:start w:val="1"/>
      <w:numFmt w:val="bullet"/>
      <w:lvlText w:val=""/>
      <w:lvlJc w:val="left"/>
      <w:pPr>
        <w:ind w:left="5040" w:hanging="360"/>
      </w:pPr>
      <w:rPr>
        <w:rFonts w:ascii="Symbol" w:hAnsi="Symbol" w:hint="default"/>
      </w:rPr>
    </w:lvl>
    <w:lvl w:ilvl="7" w:tplc="7BDABDBE">
      <w:start w:val="1"/>
      <w:numFmt w:val="bullet"/>
      <w:lvlText w:val="o"/>
      <w:lvlJc w:val="left"/>
      <w:pPr>
        <w:ind w:left="5760" w:hanging="360"/>
      </w:pPr>
      <w:rPr>
        <w:rFonts w:ascii="Courier New" w:hAnsi="Courier New" w:cs="Times New Roman" w:hint="default"/>
      </w:rPr>
    </w:lvl>
    <w:lvl w:ilvl="8" w:tplc="BD46A726">
      <w:start w:val="1"/>
      <w:numFmt w:val="bullet"/>
      <w:lvlText w:val=""/>
      <w:lvlJc w:val="left"/>
      <w:pPr>
        <w:ind w:left="6480" w:hanging="360"/>
      </w:pPr>
      <w:rPr>
        <w:rFonts w:ascii="Wingdings" w:hAnsi="Wingdings" w:hint="default"/>
      </w:rPr>
    </w:lvl>
  </w:abstractNum>
  <w:abstractNum w:abstractNumId="10" w15:restartNumberingAfterBreak="0">
    <w:nsid w:val="16097D5B"/>
    <w:multiLevelType w:val="hybridMultilevel"/>
    <w:tmpl w:val="B2BEB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383244"/>
    <w:multiLevelType w:val="hybridMultilevel"/>
    <w:tmpl w:val="30660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344CDA"/>
    <w:multiLevelType w:val="hybridMultilevel"/>
    <w:tmpl w:val="F6EA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B05BF9"/>
    <w:multiLevelType w:val="hybridMultilevel"/>
    <w:tmpl w:val="3956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BA60B0"/>
    <w:multiLevelType w:val="hybridMultilevel"/>
    <w:tmpl w:val="365CB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7F35D3"/>
    <w:multiLevelType w:val="hybridMultilevel"/>
    <w:tmpl w:val="A1F2302A"/>
    <w:lvl w:ilvl="0" w:tplc="FFFFFFFF">
      <w:start w:val="1"/>
      <w:numFmt w:val="bullet"/>
      <w:lvlText w:val=""/>
      <w:lvlJc w:val="left"/>
      <w:pPr>
        <w:ind w:left="720" w:hanging="360"/>
      </w:pPr>
      <w:rPr>
        <w:rFonts w:ascii="Symbol" w:hAnsi="Symbol" w:hint="default"/>
      </w:rPr>
    </w:lvl>
    <w:lvl w:ilvl="1" w:tplc="6D26CA20">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2BB3249E"/>
    <w:multiLevelType w:val="hybridMultilevel"/>
    <w:tmpl w:val="D4F08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52982"/>
    <w:multiLevelType w:val="hybridMultilevel"/>
    <w:tmpl w:val="5AF28BB4"/>
    <w:lvl w:ilvl="0" w:tplc="EB82968C">
      <w:start w:val="1"/>
      <w:numFmt w:val="bullet"/>
      <w:lvlText w:val=""/>
      <w:lvlJc w:val="left"/>
      <w:pPr>
        <w:ind w:left="720" w:hanging="360"/>
      </w:pPr>
      <w:rPr>
        <w:rFonts w:ascii="Symbol" w:hAnsi="Symbol" w:hint="default"/>
      </w:rPr>
    </w:lvl>
    <w:lvl w:ilvl="1" w:tplc="E44825E4">
      <w:start w:val="1"/>
      <w:numFmt w:val="bullet"/>
      <w:lvlText w:val="o"/>
      <w:lvlJc w:val="left"/>
      <w:pPr>
        <w:ind w:left="1440" w:hanging="360"/>
      </w:pPr>
      <w:rPr>
        <w:rFonts w:ascii="Courier New" w:hAnsi="Courier New" w:hint="default"/>
      </w:rPr>
    </w:lvl>
    <w:lvl w:ilvl="2" w:tplc="009C97BE">
      <w:start w:val="1"/>
      <w:numFmt w:val="bullet"/>
      <w:lvlText w:val=""/>
      <w:lvlJc w:val="left"/>
      <w:pPr>
        <w:ind w:left="2160" w:hanging="360"/>
      </w:pPr>
      <w:rPr>
        <w:rFonts w:ascii="Wingdings" w:hAnsi="Wingdings" w:hint="default"/>
      </w:rPr>
    </w:lvl>
    <w:lvl w:ilvl="3" w:tplc="EB7805A8">
      <w:start w:val="1"/>
      <w:numFmt w:val="bullet"/>
      <w:lvlText w:val=""/>
      <w:lvlJc w:val="left"/>
      <w:pPr>
        <w:ind w:left="2880" w:hanging="360"/>
      </w:pPr>
      <w:rPr>
        <w:rFonts w:ascii="Symbol" w:hAnsi="Symbol" w:hint="default"/>
      </w:rPr>
    </w:lvl>
    <w:lvl w:ilvl="4" w:tplc="51C44AD2">
      <w:start w:val="1"/>
      <w:numFmt w:val="bullet"/>
      <w:lvlText w:val="o"/>
      <w:lvlJc w:val="left"/>
      <w:pPr>
        <w:ind w:left="3600" w:hanging="360"/>
      </w:pPr>
      <w:rPr>
        <w:rFonts w:ascii="Courier New" w:hAnsi="Courier New" w:hint="default"/>
      </w:rPr>
    </w:lvl>
    <w:lvl w:ilvl="5" w:tplc="F2AEA0DE">
      <w:start w:val="1"/>
      <w:numFmt w:val="bullet"/>
      <w:lvlText w:val=""/>
      <w:lvlJc w:val="left"/>
      <w:pPr>
        <w:ind w:left="4320" w:hanging="360"/>
      </w:pPr>
      <w:rPr>
        <w:rFonts w:ascii="Wingdings" w:hAnsi="Wingdings" w:hint="default"/>
      </w:rPr>
    </w:lvl>
    <w:lvl w:ilvl="6" w:tplc="D64CAF42">
      <w:start w:val="1"/>
      <w:numFmt w:val="bullet"/>
      <w:lvlText w:val=""/>
      <w:lvlJc w:val="left"/>
      <w:pPr>
        <w:ind w:left="5040" w:hanging="360"/>
      </w:pPr>
      <w:rPr>
        <w:rFonts w:ascii="Symbol" w:hAnsi="Symbol" w:hint="default"/>
      </w:rPr>
    </w:lvl>
    <w:lvl w:ilvl="7" w:tplc="02027C10">
      <w:start w:val="1"/>
      <w:numFmt w:val="bullet"/>
      <w:lvlText w:val="o"/>
      <w:lvlJc w:val="left"/>
      <w:pPr>
        <w:ind w:left="5760" w:hanging="360"/>
      </w:pPr>
      <w:rPr>
        <w:rFonts w:ascii="Courier New" w:hAnsi="Courier New" w:hint="default"/>
      </w:rPr>
    </w:lvl>
    <w:lvl w:ilvl="8" w:tplc="12F45A3E">
      <w:start w:val="1"/>
      <w:numFmt w:val="bullet"/>
      <w:lvlText w:val=""/>
      <w:lvlJc w:val="left"/>
      <w:pPr>
        <w:ind w:left="6480" w:hanging="360"/>
      </w:pPr>
      <w:rPr>
        <w:rFonts w:ascii="Wingdings" w:hAnsi="Wingdings" w:hint="default"/>
      </w:rPr>
    </w:lvl>
  </w:abstractNum>
  <w:abstractNum w:abstractNumId="18" w15:restartNumberingAfterBreak="0">
    <w:nsid w:val="3ECE35C5"/>
    <w:multiLevelType w:val="hybridMultilevel"/>
    <w:tmpl w:val="EAA08FFE"/>
    <w:lvl w:ilvl="0" w:tplc="88C8E7CA">
      <w:start w:val="1"/>
      <w:numFmt w:val="bullet"/>
      <w:lvlText w:val=""/>
      <w:lvlJc w:val="left"/>
      <w:pPr>
        <w:ind w:left="720" w:hanging="360"/>
      </w:pPr>
      <w:rPr>
        <w:rFonts w:ascii="Symbol" w:hAnsi="Symbol" w:hint="default"/>
      </w:rPr>
    </w:lvl>
    <w:lvl w:ilvl="1" w:tplc="C82E372A">
      <w:start w:val="1"/>
      <w:numFmt w:val="bullet"/>
      <w:lvlText w:val="o"/>
      <w:lvlJc w:val="left"/>
      <w:pPr>
        <w:ind w:left="1440" w:hanging="360"/>
      </w:pPr>
      <w:rPr>
        <w:rFonts w:ascii="Courier New" w:hAnsi="Courier New" w:cs="Times New Roman" w:hint="default"/>
      </w:rPr>
    </w:lvl>
    <w:lvl w:ilvl="2" w:tplc="B016BB0A">
      <w:start w:val="1"/>
      <w:numFmt w:val="bullet"/>
      <w:lvlText w:val=""/>
      <w:lvlJc w:val="left"/>
      <w:pPr>
        <w:ind w:left="2160" w:hanging="360"/>
      </w:pPr>
      <w:rPr>
        <w:rFonts w:ascii="Wingdings" w:hAnsi="Wingdings" w:hint="default"/>
      </w:rPr>
    </w:lvl>
    <w:lvl w:ilvl="3" w:tplc="1A4080A2">
      <w:start w:val="1"/>
      <w:numFmt w:val="bullet"/>
      <w:lvlText w:val=""/>
      <w:lvlJc w:val="left"/>
      <w:pPr>
        <w:ind w:left="2880" w:hanging="360"/>
      </w:pPr>
      <w:rPr>
        <w:rFonts w:ascii="Symbol" w:hAnsi="Symbol" w:hint="default"/>
      </w:rPr>
    </w:lvl>
    <w:lvl w:ilvl="4" w:tplc="3DFC6E10">
      <w:start w:val="1"/>
      <w:numFmt w:val="bullet"/>
      <w:lvlText w:val="o"/>
      <w:lvlJc w:val="left"/>
      <w:pPr>
        <w:ind w:left="3600" w:hanging="360"/>
      </w:pPr>
      <w:rPr>
        <w:rFonts w:ascii="Courier New" w:hAnsi="Courier New" w:cs="Times New Roman" w:hint="default"/>
      </w:rPr>
    </w:lvl>
    <w:lvl w:ilvl="5" w:tplc="C06C9B00">
      <w:start w:val="1"/>
      <w:numFmt w:val="bullet"/>
      <w:lvlText w:val=""/>
      <w:lvlJc w:val="left"/>
      <w:pPr>
        <w:ind w:left="4320" w:hanging="360"/>
      </w:pPr>
      <w:rPr>
        <w:rFonts w:ascii="Wingdings" w:hAnsi="Wingdings" w:hint="default"/>
      </w:rPr>
    </w:lvl>
    <w:lvl w:ilvl="6" w:tplc="BDEECC38">
      <w:start w:val="1"/>
      <w:numFmt w:val="bullet"/>
      <w:lvlText w:val=""/>
      <w:lvlJc w:val="left"/>
      <w:pPr>
        <w:ind w:left="5040" w:hanging="360"/>
      </w:pPr>
      <w:rPr>
        <w:rFonts w:ascii="Symbol" w:hAnsi="Symbol" w:hint="default"/>
      </w:rPr>
    </w:lvl>
    <w:lvl w:ilvl="7" w:tplc="3110C216">
      <w:start w:val="1"/>
      <w:numFmt w:val="bullet"/>
      <w:lvlText w:val="o"/>
      <w:lvlJc w:val="left"/>
      <w:pPr>
        <w:ind w:left="5760" w:hanging="360"/>
      </w:pPr>
      <w:rPr>
        <w:rFonts w:ascii="Courier New" w:hAnsi="Courier New" w:cs="Times New Roman" w:hint="default"/>
      </w:rPr>
    </w:lvl>
    <w:lvl w:ilvl="8" w:tplc="5ADC3DA6">
      <w:start w:val="1"/>
      <w:numFmt w:val="bullet"/>
      <w:lvlText w:val=""/>
      <w:lvlJc w:val="left"/>
      <w:pPr>
        <w:ind w:left="6480" w:hanging="360"/>
      </w:pPr>
      <w:rPr>
        <w:rFonts w:ascii="Wingdings" w:hAnsi="Wingdings" w:hint="default"/>
      </w:rPr>
    </w:lvl>
  </w:abstractNum>
  <w:abstractNum w:abstractNumId="19" w15:restartNumberingAfterBreak="0">
    <w:nsid w:val="415F0AD5"/>
    <w:multiLevelType w:val="hybridMultilevel"/>
    <w:tmpl w:val="89447ACE"/>
    <w:lvl w:ilvl="0" w:tplc="08090001">
      <w:start w:val="1"/>
      <w:numFmt w:val="bullet"/>
      <w:lvlText w:val=""/>
      <w:lvlJc w:val="left"/>
      <w:pPr>
        <w:ind w:left="890" w:hanging="360"/>
      </w:pPr>
      <w:rPr>
        <w:rFonts w:ascii="Symbol" w:hAnsi="Symbol" w:cs="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2B31899"/>
    <w:multiLevelType w:val="hybridMultilevel"/>
    <w:tmpl w:val="C4B610B6"/>
    <w:lvl w:ilvl="0" w:tplc="6334377C">
      <w:start w:val="1"/>
      <w:numFmt w:val="bullet"/>
      <w:lvlText w:val=""/>
      <w:lvlJc w:val="left"/>
      <w:pPr>
        <w:ind w:left="720" w:hanging="360"/>
      </w:pPr>
      <w:rPr>
        <w:rFonts w:ascii="Symbol" w:hAnsi="Symbol" w:hint="default"/>
      </w:rPr>
    </w:lvl>
    <w:lvl w:ilvl="1" w:tplc="E73C6820">
      <w:start w:val="1"/>
      <w:numFmt w:val="bullet"/>
      <w:lvlText w:val="o"/>
      <w:lvlJc w:val="left"/>
      <w:pPr>
        <w:ind w:left="1440" w:hanging="360"/>
      </w:pPr>
      <w:rPr>
        <w:rFonts w:ascii="Courier New" w:hAnsi="Courier New" w:cs="Times New Roman" w:hint="default"/>
      </w:rPr>
    </w:lvl>
    <w:lvl w:ilvl="2" w:tplc="29A63132">
      <w:start w:val="1"/>
      <w:numFmt w:val="bullet"/>
      <w:lvlText w:val=""/>
      <w:lvlJc w:val="left"/>
      <w:pPr>
        <w:ind w:left="2160" w:hanging="360"/>
      </w:pPr>
      <w:rPr>
        <w:rFonts w:ascii="Wingdings" w:hAnsi="Wingdings" w:hint="default"/>
      </w:rPr>
    </w:lvl>
    <w:lvl w:ilvl="3" w:tplc="D820DDEC">
      <w:start w:val="1"/>
      <w:numFmt w:val="bullet"/>
      <w:lvlText w:val=""/>
      <w:lvlJc w:val="left"/>
      <w:pPr>
        <w:ind w:left="2880" w:hanging="360"/>
      </w:pPr>
      <w:rPr>
        <w:rFonts w:ascii="Symbol" w:hAnsi="Symbol" w:hint="default"/>
      </w:rPr>
    </w:lvl>
    <w:lvl w:ilvl="4" w:tplc="2902ABAA">
      <w:start w:val="1"/>
      <w:numFmt w:val="bullet"/>
      <w:lvlText w:val="o"/>
      <w:lvlJc w:val="left"/>
      <w:pPr>
        <w:ind w:left="3600" w:hanging="360"/>
      </w:pPr>
      <w:rPr>
        <w:rFonts w:ascii="Courier New" w:hAnsi="Courier New" w:cs="Times New Roman" w:hint="default"/>
      </w:rPr>
    </w:lvl>
    <w:lvl w:ilvl="5" w:tplc="4C1E75A6">
      <w:start w:val="1"/>
      <w:numFmt w:val="bullet"/>
      <w:lvlText w:val=""/>
      <w:lvlJc w:val="left"/>
      <w:pPr>
        <w:ind w:left="4320" w:hanging="360"/>
      </w:pPr>
      <w:rPr>
        <w:rFonts w:ascii="Wingdings" w:hAnsi="Wingdings" w:hint="default"/>
      </w:rPr>
    </w:lvl>
    <w:lvl w:ilvl="6" w:tplc="E67494C0">
      <w:start w:val="1"/>
      <w:numFmt w:val="bullet"/>
      <w:lvlText w:val=""/>
      <w:lvlJc w:val="left"/>
      <w:pPr>
        <w:ind w:left="5040" w:hanging="360"/>
      </w:pPr>
      <w:rPr>
        <w:rFonts w:ascii="Symbol" w:hAnsi="Symbol" w:hint="default"/>
      </w:rPr>
    </w:lvl>
    <w:lvl w:ilvl="7" w:tplc="29D0955A">
      <w:start w:val="1"/>
      <w:numFmt w:val="bullet"/>
      <w:lvlText w:val="o"/>
      <w:lvlJc w:val="left"/>
      <w:pPr>
        <w:ind w:left="5760" w:hanging="360"/>
      </w:pPr>
      <w:rPr>
        <w:rFonts w:ascii="Courier New" w:hAnsi="Courier New" w:cs="Times New Roman" w:hint="default"/>
      </w:rPr>
    </w:lvl>
    <w:lvl w:ilvl="8" w:tplc="07104284">
      <w:start w:val="1"/>
      <w:numFmt w:val="bullet"/>
      <w:lvlText w:val=""/>
      <w:lvlJc w:val="left"/>
      <w:pPr>
        <w:ind w:left="6480" w:hanging="360"/>
      </w:pPr>
      <w:rPr>
        <w:rFonts w:ascii="Wingdings" w:hAnsi="Wingdings" w:hint="default"/>
      </w:rPr>
    </w:lvl>
  </w:abstractNum>
  <w:abstractNum w:abstractNumId="21" w15:restartNumberingAfterBreak="0">
    <w:nsid w:val="46924D47"/>
    <w:multiLevelType w:val="hybridMultilevel"/>
    <w:tmpl w:val="95D6A68C"/>
    <w:lvl w:ilvl="0" w:tplc="F20088BC">
      <w:start w:val="1"/>
      <w:numFmt w:val="bullet"/>
      <w:lvlText w:val="·"/>
      <w:lvlJc w:val="left"/>
      <w:pPr>
        <w:ind w:left="720" w:hanging="360"/>
      </w:pPr>
      <w:rPr>
        <w:rFonts w:ascii="Symbol" w:hAnsi="Symbol" w:hint="default"/>
      </w:rPr>
    </w:lvl>
    <w:lvl w:ilvl="1" w:tplc="0BD68ACC">
      <w:start w:val="1"/>
      <w:numFmt w:val="bullet"/>
      <w:lvlText w:val="o"/>
      <w:lvlJc w:val="left"/>
      <w:pPr>
        <w:ind w:left="1440" w:hanging="360"/>
      </w:pPr>
      <w:rPr>
        <w:rFonts w:ascii="Courier New" w:hAnsi="Courier New" w:hint="default"/>
      </w:rPr>
    </w:lvl>
    <w:lvl w:ilvl="2" w:tplc="1BE0DC8A">
      <w:start w:val="1"/>
      <w:numFmt w:val="bullet"/>
      <w:lvlText w:val=""/>
      <w:lvlJc w:val="left"/>
      <w:pPr>
        <w:ind w:left="2160" w:hanging="360"/>
      </w:pPr>
      <w:rPr>
        <w:rFonts w:ascii="Wingdings" w:hAnsi="Wingdings" w:hint="default"/>
      </w:rPr>
    </w:lvl>
    <w:lvl w:ilvl="3" w:tplc="2744CF7A">
      <w:start w:val="1"/>
      <w:numFmt w:val="bullet"/>
      <w:lvlText w:val=""/>
      <w:lvlJc w:val="left"/>
      <w:pPr>
        <w:ind w:left="2880" w:hanging="360"/>
      </w:pPr>
      <w:rPr>
        <w:rFonts w:ascii="Symbol" w:hAnsi="Symbol" w:hint="default"/>
      </w:rPr>
    </w:lvl>
    <w:lvl w:ilvl="4" w:tplc="2F145DC6">
      <w:start w:val="1"/>
      <w:numFmt w:val="bullet"/>
      <w:lvlText w:val="o"/>
      <w:lvlJc w:val="left"/>
      <w:pPr>
        <w:ind w:left="3600" w:hanging="360"/>
      </w:pPr>
      <w:rPr>
        <w:rFonts w:ascii="Courier New" w:hAnsi="Courier New" w:hint="default"/>
      </w:rPr>
    </w:lvl>
    <w:lvl w:ilvl="5" w:tplc="126ABA64">
      <w:start w:val="1"/>
      <w:numFmt w:val="bullet"/>
      <w:lvlText w:val=""/>
      <w:lvlJc w:val="left"/>
      <w:pPr>
        <w:ind w:left="4320" w:hanging="360"/>
      </w:pPr>
      <w:rPr>
        <w:rFonts w:ascii="Wingdings" w:hAnsi="Wingdings" w:hint="default"/>
      </w:rPr>
    </w:lvl>
    <w:lvl w:ilvl="6" w:tplc="062ABF08">
      <w:start w:val="1"/>
      <w:numFmt w:val="bullet"/>
      <w:lvlText w:val=""/>
      <w:lvlJc w:val="left"/>
      <w:pPr>
        <w:ind w:left="5040" w:hanging="360"/>
      </w:pPr>
      <w:rPr>
        <w:rFonts w:ascii="Symbol" w:hAnsi="Symbol" w:hint="default"/>
      </w:rPr>
    </w:lvl>
    <w:lvl w:ilvl="7" w:tplc="346449AE">
      <w:start w:val="1"/>
      <w:numFmt w:val="bullet"/>
      <w:lvlText w:val="o"/>
      <w:lvlJc w:val="left"/>
      <w:pPr>
        <w:ind w:left="5760" w:hanging="360"/>
      </w:pPr>
      <w:rPr>
        <w:rFonts w:ascii="Courier New" w:hAnsi="Courier New" w:hint="default"/>
      </w:rPr>
    </w:lvl>
    <w:lvl w:ilvl="8" w:tplc="1376FE0E">
      <w:start w:val="1"/>
      <w:numFmt w:val="bullet"/>
      <w:lvlText w:val=""/>
      <w:lvlJc w:val="left"/>
      <w:pPr>
        <w:ind w:left="6480" w:hanging="360"/>
      </w:pPr>
      <w:rPr>
        <w:rFonts w:ascii="Wingdings" w:hAnsi="Wingdings" w:hint="default"/>
      </w:rPr>
    </w:lvl>
  </w:abstractNum>
  <w:abstractNum w:abstractNumId="22" w15:restartNumberingAfterBreak="0">
    <w:nsid w:val="46963314"/>
    <w:multiLevelType w:val="hybridMultilevel"/>
    <w:tmpl w:val="82DA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4D04F7"/>
    <w:multiLevelType w:val="hybridMultilevel"/>
    <w:tmpl w:val="7AA0AA92"/>
    <w:lvl w:ilvl="0" w:tplc="6EBCBEEE">
      <w:start w:val="1"/>
      <w:numFmt w:val="bullet"/>
      <w:lvlText w:val=""/>
      <w:lvlJc w:val="left"/>
      <w:pPr>
        <w:ind w:left="720" w:hanging="360"/>
      </w:pPr>
      <w:rPr>
        <w:rFonts w:ascii="Symbol" w:hAnsi="Symbol" w:hint="default"/>
      </w:rPr>
    </w:lvl>
    <w:lvl w:ilvl="1" w:tplc="496884CC">
      <w:start w:val="1"/>
      <w:numFmt w:val="bullet"/>
      <w:lvlText w:val="o"/>
      <w:lvlJc w:val="left"/>
      <w:pPr>
        <w:ind w:left="1440" w:hanging="360"/>
      </w:pPr>
      <w:rPr>
        <w:rFonts w:ascii="Courier New" w:hAnsi="Courier New" w:cs="Times New Roman" w:hint="default"/>
      </w:rPr>
    </w:lvl>
    <w:lvl w:ilvl="2" w:tplc="0B04FCAC">
      <w:start w:val="1"/>
      <w:numFmt w:val="bullet"/>
      <w:lvlText w:val=""/>
      <w:lvlJc w:val="left"/>
      <w:pPr>
        <w:ind w:left="2160" w:hanging="360"/>
      </w:pPr>
      <w:rPr>
        <w:rFonts w:ascii="Wingdings" w:hAnsi="Wingdings" w:hint="default"/>
      </w:rPr>
    </w:lvl>
    <w:lvl w:ilvl="3" w:tplc="DBDE51C8">
      <w:start w:val="1"/>
      <w:numFmt w:val="bullet"/>
      <w:lvlText w:val=""/>
      <w:lvlJc w:val="left"/>
      <w:pPr>
        <w:ind w:left="2880" w:hanging="360"/>
      </w:pPr>
      <w:rPr>
        <w:rFonts w:ascii="Symbol" w:hAnsi="Symbol" w:hint="default"/>
      </w:rPr>
    </w:lvl>
    <w:lvl w:ilvl="4" w:tplc="FC363AE2">
      <w:start w:val="1"/>
      <w:numFmt w:val="bullet"/>
      <w:lvlText w:val="o"/>
      <w:lvlJc w:val="left"/>
      <w:pPr>
        <w:ind w:left="3600" w:hanging="360"/>
      </w:pPr>
      <w:rPr>
        <w:rFonts w:ascii="Courier New" w:hAnsi="Courier New" w:cs="Times New Roman" w:hint="default"/>
      </w:rPr>
    </w:lvl>
    <w:lvl w:ilvl="5" w:tplc="3C5E4160">
      <w:start w:val="1"/>
      <w:numFmt w:val="bullet"/>
      <w:lvlText w:val=""/>
      <w:lvlJc w:val="left"/>
      <w:pPr>
        <w:ind w:left="4320" w:hanging="360"/>
      </w:pPr>
      <w:rPr>
        <w:rFonts w:ascii="Wingdings" w:hAnsi="Wingdings" w:hint="default"/>
      </w:rPr>
    </w:lvl>
    <w:lvl w:ilvl="6" w:tplc="5F525C86">
      <w:start w:val="1"/>
      <w:numFmt w:val="bullet"/>
      <w:lvlText w:val=""/>
      <w:lvlJc w:val="left"/>
      <w:pPr>
        <w:ind w:left="5040" w:hanging="360"/>
      </w:pPr>
      <w:rPr>
        <w:rFonts w:ascii="Symbol" w:hAnsi="Symbol" w:hint="default"/>
      </w:rPr>
    </w:lvl>
    <w:lvl w:ilvl="7" w:tplc="FA3A35F0">
      <w:start w:val="1"/>
      <w:numFmt w:val="bullet"/>
      <w:lvlText w:val="o"/>
      <w:lvlJc w:val="left"/>
      <w:pPr>
        <w:ind w:left="5760" w:hanging="360"/>
      </w:pPr>
      <w:rPr>
        <w:rFonts w:ascii="Courier New" w:hAnsi="Courier New" w:cs="Times New Roman" w:hint="default"/>
      </w:rPr>
    </w:lvl>
    <w:lvl w:ilvl="8" w:tplc="846ED3B6">
      <w:start w:val="1"/>
      <w:numFmt w:val="bullet"/>
      <w:lvlText w:val=""/>
      <w:lvlJc w:val="left"/>
      <w:pPr>
        <w:ind w:left="6480" w:hanging="360"/>
      </w:pPr>
      <w:rPr>
        <w:rFonts w:ascii="Wingdings" w:hAnsi="Wingdings" w:hint="default"/>
      </w:rPr>
    </w:lvl>
  </w:abstractNum>
  <w:abstractNum w:abstractNumId="24" w15:restartNumberingAfterBreak="0">
    <w:nsid w:val="4F90072E"/>
    <w:multiLevelType w:val="hybridMultilevel"/>
    <w:tmpl w:val="5C28BEC8"/>
    <w:lvl w:ilvl="0" w:tplc="91A638F4">
      <w:start w:val="1"/>
      <w:numFmt w:val="bullet"/>
      <w:lvlText w:val=""/>
      <w:lvlJc w:val="left"/>
      <w:pPr>
        <w:ind w:left="720" w:hanging="360"/>
      </w:pPr>
      <w:rPr>
        <w:rFonts w:ascii="Symbol" w:hAnsi="Symbol" w:hint="default"/>
      </w:rPr>
    </w:lvl>
    <w:lvl w:ilvl="1" w:tplc="4F665DB6">
      <w:start w:val="1"/>
      <w:numFmt w:val="bullet"/>
      <w:lvlText w:val="o"/>
      <w:lvlJc w:val="left"/>
      <w:pPr>
        <w:ind w:left="1440" w:hanging="360"/>
      </w:pPr>
      <w:rPr>
        <w:rFonts w:ascii="Courier New" w:hAnsi="Courier New" w:cs="Times New Roman" w:hint="default"/>
      </w:rPr>
    </w:lvl>
    <w:lvl w:ilvl="2" w:tplc="75DE594E">
      <w:start w:val="1"/>
      <w:numFmt w:val="bullet"/>
      <w:lvlText w:val=""/>
      <w:lvlJc w:val="left"/>
      <w:pPr>
        <w:ind w:left="2160" w:hanging="360"/>
      </w:pPr>
      <w:rPr>
        <w:rFonts w:ascii="Wingdings" w:hAnsi="Wingdings" w:hint="default"/>
      </w:rPr>
    </w:lvl>
    <w:lvl w:ilvl="3" w:tplc="8708C036">
      <w:start w:val="1"/>
      <w:numFmt w:val="bullet"/>
      <w:lvlText w:val=""/>
      <w:lvlJc w:val="left"/>
      <w:pPr>
        <w:ind w:left="2880" w:hanging="360"/>
      </w:pPr>
      <w:rPr>
        <w:rFonts w:ascii="Symbol" w:hAnsi="Symbol" w:hint="default"/>
      </w:rPr>
    </w:lvl>
    <w:lvl w:ilvl="4" w:tplc="6750E072">
      <w:start w:val="1"/>
      <w:numFmt w:val="bullet"/>
      <w:lvlText w:val="o"/>
      <w:lvlJc w:val="left"/>
      <w:pPr>
        <w:ind w:left="3600" w:hanging="360"/>
      </w:pPr>
      <w:rPr>
        <w:rFonts w:ascii="Courier New" w:hAnsi="Courier New" w:cs="Times New Roman" w:hint="default"/>
      </w:rPr>
    </w:lvl>
    <w:lvl w:ilvl="5" w:tplc="0450D8B8">
      <w:start w:val="1"/>
      <w:numFmt w:val="bullet"/>
      <w:lvlText w:val=""/>
      <w:lvlJc w:val="left"/>
      <w:pPr>
        <w:ind w:left="4320" w:hanging="360"/>
      </w:pPr>
      <w:rPr>
        <w:rFonts w:ascii="Wingdings" w:hAnsi="Wingdings" w:hint="default"/>
      </w:rPr>
    </w:lvl>
    <w:lvl w:ilvl="6" w:tplc="A7668F66">
      <w:start w:val="1"/>
      <w:numFmt w:val="bullet"/>
      <w:lvlText w:val=""/>
      <w:lvlJc w:val="left"/>
      <w:pPr>
        <w:ind w:left="5040" w:hanging="360"/>
      </w:pPr>
      <w:rPr>
        <w:rFonts w:ascii="Symbol" w:hAnsi="Symbol" w:hint="default"/>
      </w:rPr>
    </w:lvl>
    <w:lvl w:ilvl="7" w:tplc="D98EBB48">
      <w:start w:val="1"/>
      <w:numFmt w:val="bullet"/>
      <w:lvlText w:val="o"/>
      <w:lvlJc w:val="left"/>
      <w:pPr>
        <w:ind w:left="5760" w:hanging="360"/>
      </w:pPr>
      <w:rPr>
        <w:rFonts w:ascii="Courier New" w:hAnsi="Courier New" w:cs="Times New Roman" w:hint="default"/>
      </w:rPr>
    </w:lvl>
    <w:lvl w:ilvl="8" w:tplc="68FE6E38">
      <w:start w:val="1"/>
      <w:numFmt w:val="bullet"/>
      <w:lvlText w:val=""/>
      <w:lvlJc w:val="left"/>
      <w:pPr>
        <w:ind w:left="6480" w:hanging="360"/>
      </w:pPr>
      <w:rPr>
        <w:rFonts w:ascii="Wingdings" w:hAnsi="Wingdings" w:hint="default"/>
      </w:rPr>
    </w:lvl>
  </w:abstractNum>
  <w:abstractNum w:abstractNumId="25" w15:restartNumberingAfterBreak="0">
    <w:nsid w:val="56B76B9C"/>
    <w:multiLevelType w:val="hybridMultilevel"/>
    <w:tmpl w:val="0A8AC53C"/>
    <w:lvl w:ilvl="0" w:tplc="E892AFC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B505B99"/>
    <w:multiLevelType w:val="hybridMultilevel"/>
    <w:tmpl w:val="A71EC528"/>
    <w:lvl w:ilvl="0" w:tplc="06508ED8">
      <w:start w:val="1"/>
      <w:numFmt w:val="bullet"/>
      <w:lvlText w:val=""/>
      <w:lvlJc w:val="left"/>
      <w:pPr>
        <w:ind w:left="720" w:hanging="360"/>
      </w:pPr>
      <w:rPr>
        <w:rFonts w:ascii="Symbol" w:hAnsi="Symbol" w:hint="default"/>
      </w:rPr>
    </w:lvl>
    <w:lvl w:ilvl="1" w:tplc="697AD770">
      <w:start w:val="1"/>
      <w:numFmt w:val="bullet"/>
      <w:lvlText w:val="o"/>
      <w:lvlJc w:val="left"/>
      <w:pPr>
        <w:ind w:left="1440" w:hanging="360"/>
      </w:pPr>
      <w:rPr>
        <w:rFonts w:ascii="Courier New" w:hAnsi="Courier New" w:cs="Times New Roman" w:hint="default"/>
      </w:rPr>
    </w:lvl>
    <w:lvl w:ilvl="2" w:tplc="7EEA795C">
      <w:start w:val="1"/>
      <w:numFmt w:val="bullet"/>
      <w:lvlText w:val=""/>
      <w:lvlJc w:val="left"/>
      <w:pPr>
        <w:ind w:left="2160" w:hanging="360"/>
      </w:pPr>
      <w:rPr>
        <w:rFonts w:ascii="Wingdings" w:hAnsi="Wingdings" w:hint="default"/>
      </w:rPr>
    </w:lvl>
    <w:lvl w:ilvl="3" w:tplc="55E6B768">
      <w:start w:val="1"/>
      <w:numFmt w:val="bullet"/>
      <w:lvlText w:val=""/>
      <w:lvlJc w:val="left"/>
      <w:pPr>
        <w:ind w:left="2880" w:hanging="360"/>
      </w:pPr>
      <w:rPr>
        <w:rFonts w:ascii="Symbol" w:hAnsi="Symbol" w:hint="default"/>
      </w:rPr>
    </w:lvl>
    <w:lvl w:ilvl="4" w:tplc="94C857EE">
      <w:start w:val="1"/>
      <w:numFmt w:val="bullet"/>
      <w:lvlText w:val="o"/>
      <w:lvlJc w:val="left"/>
      <w:pPr>
        <w:ind w:left="3600" w:hanging="360"/>
      </w:pPr>
      <w:rPr>
        <w:rFonts w:ascii="Courier New" w:hAnsi="Courier New" w:cs="Times New Roman" w:hint="default"/>
      </w:rPr>
    </w:lvl>
    <w:lvl w:ilvl="5" w:tplc="E040B068">
      <w:start w:val="1"/>
      <w:numFmt w:val="bullet"/>
      <w:lvlText w:val=""/>
      <w:lvlJc w:val="left"/>
      <w:pPr>
        <w:ind w:left="4320" w:hanging="360"/>
      </w:pPr>
      <w:rPr>
        <w:rFonts w:ascii="Wingdings" w:hAnsi="Wingdings" w:hint="default"/>
      </w:rPr>
    </w:lvl>
    <w:lvl w:ilvl="6" w:tplc="3B629B8C">
      <w:start w:val="1"/>
      <w:numFmt w:val="bullet"/>
      <w:lvlText w:val=""/>
      <w:lvlJc w:val="left"/>
      <w:pPr>
        <w:ind w:left="5040" w:hanging="360"/>
      </w:pPr>
      <w:rPr>
        <w:rFonts w:ascii="Symbol" w:hAnsi="Symbol" w:hint="default"/>
      </w:rPr>
    </w:lvl>
    <w:lvl w:ilvl="7" w:tplc="CEA2BDC6">
      <w:start w:val="1"/>
      <w:numFmt w:val="bullet"/>
      <w:lvlText w:val="o"/>
      <w:lvlJc w:val="left"/>
      <w:pPr>
        <w:ind w:left="5760" w:hanging="360"/>
      </w:pPr>
      <w:rPr>
        <w:rFonts w:ascii="Courier New" w:hAnsi="Courier New" w:cs="Times New Roman" w:hint="default"/>
      </w:rPr>
    </w:lvl>
    <w:lvl w:ilvl="8" w:tplc="F94439B6">
      <w:start w:val="1"/>
      <w:numFmt w:val="bullet"/>
      <w:lvlText w:val=""/>
      <w:lvlJc w:val="left"/>
      <w:pPr>
        <w:ind w:left="6480" w:hanging="360"/>
      </w:pPr>
      <w:rPr>
        <w:rFonts w:ascii="Wingdings" w:hAnsi="Wingdings" w:hint="default"/>
      </w:rPr>
    </w:lvl>
  </w:abstractNum>
  <w:abstractNum w:abstractNumId="27" w15:restartNumberingAfterBreak="0">
    <w:nsid w:val="66092C4C"/>
    <w:multiLevelType w:val="hybridMultilevel"/>
    <w:tmpl w:val="70DAD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F95081"/>
    <w:multiLevelType w:val="hybridMultilevel"/>
    <w:tmpl w:val="488485AC"/>
    <w:lvl w:ilvl="0" w:tplc="817AA746">
      <w:start w:val="1"/>
      <w:numFmt w:val="bullet"/>
      <w:lvlText w:val=""/>
      <w:lvlJc w:val="left"/>
      <w:pPr>
        <w:ind w:left="720" w:hanging="360"/>
      </w:pPr>
      <w:rPr>
        <w:rFonts w:ascii="Symbol" w:hAnsi="Symbol" w:hint="default"/>
      </w:rPr>
    </w:lvl>
    <w:lvl w:ilvl="1" w:tplc="CF58F040">
      <w:start w:val="1"/>
      <w:numFmt w:val="bullet"/>
      <w:lvlText w:val="o"/>
      <w:lvlJc w:val="left"/>
      <w:pPr>
        <w:ind w:left="1440" w:hanging="360"/>
      </w:pPr>
      <w:rPr>
        <w:rFonts w:ascii="Courier New" w:hAnsi="Courier New" w:cs="Times New Roman" w:hint="default"/>
      </w:rPr>
    </w:lvl>
    <w:lvl w:ilvl="2" w:tplc="7C42694C">
      <w:start w:val="1"/>
      <w:numFmt w:val="bullet"/>
      <w:lvlText w:val=""/>
      <w:lvlJc w:val="left"/>
      <w:pPr>
        <w:ind w:left="2160" w:hanging="360"/>
      </w:pPr>
      <w:rPr>
        <w:rFonts w:ascii="Wingdings" w:hAnsi="Wingdings" w:hint="default"/>
      </w:rPr>
    </w:lvl>
    <w:lvl w:ilvl="3" w:tplc="1794CA5E">
      <w:start w:val="1"/>
      <w:numFmt w:val="bullet"/>
      <w:lvlText w:val=""/>
      <w:lvlJc w:val="left"/>
      <w:pPr>
        <w:ind w:left="2880" w:hanging="360"/>
      </w:pPr>
      <w:rPr>
        <w:rFonts w:ascii="Symbol" w:hAnsi="Symbol" w:hint="default"/>
      </w:rPr>
    </w:lvl>
    <w:lvl w:ilvl="4" w:tplc="36FCC758">
      <w:start w:val="1"/>
      <w:numFmt w:val="bullet"/>
      <w:lvlText w:val="o"/>
      <w:lvlJc w:val="left"/>
      <w:pPr>
        <w:ind w:left="3600" w:hanging="360"/>
      </w:pPr>
      <w:rPr>
        <w:rFonts w:ascii="Courier New" w:hAnsi="Courier New" w:cs="Times New Roman" w:hint="default"/>
      </w:rPr>
    </w:lvl>
    <w:lvl w:ilvl="5" w:tplc="2796EE6A">
      <w:start w:val="1"/>
      <w:numFmt w:val="bullet"/>
      <w:lvlText w:val=""/>
      <w:lvlJc w:val="left"/>
      <w:pPr>
        <w:ind w:left="4320" w:hanging="360"/>
      </w:pPr>
      <w:rPr>
        <w:rFonts w:ascii="Wingdings" w:hAnsi="Wingdings" w:hint="default"/>
      </w:rPr>
    </w:lvl>
    <w:lvl w:ilvl="6" w:tplc="D8ACD652">
      <w:start w:val="1"/>
      <w:numFmt w:val="bullet"/>
      <w:lvlText w:val=""/>
      <w:lvlJc w:val="left"/>
      <w:pPr>
        <w:ind w:left="5040" w:hanging="360"/>
      </w:pPr>
      <w:rPr>
        <w:rFonts w:ascii="Symbol" w:hAnsi="Symbol" w:hint="default"/>
      </w:rPr>
    </w:lvl>
    <w:lvl w:ilvl="7" w:tplc="7F6003FC">
      <w:start w:val="1"/>
      <w:numFmt w:val="bullet"/>
      <w:lvlText w:val="o"/>
      <w:lvlJc w:val="left"/>
      <w:pPr>
        <w:ind w:left="5760" w:hanging="360"/>
      </w:pPr>
      <w:rPr>
        <w:rFonts w:ascii="Courier New" w:hAnsi="Courier New" w:cs="Times New Roman" w:hint="default"/>
      </w:rPr>
    </w:lvl>
    <w:lvl w:ilvl="8" w:tplc="200843EC">
      <w:start w:val="1"/>
      <w:numFmt w:val="bullet"/>
      <w:lvlText w:val=""/>
      <w:lvlJc w:val="left"/>
      <w:pPr>
        <w:ind w:left="6480" w:hanging="360"/>
      </w:pPr>
      <w:rPr>
        <w:rFonts w:ascii="Wingdings" w:hAnsi="Wingdings" w:hint="default"/>
      </w:rPr>
    </w:lvl>
  </w:abstractNum>
  <w:abstractNum w:abstractNumId="29" w15:restartNumberingAfterBreak="0">
    <w:nsid w:val="6B393281"/>
    <w:multiLevelType w:val="hybridMultilevel"/>
    <w:tmpl w:val="0F28F2BC"/>
    <w:lvl w:ilvl="0" w:tplc="77987BA6">
      <w:start w:val="1"/>
      <w:numFmt w:val="bullet"/>
      <w:lvlText w:val=""/>
      <w:lvlJc w:val="left"/>
      <w:pPr>
        <w:ind w:left="720" w:hanging="360"/>
      </w:pPr>
      <w:rPr>
        <w:rFonts w:ascii="Symbol" w:hAnsi="Symbol" w:hint="default"/>
      </w:rPr>
    </w:lvl>
    <w:lvl w:ilvl="1" w:tplc="05168714">
      <w:start w:val="1"/>
      <w:numFmt w:val="bullet"/>
      <w:lvlText w:val="o"/>
      <w:lvlJc w:val="left"/>
      <w:pPr>
        <w:ind w:left="1440" w:hanging="360"/>
      </w:pPr>
      <w:rPr>
        <w:rFonts w:ascii="Courier New" w:hAnsi="Courier New" w:hint="default"/>
      </w:rPr>
    </w:lvl>
    <w:lvl w:ilvl="2" w:tplc="952E79BA">
      <w:start w:val="1"/>
      <w:numFmt w:val="bullet"/>
      <w:lvlText w:val=""/>
      <w:lvlJc w:val="left"/>
      <w:pPr>
        <w:ind w:left="2160" w:hanging="360"/>
      </w:pPr>
      <w:rPr>
        <w:rFonts w:ascii="Wingdings" w:hAnsi="Wingdings" w:hint="default"/>
      </w:rPr>
    </w:lvl>
    <w:lvl w:ilvl="3" w:tplc="501481DC">
      <w:start w:val="1"/>
      <w:numFmt w:val="bullet"/>
      <w:lvlText w:val=""/>
      <w:lvlJc w:val="left"/>
      <w:pPr>
        <w:ind w:left="2880" w:hanging="360"/>
      </w:pPr>
      <w:rPr>
        <w:rFonts w:ascii="Symbol" w:hAnsi="Symbol" w:hint="default"/>
      </w:rPr>
    </w:lvl>
    <w:lvl w:ilvl="4" w:tplc="753E4230">
      <w:start w:val="1"/>
      <w:numFmt w:val="bullet"/>
      <w:lvlText w:val="o"/>
      <w:lvlJc w:val="left"/>
      <w:pPr>
        <w:ind w:left="3600" w:hanging="360"/>
      </w:pPr>
      <w:rPr>
        <w:rFonts w:ascii="Courier New" w:hAnsi="Courier New" w:hint="default"/>
      </w:rPr>
    </w:lvl>
    <w:lvl w:ilvl="5" w:tplc="BA000174">
      <w:start w:val="1"/>
      <w:numFmt w:val="bullet"/>
      <w:lvlText w:val=""/>
      <w:lvlJc w:val="left"/>
      <w:pPr>
        <w:ind w:left="4320" w:hanging="360"/>
      </w:pPr>
      <w:rPr>
        <w:rFonts w:ascii="Wingdings" w:hAnsi="Wingdings" w:hint="default"/>
      </w:rPr>
    </w:lvl>
    <w:lvl w:ilvl="6" w:tplc="08A27014">
      <w:start w:val="1"/>
      <w:numFmt w:val="bullet"/>
      <w:lvlText w:val=""/>
      <w:lvlJc w:val="left"/>
      <w:pPr>
        <w:ind w:left="5040" w:hanging="360"/>
      </w:pPr>
      <w:rPr>
        <w:rFonts w:ascii="Symbol" w:hAnsi="Symbol" w:hint="default"/>
      </w:rPr>
    </w:lvl>
    <w:lvl w:ilvl="7" w:tplc="10E2ECC0">
      <w:start w:val="1"/>
      <w:numFmt w:val="bullet"/>
      <w:lvlText w:val="o"/>
      <w:lvlJc w:val="left"/>
      <w:pPr>
        <w:ind w:left="5760" w:hanging="360"/>
      </w:pPr>
      <w:rPr>
        <w:rFonts w:ascii="Courier New" w:hAnsi="Courier New" w:hint="default"/>
      </w:rPr>
    </w:lvl>
    <w:lvl w:ilvl="8" w:tplc="353EFF3C">
      <w:start w:val="1"/>
      <w:numFmt w:val="bullet"/>
      <w:lvlText w:val=""/>
      <w:lvlJc w:val="left"/>
      <w:pPr>
        <w:ind w:left="6480" w:hanging="360"/>
      </w:pPr>
      <w:rPr>
        <w:rFonts w:ascii="Wingdings" w:hAnsi="Wingdings" w:hint="default"/>
      </w:rPr>
    </w:lvl>
  </w:abstractNum>
  <w:abstractNum w:abstractNumId="30" w15:restartNumberingAfterBreak="0">
    <w:nsid w:val="79AF05C1"/>
    <w:multiLevelType w:val="hybridMultilevel"/>
    <w:tmpl w:val="CBA8A890"/>
    <w:lvl w:ilvl="0" w:tplc="49DE40E6">
      <w:start w:val="1"/>
      <w:numFmt w:val="bullet"/>
      <w:lvlText w:val=""/>
      <w:lvlJc w:val="left"/>
      <w:pPr>
        <w:ind w:left="720" w:hanging="360"/>
      </w:pPr>
      <w:rPr>
        <w:rFonts w:ascii="Symbol" w:hAnsi="Symbol" w:hint="default"/>
      </w:rPr>
    </w:lvl>
    <w:lvl w:ilvl="1" w:tplc="34EA693E">
      <w:start w:val="1"/>
      <w:numFmt w:val="bullet"/>
      <w:lvlText w:val="o"/>
      <w:lvlJc w:val="left"/>
      <w:pPr>
        <w:ind w:left="1440" w:hanging="360"/>
      </w:pPr>
      <w:rPr>
        <w:rFonts w:ascii="Courier New" w:hAnsi="Courier New" w:cs="Times New Roman" w:hint="default"/>
      </w:rPr>
    </w:lvl>
    <w:lvl w:ilvl="2" w:tplc="C5366018">
      <w:start w:val="1"/>
      <w:numFmt w:val="bullet"/>
      <w:lvlText w:val=""/>
      <w:lvlJc w:val="left"/>
      <w:pPr>
        <w:ind w:left="2160" w:hanging="360"/>
      </w:pPr>
      <w:rPr>
        <w:rFonts w:ascii="Wingdings" w:hAnsi="Wingdings" w:hint="default"/>
      </w:rPr>
    </w:lvl>
    <w:lvl w:ilvl="3" w:tplc="0EFADD2E">
      <w:start w:val="1"/>
      <w:numFmt w:val="bullet"/>
      <w:lvlText w:val=""/>
      <w:lvlJc w:val="left"/>
      <w:pPr>
        <w:ind w:left="2880" w:hanging="360"/>
      </w:pPr>
      <w:rPr>
        <w:rFonts w:ascii="Symbol" w:hAnsi="Symbol" w:hint="default"/>
      </w:rPr>
    </w:lvl>
    <w:lvl w:ilvl="4" w:tplc="AE5C8184">
      <w:start w:val="1"/>
      <w:numFmt w:val="bullet"/>
      <w:lvlText w:val="o"/>
      <w:lvlJc w:val="left"/>
      <w:pPr>
        <w:ind w:left="3600" w:hanging="360"/>
      </w:pPr>
      <w:rPr>
        <w:rFonts w:ascii="Courier New" w:hAnsi="Courier New" w:cs="Times New Roman" w:hint="default"/>
      </w:rPr>
    </w:lvl>
    <w:lvl w:ilvl="5" w:tplc="113ECB58">
      <w:start w:val="1"/>
      <w:numFmt w:val="bullet"/>
      <w:lvlText w:val=""/>
      <w:lvlJc w:val="left"/>
      <w:pPr>
        <w:ind w:left="4320" w:hanging="360"/>
      </w:pPr>
      <w:rPr>
        <w:rFonts w:ascii="Wingdings" w:hAnsi="Wingdings" w:hint="default"/>
      </w:rPr>
    </w:lvl>
    <w:lvl w:ilvl="6" w:tplc="63A65B92">
      <w:start w:val="1"/>
      <w:numFmt w:val="bullet"/>
      <w:lvlText w:val=""/>
      <w:lvlJc w:val="left"/>
      <w:pPr>
        <w:ind w:left="5040" w:hanging="360"/>
      </w:pPr>
      <w:rPr>
        <w:rFonts w:ascii="Symbol" w:hAnsi="Symbol" w:hint="default"/>
      </w:rPr>
    </w:lvl>
    <w:lvl w:ilvl="7" w:tplc="60367864">
      <w:start w:val="1"/>
      <w:numFmt w:val="bullet"/>
      <w:lvlText w:val="o"/>
      <w:lvlJc w:val="left"/>
      <w:pPr>
        <w:ind w:left="5760" w:hanging="360"/>
      </w:pPr>
      <w:rPr>
        <w:rFonts w:ascii="Courier New" w:hAnsi="Courier New" w:cs="Times New Roman" w:hint="default"/>
      </w:rPr>
    </w:lvl>
    <w:lvl w:ilvl="8" w:tplc="EF9E39EA">
      <w:start w:val="1"/>
      <w:numFmt w:val="bullet"/>
      <w:lvlText w:val=""/>
      <w:lvlJc w:val="left"/>
      <w:pPr>
        <w:ind w:left="6480" w:hanging="360"/>
      </w:pPr>
      <w:rPr>
        <w:rFonts w:ascii="Wingdings" w:hAnsi="Wingdings" w:hint="default"/>
      </w:rPr>
    </w:lvl>
  </w:abstractNum>
  <w:abstractNum w:abstractNumId="3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32" w15:restartNumberingAfterBreak="0">
    <w:nsid w:val="7C59343B"/>
    <w:multiLevelType w:val="hybridMultilevel"/>
    <w:tmpl w:val="FD44D4A8"/>
    <w:lvl w:ilvl="0" w:tplc="CE447F64">
      <w:start w:val="1"/>
      <w:numFmt w:val="bullet"/>
      <w:lvlText w:val=""/>
      <w:lvlJc w:val="left"/>
      <w:pPr>
        <w:ind w:left="720" w:hanging="360"/>
      </w:pPr>
      <w:rPr>
        <w:rFonts w:ascii="Symbol" w:hAnsi="Symbol" w:hint="default"/>
      </w:rPr>
    </w:lvl>
    <w:lvl w:ilvl="1" w:tplc="B560C704">
      <w:start w:val="1"/>
      <w:numFmt w:val="bullet"/>
      <w:lvlText w:val="o"/>
      <w:lvlJc w:val="left"/>
      <w:pPr>
        <w:ind w:left="1440" w:hanging="360"/>
      </w:pPr>
      <w:rPr>
        <w:rFonts w:ascii="Courier New" w:hAnsi="Courier New" w:hint="default"/>
      </w:rPr>
    </w:lvl>
    <w:lvl w:ilvl="2" w:tplc="6450B61C">
      <w:start w:val="1"/>
      <w:numFmt w:val="bullet"/>
      <w:lvlText w:val=""/>
      <w:lvlJc w:val="left"/>
      <w:pPr>
        <w:ind w:left="2160" w:hanging="360"/>
      </w:pPr>
      <w:rPr>
        <w:rFonts w:ascii="Wingdings" w:hAnsi="Wingdings" w:hint="default"/>
      </w:rPr>
    </w:lvl>
    <w:lvl w:ilvl="3" w:tplc="CDFE3B8C">
      <w:start w:val="1"/>
      <w:numFmt w:val="bullet"/>
      <w:lvlText w:val=""/>
      <w:lvlJc w:val="left"/>
      <w:pPr>
        <w:ind w:left="2880" w:hanging="360"/>
      </w:pPr>
      <w:rPr>
        <w:rFonts w:ascii="Symbol" w:hAnsi="Symbol" w:hint="default"/>
      </w:rPr>
    </w:lvl>
    <w:lvl w:ilvl="4" w:tplc="C124F364">
      <w:start w:val="1"/>
      <w:numFmt w:val="bullet"/>
      <w:lvlText w:val="o"/>
      <w:lvlJc w:val="left"/>
      <w:pPr>
        <w:ind w:left="3600" w:hanging="360"/>
      </w:pPr>
      <w:rPr>
        <w:rFonts w:ascii="Courier New" w:hAnsi="Courier New" w:hint="default"/>
      </w:rPr>
    </w:lvl>
    <w:lvl w:ilvl="5" w:tplc="C48243B8">
      <w:start w:val="1"/>
      <w:numFmt w:val="bullet"/>
      <w:lvlText w:val=""/>
      <w:lvlJc w:val="left"/>
      <w:pPr>
        <w:ind w:left="4320" w:hanging="360"/>
      </w:pPr>
      <w:rPr>
        <w:rFonts w:ascii="Wingdings" w:hAnsi="Wingdings" w:hint="default"/>
      </w:rPr>
    </w:lvl>
    <w:lvl w:ilvl="6" w:tplc="408809B6">
      <w:start w:val="1"/>
      <w:numFmt w:val="bullet"/>
      <w:lvlText w:val=""/>
      <w:lvlJc w:val="left"/>
      <w:pPr>
        <w:ind w:left="5040" w:hanging="360"/>
      </w:pPr>
      <w:rPr>
        <w:rFonts w:ascii="Symbol" w:hAnsi="Symbol" w:hint="default"/>
      </w:rPr>
    </w:lvl>
    <w:lvl w:ilvl="7" w:tplc="D304C0B2">
      <w:start w:val="1"/>
      <w:numFmt w:val="bullet"/>
      <w:lvlText w:val="o"/>
      <w:lvlJc w:val="left"/>
      <w:pPr>
        <w:ind w:left="5760" w:hanging="360"/>
      </w:pPr>
      <w:rPr>
        <w:rFonts w:ascii="Courier New" w:hAnsi="Courier New" w:hint="default"/>
      </w:rPr>
    </w:lvl>
    <w:lvl w:ilvl="8" w:tplc="2938B0BE">
      <w:start w:val="1"/>
      <w:numFmt w:val="bullet"/>
      <w:lvlText w:val=""/>
      <w:lvlJc w:val="left"/>
      <w:pPr>
        <w:ind w:left="6480" w:hanging="360"/>
      </w:pPr>
      <w:rPr>
        <w:rFonts w:ascii="Wingdings" w:hAnsi="Wingdings" w:hint="default"/>
      </w:rPr>
    </w:lvl>
  </w:abstractNum>
  <w:num w:numId="1" w16cid:durableId="1308634323">
    <w:abstractNumId w:val="0"/>
  </w:num>
  <w:num w:numId="2" w16cid:durableId="447623653">
    <w:abstractNumId w:val="19"/>
  </w:num>
  <w:num w:numId="3" w16cid:durableId="309403158">
    <w:abstractNumId w:val="27"/>
  </w:num>
  <w:num w:numId="4" w16cid:durableId="1060516300">
    <w:abstractNumId w:val="6"/>
  </w:num>
  <w:num w:numId="5" w16cid:durableId="1425154287">
    <w:abstractNumId w:val="13"/>
  </w:num>
  <w:num w:numId="6" w16cid:durableId="1371608736">
    <w:abstractNumId w:val="14"/>
  </w:num>
  <w:num w:numId="7" w16cid:durableId="612440910">
    <w:abstractNumId w:val="22"/>
  </w:num>
  <w:num w:numId="8" w16cid:durableId="765076349">
    <w:abstractNumId w:val="11"/>
  </w:num>
  <w:num w:numId="9" w16cid:durableId="109323333">
    <w:abstractNumId w:val="10"/>
  </w:num>
  <w:num w:numId="10" w16cid:durableId="1343823283">
    <w:abstractNumId w:val="12"/>
  </w:num>
  <w:num w:numId="11" w16cid:durableId="1907297797">
    <w:abstractNumId w:val="31"/>
  </w:num>
  <w:num w:numId="12" w16cid:durableId="79378214">
    <w:abstractNumId w:val="20"/>
  </w:num>
  <w:num w:numId="13" w16cid:durableId="270287720">
    <w:abstractNumId w:val="16"/>
  </w:num>
  <w:num w:numId="14" w16cid:durableId="2002660476">
    <w:abstractNumId w:val="5"/>
  </w:num>
  <w:num w:numId="15" w16cid:durableId="1088189895">
    <w:abstractNumId w:val="26"/>
  </w:num>
  <w:num w:numId="16" w16cid:durableId="2072577098">
    <w:abstractNumId w:val="24"/>
  </w:num>
  <w:num w:numId="17" w16cid:durableId="527565265">
    <w:abstractNumId w:val="23"/>
  </w:num>
  <w:num w:numId="18" w16cid:durableId="1610240016">
    <w:abstractNumId w:val="18"/>
  </w:num>
  <w:num w:numId="19" w16cid:durableId="409809274">
    <w:abstractNumId w:val="3"/>
  </w:num>
  <w:num w:numId="20" w16cid:durableId="1263300730">
    <w:abstractNumId w:val="28"/>
  </w:num>
  <w:num w:numId="21" w16cid:durableId="606041463">
    <w:abstractNumId w:val="9"/>
  </w:num>
  <w:num w:numId="22" w16cid:durableId="1077626795">
    <w:abstractNumId w:val="30"/>
  </w:num>
  <w:num w:numId="23" w16cid:durableId="85394119">
    <w:abstractNumId w:val="17"/>
  </w:num>
  <w:num w:numId="24" w16cid:durableId="2032680243">
    <w:abstractNumId w:val="4"/>
  </w:num>
  <w:num w:numId="25" w16cid:durableId="1092436002">
    <w:abstractNumId w:val="32"/>
  </w:num>
  <w:num w:numId="26" w16cid:durableId="2045984800">
    <w:abstractNumId w:val="25"/>
  </w:num>
  <w:num w:numId="27" w16cid:durableId="206070652">
    <w:abstractNumId w:val="15"/>
  </w:num>
  <w:num w:numId="28" w16cid:durableId="892153240">
    <w:abstractNumId w:val="8"/>
  </w:num>
  <w:num w:numId="29" w16cid:durableId="2009019737">
    <w:abstractNumId w:val="29"/>
  </w:num>
  <w:num w:numId="30" w16cid:durableId="922639816">
    <w:abstractNumId w:val="7"/>
  </w:num>
  <w:num w:numId="31" w16cid:durableId="654455716">
    <w:abstractNumId w:val="1"/>
  </w:num>
  <w:num w:numId="32" w16cid:durableId="1107195959">
    <w:abstractNumId w:val="21"/>
  </w:num>
  <w:num w:numId="33" w16cid:durableId="13475946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C7"/>
    <w:rsid w:val="00020850"/>
    <w:rsid w:val="0002420E"/>
    <w:rsid w:val="00027391"/>
    <w:rsid w:val="00034BCF"/>
    <w:rsid w:val="0003603E"/>
    <w:rsid w:val="00036BB9"/>
    <w:rsid w:val="0003758D"/>
    <w:rsid w:val="000379BC"/>
    <w:rsid w:val="00065259"/>
    <w:rsid w:val="0006582F"/>
    <w:rsid w:val="00070F41"/>
    <w:rsid w:val="00071D66"/>
    <w:rsid w:val="000727DF"/>
    <w:rsid w:val="00093A06"/>
    <w:rsid w:val="000951BD"/>
    <w:rsid w:val="000959EA"/>
    <w:rsid w:val="00096634"/>
    <w:rsid w:val="000A1429"/>
    <w:rsid w:val="000B7170"/>
    <w:rsid w:val="000D097E"/>
    <w:rsid w:val="000D13C7"/>
    <w:rsid w:val="000D178A"/>
    <w:rsid w:val="000D37B0"/>
    <w:rsid w:val="000E0BD6"/>
    <w:rsid w:val="000E31E4"/>
    <w:rsid w:val="000E3B03"/>
    <w:rsid w:val="000E4322"/>
    <w:rsid w:val="000E5E48"/>
    <w:rsid w:val="000E62D6"/>
    <w:rsid w:val="000F13E3"/>
    <w:rsid w:val="000F240B"/>
    <w:rsid w:val="00104BC7"/>
    <w:rsid w:val="00104BEB"/>
    <w:rsid w:val="001141CF"/>
    <w:rsid w:val="0012024B"/>
    <w:rsid w:val="00125087"/>
    <w:rsid w:val="00136478"/>
    <w:rsid w:val="001401BD"/>
    <w:rsid w:val="00152DF0"/>
    <w:rsid w:val="00165EA2"/>
    <w:rsid w:val="00171FAB"/>
    <w:rsid w:val="0018281F"/>
    <w:rsid w:val="0018434B"/>
    <w:rsid w:val="00184DC2"/>
    <w:rsid w:val="0018691F"/>
    <w:rsid w:val="00197C1F"/>
    <w:rsid w:val="001B0306"/>
    <w:rsid w:val="001B421A"/>
    <w:rsid w:val="001B4624"/>
    <w:rsid w:val="001C26DE"/>
    <w:rsid w:val="001C285E"/>
    <w:rsid w:val="001F24E3"/>
    <w:rsid w:val="001F66EA"/>
    <w:rsid w:val="00207111"/>
    <w:rsid w:val="00212F24"/>
    <w:rsid w:val="00220622"/>
    <w:rsid w:val="00227F87"/>
    <w:rsid w:val="00230F1C"/>
    <w:rsid w:val="002405A2"/>
    <w:rsid w:val="00246E37"/>
    <w:rsid w:val="00250C76"/>
    <w:rsid w:val="00253FCD"/>
    <w:rsid w:val="002554E2"/>
    <w:rsid w:val="00266570"/>
    <w:rsid w:val="00270866"/>
    <w:rsid w:val="002749A7"/>
    <w:rsid w:val="00275E79"/>
    <w:rsid w:val="0027734A"/>
    <w:rsid w:val="002811FC"/>
    <w:rsid w:val="002812C2"/>
    <w:rsid w:val="00283395"/>
    <w:rsid w:val="002A0C4D"/>
    <w:rsid w:val="002B067E"/>
    <w:rsid w:val="002B72B9"/>
    <w:rsid w:val="002C13AA"/>
    <w:rsid w:val="002C54E3"/>
    <w:rsid w:val="002C554F"/>
    <w:rsid w:val="002C799F"/>
    <w:rsid w:val="002D07DA"/>
    <w:rsid w:val="002D2804"/>
    <w:rsid w:val="002D294D"/>
    <w:rsid w:val="002D5AD0"/>
    <w:rsid w:val="002E0130"/>
    <w:rsid w:val="002F0332"/>
    <w:rsid w:val="002F7D3B"/>
    <w:rsid w:val="00311453"/>
    <w:rsid w:val="00314E60"/>
    <w:rsid w:val="0031736E"/>
    <w:rsid w:val="00322D14"/>
    <w:rsid w:val="003232C3"/>
    <w:rsid w:val="003239F9"/>
    <w:rsid w:val="003344F1"/>
    <w:rsid w:val="0034054F"/>
    <w:rsid w:val="0034401F"/>
    <w:rsid w:val="00351117"/>
    <w:rsid w:val="003536CC"/>
    <w:rsid w:val="00364E55"/>
    <w:rsid w:val="00364EFC"/>
    <w:rsid w:val="00366BE2"/>
    <w:rsid w:val="00372EDB"/>
    <w:rsid w:val="0038225F"/>
    <w:rsid w:val="003877C7"/>
    <w:rsid w:val="003A00D1"/>
    <w:rsid w:val="003C705B"/>
    <w:rsid w:val="003D2E55"/>
    <w:rsid w:val="003D5EA2"/>
    <w:rsid w:val="003D64FC"/>
    <w:rsid w:val="003D669B"/>
    <w:rsid w:val="003E14F8"/>
    <w:rsid w:val="003F0396"/>
    <w:rsid w:val="003F1496"/>
    <w:rsid w:val="003F2116"/>
    <w:rsid w:val="003F6D86"/>
    <w:rsid w:val="00417C97"/>
    <w:rsid w:val="004263F2"/>
    <w:rsid w:val="00426743"/>
    <w:rsid w:val="00434A56"/>
    <w:rsid w:val="004376C5"/>
    <w:rsid w:val="00445E41"/>
    <w:rsid w:val="00445F37"/>
    <w:rsid w:val="004516AC"/>
    <w:rsid w:val="004659F5"/>
    <w:rsid w:val="004712B4"/>
    <w:rsid w:val="00481F18"/>
    <w:rsid w:val="00483228"/>
    <w:rsid w:val="0049123F"/>
    <w:rsid w:val="00492749"/>
    <w:rsid w:val="00495BDA"/>
    <w:rsid w:val="004A7BD7"/>
    <w:rsid w:val="004B19AA"/>
    <w:rsid w:val="004B435B"/>
    <w:rsid w:val="004B551A"/>
    <w:rsid w:val="004B7483"/>
    <w:rsid w:val="004C06B4"/>
    <w:rsid w:val="004C4201"/>
    <w:rsid w:val="004C59E7"/>
    <w:rsid w:val="004C648D"/>
    <w:rsid w:val="004D1C8C"/>
    <w:rsid w:val="004D1F8E"/>
    <w:rsid w:val="004D2138"/>
    <w:rsid w:val="004E269B"/>
    <w:rsid w:val="004E2E97"/>
    <w:rsid w:val="004E3DAD"/>
    <w:rsid w:val="004E4331"/>
    <w:rsid w:val="005043E2"/>
    <w:rsid w:val="00505F5A"/>
    <w:rsid w:val="0052330C"/>
    <w:rsid w:val="00523A24"/>
    <w:rsid w:val="00533B26"/>
    <w:rsid w:val="005353F0"/>
    <w:rsid w:val="00541766"/>
    <w:rsid w:val="00553DC8"/>
    <w:rsid w:val="00554293"/>
    <w:rsid w:val="005555AF"/>
    <w:rsid w:val="00555CDC"/>
    <w:rsid w:val="005575B7"/>
    <w:rsid w:val="0056280D"/>
    <w:rsid w:val="00573109"/>
    <w:rsid w:val="00582809"/>
    <w:rsid w:val="005839AB"/>
    <w:rsid w:val="00585F0C"/>
    <w:rsid w:val="00586501"/>
    <w:rsid w:val="00594877"/>
    <w:rsid w:val="00595ACE"/>
    <w:rsid w:val="005A07A9"/>
    <w:rsid w:val="005A4550"/>
    <w:rsid w:val="005A69A4"/>
    <w:rsid w:val="005B23E7"/>
    <w:rsid w:val="005B3B56"/>
    <w:rsid w:val="005B591E"/>
    <w:rsid w:val="005B6C98"/>
    <w:rsid w:val="005C6010"/>
    <w:rsid w:val="005E574C"/>
    <w:rsid w:val="005E7B5E"/>
    <w:rsid w:val="005F0170"/>
    <w:rsid w:val="005F0F96"/>
    <w:rsid w:val="005F5CFF"/>
    <w:rsid w:val="00603DB6"/>
    <w:rsid w:val="00605131"/>
    <w:rsid w:val="006054CE"/>
    <w:rsid w:val="00606C51"/>
    <w:rsid w:val="00617B6C"/>
    <w:rsid w:val="006219D6"/>
    <w:rsid w:val="0063221E"/>
    <w:rsid w:val="006322FC"/>
    <w:rsid w:val="00651721"/>
    <w:rsid w:val="00662AEA"/>
    <w:rsid w:val="006845D2"/>
    <w:rsid w:val="00684692"/>
    <w:rsid w:val="00684CA4"/>
    <w:rsid w:val="006865B1"/>
    <w:rsid w:val="00696801"/>
    <w:rsid w:val="006A021A"/>
    <w:rsid w:val="006A1D5A"/>
    <w:rsid w:val="006B0764"/>
    <w:rsid w:val="006B3A25"/>
    <w:rsid w:val="006B57FC"/>
    <w:rsid w:val="006B698C"/>
    <w:rsid w:val="006D4D34"/>
    <w:rsid w:val="006D5C29"/>
    <w:rsid w:val="006E21E0"/>
    <w:rsid w:val="006E2BB0"/>
    <w:rsid w:val="00701347"/>
    <w:rsid w:val="00703735"/>
    <w:rsid w:val="00710A18"/>
    <w:rsid w:val="007112F5"/>
    <w:rsid w:val="00720B18"/>
    <w:rsid w:val="007213B2"/>
    <w:rsid w:val="00727CE2"/>
    <w:rsid w:val="00736123"/>
    <w:rsid w:val="007431FF"/>
    <w:rsid w:val="00744172"/>
    <w:rsid w:val="00744969"/>
    <w:rsid w:val="007603A6"/>
    <w:rsid w:val="00775B0B"/>
    <w:rsid w:val="00777862"/>
    <w:rsid w:val="007853D2"/>
    <w:rsid w:val="00787136"/>
    <w:rsid w:val="00793D9A"/>
    <w:rsid w:val="007940E4"/>
    <w:rsid w:val="007A027C"/>
    <w:rsid w:val="007A6FC6"/>
    <w:rsid w:val="007A707C"/>
    <w:rsid w:val="007B27C4"/>
    <w:rsid w:val="007D3C4E"/>
    <w:rsid w:val="007F59A0"/>
    <w:rsid w:val="008112BC"/>
    <w:rsid w:val="008129B7"/>
    <w:rsid w:val="00813F06"/>
    <w:rsid w:val="0081720C"/>
    <w:rsid w:val="00820986"/>
    <w:rsid w:val="00824FC6"/>
    <w:rsid w:val="00841061"/>
    <w:rsid w:val="008419DC"/>
    <w:rsid w:val="00851FCB"/>
    <w:rsid w:val="008613F4"/>
    <w:rsid w:val="0086303B"/>
    <w:rsid w:val="00863A57"/>
    <w:rsid w:val="008742E9"/>
    <w:rsid w:val="008746B0"/>
    <w:rsid w:val="00877559"/>
    <w:rsid w:val="0088103F"/>
    <w:rsid w:val="00882EF4"/>
    <w:rsid w:val="00891512"/>
    <w:rsid w:val="00891593"/>
    <w:rsid w:val="0089183A"/>
    <w:rsid w:val="008A620C"/>
    <w:rsid w:val="008A6271"/>
    <w:rsid w:val="008A7090"/>
    <w:rsid w:val="008B45EA"/>
    <w:rsid w:val="008B6A48"/>
    <w:rsid w:val="008D1996"/>
    <w:rsid w:val="008D20C0"/>
    <w:rsid w:val="008D3050"/>
    <w:rsid w:val="008E3B5F"/>
    <w:rsid w:val="008E576A"/>
    <w:rsid w:val="00900D52"/>
    <w:rsid w:val="0090362B"/>
    <w:rsid w:val="00905010"/>
    <w:rsid w:val="009077C8"/>
    <w:rsid w:val="0091149D"/>
    <w:rsid w:val="0092005A"/>
    <w:rsid w:val="00922764"/>
    <w:rsid w:val="0093747B"/>
    <w:rsid w:val="00955203"/>
    <w:rsid w:val="00957817"/>
    <w:rsid w:val="00962D2D"/>
    <w:rsid w:val="009702C6"/>
    <w:rsid w:val="009704CF"/>
    <w:rsid w:val="009722FD"/>
    <w:rsid w:val="00972AE7"/>
    <w:rsid w:val="00974E48"/>
    <w:rsid w:val="00977F2D"/>
    <w:rsid w:val="00984C21"/>
    <w:rsid w:val="00984EB3"/>
    <w:rsid w:val="00993D2C"/>
    <w:rsid w:val="009A10C7"/>
    <w:rsid w:val="009A390F"/>
    <w:rsid w:val="009B7086"/>
    <w:rsid w:val="009C52F6"/>
    <w:rsid w:val="009C61D2"/>
    <w:rsid w:val="009C651E"/>
    <w:rsid w:val="009D3540"/>
    <w:rsid w:val="009D4082"/>
    <w:rsid w:val="009D4313"/>
    <w:rsid w:val="00A01BF8"/>
    <w:rsid w:val="00A077AA"/>
    <w:rsid w:val="00A16FBE"/>
    <w:rsid w:val="00A17DDB"/>
    <w:rsid w:val="00A24EF7"/>
    <w:rsid w:val="00A279C3"/>
    <w:rsid w:val="00A5342B"/>
    <w:rsid w:val="00A56166"/>
    <w:rsid w:val="00A62F06"/>
    <w:rsid w:val="00A71B72"/>
    <w:rsid w:val="00A72244"/>
    <w:rsid w:val="00A74F04"/>
    <w:rsid w:val="00A7568F"/>
    <w:rsid w:val="00A7745B"/>
    <w:rsid w:val="00A8134C"/>
    <w:rsid w:val="00A815CA"/>
    <w:rsid w:val="00A83A09"/>
    <w:rsid w:val="00A979E5"/>
    <w:rsid w:val="00AA117E"/>
    <w:rsid w:val="00AA1F26"/>
    <w:rsid w:val="00AB2218"/>
    <w:rsid w:val="00AB55E9"/>
    <w:rsid w:val="00AC14BE"/>
    <w:rsid w:val="00AC5C0F"/>
    <w:rsid w:val="00AC7BA9"/>
    <w:rsid w:val="00AD1F33"/>
    <w:rsid w:val="00AE140D"/>
    <w:rsid w:val="00AE2D4E"/>
    <w:rsid w:val="00AE2DE3"/>
    <w:rsid w:val="00AF496D"/>
    <w:rsid w:val="00B00790"/>
    <w:rsid w:val="00B056DE"/>
    <w:rsid w:val="00B15B14"/>
    <w:rsid w:val="00B33471"/>
    <w:rsid w:val="00B34BFD"/>
    <w:rsid w:val="00B431CA"/>
    <w:rsid w:val="00B4721A"/>
    <w:rsid w:val="00B50AF8"/>
    <w:rsid w:val="00B50C46"/>
    <w:rsid w:val="00B513F0"/>
    <w:rsid w:val="00B53435"/>
    <w:rsid w:val="00B5460D"/>
    <w:rsid w:val="00B55195"/>
    <w:rsid w:val="00B77E78"/>
    <w:rsid w:val="00B915B4"/>
    <w:rsid w:val="00B968D8"/>
    <w:rsid w:val="00BA1D04"/>
    <w:rsid w:val="00BA7C3B"/>
    <w:rsid w:val="00BB2BD5"/>
    <w:rsid w:val="00BB5689"/>
    <w:rsid w:val="00BB601D"/>
    <w:rsid w:val="00BC5296"/>
    <w:rsid w:val="00BC6B6E"/>
    <w:rsid w:val="00BD7C3F"/>
    <w:rsid w:val="00BE41EB"/>
    <w:rsid w:val="00C004C3"/>
    <w:rsid w:val="00C02BEC"/>
    <w:rsid w:val="00C02C1B"/>
    <w:rsid w:val="00C04235"/>
    <w:rsid w:val="00C13A5C"/>
    <w:rsid w:val="00C245CD"/>
    <w:rsid w:val="00C3423C"/>
    <w:rsid w:val="00C40597"/>
    <w:rsid w:val="00C42624"/>
    <w:rsid w:val="00C44B66"/>
    <w:rsid w:val="00C46729"/>
    <w:rsid w:val="00C47C79"/>
    <w:rsid w:val="00C47E15"/>
    <w:rsid w:val="00C60A1A"/>
    <w:rsid w:val="00C62425"/>
    <w:rsid w:val="00C6636C"/>
    <w:rsid w:val="00C72E88"/>
    <w:rsid w:val="00C77554"/>
    <w:rsid w:val="00C77958"/>
    <w:rsid w:val="00C81592"/>
    <w:rsid w:val="00D252DA"/>
    <w:rsid w:val="00D32F31"/>
    <w:rsid w:val="00D46D4F"/>
    <w:rsid w:val="00D514A7"/>
    <w:rsid w:val="00D54D16"/>
    <w:rsid w:val="00D57EBB"/>
    <w:rsid w:val="00D632B8"/>
    <w:rsid w:val="00D64CD7"/>
    <w:rsid w:val="00D823D5"/>
    <w:rsid w:val="00D846C6"/>
    <w:rsid w:val="00D84AEE"/>
    <w:rsid w:val="00D9446B"/>
    <w:rsid w:val="00DA09B7"/>
    <w:rsid w:val="00DA2834"/>
    <w:rsid w:val="00DB551E"/>
    <w:rsid w:val="00DC45E3"/>
    <w:rsid w:val="00DD184C"/>
    <w:rsid w:val="00DD2C56"/>
    <w:rsid w:val="00DE01B3"/>
    <w:rsid w:val="00E02AC9"/>
    <w:rsid w:val="00E15E1E"/>
    <w:rsid w:val="00E172C5"/>
    <w:rsid w:val="00E25562"/>
    <w:rsid w:val="00E310F0"/>
    <w:rsid w:val="00E32ABA"/>
    <w:rsid w:val="00E3494A"/>
    <w:rsid w:val="00E356A8"/>
    <w:rsid w:val="00E36788"/>
    <w:rsid w:val="00E4078B"/>
    <w:rsid w:val="00E44C5C"/>
    <w:rsid w:val="00E4512C"/>
    <w:rsid w:val="00E478BE"/>
    <w:rsid w:val="00E529FB"/>
    <w:rsid w:val="00E54032"/>
    <w:rsid w:val="00E64EE5"/>
    <w:rsid w:val="00E64F42"/>
    <w:rsid w:val="00E709DB"/>
    <w:rsid w:val="00E724C9"/>
    <w:rsid w:val="00E839F9"/>
    <w:rsid w:val="00EA4EAE"/>
    <w:rsid w:val="00EB04FC"/>
    <w:rsid w:val="00EB738E"/>
    <w:rsid w:val="00EC57D2"/>
    <w:rsid w:val="00EC6105"/>
    <w:rsid w:val="00ED02FC"/>
    <w:rsid w:val="00EE253E"/>
    <w:rsid w:val="00EE7999"/>
    <w:rsid w:val="00EE7EA1"/>
    <w:rsid w:val="00EF337C"/>
    <w:rsid w:val="00EF5DA9"/>
    <w:rsid w:val="00F03BD6"/>
    <w:rsid w:val="00F040F7"/>
    <w:rsid w:val="00F07111"/>
    <w:rsid w:val="00F13627"/>
    <w:rsid w:val="00F15C4B"/>
    <w:rsid w:val="00F323C1"/>
    <w:rsid w:val="00F345E2"/>
    <w:rsid w:val="00F5304F"/>
    <w:rsid w:val="00F55CC3"/>
    <w:rsid w:val="00F57A58"/>
    <w:rsid w:val="00F642C0"/>
    <w:rsid w:val="00F725F4"/>
    <w:rsid w:val="00F754B1"/>
    <w:rsid w:val="00F80716"/>
    <w:rsid w:val="00F835B6"/>
    <w:rsid w:val="00F85DD2"/>
    <w:rsid w:val="00F91E37"/>
    <w:rsid w:val="00F969D4"/>
    <w:rsid w:val="00FA1A4B"/>
    <w:rsid w:val="00FB0F20"/>
    <w:rsid w:val="00FB6B2C"/>
    <w:rsid w:val="00FC6B07"/>
    <w:rsid w:val="00FD70C8"/>
    <w:rsid w:val="00FD73BD"/>
    <w:rsid w:val="00FE5F10"/>
    <w:rsid w:val="00FE6DE3"/>
    <w:rsid w:val="00FE7CC8"/>
    <w:rsid w:val="00FF10B1"/>
    <w:rsid w:val="00FF1300"/>
    <w:rsid w:val="00FF52EC"/>
    <w:rsid w:val="00FF6529"/>
    <w:rsid w:val="07A6C398"/>
    <w:rsid w:val="094293F9"/>
    <w:rsid w:val="0F98AD20"/>
    <w:rsid w:val="0FAC733C"/>
    <w:rsid w:val="138048D6"/>
    <w:rsid w:val="17C80B57"/>
    <w:rsid w:val="189BA9E5"/>
    <w:rsid w:val="1BC7D88A"/>
    <w:rsid w:val="1D93A8BF"/>
    <w:rsid w:val="1F024049"/>
    <w:rsid w:val="30F1F68D"/>
    <w:rsid w:val="3402CE71"/>
    <w:rsid w:val="3BEA2F77"/>
    <w:rsid w:val="3EB5AA6A"/>
    <w:rsid w:val="417C9FC3"/>
    <w:rsid w:val="48425B83"/>
    <w:rsid w:val="4AFCDD7B"/>
    <w:rsid w:val="4B912264"/>
    <w:rsid w:val="50EAB61F"/>
    <w:rsid w:val="581DA07E"/>
    <w:rsid w:val="5A767460"/>
    <w:rsid w:val="5CF111A1"/>
    <w:rsid w:val="5EFEAB67"/>
    <w:rsid w:val="62968EF0"/>
    <w:rsid w:val="6501D700"/>
    <w:rsid w:val="68A80D09"/>
    <w:rsid w:val="7B1A4B22"/>
    <w:rsid w:val="7BD5CC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0FDB7"/>
  <w15:chartTrackingRefBased/>
  <w15:docId w15:val="{B3C0270D-5665-4F2E-AC56-C8D4DB4C8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Open Sans"/>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HeaderChar">
    <w:name w:val="Header Char"/>
    <w:basedOn w:val="DefaultParagraphFont"/>
    <w:link w:val="Header"/>
    <w:uiPriority w:val="99"/>
    <w:rsid w:val="000D13C7"/>
    <w:rPr>
      <w:rFonts w:asciiTheme="minorHAnsi" w:hAnsiTheme="minorHAnsi" w:cstheme="minorBidi"/>
      <w:sz w:val="22"/>
      <w:szCs w:val="22"/>
      <w:lang w:val="en-US"/>
    </w:rPr>
  </w:style>
  <w:style w:type="paragraph" w:styleId="Footer">
    <w:name w:val="footer"/>
    <w:basedOn w:val="Normal"/>
    <w:link w:val="FooterChar"/>
    <w:uiPriority w:val="99"/>
    <w:unhideWhenUsed/>
    <w:rsid w:val="000D13C7"/>
    <w:pPr>
      <w:tabs>
        <w:tab w:val="center" w:pos="4513"/>
        <w:tab w:val="right" w:pos="9026"/>
      </w:tabs>
      <w:spacing w:after="0" w:line="240" w:lineRule="auto"/>
    </w:pPr>
    <w:rPr>
      <w:rFonts w:asciiTheme="minorHAnsi" w:hAnsiTheme="minorHAnsi" w:cstheme="minorBidi"/>
      <w:sz w:val="22"/>
      <w:szCs w:val="22"/>
      <w:lang w:val="en-US"/>
    </w:rPr>
  </w:style>
  <w:style w:type="character" w:customStyle="1" w:styleId="FooterChar">
    <w:name w:val="Footer Char"/>
    <w:basedOn w:val="DefaultParagraphFont"/>
    <w:link w:val="Footer"/>
    <w:uiPriority w:val="99"/>
    <w:rsid w:val="000D13C7"/>
    <w:rPr>
      <w:rFonts w:asciiTheme="minorHAnsi" w:hAnsiTheme="minorHAnsi" w:cstheme="minorBidi"/>
      <w:sz w:val="22"/>
      <w:szCs w:val="22"/>
      <w:lang w:val="en-US"/>
    </w:rPr>
  </w:style>
  <w:style w:type="paragraph" w:styleId="ListParagraph">
    <w:name w:val="List Paragraph"/>
    <w:basedOn w:val="Normal"/>
    <w:uiPriority w:val="34"/>
    <w:qFormat/>
    <w:rsid w:val="0093747B"/>
    <w:pPr>
      <w:ind w:left="720"/>
      <w:contextualSpacing/>
    </w:pPr>
  </w:style>
  <w:style w:type="paragraph" w:styleId="NoSpacing">
    <w:name w:val="No Spacing"/>
    <w:uiPriority w:val="1"/>
    <w:qFormat/>
    <w:rsid w:val="00C3423C"/>
    <w:pPr>
      <w:spacing w:after="0" w:line="240" w:lineRule="auto"/>
    </w:pPr>
    <w:rPr>
      <w:rFonts w:asciiTheme="minorHAnsi" w:hAnsiTheme="minorHAnsi" w:cstheme="minorBidi"/>
      <w:sz w:val="22"/>
      <w:szCs w:val="22"/>
    </w:rPr>
  </w:style>
  <w:style w:type="paragraph" w:customStyle="1" w:styleId="paragraph">
    <w:name w:val="paragraph"/>
    <w:basedOn w:val="Normal"/>
    <w:rsid w:val="004E3DA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E3DAD"/>
  </w:style>
  <w:style w:type="character" w:customStyle="1" w:styleId="eop">
    <w:name w:val="eop"/>
    <w:basedOn w:val="DefaultParagraphFont"/>
    <w:rsid w:val="004E3DAD"/>
  </w:style>
  <w:style w:type="paragraph" w:customStyle="1" w:styleId="4Bulletedcopyblue">
    <w:name w:val="4 Bulleted copy blue"/>
    <w:basedOn w:val="Normal"/>
    <w:qFormat/>
    <w:rsid w:val="008746B0"/>
    <w:pPr>
      <w:numPr>
        <w:numId w:val="11"/>
      </w:numPr>
      <w:spacing w:after="60" w:line="240" w:lineRule="auto"/>
    </w:pPr>
    <w:rPr>
      <w:rFonts w:ascii="Arial" w:eastAsia="MS Mincho" w:hAnsi="Arial" w:cs="Arial"/>
      <w:lang w:val="en-US"/>
    </w:rPr>
  </w:style>
  <w:style w:type="table" w:styleId="TableGrid">
    <w:name w:val="Table Grid"/>
    <w:basedOn w:val="TableNormal"/>
    <w:uiPriority w:val="39"/>
    <w:rsid w:val="006B3A25"/>
    <w:pPr>
      <w:spacing w:after="0" w:line="240" w:lineRule="auto"/>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35">
      <w:bodyDiv w:val="1"/>
      <w:marLeft w:val="0"/>
      <w:marRight w:val="0"/>
      <w:marTop w:val="0"/>
      <w:marBottom w:val="0"/>
      <w:divBdr>
        <w:top w:val="none" w:sz="0" w:space="0" w:color="auto"/>
        <w:left w:val="none" w:sz="0" w:space="0" w:color="auto"/>
        <w:bottom w:val="none" w:sz="0" w:space="0" w:color="auto"/>
        <w:right w:val="none" w:sz="0" w:space="0" w:color="auto"/>
      </w:divBdr>
    </w:div>
    <w:div w:id="447044154">
      <w:bodyDiv w:val="1"/>
      <w:marLeft w:val="0"/>
      <w:marRight w:val="0"/>
      <w:marTop w:val="0"/>
      <w:marBottom w:val="0"/>
      <w:divBdr>
        <w:top w:val="none" w:sz="0" w:space="0" w:color="auto"/>
        <w:left w:val="none" w:sz="0" w:space="0" w:color="auto"/>
        <w:bottom w:val="none" w:sz="0" w:space="0" w:color="auto"/>
        <w:right w:val="none" w:sz="0" w:space="0" w:color="auto"/>
      </w:divBdr>
    </w:div>
    <w:div w:id="462776875">
      <w:bodyDiv w:val="1"/>
      <w:marLeft w:val="0"/>
      <w:marRight w:val="0"/>
      <w:marTop w:val="0"/>
      <w:marBottom w:val="0"/>
      <w:divBdr>
        <w:top w:val="none" w:sz="0" w:space="0" w:color="auto"/>
        <w:left w:val="none" w:sz="0" w:space="0" w:color="auto"/>
        <w:bottom w:val="none" w:sz="0" w:space="0" w:color="auto"/>
        <w:right w:val="none" w:sz="0" w:space="0" w:color="auto"/>
      </w:divBdr>
    </w:div>
    <w:div w:id="499465139">
      <w:bodyDiv w:val="1"/>
      <w:marLeft w:val="0"/>
      <w:marRight w:val="0"/>
      <w:marTop w:val="0"/>
      <w:marBottom w:val="0"/>
      <w:divBdr>
        <w:top w:val="none" w:sz="0" w:space="0" w:color="auto"/>
        <w:left w:val="none" w:sz="0" w:space="0" w:color="auto"/>
        <w:bottom w:val="none" w:sz="0" w:space="0" w:color="auto"/>
        <w:right w:val="none" w:sz="0" w:space="0" w:color="auto"/>
      </w:divBdr>
    </w:div>
    <w:div w:id="676425057">
      <w:bodyDiv w:val="1"/>
      <w:marLeft w:val="0"/>
      <w:marRight w:val="0"/>
      <w:marTop w:val="0"/>
      <w:marBottom w:val="0"/>
      <w:divBdr>
        <w:top w:val="none" w:sz="0" w:space="0" w:color="auto"/>
        <w:left w:val="none" w:sz="0" w:space="0" w:color="auto"/>
        <w:bottom w:val="none" w:sz="0" w:space="0" w:color="auto"/>
        <w:right w:val="none" w:sz="0" w:space="0" w:color="auto"/>
      </w:divBdr>
    </w:div>
    <w:div w:id="788888613">
      <w:bodyDiv w:val="1"/>
      <w:marLeft w:val="0"/>
      <w:marRight w:val="0"/>
      <w:marTop w:val="0"/>
      <w:marBottom w:val="0"/>
      <w:divBdr>
        <w:top w:val="none" w:sz="0" w:space="0" w:color="auto"/>
        <w:left w:val="none" w:sz="0" w:space="0" w:color="auto"/>
        <w:bottom w:val="none" w:sz="0" w:space="0" w:color="auto"/>
        <w:right w:val="none" w:sz="0" w:space="0" w:color="auto"/>
      </w:divBdr>
    </w:div>
    <w:div w:id="833492443">
      <w:bodyDiv w:val="1"/>
      <w:marLeft w:val="0"/>
      <w:marRight w:val="0"/>
      <w:marTop w:val="0"/>
      <w:marBottom w:val="0"/>
      <w:divBdr>
        <w:top w:val="none" w:sz="0" w:space="0" w:color="auto"/>
        <w:left w:val="none" w:sz="0" w:space="0" w:color="auto"/>
        <w:bottom w:val="none" w:sz="0" w:space="0" w:color="auto"/>
        <w:right w:val="none" w:sz="0" w:space="0" w:color="auto"/>
      </w:divBdr>
    </w:div>
    <w:div w:id="836269156">
      <w:bodyDiv w:val="1"/>
      <w:marLeft w:val="0"/>
      <w:marRight w:val="0"/>
      <w:marTop w:val="0"/>
      <w:marBottom w:val="0"/>
      <w:divBdr>
        <w:top w:val="none" w:sz="0" w:space="0" w:color="auto"/>
        <w:left w:val="none" w:sz="0" w:space="0" w:color="auto"/>
        <w:bottom w:val="none" w:sz="0" w:space="0" w:color="auto"/>
        <w:right w:val="none" w:sz="0" w:space="0" w:color="auto"/>
      </w:divBdr>
    </w:div>
    <w:div w:id="850409462">
      <w:bodyDiv w:val="1"/>
      <w:marLeft w:val="0"/>
      <w:marRight w:val="0"/>
      <w:marTop w:val="0"/>
      <w:marBottom w:val="0"/>
      <w:divBdr>
        <w:top w:val="none" w:sz="0" w:space="0" w:color="auto"/>
        <w:left w:val="none" w:sz="0" w:space="0" w:color="auto"/>
        <w:bottom w:val="none" w:sz="0" w:space="0" w:color="auto"/>
        <w:right w:val="none" w:sz="0" w:space="0" w:color="auto"/>
      </w:divBdr>
    </w:div>
    <w:div w:id="1022704584">
      <w:bodyDiv w:val="1"/>
      <w:marLeft w:val="0"/>
      <w:marRight w:val="0"/>
      <w:marTop w:val="0"/>
      <w:marBottom w:val="0"/>
      <w:divBdr>
        <w:top w:val="none" w:sz="0" w:space="0" w:color="auto"/>
        <w:left w:val="none" w:sz="0" w:space="0" w:color="auto"/>
        <w:bottom w:val="none" w:sz="0" w:space="0" w:color="auto"/>
        <w:right w:val="none" w:sz="0" w:space="0" w:color="auto"/>
      </w:divBdr>
    </w:div>
    <w:div w:id="1075473916">
      <w:bodyDiv w:val="1"/>
      <w:marLeft w:val="0"/>
      <w:marRight w:val="0"/>
      <w:marTop w:val="0"/>
      <w:marBottom w:val="0"/>
      <w:divBdr>
        <w:top w:val="none" w:sz="0" w:space="0" w:color="auto"/>
        <w:left w:val="none" w:sz="0" w:space="0" w:color="auto"/>
        <w:bottom w:val="none" w:sz="0" w:space="0" w:color="auto"/>
        <w:right w:val="none" w:sz="0" w:space="0" w:color="auto"/>
      </w:divBdr>
    </w:div>
    <w:div w:id="1090662005">
      <w:bodyDiv w:val="1"/>
      <w:marLeft w:val="0"/>
      <w:marRight w:val="0"/>
      <w:marTop w:val="0"/>
      <w:marBottom w:val="0"/>
      <w:divBdr>
        <w:top w:val="none" w:sz="0" w:space="0" w:color="auto"/>
        <w:left w:val="none" w:sz="0" w:space="0" w:color="auto"/>
        <w:bottom w:val="none" w:sz="0" w:space="0" w:color="auto"/>
        <w:right w:val="none" w:sz="0" w:space="0" w:color="auto"/>
      </w:divBdr>
    </w:div>
    <w:div w:id="1163664282">
      <w:bodyDiv w:val="1"/>
      <w:marLeft w:val="0"/>
      <w:marRight w:val="0"/>
      <w:marTop w:val="0"/>
      <w:marBottom w:val="0"/>
      <w:divBdr>
        <w:top w:val="none" w:sz="0" w:space="0" w:color="auto"/>
        <w:left w:val="none" w:sz="0" w:space="0" w:color="auto"/>
        <w:bottom w:val="none" w:sz="0" w:space="0" w:color="auto"/>
        <w:right w:val="none" w:sz="0" w:space="0" w:color="auto"/>
      </w:divBdr>
    </w:div>
    <w:div w:id="1170103178">
      <w:bodyDiv w:val="1"/>
      <w:marLeft w:val="0"/>
      <w:marRight w:val="0"/>
      <w:marTop w:val="0"/>
      <w:marBottom w:val="0"/>
      <w:divBdr>
        <w:top w:val="none" w:sz="0" w:space="0" w:color="auto"/>
        <w:left w:val="none" w:sz="0" w:space="0" w:color="auto"/>
        <w:bottom w:val="none" w:sz="0" w:space="0" w:color="auto"/>
        <w:right w:val="none" w:sz="0" w:space="0" w:color="auto"/>
      </w:divBdr>
    </w:div>
    <w:div w:id="1283731831">
      <w:bodyDiv w:val="1"/>
      <w:marLeft w:val="0"/>
      <w:marRight w:val="0"/>
      <w:marTop w:val="0"/>
      <w:marBottom w:val="0"/>
      <w:divBdr>
        <w:top w:val="none" w:sz="0" w:space="0" w:color="auto"/>
        <w:left w:val="none" w:sz="0" w:space="0" w:color="auto"/>
        <w:bottom w:val="none" w:sz="0" w:space="0" w:color="auto"/>
        <w:right w:val="none" w:sz="0" w:space="0" w:color="auto"/>
      </w:divBdr>
    </w:div>
    <w:div w:id="1374696230">
      <w:bodyDiv w:val="1"/>
      <w:marLeft w:val="0"/>
      <w:marRight w:val="0"/>
      <w:marTop w:val="0"/>
      <w:marBottom w:val="0"/>
      <w:divBdr>
        <w:top w:val="none" w:sz="0" w:space="0" w:color="auto"/>
        <w:left w:val="none" w:sz="0" w:space="0" w:color="auto"/>
        <w:bottom w:val="none" w:sz="0" w:space="0" w:color="auto"/>
        <w:right w:val="none" w:sz="0" w:space="0" w:color="auto"/>
      </w:divBdr>
    </w:div>
    <w:div w:id="1566599087">
      <w:bodyDiv w:val="1"/>
      <w:marLeft w:val="0"/>
      <w:marRight w:val="0"/>
      <w:marTop w:val="0"/>
      <w:marBottom w:val="0"/>
      <w:divBdr>
        <w:top w:val="none" w:sz="0" w:space="0" w:color="auto"/>
        <w:left w:val="none" w:sz="0" w:space="0" w:color="auto"/>
        <w:bottom w:val="none" w:sz="0" w:space="0" w:color="auto"/>
        <w:right w:val="none" w:sz="0" w:space="0" w:color="auto"/>
      </w:divBdr>
    </w:div>
    <w:div w:id="1762869282">
      <w:bodyDiv w:val="1"/>
      <w:marLeft w:val="0"/>
      <w:marRight w:val="0"/>
      <w:marTop w:val="0"/>
      <w:marBottom w:val="0"/>
      <w:divBdr>
        <w:top w:val="none" w:sz="0" w:space="0" w:color="auto"/>
        <w:left w:val="none" w:sz="0" w:space="0" w:color="auto"/>
        <w:bottom w:val="none" w:sz="0" w:space="0" w:color="auto"/>
        <w:right w:val="none" w:sz="0" w:space="0" w:color="auto"/>
      </w:divBdr>
    </w:div>
    <w:div w:id="1870877729">
      <w:bodyDiv w:val="1"/>
      <w:marLeft w:val="0"/>
      <w:marRight w:val="0"/>
      <w:marTop w:val="0"/>
      <w:marBottom w:val="0"/>
      <w:divBdr>
        <w:top w:val="none" w:sz="0" w:space="0" w:color="auto"/>
        <w:left w:val="none" w:sz="0" w:space="0" w:color="auto"/>
        <w:bottom w:val="none" w:sz="0" w:space="0" w:color="auto"/>
        <w:right w:val="none" w:sz="0" w:space="0" w:color="auto"/>
      </w:divBdr>
    </w:div>
    <w:div w:id="211748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cid:image001.jpg@01D89AB4.93BE1B50"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f28293-df89-4d7f-941b-a905c408b8a5" xsi:nil="true"/>
    <SharedWithUsers xmlns="7df28293-df89-4d7f-941b-a905c408b8a5">
      <UserInfo>
        <DisplayName>Janie Ashburner</DisplayName>
        <AccountId>41</AccountId>
        <AccountType/>
      </UserInfo>
      <UserInfo>
        <DisplayName>Roz Harman</DisplayName>
        <AccountId>23</AccountId>
        <AccountType/>
      </UserInfo>
    </SharedWithUsers>
    <lcf76f155ced4ddcb4097134ff3c332f xmlns="c753d908-f9e3-4602-b9ce-acd9bb4c30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DC6B1772305A4892BF0DD83DFD8CAB" ma:contentTypeVersion="13" ma:contentTypeDescription="Create a new document." ma:contentTypeScope="" ma:versionID="b4f28a7dc313accac3970816586be289">
  <xsd:schema xmlns:xsd="http://www.w3.org/2001/XMLSchema" xmlns:xs="http://www.w3.org/2001/XMLSchema" xmlns:p="http://schemas.microsoft.com/office/2006/metadata/properties" xmlns:ns2="c753d908-f9e3-4602-b9ce-acd9bb4c3004" xmlns:ns3="7df28293-df89-4d7f-941b-a905c408b8a5" targetNamespace="http://schemas.microsoft.com/office/2006/metadata/properties" ma:root="true" ma:fieldsID="9703c49b91583180d88fb218a96d205b" ns2:_="" ns3:_="">
    <xsd:import namespace="c753d908-f9e3-4602-b9ce-acd9bb4c3004"/>
    <xsd:import namespace="7df28293-df89-4d7f-941b-a905c408b8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3d908-f9e3-4602-b9ce-acd9bb4c3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aaa426-8f14-4699-9bbf-987642c4ef3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f28293-df89-4d7f-941b-a905c408b8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ad00d6b-3596-4acb-affe-8fb928039d3e}" ma:internalName="TaxCatchAll" ma:showField="CatchAllData" ma:web="7df28293-df89-4d7f-941b-a905c408b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458C9-6229-47F2-9198-8B0E3E52A569}">
  <ds:schemaRefs>
    <ds:schemaRef ds:uri="http://schemas.microsoft.com/office/2006/metadata/properties"/>
    <ds:schemaRef ds:uri="http://schemas.microsoft.com/office/infopath/2007/PartnerControls"/>
    <ds:schemaRef ds:uri="7df28293-df89-4d7f-941b-a905c408b8a5"/>
    <ds:schemaRef ds:uri="c753d908-f9e3-4602-b9ce-acd9bb4c3004"/>
  </ds:schemaRefs>
</ds:datastoreItem>
</file>

<file path=customXml/itemProps2.xml><?xml version="1.0" encoding="utf-8"?>
<ds:datastoreItem xmlns:ds="http://schemas.openxmlformats.org/officeDocument/2006/customXml" ds:itemID="{F46ABBF6-83DD-4156-BC8E-7DEDE07B1A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53d908-f9e3-4602-b9ce-acd9bb4c3004"/>
    <ds:schemaRef ds:uri="7df28293-df89-4d7f-941b-a905c408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6F510C-0176-47A7-997D-8D2CBA07B827}">
  <ds:schemaRefs>
    <ds:schemaRef ds:uri="http://schemas.openxmlformats.org/officeDocument/2006/bibliography"/>
  </ds:schemaRefs>
</ds:datastoreItem>
</file>

<file path=customXml/itemProps4.xml><?xml version="1.0" encoding="utf-8"?>
<ds:datastoreItem xmlns:ds="http://schemas.openxmlformats.org/officeDocument/2006/customXml" ds:itemID="{CED5248B-3B15-4E51-8C54-15D3CCE66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Tipp</dc:creator>
  <cp:keywords/>
  <dc:description/>
  <cp:lastModifiedBy>Hayley Thomson</cp:lastModifiedBy>
  <cp:revision>82</cp:revision>
  <cp:lastPrinted>2022-11-22T13:22:00Z</cp:lastPrinted>
  <dcterms:created xsi:type="dcterms:W3CDTF">2023-03-14T10:08:00Z</dcterms:created>
  <dcterms:modified xsi:type="dcterms:W3CDTF">2025-09-18T10:26:00Z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0x010100E0DC6B1772305A4892BF0DD83DFD8CAB</vt:lpwstr>
  </property>
  <property fmtid="{D5CDD505-2E9C-101B-9397-08002B2CF9AE}" pid="3" name="MediaServiceImageTags">
    <vt:lpwstr/>
  </property>
</Properties>
</file>