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D49" w:rsidRDefault="006A1D49" w:rsidP="00775699">
      <w:pPr>
        <w:jc w:val="both"/>
      </w:pP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54"/>
        <w:gridCol w:w="9"/>
        <w:gridCol w:w="2245"/>
        <w:gridCol w:w="165"/>
        <w:gridCol w:w="2089"/>
        <w:gridCol w:w="321"/>
        <w:gridCol w:w="1933"/>
      </w:tblGrid>
      <w:tr w:rsidR="003B6C65" w:rsidTr="00E807FC">
        <w:tc>
          <w:tcPr>
            <w:tcW w:w="9016"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3B6C65" w:rsidRPr="00775699" w:rsidRDefault="003B6C65" w:rsidP="00775699">
            <w:r w:rsidRPr="00775699">
              <w:rPr>
                <w:b/>
              </w:rPr>
              <w:t>Job Description</w:t>
            </w:r>
          </w:p>
        </w:tc>
      </w:tr>
      <w:tr w:rsidR="006A1D49" w:rsidTr="003B6C65">
        <w:trPr>
          <w:trHeight w:val="567"/>
        </w:trPr>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6A1D49" w:rsidRPr="00775699" w:rsidRDefault="00C77427" w:rsidP="003B6C65">
            <w:r w:rsidRPr="00775699">
              <w:t>Job Title:</w:t>
            </w:r>
          </w:p>
        </w:tc>
        <w:tc>
          <w:tcPr>
            <w:tcW w:w="2410" w:type="dxa"/>
            <w:gridSpan w:val="2"/>
            <w:tcBorders>
              <w:top w:val="single" w:sz="2" w:space="0" w:color="auto"/>
              <w:left w:val="single" w:sz="2" w:space="0" w:color="auto"/>
              <w:bottom w:val="single" w:sz="2" w:space="0" w:color="auto"/>
              <w:right w:val="single" w:sz="2" w:space="0" w:color="BFBFBF"/>
            </w:tcBorders>
            <w:shd w:val="clear" w:color="auto" w:fill="auto"/>
            <w:vAlign w:val="center"/>
          </w:tcPr>
          <w:p w:rsidR="006A1D49" w:rsidRPr="00775699" w:rsidRDefault="00C77427" w:rsidP="003B6C65">
            <w:r w:rsidRPr="00775699">
              <w:t>Teacher</w:t>
            </w:r>
          </w:p>
        </w:tc>
        <w:tc>
          <w:tcPr>
            <w:tcW w:w="2410" w:type="dxa"/>
            <w:gridSpan w:val="2"/>
            <w:tcBorders>
              <w:top w:val="single" w:sz="2" w:space="0" w:color="auto"/>
              <w:left w:val="single" w:sz="2" w:space="0" w:color="BFBFBF"/>
              <w:bottom w:val="single" w:sz="2" w:space="0" w:color="auto"/>
              <w:right w:val="single" w:sz="2" w:space="0" w:color="BFBFBF"/>
            </w:tcBorders>
            <w:shd w:val="clear" w:color="auto" w:fill="F2F2F2" w:themeFill="background1" w:themeFillShade="F2"/>
            <w:vAlign w:val="center"/>
          </w:tcPr>
          <w:p w:rsidR="006A1D49" w:rsidRPr="00775699" w:rsidRDefault="00C77427" w:rsidP="003B6C65">
            <w:r w:rsidRPr="00775699">
              <w:t>Job Category:</w:t>
            </w:r>
          </w:p>
        </w:tc>
        <w:tc>
          <w:tcPr>
            <w:tcW w:w="1933" w:type="dxa"/>
            <w:tcBorders>
              <w:top w:val="single" w:sz="2" w:space="0" w:color="auto"/>
              <w:left w:val="single" w:sz="2" w:space="0" w:color="BFBFBF"/>
              <w:bottom w:val="single" w:sz="2" w:space="0" w:color="auto"/>
              <w:right w:val="single" w:sz="2" w:space="0" w:color="auto"/>
            </w:tcBorders>
            <w:shd w:val="clear" w:color="auto" w:fill="auto"/>
            <w:vAlign w:val="center"/>
          </w:tcPr>
          <w:p w:rsidR="006A1D49" w:rsidRPr="00775699" w:rsidRDefault="00C77427" w:rsidP="003B6C65">
            <w:r w:rsidRPr="00775699">
              <w:t>Teaching</w:t>
            </w:r>
          </w:p>
        </w:tc>
      </w:tr>
      <w:tr w:rsidR="006A1D49" w:rsidTr="003B6C65">
        <w:trPr>
          <w:trHeight w:val="567"/>
        </w:trPr>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6A1D49" w:rsidRPr="00775699" w:rsidRDefault="00C77427" w:rsidP="003B6C65">
            <w:r w:rsidRPr="00775699">
              <w:t>Grade:</w:t>
            </w:r>
          </w:p>
        </w:tc>
        <w:tc>
          <w:tcPr>
            <w:tcW w:w="675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6A1D49" w:rsidRPr="00AB189B" w:rsidRDefault="00C77427" w:rsidP="003B6C65">
            <w:r w:rsidRPr="00775699">
              <w:t>MPS/UPS</w:t>
            </w:r>
            <w:r w:rsidR="00AB189B">
              <w:t xml:space="preserve"> </w:t>
            </w:r>
            <w:r w:rsidR="00AB189B">
              <w:rPr>
                <w:rFonts w:cs="Arial"/>
              </w:rPr>
              <w:t>&amp; SEN 1 Allowance</w:t>
            </w:r>
          </w:p>
        </w:tc>
      </w:tr>
      <w:tr w:rsidR="006A1D49" w:rsidTr="003B6C65">
        <w:trPr>
          <w:trHeight w:val="567"/>
        </w:trPr>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6A1D49" w:rsidRPr="00775699" w:rsidRDefault="00C77427" w:rsidP="003B6C65">
            <w:r w:rsidRPr="00775699">
              <w:t>Responsible To:</w:t>
            </w:r>
          </w:p>
        </w:tc>
        <w:tc>
          <w:tcPr>
            <w:tcW w:w="675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6A1D49" w:rsidRPr="00775699" w:rsidRDefault="00C77427" w:rsidP="003B6C65">
            <w:r w:rsidRPr="00775699">
              <w:t>SLT</w:t>
            </w:r>
          </w:p>
        </w:tc>
      </w:tr>
      <w:tr w:rsidR="00775699" w:rsidTr="00775699">
        <w:tc>
          <w:tcPr>
            <w:tcW w:w="9016"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Pr="00775699" w:rsidRDefault="00775699" w:rsidP="003B6C65">
            <w:r w:rsidRPr="0081298F">
              <w:rPr>
                <w:b/>
                <w:sz w:val="21"/>
                <w:szCs w:val="21"/>
              </w:rPr>
              <w:t>Major Duties &amp; Responsibilities:</w:t>
            </w:r>
          </w:p>
        </w:tc>
      </w:tr>
      <w:tr w:rsidR="006A1D49" w:rsidRPr="00775699" w:rsidTr="00775699">
        <w:tc>
          <w:tcPr>
            <w:tcW w:w="9016" w:type="dxa"/>
            <w:gridSpan w:val="7"/>
            <w:tcBorders>
              <w:top w:val="single" w:sz="2" w:space="0" w:color="auto"/>
              <w:left w:val="single" w:sz="2" w:space="0" w:color="auto"/>
              <w:bottom w:val="single" w:sz="2" w:space="0" w:color="auto"/>
              <w:right w:val="single" w:sz="2" w:space="0" w:color="auto"/>
            </w:tcBorders>
          </w:tcPr>
          <w:p w:rsidR="006A1D49" w:rsidRDefault="00C77427" w:rsidP="00775699">
            <w:pPr>
              <w:jc w:val="both"/>
            </w:pPr>
            <w:r>
              <w:t xml:space="preserve">The teachers’ job description applies to all teachers regardless of the stage of their career. As a teacher’s career progresses, they are expected to extend the depth and breadth of knowledge, skill and understanding as is judged to be appropriate to the role they are fulfilling and in accordance with the teachers’ standards. </w:t>
            </w:r>
          </w:p>
          <w:p w:rsidR="006A1D49" w:rsidRDefault="006A1D49" w:rsidP="00775699">
            <w:pPr>
              <w:jc w:val="both"/>
            </w:pPr>
          </w:p>
          <w:p w:rsidR="006A1D49" w:rsidRDefault="00C77427" w:rsidP="00775699">
            <w:pPr>
              <w:jc w:val="both"/>
            </w:pPr>
            <w:r>
              <w:t xml:space="preserve">Trinitas Advanced Teachers (upper pay scales) will be expected to show that they are </w:t>
            </w:r>
            <w:r w:rsidR="000A758D">
              <w:t>highly competent</w:t>
            </w:r>
            <w:r>
              <w:t xml:space="preserve"> in all elements of the Teachers’ standards and that their achievements and contribution to the school and Trust are substantial and sustained. </w:t>
            </w:r>
          </w:p>
          <w:p w:rsidR="006A1D49" w:rsidRDefault="006A1D49" w:rsidP="00775699">
            <w:pPr>
              <w:jc w:val="both"/>
            </w:pPr>
          </w:p>
          <w:p w:rsidR="006A1D49" w:rsidRDefault="009E5D1A" w:rsidP="00775699">
            <w:pPr>
              <w:jc w:val="both"/>
              <w:rPr>
                <w:color w:val="0563C1"/>
                <w:u w:val="single"/>
              </w:rPr>
            </w:pPr>
            <w:hyperlink r:id="rId8">
              <w:r w:rsidR="00C77427">
                <w:rPr>
                  <w:color w:val="0563C1"/>
                  <w:u w:val="single"/>
                </w:rPr>
                <w:t>https://www.gov.uk/government/publications/teachers-standards</w:t>
              </w:r>
            </w:hyperlink>
          </w:p>
          <w:p w:rsidR="006A1D49" w:rsidRDefault="006A1D49" w:rsidP="00775699">
            <w:pPr>
              <w:jc w:val="both"/>
              <w:rPr>
                <w:color w:val="0563C1"/>
                <w:u w:val="single"/>
              </w:rPr>
            </w:pPr>
          </w:p>
          <w:p w:rsidR="006A1D49" w:rsidRDefault="00C77427" w:rsidP="00775699">
            <w:pPr>
              <w:jc w:val="both"/>
            </w:pPr>
            <w:r>
              <w:rPr>
                <w:b/>
              </w:rPr>
              <w:t>Strategic direction and development of National Curriculum provision in the school –</w:t>
            </w:r>
            <w:r>
              <w:t xml:space="preserve"> with the support of, and under the direction of the Principal and Vice Principal or line manager – to:</w:t>
            </w:r>
          </w:p>
          <w:p w:rsidR="008915E9" w:rsidRDefault="008915E9" w:rsidP="00775699">
            <w:pPr>
              <w:jc w:val="both"/>
            </w:pPr>
          </w:p>
          <w:p w:rsidR="006A1D49" w:rsidRDefault="00C77427" w:rsidP="00775699">
            <w:pPr>
              <w:numPr>
                <w:ilvl w:val="0"/>
                <w:numId w:val="3"/>
              </w:numPr>
              <w:spacing w:after="0"/>
              <w:jc w:val="both"/>
              <w:rPr>
                <w:color w:val="000000"/>
              </w:rPr>
            </w:pPr>
            <w:r>
              <w:rPr>
                <w:color w:val="000000"/>
              </w:rPr>
              <w:t>Contribute to a positive ethos in which all pupils have access to a broad, balanced and relevant curriculum</w:t>
            </w:r>
          </w:p>
          <w:p w:rsidR="006A1D49" w:rsidRDefault="00C77427" w:rsidP="00775699">
            <w:pPr>
              <w:numPr>
                <w:ilvl w:val="0"/>
                <w:numId w:val="3"/>
              </w:numPr>
              <w:spacing w:before="0" w:after="0"/>
              <w:jc w:val="both"/>
              <w:rPr>
                <w:color w:val="000000"/>
              </w:rPr>
            </w:pPr>
            <w:r>
              <w:rPr>
                <w:color w:val="000000"/>
              </w:rPr>
              <w:t>Analyse and interpret relevant school, local and national data relating to their own class and advise the SLT on the level of resources required to maximise achievement</w:t>
            </w:r>
          </w:p>
          <w:p w:rsidR="006A1D49" w:rsidRDefault="00C77427" w:rsidP="00775699">
            <w:pPr>
              <w:numPr>
                <w:ilvl w:val="0"/>
                <w:numId w:val="3"/>
              </w:numPr>
              <w:spacing w:before="0" w:after="0"/>
              <w:jc w:val="both"/>
              <w:rPr>
                <w:color w:val="000000"/>
              </w:rPr>
            </w:pPr>
            <w:r>
              <w:rPr>
                <w:color w:val="000000"/>
              </w:rPr>
              <w:t>Liaise with staff, parents/carers, external agencies and other schools to co-ordinate their contribution, provide maximum support and ensure continuity of provision within their class</w:t>
            </w:r>
          </w:p>
          <w:p w:rsidR="006A1D49" w:rsidRDefault="00C77427" w:rsidP="00775699">
            <w:pPr>
              <w:numPr>
                <w:ilvl w:val="0"/>
                <w:numId w:val="3"/>
              </w:numPr>
              <w:spacing w:before="0" w:after="0"/>
              <w:jc w:val="both"/>
              <w:rPr>
                <w:color w:val="000000"/>
              </w:rPr>
            </w:pPr>
            <w:r>
              <w:rPr>
                <w:color w:val="000000"/>
              </w:rPr>
              <w:t>Consider the views of both pupils and parents/carers and to respond appropriately</w:t>
            </w:r>
          </w:p>
          <w:p w:rsidR="006A1D49" w:rsidRDefault="006A1D49" w:rsidP="00775699">
            <w:pPr>
              <w:spacing w:before="0" w:after="0"/>
              <w:ind w:left="720"/>
              <w:jc w:val="both"/>
              <w:rPr>
                <w:color w:val="000000"/>
              </w:rPr>
            </w:pPr>
          </w:p>
          <w:p w:rsidR="006A1D49" w:rsidRDefault="006A1D49" w:rsidP="00775699">
            <w:pPr>
              <w:spacing w:before="0"/>
              <w:ind w:left="720"/>
              <w:jc w:val="both"/>
              <w:rPr>
                <w:color w:val="000000"/>
              </w:rPr>
            </w:pPr>
          </w:p>
          <w:p w:rsidR="006A1D49" w:rsidRDefault="00C77427" w:rsidP="00775699">
            <w:pPr>
              <w:jc w:val="both"/>
              <w:rPr>
                <w:b/>
              </w:rPr>
            </w:pPr>
            <w:r>
              <w:rPr>
                <w:b/>
              </w:rPr>
              <w:t>Teaching and learning – to:</w:t>
            </w:r>
          </w:p>
          <w:p w:rsidR="006A1D49" w:rsidRDefault="006A1D49" w:rsidP="00775699">
            <w:pPr>
              <w:jc w:val="both"/>
            </w:pPr>
          </w:p>
          <w:p w:rsidR="006A1D49" w:rsidRDefault="00C77427" w:rsidP="00775699">
            <w:pPr>
              <w:numPr>
                <w:ilvl w:val="0"/>
                <w:numId w:val="3"/>
              </w:numPr>
              <w:spacing w:before="0" w:after="0"/>
              <w:jc w:val="both"/>
              <w:rPr>
                <w:color w:val="000000"/>
              </w:rPr>
            </w:pPr>
            <w:r>
              <w:rPr>
                <w:color w:val="000000"/>
              </w:rPr>
              <w:t>Develop a classroom environment and teaching practice which secures effective learning across the breadth of the National Curriculum and/or EYFS, providing a professional model, clearly demonstrating effective teaching, classroom organisation and display, and high standards of achievement, behaviour and discipline</w:t>
            </w:r>
          </w:p>
          <w:p w:rsidR="006A1D49" w:rsidRDefault="00C77427" w:rsidP="00775699">
            <w:pPr>
              <w:numPr>
                <w:ilvl w:val="0"/>
                <w:numId w:val="3"/>
              </w:numPr>
              <w:spacing w:before="0" w:after="0"/>
              <w:jc w:val="both"/>
              <w:rPr>
                <w:color w:val="000000"/>
              </w:rPr>
            </w:pPr>
            <w:r>
              <w:rPr>
                <w:color w:val="000000"/>
              </w:rPr>
              <w:t>Support the identification of, and provision for pupils with additional educational needs</w:t>
            </w:r>
          </w:p>
          <w:p w:rsidR="006A1D49" w:rsidRDefault="00C77427" w:rsidP="00775699">
            <w:pPr>
              <w:numPr>
                <w:ilvl w:val="0"/>
                <w:numId w:val="3"/>
              </w:numPr>
              <w:spacing w:before="0" w:after="0"/>
              <w:jc w:val="both"/>
              <w:rPr>
                <w:color w:val="000000"/>
              </w:rPr>
            </w:pPr>
            <w:r>
              <w:rPr>
                <w:color w:val="000000"/>
              </w:rPr>
              <w:t>Regularly monitor progress of pupils within their class which is then reflected in teaching plans</w:t>
            </w:r>
          </w:p>
          <w:p w:rsidR="006A1D49" w:rsidRDefault="00C77427" w:rsidP="00775699">
            <w:pPr>
              <w:numPr>
                <w:ilvl w:val="0"/>
                <w:numId w:val="3"/>
              </w:numPr>
              <w:spacing w:before="0" w:after="0"/>
              <w:jc w:val="both"/>
              <w:rPr>
                <w:color w:val="000000"/>
              </w:rPr>
            </w:pPr>
            <w:r>
              <w:rPr>
                <w:color w:val="000000"/>
              </w:rPr>
              <w:t>Evaluate the effectiveness of their teaching and learning by work analysis and use these analyses to guide future improvements</w:t>
            </w:r>
          </w:p>
          <w:p w:rsidR="006A1D49" w:rsidRDefault="00C77427" w:rsidP="00775699">
            <w:pPr>
              <w:numPr>
                <w:ilvl w:val="0"/>
                <w:numId w:val="3"/>
              </w:numPr>
              <w:spacing w:before="0" w:after="0"/>
              <w:jc w:val="both"/>
              <w:rPr>
                <w:color w:val="000000"/>
              </w:rPr>
            </w:pPr>
            <w:r>
              <w:rPr>
                <w:color w:val="000000"/>
              </w:rPr>
              <w:t>Ensure setting of realistic and challenging expectations for pupils in their class</w:t>
            </w:r>
          </w:p>
          <w:p w:rsidR="006A1D49" w:rsidRDefault="00C77427" w:rsidP="00775699">
            <w:pPr>
              <w:numPr>
                <w:ilvl w:val="0"/>
                <w:numId w:val="3"/>
              </w:numPr>
              <w:spacing w:before="0" w:after="0"/>
              <w:jc w:val="both"/>
              <w:rPr>
                <w:color w:val="000000"/>
              </w:rPr>
            </w:pPr>
            <w:r>
              <w:rPr>
                <w:color w:val="000000"/>
              </w:rPr>
              <w:t>Liaise effectively with staff to ensure the successful transition of pupils through the school</w:t>
            </w:r>
          </w:p>
          <w:p w:rsidR="006A1D49" w:rsidRDefault="00C77427" w:rsidP="00775699">
            <w:pPr>
              <w:numPr>
                <w:ilvl w:val="0"/>
                <w:numId w:val="3"/>
              </w:numPr>
              <w:jc w:val="both"/>
            </w:pPr>
            <w:r>
              <w:t>Contribute to meetings, discussions and management systems necessary to co-ordinate the work of the school as a whole</w:t>
            </w:r>
          </w:p>
          <w:p w:rsidR="006A1D49" w:rsidRDefault="006A1D49" w:rsidP="00775699">
            <w:pPr>
              <w:ind w:left="360"/>
              <w:jc w:val="both"/>
            </w:pPr>
          </w:p>
          <w:p w:rsidR="003B6C65" w:rsidRDefault="003B6C65" w:rsidP="00775699">
            <w:pPr>
              <w:ind w:left="360"/>
              <w:jc w:val="both"/>
            </w:pPr>
          </w:p>
          <w:p w:rsidR="003B6C65" w:rsidRDefault="003B6C65" w:rsidP="00775699">
            <w:pPr>
              <w:ind w:left="360"/>
              <w:jc w:val="both"/>
            </w:pPr>
          </w:p>
          <w:p w:rsidR="003B6C65" w:rsidRDefault="003B6C65" w:rsidP="00775699">
            <w:pPr>
              <w:ind w:left="360"/>
              <w:jc w:val="both"/>
            </w:pPr>
          </w:p>
          <w:p w:rsidR="003B6C65" w:rsidRDefault="003B6C65" w:rsidP="00775699">
            <w:pPr>
              <w:ind w:left="360"/>
              <w:jc w:val="both"/>
            </w:pPr>
          </w:p>
          <w:p w:rsidR="006A1D49" w:rsidRDefault="00C77427" w:rsidP="00775699">
            <w:pPr>
              <w:pStyle w:val="Heading3"/>
              <w:keepLines w:val="0"/>
              <w:spacing w:before="0"/>
              <w:jc w:val="both"/>
              <w:outlineLvl w:val="2"/>
              <w:rPr>
                <w:b/>
                <w:color w:val="000000"/>
                <w:sz w:val="20"/>
                <w:szCs w:val="20"/>
              </w:rPr>
            </w:pPr>
            <w:r>
              <w:rPr>
                <w:b/>
                <w:color w:val="000000"/>
                <w:sz w:val="20"/>
                <w:szCs w:val="20"/>
              </w:rPr>
              <w:t>Relationships with staff – to:</w:t>
            </w:r>
          </w:p>
          <w:p w:rsidR="006A1D49" w:rsidRDefault="006A1D49" w:rsidP="00775699"/>
          <w:p w:rsidR="006A1D49" w:rsidRDefault="00C77427" w:rsidP="00775699">
            <w:pPr>
              <w:numPr>
                <w:ilvl w:val="0"/>
                <w:numId w:val="3"/>
              </w:numPr>
              <w:spacing w:before="0" w:after="0"/>
              <w:jc w:val="both"/>
              <w:rPr>
                <w:color w:val="000000"/>
              </w:rPr>
            </w:pPr>
            <w:r>
              <w:rPr>
                <w:color w:val="000000"/>
              </w:rPr>
              <w:t>Achieve constructive working relationships with all staff</w:t>
            </w:r>
          </w:p>
          <w:p w:rsidR="006A1D49" w:rsidRDefault="00C77427" w:rsidP="00775699">
            <w:pPr>
              <w:numPr>
                <w:ilvl w:val="0"/>
                <w:numId w:val="3"/>
              </w:numPr>
              <w:spacing w:before="0" w:after="0"/>
              <w:jc w:val="both"/>
              <w:rPr>
                <w:color w:val="000000"/>
              </w:rPr>
            </w:pPr>
            <w:r>
              <w:rPr>
                <w:color w:val="000000"/>
              </w:rPr>
              <w:t>Direct, organise and manage the work of support staff within the classroom</w:t>
            </w:r>
          </w:p>
          <w:p w:rsidR="006A1D49" w:rsidRDefault="00C77427" w:rsidP="00775699">
            <w:pPr>
              <w:numPr>
                <w:ilvl w:val="0"/>
                <w:numId w:val="3"/>
              </w:numPr>
              <w:spacing w:before="0" w:after="0"/>
              <w:jc w:val="both"/>
              <w:rPr>
                <w:color w:val="000000"/>
              </w:rPr>
            </w:pPr>
            <w:r>
              <w:rPr>
                <w:color w:val="000000"/>
              </w:rPr>
              <w:t>Provide regular information to senior staff on class progress</w:t>
            </w:r>
          </w:p>
          <w:p w:rsidR="006A1D49" w:rsidRDefault="006A1D49" w:rsidP="00775699">
            <w:pPr>
              <w:spacing w:before="0" w:after="0"/>
              <w:ind w:left="720"/>
              <w:jc w:val="both"/>
              <w:rPr>
                <w:color w:val="000000"/>
              </w:rPr>
            </w:pPr>
          </w:p>
          <w:p w:rsidR="006A1D49" w:rsidRDefault="00C77427" w:rsidP="00775699">
            <w:pPr>
              <w:spacing w:before="0" w:after="0"/>
              <w:jc w:val="both"/>
              <w:rPr>
                <w:b/>
                <w:color w:val="000000"/>
              </w:rPr>
            </w:pPr>
            <w:r>
              <w:rPr>
                <w:b/>
                <w:color w:val="000000"/>
              </w:rPr>
              <w:t>Effective deployment of staff and resources – to:</w:t>
            </w:r>
          </w:p>
          <w:p w:rsidR="006A1D49" w:rsidRDefault="006A1D49" w:rsidP="00775699">
            <w:pPr>
              <w:spacing w:before="0" w:after="0"/>
              <w:jc w:val="both"/>
              <w:rPr>
                <w:b/>
                <w:color w:val="000000"/>
              </w:rPr>
            </w:pPr>
          </w:p>
          <w:p w:rsidR="006A1D49" w:rsidRDefault="00C77427" w:rsidP="00775699">
            <w:pPr>
              <w:numPr>
                <w:ilvl w:val="0"/>
                <w:numId w:val="4"/>
              </w:numPr>
              <w:spacing w:before="0" w:after="0"/>
              <w:jc w:val="both"/>
              <w:rPr>
                <w:color w:val="000000"/>
              </w:rPr>
            </w:pPr>
            <w:r>
              <w:rPr>
                <w:color w:val="000000"/>
              </w:rPr>
              <w:t>Maintain and develop class resources, co-ordinate their deployment and monitor their effectiveness in meeting the class objectives</w:t>
            </w:r>
          </w:p>
          <w:p w:rsidR="006A1D49" w:rsidRDefault="006A1D49" w:rsidP="00775699">
            <w:pPr>
              <w:spacing w:before="0" w:after="0"/>
              <w:ind w:left="720"/>
              <w:jc w:val="both"/>
              <w:rPr>
                <w:color w:val="000000"/>
              </w:rPr>
            </w:pPr>
          </w:p>
          <w:p w:rsidR="006A1D49" w:rsidRDefault="00C77427" w:rsidP="00775699">
            <w:pPr>
              <w:jc w:val="both"/>
              <w:rPr>
                <w:b/>
              </w:rPr>
            </w:pPr>
            <w:r>
              <w:rPr>
                <w:b/>
              </w:rPr>
              <w:t>General</w:t>
            </w:r>
            <w:r>
              <w:t xml:space="preserve"> – </w:t>
            </w:r>
            <w:r>
              <w:rPr>
                <w:b/>
              </w:rPr>
              <w:t>to:</w:t>
            </w:r>
          </w:p>
          <w:p w:rsidR="006A1D49" w:rsidRDefault="006A1D49" w:rsidP="00775699">
            <w:pPr>
              <w:jc w:val="both"/>
            </w:pPr>
          </w:p>
          <w:p w:rsidR="006A1D49" w:rsidRDefault="00C77427" w:rsidP="00775699">
            <w:pPr>
              <w:numPr>
                <w:ilvl w:val="0"/>
                <w:numId w:val="1"/>
              </w:numPr>
              <w:spacing w:before="0" w:after="0"/>
              <w:jc w:val="both"/>
              <w:rPr>
                <w:color w:val="000000"/>
              </w:rPr>
            </w:pPr>
            <w:r>
              <w:rPr>
                <w:color w:val="000000"/>
              </w:rPr>
              <w:t>Promote equal opportunities within the school and to seek to ensure the implementation of the school’s equal opportunities policy.</w:t>
            </w:r>
          </w:p>
          <w:p w:rsidR="00775699" w:rsidRDefault="00C77427" w:rsidP="00775699">
            <w:pPr>
              <w:numPr>
                <w:ilvl w:val="0"/>
                <w:numId w:val="1"/>
              </w:numPr>
              <w:spacing w:before="0" w:after="0"/>
              <w:jc w:val="both"/>
              <w:rPr>
                <w:color w:val="000000"/>
              </w:rPr>
            </w:pPr>
            <w:r>
              <w:rPr>
                <w:color w:val="000000"/>
              </w:rPr>
              <w:t>Take on any additional responsibilities which might, from time to time, be determined by the Principal or your line manager.</w:t>
            </w:r>
          </w:p>
          <w:p w:rsidR="006A1D49" w:rsidRDefault="00C77427" w:rsidP="00775699">
            <w:pPr>
              <w:spacing w:before="0" w:after="0"/>
              <w:ind w:left="720"/>
              <w:jc w:val="both"/>
              <w:rPr>
                <w:color w:val="000000"/>
              </w:rPr>
            </w:pPr>
            <w:r>
              <w:rPr>
                <w:color w:val="000000"/>
              </w:rPr>
              <w:t xml:space="preserve"> </w:t>
            </w:r>
          </w:p>
          <w:p w:rsidR="006A1D49" w:rsidRDefault="006A1D49" w:rsidP="00775699"/>
        </w:tc>
      </w:tr>
      <w:tr w:rsidR="00775699" w:rsidRPr="00775699" w:rsidTr="00775699">
        <w:tc>
          <w:tcPr>
            <w:tcW w:w="2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lastRenderedPageBreak/>
              <w:t>Last Updated By:</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HR</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Date/Time: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3B6C65" w:rsidP="00775699">
            <w:pPr>
              <w:jc w:val="both"/>
            </w:pPr>
            <w:r>
              <w:t>14</w:t>
            </w:r>
            <w:r w:rsidR="00AB189B">
              <w:t>/0</w:t>
            </w:r>
            <w:r>
              <w:t>5</w:t>
            </w:r>
            <w:r w:rsidR="00AB189B">
              <w:t>/202</w:t>
            </w:r>
            <w:r>
              <w:t>5</w:t>
            </w:r>
          </w:p>
        </w:tc>
      </w:tr>
    </w:tbl>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3B6C65" w:rsidRDefault="003B6C65">
      <w:r>
        <w:br w:type="page"/>
      </w:r>
    </w:p>
    <w:tbl>
      <w:tblPr>
        <w:tblStyle w:val="a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61"/>
        <w:gridCol w:w="2361"/>
        <w:gridCol w:w="2361"/>
        <w:gridCol w:w="1933"/>
      </w:tblGrid>
      <w:tr w:rsidR="006A1D49" w:rsidTr="00960B98">
        <w:tc>
          <w:tcPr>
            <w:tcW w:w="2361" w:type="dxa"/>
            <w:shd w:val="clear" w:color="auto" w:fill="D9D9D9" w:themeFill="background1" w:themeFillShade="D9"/>
          </w:tcPr>
          <w:p w:rsidR="006A1D49" w:rsidRPr="00960B98" w:rsidRDefault="00C77427" w:rsidP="00775699">
            <w:pPr>
              <w:rPr>
                <w:b/>
                <w:sz w:val="22"/>
                <w:szCs w:val="22"/>
              </w:rPr>
            </w:pPr>
            <w:r w:rsidRPr="00960B98">
              <w:rPr>
                <w:b/>
                <w:sz w:val="22"/>
                <w:szCs w:val="22"/>
              </w:rPr>
              <w:lastRenderedPageBreak/>
              <w:t>Person Specification</w:t>
            </w:r>
          </w:p>
        </w:tc>
        <w:tc>
          <w:tcPr>
            <w:tcW w:w="4722" w:type="dxa"/>
            <w:gridSpan w:val="2"/>
          </w:tcPr>
          <w:p w:rsidR="006A1D49" w:rsidRDefault="006A1D49" w:rsidP="00775699"/>
        </w:tc>
        <w:tc>
          <w:tcPr>
            <w:tcW w:w="1933" w:type="dxa"/>
            <w:shd w:val="clear" w:color="auto" w:fill="D9D9D9" w:themeFill="background1" w:themeFillShade="D9"/>
          </w:tcPr>
          <w:p w:rsidR="006A1D49" w:rsidRDefault="00C77427" w:rsidP="00775699">
            <w:pPr>
              <w:rPr>
                <w:b/>
                <w:sz w:val="21"/>
                <w:szCs w:val="21"/>
              </w:rPr>
            </w:pPr>
            <w:r>
              <w:rPr>
                <w:b/>
                <w:sz w:val="21"/>
                <w:szCs w:val="21"/>
              </w:rPr>
              <w:t xml:space="preserve">Essential / </w:t>
            </w:r>
          </w:p>
          <w:p w:rsidR="006A1D49" w:rsidRDefault="00C77427" w:rsidP="00775699">
            <w:r>
              <w:rPr>
                <w:b/>
                <w:sz w:val="21"/>
                <w:szCs w:val="21"/>
              </w:rPr>
              <w:t>Desirable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Qualifications</w:t>
            </w:r>
          </w:p>
        </w:tc>
        <w:tc>
          <w:tcPr>
            <w:tcW w:w="1933" w:type="dxa"/>
          </w:tcPr>
          <w:p w:rsidR="006A1D49" w:rsidRPr="00960B98" w:rsidRDefault="006A1D49" w:rsidP="00775699">
            <w:pPr>
              <w:rPr>
                <w:sz w:val="21"/>
                <w:szCs w:val="21"/>
              </w:rPr>
            </w:pPr>
          </w:p>
        </w:tc>
      </w:tr>
      <w:tr w:rsidR="006A1D49" w:rsidTr="00960B98">
        <w:tc>
          <w:tcPr>
            <w:tcW w:w="7083" w:type="dxa"/>
            <w:gridSpan w:val="3"/>
          </w:tcPr>
          <w:p w:rsidR="006A1D49" w:rsidRPr="00960B98" w:rsidRDefault="00C77427" w:rsidP="00775699">
            <w:pPr>
              <w:jc w:val="both"/>
              <w:rPr>
                <w:sz w:val="21"/>
                <w:szCs w:val="21"/>
              </w:rPr>
            </w:pPr>
            <w:r w:rsidRPr="00960B98">
              <w:rPr>
                <w:sz w:val="21"/>
                <w:szCs w:val="21"/>
              </w:rPr>
              <w:t>Teaching Qualification- i.e. PGCE, Diploma in Education and Training, or</w:t>
            </w:r>
          </w:p>
          <w:p w:rsidR="006A1D49" w:rsidRPr="00960B98" w:rsidRDefault="00C77427" w:rsidP="00775699">
            <w:pPr>
              <w:rPr>
                <w:sz w:val="21"/>
                <w:szCs w:val="21"/>
              </w:rPr>
            </w:pPr>
            <w:r w:rsidRPr="00960B98">
              <w:rPr>
                <w:sz w:val="21"/>
                <w:szCs w:val="21"/>
              </w:rPr>
              <w:t>Equivalent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Qualified Teacher Status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For Secondary - a degree or equivalent qualification in the subject area, or in a related discipline</w:t>
            </w:r>
          </w:p>
        </w:tc>
        <w:tc>
          <w:tcPr>
            <w:tcW w:w="1933" w:type="dxa"/>
          </w:tcPr>
          <w:p w:rsidR="006A1D49" w:rsidRPr="00960B98" w:rsidRDefault="00C77427" w:rsidP="00775699">
            <w:pPr>
              <w:rPr>
                <w:sz w:val="21"/>
                <w:szCs w:val="21"/>
              </w:rPr>
            </w:pPr>
            <w:r w:rsidRPr="00960B98">
              <w:rPr>
                <w:sz w:val="21"/>
                <w:szCs w:val="21"/>
              </w:rPr>
              <w:t>E</w:t>
            </w:r>
          </w:p>
        </w:tc>
      </w:tr>
      <w:tr w:rsidR="00AB189B" w:rsidTr="009E5D1A">
        <w:tc>
          <w:tcPr>
            <w:tcW w:w="7083" w:type="dxa"/>
            <w:gridSpan w:val="3"/>
            <w:shd w:val="clear" w:color="auto" w:fill="auto"/>
          </w:tcPr>
          <w:p w:rsidR="00AB189B" w:rsidRPr="00AB189B" w:rsidRDefault="00AB189B" w:rsidP="00AB189B">
            <w:pPr>
              <w:rPr>
                <w:sz w:val="21"/>
                <w:szCs w:val="21"/>
              </w:rPr>
            </w:pPr>
            <w:r w:rsidRPr="00AB189B">
              <w:rPr>
                <w:sz w:val="21"/>
                <w:szCs w:val="21"/>
              </w:rPr>
              <w:t>Relevant qualification and/or training related to ASD/SEMH</w:t>
            </w:r>
          </w:p>
        </w:tc>
        <w:tc>
          <w:tcPr>
            <w:tcW w:w="1933" w:type="dxa"/>
          </w:tcPr>
          <w:p w:rsidR="00AB189B" w:rsidRPr="00AB189B" w:rsidRDefault="00AB189B" w:rsidP="00AB189B">
            <w:pPr>
              <w:rPr>
                <w:sz w:val="21"/>
                <w:szCs w:val="21"/>
              </w:rPr>
            </w:pPr>
            <w:r w:rsidRPr="00AB189B">
              <w:rPr>
                <w:sz w:val="21"/>
                <w:szCs w:val="21"/>
              </w:rPr>
              <w:t>D</w:t>
            </w:r>
          </w:p>
        </w:tc>
      </w:tr>
      <w:tr w:rsidR="00AB189B" w:rsidTr="00960B98">
        <w:tc>
          <w:tcPr>
            <w:tcW w:w="7083" w:type="dxa"/>
            <w:gridSpan w:val="3"/>
            <w:shd w:val="clear" w:color="auto" w:fill="F2F2F2" w:themeFill="background1" w:themeFillShade="F2"/>
          </w:tcPr>
          <w:p w:rsidR="00AB189B" w:rsidRPr="00AB189B" w:rsidRDefault="00AB189B" w:rsidP="00AB189B">
            <w:pPr>
              <w:rPr>
                <w:b/>
                <w:sz w:val="21"/>
                <w:szCs w:val="21"/>
              </w:rPr>
            </w:pPr>
            <w:r w:rsidRPr="00AB189B">
              <w:rPr>
                <w:b/>
                <w:sz w:val="21"/>
                <w:szCs w:val="21"/>
              </w:rPr>
              <w:t>Experience</w:t>
            </w:r>
          </w:p>
        </w:tc>
        <w:tc>
          <w:tcPr>
            <w:tcW w:w="1933" w:type="dxa"/>
          </w:tcPr>
          <w:p w:rsidR="00AB189B" w:rsidRPr="00AB189B" w:rsidRDefault="00AB189B" w:rsidP="00AB189B">
            <w:pPr>
              <w:rPr>
                <w:sz w:val="21"/>
                <w:szCs w:val="21"/>
              </w:rPr>
            </w:pP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 xml:space="preserve">Proven ability as an excellent classroom teacher </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Experience of raising and/or maintaining good standards of student attainment and Progress</w:t>
            </w:r>
            <w:bookmarkStart w:id="0" w:name="_GoBack"/>
            <w:bookmarkEnd w:id="0"/>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rPr>
                <w:sz w:val="21"/>
                <w:szCs w:val="21"/>
              </w:rPr>
            </w:pPr>
            <w:r w:rsidRPr="00AB189B">
              <w:rPr>
                <w:sz w:val="21"/>
                <w:szCs w:val="21"/>
              </w:rPr>
              <w:t>Professional knowledge of what constitutes high quality and standards in teaching and learning</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Experience of assessing student progress and providing effective feedback</w:t>
            </w:r>
          </w:p>
        </w:tc>
        <w:tc>
          <w:tcPr>
            <w:tcW w:w="1933" w:type="dxa"/>
          </w:tcPr>
          <w:p w:rsidR="00AB189B" w:rsidRPr="00AB189B" w:rsidRDefault="00AB189B" w:rsidP="00AB189B">
            <w:pPr>
              <w:rPr>
                <w:sz w:val="21"/>
                <w:szCs w:val="21"/>
              </w:rPr>
            </w:pPr>
            <w:r w:rsidRPr="00AB189B">
              <w:rPr>
                <w:sz w:val="21"/>
                <w:szCs w:val="21"/>
              </w:rPr>
              <w:t>E</w:t>
            </w:r>
          </w:p>
        </w:tc>
      </w:tr>
      <w:tr w:rsidR="00AB189B" w:rsidTr="009E5D1A">
        <w:tc>
          <w:tcPr>
            <w:tcW w:w="7083" w:type="dxa"/>
            <w:gridSpan w:val="3"/>
            <w:shd w:val="clear" w:color="auto" w:fill="auto"/>
          </w:tcPr>
          <w:p w:rsidR="00AB189B" w:rsidRPr="00AB189B" w:rsidRDefault="00AB189B" w:rsidP="00AB189B">
            <w:pPr>
              <w:autoSpaceDE w:val="0"/>
              <w:autoSpaceDN w:val="0"/>
              <w:adjustRightInd w:val="0"/>
              <w:jc w:val="both"/>
              <w:rPr>
                <w:sz w:val="21"/>
                <w:szCs w:val="21"/>
              </w:rPr>
            </w:pPr>
            <w:r w:rsidRPr="00AB189B">
              <w:rPr>
                <w:sz w:val="21"/>
                <w:szCs w:val="21"/>
              </w:rPr>
              <w:t>Experience of working with pupils with ASD/SEMH</w:t>
            </w:r>
          </w:p>
        </w:tc>
        <w:tc>
          <w:tcPr>
            <w:tcW w:w="1933" w:type="dxa"/>
          </w:tcPr>
          <w:p w:rsidR="00AB189B" w:rsidRPr="00AB189B" w:rsidRDefault="00AB189B" w:rsidP="00AB189B">
            <w:pPr>
              <w:rPr>
                <w:sz w:val="21"/>
                <w:szCs w:val="21"/>
              </w:rPr>
            </w:pPr>
            <w:r w:rsidRPr="00AB189B">
              <w:rPr>
                <w:sz w:val="21"/>
                <w:szCs w:val="21"/>
              </w:rPr>
              <w:t>D</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Skills &amp; Abilities</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auto"/>
          </w:tcPr>
          <w:p w:rsidR="00AB189B" w:rsidRPr="00960B98" w:rsidRDefault="00AB189B" w:rsidP="00AB189B">
            <w:pPr>
              <w:rPr>
                <w:b/>
                <w:sz w:val="21"/>
                <w:szCs w:val="21"/>
              </w:rPr>
            </w:pPr>
            <w:r w:rsidRPr="00960B98">
              <w:rPr>
                <w:sz w:val="21"/>
                <w:szCs w:val="21"/>
              </w:rPr>
              <w:t>Ability to use a range of teaching strategies to engage students and support learning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foster and promote good working relationships within the school and across the trust.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foster and promote positive relationships with parents and carers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 commitment to raising achievement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communicate effectively with others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Good ICT skills and the ability to use modern technology effectively within the classroom</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Knowledge &amp; Understanding</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FFFFFF"/>
          </w:tcPr>
          <w:p w:rsidR="00AB189B" w:rsidRPr="00960B98" w:rsidRDefault="00AB189B" w:rsidP="00AB189B">
            <w:pPr>
              <w:rPr>
                <w:b/>
                <w:sz w:val="21"/>
                <w:szCs w:val="21"/>
              </w:rPr>
            </w:pPr>
            <w:r w:rsidRPr="00960B98">
              <w:rPr>
                <w:sz w:val="21"/>
                <w:szCs w:val="21"/>
              </w:rPr>
              <w:t>An understanding of the needs and motivations of children and young people</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Professional understanding of safeguarding within a school setting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A commitment to safeguarding and promoting the welfare of children and young people</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Personal Attributes</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FFFFFF"/>
          </w:tcPr>
          <w:p w:rsidR="00AB189B" w:rsidRPr="00960B98" w:rsidRDefault="00AB189B" w:rsidP="00AB189B">
            <w:pPr>
              <w:rPr>
                <w:b/>
                <w:sz w:val="21"/>
                <w:szCs w:val="21"/>
              </w:rPr>
            </w:pPr>
            <w:r w:rsidRPr="00960B98">
              <w:rPr>
                <w:sz w:val="21"/>
                <w:szCs w:val="21"/>
              </w:rPr>
              <w:t>Commitment to professional development and learning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Emotionally intelligent and able to build trust with others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Resilience, the ability to work under pressure and be able to meet deadlines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A commitment to further your own professional development and to the principle of continuous improvement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Passion and enthusiasm for learning and the ability to convey this to students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2361" w:type="dxa"/>
            <w:shd w:val="clear" w:color="auto" w:fill="D9D9D9" w:themeFill="background1" w:themeFillShade="D9"/>
          </w:tcPr>
          <w:p w:rsidR="00AB189B" w:rsidRPr="00960B98" w:rsidRDefault="00AB189B" w:rsidP="00AB189B">
            <w:pPr>
              <w:rPr>
                <w:b/>
                <w:sz w:val="21"/>
                <w:szCs w:val="21"/>
              </w:rPr>
            </w:pPr>
            <w:r w:rsidRPr="00960B98">
              <w:rPr>
                <w:b/>
                <w:sz w:val="21"/>
                <w:szCs w:val="21"/>
              </w:rPr>
              <w:t>Last Updated By:</w:t>
            </w:r>
          </w:p>
        </w:tc>
        <w:tc>
          <w:tcPr>
            <w:tcW w:w="2361" w:type="dxa"/>
            <w:shd w:val="clear" w:color="auto" w:fill="auto"/>
          </w:tcPr>
          <w:p w:rsidR="00AB189B" w:rsidRPr="00960B98" w:rsidRDefault="00AB189B" w:rsidP="00AB189B">
            <w:pPr>
              <w:rPr>
                <w:b/>
                <w:sz w:val="21"/>
                <w:szCs w:val="21"/>
              </w:rPr>
            </w:pPr>
            <w:r w:rsidRPr="00960B98">
              <w:rPr>
                <w:b/>
                <w:sz w:val="21"/>
                <w:szCs w:val="21"/>
              </w:rPr>
              <w:t>HR</w:t>
            </w:r>
          </w:p>
        </w:tc>
        <w:tc>
          <w:tcPr>
            <w:tcW w:w="2361" w:type="dxa"/>
            <w:shd w:val="clear" w:color="auto" w:fill="D9D9D9" w:themeFill="background1" w:themeFillShade="D9"/>
          </w:tcPr>
          <w:p w:rsidR="00AB189B" w:rsidRPr="00960B98" w:rsidRDefault="00AB189B" w:rsidP="00AB189B">
            <w:pPr>
              <w:rPr>
                <w:b/>
                <w:sz w:val="21"/>
                <w:szCs w:val="21"/>
              </w:rPr>
            </w:pPr>
            <w:bookmarkStart w:id="1" w:name="_gjdgxs" w:colFirst="0" w:colLast="0"/>
            <w:bookmarkEnd w:id="1"/>
            <w:r w:rsidRPr="00960B98">
              <w:rPr>
                <w:b/>
                <w:sz w:val="21"/>
                <w:szCs w:val="21"/>
              </w:rPr>
              <w:t>Date/Time:</w:t>
            </w:r>
          </w:p>
        </w:tc>
        <w:tc>
          <w:tcPr>
            <w:tcW w:w="1933" w:type="dxa"/>
          </w:tcPr>
          <w:p w:rsidR="00AB189B" w:rsidRPr="00960B98" w:rsidRDefault="00AB189B" w:rsidP="00AB189B">
            <w:pPr>
              <w:rPr>
                <w:sz w:val="21"/>
                <w:szCs w:val="21"/>
              </w:rPr>
            </w:pPr>
            <w:r>
              <w:rPr>
                <w:sz w:val="21"/>
                <w:szCs w:val="21"/>
              </w:rPr>
              <w:t>03/04/2023</w:t>
            </w:r>
          </w:p>
        </w:tc>
      </w:tr>
    </w:tbl>
    <w:p w:rsidR="006A1D49" w:rsidRDefault="006A1D49" w:rsidP="00775699"/>
    <w:p w:rsidR="006A1D49" w:rsidRDefault="006A1D49" w:rsidP="00775699"/>
    <w:sectPr w:rsidR="006A1D49" w:rsidSect="007756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AF8" w:rsidRDefault="00C77427">
      <w:pPr>
        <w:spacing w:after="0" w:line="240" w:lineRule="auto"/>
      </w:pPr>
      <w:r>
        <w:separator/>
      </w:r>
    </w:p>
  </w:endnote>
  <w:endnote w:type="continuationSeparator" w:id="0">
    <w:p w:rsidR="002C7AF8" w:rsidRDefault="00C7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C77427">
    <w:pPr>
      <w:pBdr>
        <w:top w:val="nil"/>
        <w:left w:val="nil"/>
        <w:bottom w:val="nil"/>
        <w:right w:val="nil"/>
        <w:between w:val="nil"/>
      </w:pBdr>
      <w:tabs>
        <w:tab w:val="center" w:pos="4513"/>
        <w:tab w:val="right" w:pos="9026"/>
      </w:tabs>
      <w:spacing w:after="0" w:line="240" w:lineRule="auto"/>
      <w:jc w:val="center"/>
      <w:rPr>
        <w:i/>
        <w:color w:val="A6A6A6"/>
        <w:sz w:val="16"/>
        <w:szCs w:val="16"/>
      </w:rPr>
    </w:pPr>
    <w:r>
      <w:rPr>
        <w:i/>
        <w:color w:val="A6A6A6"/>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AF8" w:rsidRDefault="00C77427">
      <w:pPr>
        <w:spacing w:after="0" w:line="240" w:lineRule="auto"/>
      </w:pPr>
      <w:r>
        <w:separator/>
      </w:r>
    </w:p>
  </w:footnote>
  <w:footnote w:type="continuationSeparator" w:id="0">
    <w:p w:rsidR="002C7AF8" w:rsidRDefault="00C7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C77427">
    <w:pPr>
      <w:ind w:left="720"/>
      <w:jc w:val="center"/>
      <w:rPr>
        <w:i/>
        <w:sz w:val="16"/>
        <w:szCs w:val="16"/>
      </w:rPr>
    </w:pPr>
    <w:r>
      <w:rPr>
        <w:i/>
        <w:sz w:val="16"/>
        <w:szCs w:val="16"/>
      </w:rPr>
      <w:t>We believe that all children deserve the best education, and all staff deserve to be valued and developed. Our Trinitas family, Christian faith, and an unrelenting desire to improve society, underpin everything we do. Creativity, compassion and high expectations drive the trust to ensure that every person within its community flourishes.</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wp:posOffset>
          </wp:positionV>
          <wp:extent cx="1600200" cy="77724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0200" cy="777240"/>
                  </a:xfrm>
                  <a:prstGeom prst="rect">
                    <a:avLst/>
                  </a:prstGeom>
                  <a:ln/>
                </pic:spPr>
              </pic:pic>
            </a:graphicData>
          </a:graphic>
        </wp:anchor>
      </w:drawing>
    </w:r>
  </w:p>
  <w:p w:rsidR="006A1D49" w:rsidRDefault="00C77427">
    <w:pPr>
      <w:ind w:left="720"/>
      <w:jc w:val="center"/>
      <w:rPr>
        <w:i/>
        <w:sz w:val="16"/>
        <w:szCs w:val="16"/>
      </w:rPr>
    </w:pPr>
    <w:r>
      <w:rPr>
        <w:i/>
        <w:sz w:val="16"/>
        <w:szCs w:val="16"/>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C6A"/>
    <w:multiLevelType w:val="multilevel"/>
    <w:tmpl w:val="0FFA3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565C6"/>
    <w:multiLevelType w:val="multilevel"/>
    <w:tmpl w:val="77B4D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3A7888"/>
    <w:multiLevelType w:val="multilevel"/>
    <w:tmpl w:val="B832C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9F40E1"/>
    <w:multiLevelType w:val="multilevel"/>
    <w:tmpl w:val="97C4D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49"/>
    <w:rsid w:val="000A758D"/>
    <w:rsid w:val="002C7AF8"/>
    <w:rsid w:val="003B6C65"/>
    <w:rsid w:val="006A1D49"/>
    <w:rsid w:val="00775699"/>
    <w:rsid w:val="008915E9"/>
    <w:rsid w:val="00960B98"/>
    <w:rsid w:val="009E5D1A"/>
    <w:rsid w:val="00AB189B"/>
    <w:rsid w:val="00C7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13E34-882E-4CAF-B04A-913F13CC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Lines/>
      <w:spacing w:before="30" w:after="30" w:line="240" w:lineRule="auto"/>
      <w:outlineLvl w:val="1"/>
    </w:pPr>
    <w:rPr>
      <w:b/>
      <w:sz w:val="20"/>
      <w:szCs w:val="20"/>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30" w:after="30" w:line="240" w:lineRule="auto"/>
    </w:pPr>
    <w:rPr>
      <w:sz w:val="20"/>
      <w:szCs w:val="20"/>
    </w:rPr>
    <w:tblPr>
      <w:tblStyleRowBandSize w:val="1"/>
      <w:tblStyleColBandSize w:val="1"/>
    </w:tblPr>
  </w:style>
  <w:style w:type="table" w:customStyle="1" w:styleId="a0">
    <w:basedOn w:val="TableNormal"/>
    <w:pPr>
      <w:spacing w:before="30" w:after="3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AA2B-E0B1-434D-A31F-9A60C78A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Stoddard</dc:creator>
  <cp:lastModifiedBy>Hayley Pheby</cp:lastModifiedBy>
  <cp:revision>4</cp:revision>
  <dcterms:created xsi:type="dcterms:W3CDTF">2023-04-03T13:58:00Z</dcterms:created>
  <dcterms:modified xsi:type="dcterms:W3CDTF">2025-06-16T16:32:00Z</dcterms:modified>
</cp:coreProperties>
</file>