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DD40" w14:textId="77777777" w:rsidR="0013424D" w:rsidRPr="007D6039" w:rsidRDefault="0013424D">
      <w:pPr>
        <w:rPr>
          <w:rFonts w:ascii="Arial" w:hAnsi="Arial" w:cs="Arial"/>
          <w:sz w:val="36"/>
          <w:szCs w:val="36"/>
        </w:rPr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6"/>
        <w:gridCol w:w="7616"/>
        <w:gridCol w:w="4862"/>
      </w:tblGrid>
      <w:tr w:rsidR="006B7552" w:rsidRPr="007D6039" w14:paraId="5277D33F" w14:textId="77777777" w:rsidTr="006B7552">
        <w:trPr>
          <w:trHeight w:val="558"/>
          <w:tblHeader/>
        </w:trPr>
        <w:tc>
          <w:tcPr>
            <w:tcW w:w="2716" w:type="dxa"/>
            <w:shd w:val="clear" w:color="auto" w:fill="FFFFCC"/>
          </w:tcPr>
          <w:p w14:paraId="454087E3" w14:textId="77777777" w:rsidR="006B7552" w:rsidRPr="007D6039" w:rsidRDefault="006B7552" w:rsidP="00164806">
            <w:pPr>
              <w:pStyle w:val="Heading1"/>
              <w:spacing w:before="120" w:after="120"/>
              <w:ind w:right="0"/>
              <w:rPr>
                <w:rFonts w:ascii="Arial" w:hAnsi="Arial" w:cs="Arial"/>
                <w:sz w:val="28"/>
              </w:rPr>
            </w:pPr>
            <w:r w:rsidRPr="007D6039">
              <w:rPr>
                <w:rFonts w:ascii="Arial" w:hAnsi="Arial" w:cs="Arial"/>
                <w:sz w:val="28"/>
              </w:rPr>
              <w:t>Specification</w:t>
            </w:r>
          </w:p>
        </w:tc>
        <w:tc>
          <w:tcPr>
            <w:tcW w:w="7616" w:type="dxa"/>
            <w:shd w:val="clear" w:color="auto" w:fill="FFFFCC"/>
          </w:tcPr>
          <w:p w14:paraId="57A9ECAD" w14:textId="77777777" w:rsidR="006B7552" w:rsidRPr="007D6039" w:rsidRDefault="006B7552">
            <w:pPr>
              <w:pStyle w:val="Heading2"/>
              <w:spacing w:before="120" w:after="120"/>
              <w:rPr>
                <w:rFonts w:ascii="Arial" w:hAnsi="Arial" w:cs="Arial"/>
                <w:sz w:val="28"/>
              </w:rPr>
            </w:pPr>
            <w:r w:rsidRPr="007D6039">
              <w:rPr>
                <w:rFonts w:ascii="Arial" w:hAnsi="Arial" w:cs="Arial"/>
                <w:sz w:val="28"/>
              </w:rPr>
              <w:t>Essential</w:t>
            </w:r>
          </w:p>
        </w:tc>
        <w:tc>
          <w:tcPr>
            <w:tcW w:w="4862" w:type="dxa"/>
            <w:shd w:val="clear" w:color="auto" w:fill="FFFFCC"/>
          </w:tcPr>
          <w:p w14:paraId="2CE98131" w14:textId="77777777" w:rsidR="006B7552" w:rsidRPr="007D6039" w:rsidRDefault="006B7552">
            <w:pPr>
              <w:pStyle w:val="Heading2"/>
              <w:spacing w:before="120" w:after="120"/>
              <w:rPr>
                <w:rFonts w:ascii="Arial" w:hAnsi="Arial" w:cs="Arial"/>
                <w:sz w:val="28"/>
              </w:rPr>
            </w:pPr>
            <w:r w:rsidRPr="007D6039">
              <w:rPr>
                <w:rFonts w:ascii="Arial" w:hAnsi="Arial" w:cs="Arial"/>
                <w:sz w:val="28"/>
              </w:rPr>
              <w:t>Desirable</w:t>
            </w:r>
          </w:p>
        </w:tc>
      </w:tr>
      <w:tr w:rsidR="006B7552" w:rsidRPr="007D6039" w14:paraId="38C3B3A5" w14:textId="77777777" w:rsidTr="006B7552">
        <w:trPr>
          <w:trHeight w:val="1659"/>
        </w:trPr>
        <w:tc>
          <w:tcPr>
            <w:tcW w:w="2716" w:type="dxa"/>
            <w:tcMar>
              <w:top w:w="57" w:type="dxa"/>
              <w:bottom w:w="57" w:type="dxa"/>
            </w:tcMar>
          </w:tcPr>
          <w:p w14:paraId="59F004FB" w14:textId="77777777" w:rsidR="006B7552" w:rsidRPr="007D6039" w:rsidRDefault="006B7552" w:rsidP="00814242">
            <w:pPr>
              <w:spacing w:before="120" w:after="40"/>
              <w:ind w:left="313" w:hanging="313"/>
              <w:rPr>
                <w:rFonts w:ascii="Arial" w:hAnsi="Arial" w:cs="Arial"/>
                <w:sz w:val="22"/>
              </w:rPr>
            </w:pPr>
            <w:r w:rsidRPr="007D6039">
              <w:rPr>
                <w:rFonts w:ascii="Arial" w:hAnsi="Arial" w:cs="Arial"/>
                <w:sz w:val="22"/>
              </w:rPr>
              <w:t>1.  Qualifications</w:t>
            </w:r>
            <w:r>
              <w:rPr>
                <w:rFonts w:ascii="Arial" w:hAnsi="Arial" w:cs="Arial"/>
                <w:sz w:val="22"/>
              </w:rPr>
              <w:t xml:space="preserve"> and CPD</w:t>
            </w:r>
          </w:p>
        </w:tc>
        <w:tc>
          <w:tcPr>
            <w:tcW w:w="7616" w:type="dxa"/>
            <w:tcMar>
              <w:top w:w="57" w:type="dxa"/>
              <w:bottom w:w="57" w:type="dxa"/>
            </w:tcMar>
          </w:tcPr>
          <w:p w14:paraId="67FBFD01" w14:textId="77777777" w:rsidR="006B7552" w:rsidRPr="00D43BEC" w:rsidRDefault="006B7552" w:rsidP="00164806">
            <w:pPr>
              <w:numPr>
                <w:ilvl w:val="0"/>
                <w:numId w:val="3"/>
              </w:numPr>
              <w:tabs>
                <w:tab w:val="clear" w:pos="720"/>
                <w:tab w:val="num" w:pos="459"/>
              </w:tabs>
              <w:spacing w:before="40" w:after="40"/>
              <w:ind w:left="459" w:hanging="284"/>
              <w:rPr>
                <w:rFonts w:ascii="Arial" w:hAnsi="Arial" w:cs="Arial"/>
                <w:sz w:val="22"/>
              </w:rPr>
            </w:pPr>
            <w:r w:rsidRPr="00D43BEC">
              <w:rPr>
                <w:rFonts w:ascii="Arial" w:hAnsi="Arial" w:cs="Arial"/>
                <w:sz w:val="22"/>
              </w:rPr>
              <w:t>Qualified Teacher Status</w:t>
            </w:r>
          </w:p>
          <w:p w14:paraId="4925F7D0" w14:textId="77777777" w:rsidR="006B7552" w:rsidRPr="00D43BEC" w:rsidRDefault="006B7552" w:rsidP="00164806">
            <w:pPr>
              <w:numPr>
                <w:ilvl w:val="0"/>
                <w:numId w:val="3"/>
              </w:numPr>
              <w:tabs>
                <w:tab w:val="clear" w:pos="720"/>
                <w:tab w:val="num" w:pos="459"/>
              </w:tabs>
              <w:spacing w:before="40" w:after="40"/>
              <w:ind w:left="459" w:hanging="284"/>
              <w:rPr>
                <w:rFonts w:ascii="Arial" w:hAnsi="Arial" w:cs="Arial"/>
                <w:sz w:val="22"/>
              </w:rPr>
            </w:pPr>
            <w:r w:rsidRPr="00D43BEC">
              <w:rPr>
                <w:rFonts w:ascii="Arial" w:hAnsi="Arial" w:cs="Arial"/>
                <w:sz w:val="22"/>
              </w:rPr>
              <w:t>Degree level qualification</w:t>
            </w:r>
          </w:p>
          <w:p w14:paraId="50A0C858" w14:textId="77777777" w:rsidR="006B7552" w:rsidRDefault="006B7552" w:rsidP="00164806">
            <w:pPr>
              <w:numPr>
                <w:ilvl w:val="0"/>
                <w:numId w:val="3"/>
              </w:numPr>
              <w:tabs>
                <w:tab w:val="clear" w:pos="720"/>
                <w:tab w:val="num" w:pos="459"/>
              </w:tabs>
              <w:spacing w:before="40" w:after="40"/>
              <w:ind w:left="459" w:hanging="284"/>
              <w:rPr>
                <w:rFonts w:ascii="Arial" w:hAnsi="Arial" w:cs="Arial"/>
                <w:sz w:val="22"/>
              </w:rPr>
            </w:pPr>
            <w:r w:rsidRPr="00D43BEC">
              <w:rPr>
                <w:rFonts w:ascii="Arial" w:hAnsi="Arial" w:cs="Arial"/>
                <w:sz w:val="22"/>
              </w:rPr>
              <w:t>Relevant CPD in teaching and school leadership</w:t>
            </w:r>
          </w:p>
          <w:p w14:paraId="4332B362" w14:textId="77777777" w:rsidR="006B7552" w:rsidRPr="000C4E28" w:rsidRDefault="006B7552" w:rsidP="00164806">
            <w:pPr>
              <w:numPr>
                <w:ilvl w:val="0"/>
                <w:numId w:val="3"/>
              </w:numPr>
              <w:tabs>
                <w:tab w:val="clear" w:pos="720"/>
                <w:tab w:val="num" w:pos="459"/>
              </w:tabs>
              <w:spacing w:before="40" w:after="40"/>
              <w:ind w:left="459" w:hanging="284"/>
              <w:rPr>
                <w:rFonts w:ascii="Arial" w:hAnsi="Arial" w:cs="Arial"/>
                <w:sz w:val="22"/>
              </w:rPr>
            </w:pPr>
            <w:r w:rsidRPr="000C4E28">
              <w:rPr>
                <w:rFonts w:ascii="Arial" w:hAnsi="Arial" w:cs="Arial"/>
                <w:sz w:val="22"/>
              </w:rPr>
              <w:t>Successfully undertaken appropriate child protection training</w:t>
            </w:r>
          </w:p>
          <w:p w14:paraId="0B188129" w14:textId="77777777" w:rsidR="006B7552" w:rsidRDefault="006B7552" w:rsidP="00AE1209">
            <w:pPr>
              <w:numPr>
                <w:ilvl w:val="0"/>
                <w:numId w:val="3"/>
              </w:numPr>
              <w:tabs>
                <w:tab w:val="clear" w:pos="720"/>
                <w:tab w:val="num" w:pos="459"/>
              </w:tabs>
              <w:spacing w:before="40" w:after="40"/>
              <w:ind w:left="459" w:hanging="284"/>
              <w:rPr>
                <w:rFonts w:ascii="Arial" w:hAnsi="Arial" w:cs="Arial"/>
                <w:sz w:val="22"/>
              </w:rPr>
            </w:pPr>
            <w:r w:rsidRPr="00D43BEC">
              <w:rPr>
                <w:rFonts w:ascii="Arial" w:hAnsi="Arial" w:cs="Arial"/>
                <w:sz w:val="22"/>
              </w:rPr>
              <w:t>Commitment to undertake designated safeguarding leadership training</w:t>
            </w:r>
          </w:p>
          <w:p w14:paraId="461FAB1B" w14:textId="77777777" w:rsidR="006B7552" w:rsidRPr="00D43BEC" w:rsidRDefault="006B7552" w:rsidP="000C4E28">
            <w:pPr>
              <w:spacing w:before="40" w:after="40"/>
              <w:rPr>
                <w:rFonts w:ascii="Arial" w:hAnsi="Arial" w:cs="Arial"/>
                <w:sz w:val="22"/>
              </w:rPr>
            </w:pPr>
          </w:p>
        </w:tc>
        <w:tc>
          <w:tcPr>
            <w:tcW w:w="4862" w:type="dxa"/>
            <w:tcMar>
              <w:top w:w="57" w:type="dxa"/>
              <w:bottom w:w="57" w:type="dxa"/>
            </w:tcMar>
          </w:tcPr>
          <w:p w14:paraId="47F400E7" w14:textId="77777777" w:rsidR="006B7552" w:rsidRDefault="006B7552" w:rsidP="00636500">
            <w:pPr>
              <w:numPr>
                <w:ilvl w:val="0"/>
                <w:numId w:val="3"/>
              </w:numPr>
              <w:tabs>
                <w:tab w:val="clear" w:pos="720"/>
                <w:tab w:val="num" w:pos="459"/>
              </w:tabs>
              <w:spacing w:before="40" w:after="40"/>
              <w:ind w:left="459" w:hanging="283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NPQH</w:t>
            </w:r>
          </w:p>
          <w:p w14:paraId="76D36C71" w14:textId="77777777" w:rsidR="006B7552" w:rsidRPr="00AE1209" w:rsidRDefault="006B7552" w:rsidP="00636500">
            <w:pPr>
              <w:numPr>
                <w:ilvl w:val="0"/>
                <w:numId w:val="3"/>
              </w:numPr>
              <w:tabs>
                <w:tab w:val="clear" w:pos="720"/>
                <w:tab w:val="num" w:pos="459"/>
              </w:tabs>
              <w:spacing w:before="40" w:after="40"/>
              <w:ind w:left="459" w:hanging="283"/>
              <w:rPr>
                <w:rFonts w:ascii="Arial" w:hAnsi="Arial" w:cs="Arial"/>
                <w:spacing w:val="-4"/>
                <w:sz w:val="22"/>
              </w:rPr>
            </w:pPr>
            <w:r>
              <w:rPr>
                <w:rFonts w:ascii="Arial" w:hAnsi="Arial" w:cs="Arial"/>
                <w:spacing w:val="-4"/>
                <w:sz w:val="22"/>
              </w:rPr>
              <w:t>Safer Recruitment training</w:t>
            </w:r>
          </w:p>
          <w:p w14:paraId="27F412AE" w14:textId="77777777" w:rsidR="006B7552" w:rsidRPr="00164806" w:rsidRDefault="006B7552" w:rsidP="0046502D">
            <w:pPr>
              <w:numPr>
                <w:ilvl w:val="0"/>
                <w:numId w:val="3"/>
              </w:numPr>
              <w:tabs>
                <w:tab w:val="clear" w:pos="720"/>
                <w:tab w:val="num" w:pos="459"/>
              </w:tabs>
              <w:spacing w:before="40" w:after="40"/>
              <w:ind w:left="459" w:hanging="283"/>
              <w:rPr>
                <w:rFonts w:ascii="Arial" w:hAnsi="Arial" w:cs="Arial"/>
                <w:spacing w:val="-4"/>
                <w:sz w:val="22"/>
              </w:rPr>
            </w:pPr>
            <w:r w:rsidRPr="000C4E28">
              <w:rPr>
                <w:rFonts w:ascii="Arial" w:hAnsi="Arial" w:cs="Arial"/>
                <w:sz w:val="22"/>
              </w:rPr>
              <w:t>Successfully undertaken designated safeguarding leadership training</w:t>
            </w:r>
          </w:p>
        </w:tc>
      </w:tr>
      <w:tr w:rsidR="006B7552" w:rsidRPr="007D6039" w14:paraId="4E62DB0D" w14:textId="77777777" w:rsidTr="006B7552">
        <w:trPr>
          <w:trHeight w:val="1086"/>
        </w:trPr>
        <w:tc>
          <w:tcPr>
            <w:tcW w:w="2716" w:type="dxa"/>
            <w:tcMar>
              <w:top w:w="57" w:type="dxa"/>
              <w:bottom w:w="57" w:type="dxa"/>
            </w:tcMar>
          </w:tcPr>
          <w:p w14:paraId="46CF8341" w14:textId="77777777" w:rsidR="006B7552" w:rsidRPr="007D6039" w:rsidRDefault="006B7552" w:rsidP="00814242">
            <w:pPr>
              <w:spacing w:before="120" w:after="40"/>
              <w:ind w:left="313" w:hanging="284"/>
              <w:rPr>
                <w:rFonts w:ascii="Arial" w:hAnsi="Arial" w:cs="Arial"/>
                <w:sz w:val="22"/>
              </w:rPr>
            </w:pPr>
            <w:r w:rsidRPr="007D6039">
              <w:rPr>
                <w:rFonts w:ascii="Arial" w:hAnsi="Arial" w:cs="Arial"/>
                <w:sz w:val="22"/>
              </w:rPr>
              <w:t>2.  Experience</w:t>
            </w:r>
            <w:r>
              <w:rPr>
                <w:rFonts w:ascii="Arial" w:hAnsi="Arial" w:cs="Arial"/>
                <w:sz w:val="22"/>
              </w:rPr>
              <w:t xml:space="preserve"> and knowledge</w:t>
            </w:r>
          </w:p>
        </w:tc>
        <w:tc>
          <w:tcPr>
            <w:tcW w:w="7616" w:type="dxa"/>
            <w:tcMar>
              <w:top w:w="57" w:type="dxa"/>
              <w:bottom w:w="57" w:type="dxa"/>
            </w:tcMar>
          </w:tcPr>
          <w:p w14:paraId="21EB24F0" w14:textId="77777777" w:rsidR="006B7552" w:rsidRDefault="006B7552" w:rsidP="00D43BEC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before="40" w:after="40"/>
              <w:ind w:left="459" w:hanging="284"/>
              <w:rPr>
                <w:rFonts w:ascii="Arial" w:hAnsi="Arial" w:cs="Arial"/>
                <w:sz w:val="22"/>
              </w:rPr>
            </w:pPr>
            <w:r w:rsidRPr="00D43BEC">
              <w:rPr>
                <w:rFonts w:ascii="Arial" w:hAnsi="Arial" w:cs="Arial"/>
                <w:sz w:val="22"/>
              </w:rPr>
              <w:t>Experience in a senior leadership role in a primary school</w:t>
            </w:r>
          </w:p>
          <w:p w14:paraId="54F4DA3C" w14:textId="77777777" w:rsidR="006B7552" w:rsidRPr="00D43BEC" w:rsidRDefault="006B7552" w:rsidP="00D43BEC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before="40" w:after="40"/>
              <w:ind w:left="459" w:hanging="284"/>
              <w:rPr>
                <w:rFonts w:ascii="Arial" w:hAnsi="Arial" w:cs="Arial"/>
                <w:sz w:val="22"/>
              </w:rPr>
            </w:pPr>
            <w:r w:rsidRPr="00D43BEC">
              <w:rPr>
                <w:rFonts w:ascii="Arial" w:hAnsi="Arial" w:cs="Arial"/>
                <w:sz w:val="22"/>
              </w:rPr>
              <w:t>Good understanding of what constitutes outstanding classroom practice</w:t>
            </w:r>
          </w:p>
          <w:p w14:paraId="506521D6" w14:textId="77777777" w:rsidR="006B7552" w:rsidRDefault="006B7552" w:rsidP="00D43BEC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before="40" w:after="120"/>
              <w:ind w:left="460" w:hanging="284"/>
              <w:rPr>
                <w:rFonts w:ascii="Arial" w:hAnsi="Arial" w:cs="Arial"/>
                <w:sz w:val="22"/>
              </w:rPr>
            </w:pPr>
            <w:r w:rsidRPr="00D43BEC">
              <w:rPr>
                <w:rFonts w:ascii="Arial" w:hAnsi="Arial" w:cs="Arial"/>
                <w:sz w:val="22"/>
              </w:rPr>
              <w:t xml:space="preserve">Proven track record of </w:t>
            </w:r>
            <w:r>
              <w:rPr>
                <w:rFonts w:ascii="Arial" w:hAnsi="Arial" w:cs="Arial"/>
                <w:sz w:val="22"/>
              </w:rPr>
              <w:t>school improvement through self-</w:t>
            </w:r>
            <w:r w:rsidRPr="00D43BEC">
              <w:rPr>
                <w:rFonts w:ascii="Arial" w:hAnsi="Arial" w:cs="Arial"/>
                <w:sz w:val="22"/>
              </w:rPr>
              <w:t xml:space="preserve">evaluation </w:t>
            </w:r>
          </w:p>
          <w:p w14:paraId="52CFFA1D" w14:textId="77777777" w:rsidR="006B7552" w:rsidRPr="00D43BEC" w:rsidRDefault="006B7552" w:rsidP="00D43BEC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before="40" w:after="120"/>
              <w:ind w:left="460" w:hanging="284"/>
              <w:rPr>
                <w:rFonts w:ascii="Arial" w:hAnsi="Arial" w:cs="Arial"/>
                <w:sz w:val="22"/>
              </w:rPr>
            </w:pPr>
            <w:r w:rsidRPr="00D43BEC">
              <w:rPr>
                <w:rFonts w:ascii="Arial" w:hAnsi="Arial" w:cs="Arial"/>
                <w:sz w:val="22"/>
              </w:rPr>
              <w:t>Evidence of recent leadership and management professional development</w:t>
            </w:r>
          </w:p>
          <w:p w14:paraId="0FBB0F8B" w14:textId="77777777" w:rsidR="006B7552" w:rsidRPr="00D43BEC" w:rsidRDefault="006B7552" w:rsidP="00AC4172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before="40" w:after="120"/>
              <w:ind w:left="460" w:hanging="284"/>
              <w:rPr>
                <w:rFonts w:ascii="Arial" w:hAnsi="Arial" w:cs="Arial"/>
                <w:sz w:val="22"/>
              </w:rPr>
            </w:pPr>
            <w:r w:rsidRPr="00D43BEC">
              <w:rPr>
                <w:rFonts w:ascii="Arial" w:hAnsi="Arial" w:cs="Arial"/>
                <w:sz w:val="22"/>
              </w:rPr>
              <w:t>Evidence of setting high standards and delivering excellence within areas of responsibility</w:t>
            </w:r>
          </w:p>
          <w:p w14:paraId="164FF548" w14:textId="77777777" w:rsidR="006B7552" w:rsidRPr="00FC6940" w:rsidRDefault="006B7552" w:rsidP="00FC6940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before="40" w:after="120"/>
              <w:ind w:left="460" w:hanging="284"/>
              <w:rPr>
                <w:rFonts w:ascii="Arial" w:hAnsi="Arial" w:cs="Arial"/>
                <w:sz w:val="22"/>
              </w:rPr>
            </w:pPr>
            <w:r w:rsidRPr="00D43BEC">
              <w:rPr>
                <w:rFonts w:ascii="Arial" w:hAnsi="Arial" w:cs="Arial"/>
                <w:sz w:val="22"/>
              </w:rPr>
              <w:t>Ability to prioritise competing demands as well as adapt and respond to change</w:t>
            </w:r>
          </w:p>
        </w:tc>
        <w:tc>
          <w:tcPr>
            <w:tcW w:w="4862" w:type="dxa"/>
            <w:tcMar>
              <w:top w:w="57" w:type="dxa"/>
              <w:bottom w:w="57" w:type="dxa"/>
            </w:tcMar>
          </w:tcPr>
          <w:p w14:paraId="14817DF6" w14:textId="77777777" w:rsidR="006B7552" w:rsidRPr="00D43BEC" w:rsidRDefault="006B7552" w:rsidP="00D43BEC">
            <w:pPr>
              <w:spacing w:before="40" w:after="40"/>
              <w:ind w:left="459"/>
              <w:rPr>
                <w:rFonts w:ascii="Arial" w:hAnsi="Arial" w:cs="Arial"/>
                <w:sz w:val="22"/>
              </w:rPr>
            </w:pPr>
          </w:p>
        </w:tc>
      </w:tr>
      <w:tr w:rsidR="006B7552" w:rsidRPr="007D6039" w14:paraId="32EC95B0" w14:textId="77777777" w:rsidTr="006B7552">
        <w:trPr>
          <w:trHeight w:val="637"/>
        </w:trPr>
        <w:tc>
          <w:tcPr>
            <w:tcW w:w="2716" w:type="dxa"/>
            <w:tcMar>
              <w:top w:w="57" w:type="dxa"/>
              <w:bottom w:w="57" w:type="dxa"/>
            </w:tcMar>
          </w:tcPr>
          <w:p w14:paraId="417A72F1" w14:textId="77777777" w:rsidR="006B7552" w:rsidRPr="007D6039" w:rsidRDefault="006B7552" w:rsidP="00380117">
            <w:pPr>
              <w:spacing w:before="120" w:after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  <w:r w:rsidRPr="007D6039">
              <w:rPr>
                <w:rFonts w:ascii="Arial" w:hAnsi="Arial" w:cs="Arial"/>
                <w:sz w:val="22"/>
              </w:rPr>
              <w:t>. Christian Ethos</w:t>
            </w:r>
          </w:p>
        </w:tc>
        <w:tc>
          <w:tcPr>
            <w:tcW w:w="7616" w:type="dxa"/>
            <w:tcMar>
              <w:top w:w="57" w:type="dxa"/>
              <w:bottom w:w="57" w:type="dxa"/>
            </w:tcMar>
          </w:tcPr>
          <w:p w14:paraId="11984CA3" w14:textId="77777777" w:rsidR="006B7552" w:rsidRPr="00D43BEC" w:rsidRDefault="006B7552" w:rsidP="00251D8C">
            <w:pPr>
              <w:numPr>
                <w:ilvl w:val="0"/>
                <w:numId w:val="5"/>
              </w:numPr>
              <w:tabs>
                <w:tab w:val="clear" w:pos="720"/>
                <w:tab w:val="num" w:pos="459"/>
              </w:tabs>
              <w:spacing w:before="40" w:after="120"/>
              <w:ind w:left="460" w:hanging="284"/>
              <w:rPr>
                <w:rFonts w:ascii="Arial" w:hAnsi="Arial" w:cs="Arial"/>
                <w:sz w:val="22"/>
              </w:rPr>
            </w:pPr>
            <w:r w:rsidRPr="00D43BEC">
              <w:rPr>
                <w:rFonts w:ascii="Arial" w:eastAsia="Arial" w:hAnsi="Arial" w:cs="Arial"/>
                <w:sz w:val="22"/>
              </w:rPr>
              <w:t xml:space="preserve">Have a vision of how the needs of all </w:t>
            </w:r>
            <w:r>
              <w:rPr>
                <w:rFonts w:ascii="Arial" w:eastAsia="Arial" w:hAnsi="Arial" w:cs="Arial"/>
                <w:sz w:val="22"/>
              </w:rPr>
              <w:t>pupils</w:t>
            </w:r>
            <w:r w:rsidRPr="00D43BEC">
              <w:rPr>
                <w:rFonts w:ascii="Arial" w:eastAsia="Arial" w:hAnsi="Arial" w:cs="Arial"/>
                <w:sz w:val="22"/>
              </w:rPr>
              <w:t xml:space="preserve"> can be met through the distinctive Christian character of the school</w:t>
            </w:r>
          </w:p>
          <w:p w14:paraId="1AC0CED3" w14:textId="77777777" w:rsidR="006B7552" w:rsidRPr="00D43BEC" w:rsidRDefault="006B7552" w:rsidP="00251D8C">
            <w:pPr>
              <w:numPr>
                <w:ilvl w:val="0"/>
                <w:numId w:val="5"/>
              </w:numPr>
              <w:tabs>
                <w:tab w:val="clear" w:pos="720"/>
                <w:tab w:val="num" w:pos="459"/>
              </w:tabs>
              <w:spacing w:before="40" w:after="120"/>
              <w:ind w:left="460" w:hanging="284"/>
              <w:rPr>
                <w:rFonts w:ascii="Arial" w:hAnsi="Arial" w:cs="Arial"/>
                <w:sz w:val="22"/>
              </w:rPr>
            </w:pPr>
            <w:r w:rsidRPr="00D43BEC">
              <w:rPr>
                <w:rFonts w:ascii="Arial" w:hAnsi="Arial" w:cs="Arial"/>
                <w:sz w:val="22"/>
              </w:rPr>
              <w:t>Ability to articulate and set an example of the clear gospel centred values and moral purpose appropriate to the context of a church school and its place in the community</w:t>
            </w:r>
          </w:p>
          <w:p w14:paraId="71CB44AC" w14:textId="77777777" w:rsidR="006B7552" w:rsidRPr="00D43BEC" w:rsidRDefault="006B7552" w:rsidP="00251D8C">
            <w:pPr>
              <w:numPr>
                <w:ilvl w:val="0"/>
                <w:numId w:val="5"/>
              </w:numPr>
              <w:tabs>
                <w:tab w:val="clear" w:pos="720"/>
                <w:tab w:val="num" w:pos="459"/>
              </w:tabs>
              <w:spacing w:before="40" w:after="120"/>
              <w:ind w:left="460" w:hanging="284"/>
              <w:rPr>
                <w:rFonts w:ascii="Arial" w:hAnsi="Arial" w:cs="Arial"/>
                <w:sz w:val="22"/>
              </w:rPr>
            </w:pPr>
            <w:r w:rsidRPr="00D43BEC">
              <w:rPr>
                <w:rFonts w:ascii="Arial" w:hAnsi="Arial" w:cs="Arial"/>
                <w:sz w:val="22"/>
              </w:rPr>
              <w:t xml:space="preserve">Ability to continue to build the school’s current inclusive and nurturing </w:t>
            </w:r>
            <w:r>
              <w:rPr>
                <w:rFonts w:ascii="Arial" w:hAnsi="Arial" w:cs="Arial"/>
                <w:sz w:val="22"/>
              </w:rPr>
              <w:t xml:space="preserve">Christian </w:t>
            </w:r>
            <w:r w:rsidRPr="00D43BEC">
              <w:rPr>
                <w:rFonts w:ascii="Arial" w:hAnsi="Arial" w:cs="Arial"/>
                <w:sz w:val="22"/>
              </w:rPr>
              <w:t>ethos and culture and build upon this into the future</w:t>
            </w:r>
          </w:p>
          <w:p w14:paraId="1E167A64" w14:textId="77777777" w:rsidR="006B7552" w:rsidRPr="00D43BEC" w:rsidRDefault="006B7552" w:rsidP="00AA7517">
            <w:pPr>
              <w:numPr>
                <w:ilvl w:val="0"/>
                <w:numId w:val="5"/>
              </w:numPr>
              <w:tabs>
                <w:tab w:val="clear" w:pos="720"/>
                <w:tab w:val="num" w:pos="459"/>
              </w:tabs>
              <w:spacing w:before="40" w:after="120"/>
              <w:ind w:left="460" w:hanging="284"/>
              <w:rPr>
                <w:rFonts w:ascii="Arial" w:hAnsi="Arial" w:cs="Arial"/>
                <w:sz w:val="22"/>
              </w:rPr>
            </w:pPr>
            <w:r w:rsidRPr="00D43BEC">
              <w:rPr>
                <w:rFonts w:ascii="Arial" w:hAnsi="Arial" w:cs="Arial"/>
                <w:sz w:val="22"/>
              </w:rPr>
              <w:lastRenderedPageBreak/>
              <w:t>Ability to lead inspirational school worship</w:t>
            </w:r>
          </w:p>
        </w:tc>
        <w:tc>
          <w:tcPr>
            <w:tcW w:w="4862" w:type="dxa"/>
            <w:tcMar>
              <w:top w:w="57" w:type="dxa"/>
              <w:bottom w:w="57" w:type="dxa"/>
            </w:tcMar>
          </w:tcPr>
          <w:p w14:paraId="5F620433" w14:textId="77777777" w:rsidR="006B7552" w:rsidRDefault="006B7552" w:rsidP="001946F2">
            <w:pPr>
              <w:pStyle w:val="ListParagraph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Able to demonstrate active involvement in a </w:t>
            </w:r>
            <w:r w:rsidRPr="001946F2">
              <w:rPr>
                <w:rFonts w:ascii="Arial" w:hAnsi="Arial" w:cs="Arial"/>
                <w:sz w:val="22"/>
              </w:rPr>
              <w:t>church</w:t>
            </w:r>
            <w:r>
              <w:rPr>
                <w:rFonts w:ascii="Arial" w:hAnsi="Arial" w:cs="Arial"/>
                <w:sz w:val="22"/>
              </w:rPr>
              <w:t xml:space="preserve"> community</w:t>
            </w:r>
          </w:p>
          <w:p w14:paraId="4E48095E" w14:textId="77777777" w:rsidR="006B7552" w:rsidRPr="00D43BEC" w:rsidRDefault="006B7552" w:rsidP="00AA7517">
            <w:pPr>
              <w:pStyle w:val="ListParagraph"/>
              <w:spacing w:before="40" w:after="40"/>
              <w:rPr>
                <w:rFonts w:ascii="Arial" w:hAnsi="Arial" w:cs="Arial"/>
                <w:sz w:val="22"/>
              </w:rPr>
            </w:pPr>
          </w:p>
          <w:p w14:paraId="3C9C4A1E" w14:textId="77777777" w:rsidR="006B7552" w:rsidRPr="001946F2" w:rsidRDefault="006B7552" w:rsidP="0087704A">
            <w:pPr>
              <w:pStyle w:val="ListParagraph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2"/>
              </w:rPr>
            </w:pPr>
            <w:r w:rsidRPr="00D43BEC">
              <w:rPr>
                <w:rFonts w:ascii="Arial" w:hAnsi="Arial" w:cs="Arial"/>
                <w:sz w:val="22"/>
              </w:rPr>
              <w:t>Understanding of SIAMS inspections and how to lead</w:t>
            </w:r>
            <w:r>
              <w:rPr>
                <w:rFonts w:ascii="Arial" w:hAnsi="Arial" w:cs="Arial"/>
                <w:sz w:val="22"/>
              </w:rPr>
              <w:t xml:space="preserve"> to</w:t>
            </w:r>
            <w:r w:rsidRPr="00D43BEC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/ maintain </w:t>
            </w:r>
            <w:r w:rsidRPr="00D43BEC">
              <w:rPr>
                <w:rFonts w:ascii="Arial" w:hAnsi="Arial" w:cs="Arial"/>
                <w:sz w:val="22"/>
              </w:rPr>
              <w:t>outstanding</w:t>
            </w:r>
          </w:p>
        </w:tc>
      </w:tr>
      <w:tr w:rsidR="006B7552" w:rsidRPr="007D6039" w14:paraId="1F996A27" w14:textId="77777777" w:rsidTr="006B7552">
        <w:trPr>
          <w:trHeight w:val="801"/>
        </w:trPr>
        <w:tc>
          <w:tcPr>
            <w:tcW w:w="2716" w:type="dxa"/>
            <w:tcMar>
              <w:top w:w="57" w:type="dxa"/>
              <w:bottom w:w="57" w:type="dxa"/>
            </w:tcMar>
          </w:tcPr>
          <w:p w14:paraId="393745B9" w14:textId="77777777" w:rsidR="006B7552" w:rsidRPr="007D6039" w:rsidRDefault="006B7552" w:rsidP="0057488D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Pr="007D6039">
              <w:rPr>
                <w:rFonts w:ascii="Arial" w:hAnsi="Arial" w:cs="Arial"/>
                <w:sz w:val="22"/>
              </w:rPr>
              <w:t xml:space="preserve">. Leadership and </w:t>
            </w:r>
          </w:p>
          <w:p w14:paraId="187A9A4F" w14:textId="77777777" w:rsidR="006B7552" w:rsidRPr="007D6039" w:rsidRDefault="006B7552" w:rsidP="0057488D">
            <w:pPr>
              <w:spacing w:after="40"/>
              <w:rPr>
                <w:rFonts w:ascii="Arial" w:hAnsi="Arial" w:cs="Arial"/>
                <w:sz w:val="22"/>
              </w:rPr>
            </w:pPr>
            <w:r w:rsidRPr="007D6039"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7D6039">
              <w:rPr>
                <w:rFonts w:ascii="Arial" w:hAnsi="Arial" w:cs="Arial"/>
                <w:sz w:val="22"/>
              </w:rPr>
              <w:t xml:space="preserve"> Management</w:t>
            </w:r>
          </w:p>
        </w:tc>
        <w:tc>
          <w:tcPr>
            <w:tcW w:w="7616" w:type="dxa"/>
            <w:tcMar>
              <w:top w:w="57" w:type="dxa"/>
              <w:bottom w:w="57" w:type="dxa"/>
            </w:tcMar>
          </w:tcPr>
          <w:p w14:paraId="327E82D8" w14:textId="77777777" w:rsidR="006B7552" w:rsidRPr="00D43BEC" w:rsidRDefault="006B7552" w:rsidP="00AA5AFF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before="40" w:after="120"/>
              <w:ind w:left="460" w:hanging="284"/>
              <w:rPr>
                <w:rFonts w:ascii="Arial" w:hAnsi="Arial" w:cs="Arial"/>
                <w:sz w:val="22"/>
              </w:rPr>
            </w:pPr>
            <w:r w:rsidRPr="00D43BEC">
              <w:rPr>
                <w:rFonts w:ascii="Arial" w:hAnsi="Arial" w:cs="Arial"/>
                <w:sz w:val="22"/>
              </w:rPr>
              <w:t>A strategic thinker able to formulate a wider vision for the school and respond positively to a changing local and national landscape</w:t>
            </w:r>
          </w:p>
          <w:p w14:paraId="3A6E7083" w14:textId="77777777" w:rsidR="006B7552" w:rsidRPr="00D43BEC" w:rsidRDefault="006B7552" w:rsidP="00230345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before="40" w:after="120"/>
              <w:ind w:left="460" w:hanging="284"/>
              <w:rPr>
                <w:rFonts w:ascii="Arial" w:hAnsi="Arial" w:cs="Arial"/>
                <w:sz w:val="22"/>
              </w:rPr>
            </w:pPr>
            <w:r w:rsidRPr="00D43BEC">
              <w:rPr>
                <w:rFonts w:ascii="Arial" w:hAnsi="Arial" w:cs="Arial"/>
                <w:sz w:val="22"/>
              </w:rPr>
              <w:t>Ability to promote and share a strategic vision for the continued improvement of the school</w:t>
            </w:r>
          </w:p>
          <w:p w14:paraId="39DF157A" w14:textId="77777777" w:rsidR="006B7552" w:rsidRPr="00D43BEC" w:rsidRDefault="006B7552" w:rsidP="00230345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before="40" w:after="120"/>
              <w:ind w:left="460" w:hanging="284"/>
              <w:rPr>
                <w:rFonts w:ascii="Arial" w:hAnsi="Arial" w:cs="Arial"/>
                <w:sz w:val="22"/>
              </w:rPr>
            </w:pPr>
            <w:r w:rsidRPr="00D43BEC">
              <w:rPr>
                <w:rFonts w:ascii="Arial" w:hAnsi="Arial" w:cs="Arial"/>
                <w:sz w:val="22"/>
              </w:rPr>
              <w:t>Demonstrable evidence of successful senior leadership</w:t>
            </w:r>
          </w:p>
          <w:p w14:paraId="3E47B287" w14:textId="77777777" w:rsidR="006B7552" w:rsidRPr="00D43BEC" w:rsidRDefault="006B7552" w:rsidP="00481163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before="40" w:after="120"/>
              <w:ind w:left="460" w:hanging="284"/>
              <w:rPr>
                <w:rFonts w:ascii="Arial" w:hAnsi="Arial" w:cs="Arial"/>
                <w:sz w:val="22"/>
              </w:rPr>
            </w:pPr>
            <w:r w:rsidRPr="00D43BEC">
              <w:rPr>
                <w:rFonts w:ascii="Arial" w:hAnsi="Arial" w:cs="Arial"/>
                <w:sz w:val="22"/>
              </w:rPr>
              <w:t>Effective track record of people management to achieve educational goals</w:t>
            </w:r>
          </w:p>
          <w:p w14:paraId="5F98AA46" w14:textId="77777777" w:rsidR="006B7552" w:rsidRPr="00D43BEC" w:rsidRDefault="006B7552" w:rsidP="00932D61">
            <w:pPr>
              <w:numPr>
                <w:ilvl w:val="0"/>
                <w:numId w:val="12"/>
              </w:numPr>
              <w:tabs>
                <w:tab w:val="clear" w:pos="720"/>
                <w:tab w:val="num" w:pos="459"/>
              </w:tabs>
              <w:spacing w:before="40" w:after="40"/>
              <w:ind w:left="459" w:hanging="284"/>
              <w:rPr>
                <w:rFonts w:ascii="Arial" w:hAnsi="Arial" w:cs="Arial"/>
                <w:sz w:val="22"/>
              </w:rPr>
            </w:pPr>
            <w:r w:rsidRPr="00D43BEC">
              <w:rPr>
                <w:rFonts w:ascii="Arial" w:hAnsi="Arial" w:cs="Arial"/>
                <w:sz w:val="22"/>
              </w:rPr>
              <w:t>Experience of recruiting, managing, training and developing a wide range of staff</w:t>
            </w:r>
          </w:p>
          <w:p w14:paraId="7EC93956" w14:textId="77777777" w:rsidR="006B7552" w:rsidRPr="00D43BEC" w:rsidRDefault="006B7552" w:rsidP="001E49FB">
            <w:pPr>
              <w:numPr>
                <w:ilvl w:val="0"/>
                <w:numId w:val="12"/>
              </w:numPr>
              <w:tabs>
                <w:tab w:val="clear" w:pos="720"/>
                <w:tab w:val="num" w:pos="459"/>
              </w:tabs>
              <w:spacing w:before="40" w:after="40"/>
              <w:ind w:left="459" w:hanging="284"/>
              <w:rPr>
                <w:rFonts w:ascii="Arial" w:hAnsi="Arial" w:cs="Arial"/>
                <w:sz w:val="22"/>
              </w:rPr>
            </w:pPr>
            <w:r w:rsidRPr="00D43BEC">
              <w:rPr>
                <w:rFonts w:ascii="Arial" w:hAnsi="Arial" w:cs="Arial"/>
                <w:sz w:val="22"/>
              </w:rPr>
              <w:t>Evidence of being a motivational and inspiring team player to promote school development</w:t>
            </w:r>
          </w:p>
          <w:p w14:paraId="08A98664" w14:textId="77777777" w:rsidR="006B7552" w:rsidRPr="00D43BEC" w:rsidRDefault="006B7552" w:rsidP="001E49FB">
            <w:pPr>
              <w:numPr>
                <w:ilvl w:val="0"/>
                <w:numId w:val="12"/>
              </w:numPr>
              <w:tabs>
                <w:tab w:val="clear" w:pos="720"/>
                <w:tab w:val="num" w:pos="459"/>
              </w:tabs>
              <w:spacing w:before="40" w:after="40"/>
              <w:ind w:left="459" w:hanging="284"/>
              <w:rPr>
                <w:rFonts w:ascii="Arial" w:hAnsi="Arial" w:cs="Arial"/>
                <w:sz w:val="22"/>
              </w:rPr>
            </w:pPr>
            <w:r w:rsidRPr="00D43BEC">
              <w:rPr>
                <w:rFonts w:ascii="Arial" w:hAnsi="Arial" w:cs="Arial"/>
                <w:sz w:val="22"/>
              </w:rPr>
              <w:t>Ability to communicate effectively both written and verbal</w:t>
            </w:r>
            <w:r>
              <w:rPr>
                <w:rFonts w:ascii="Arial" w:hAnsi="Arial" w:cs="Arial"/>
                <w:sz w:val="22"/>
              </w:rPr>
              <w:t>ly</w:t>
            </w:r>
          </w:p>
          <w:p w14:paraId="6A955E67" w14:textId="77777777" w:rsidR="006B7552" w:rsidRPr="00D43BEC" w:rsidRDefault="006B7552" w:rsidP="004D2B3D">
            <w:pPr>
              <w:numPr>
                <w:ilvl w:val="0"/>
                <w:numId w:val="12"/>
              </w:numPr>
              <w:tabs>
                <w:tab w:val="clear" w:pos="720"/>
                <w:tab w:val="num" w:pos="459"/>
              </w:tabs>
              <w:spacing w:before="40" w:after="120"/>
              <w:ind w:left="460" w:hanging="284"/>
              <w:rPr>
                <w:rFonts w:ascii="Arial" w:hAnsi="Arial" w:cs="Arial"/>
                <w:sz w:val="22"/>
              </w:rPr>
            </w:pPr>
            <w:r w:rsidRPr="00D43BEC">
              <w:rPr>
                <w:rFonts w:ascii="Arial" w:hAnsi="Arial" w:cs="Arial"/>
                <w:sz w:val="22"/>
              </w:rPr>
              <w:t xml:space="preserve">Ability to analyse complex performance data and </w:t>
            </w:r>
            <w:r>
              <w:rPr>
                <w:rFonts w:ascii="Arial" w:hAnsi="Arial" w:cs="Arial"/>
                <w:sz w:val="22"/>
              </w:rPr>
              <w:t xml:space="preserve">to </w:t>
            </w:r>
            <w:r w:rsidRPr="00D43BEC">
              <w:rPr>
                <w:rFonts w:ascii="Arial" w:hAnsi="Arial" w:cs="Arial"/>
                <w:sz w:val="22"/>
              </w:rPr>
              <w:t xml:space="preserve">communicate this in clear and understandable ways </w:t>
            </w:r>
          </w:p>
          <w:p w14:paraId="7F537878" w14:textId="77777777" w:rsidR="006B7552" w:rsidRPr="00D43BEC" w:rsidRDefault="006B7552" w:rsidP="004D2B3D">
            <w:pPr>
              <w:numPr>
                <w:ilvl w:val="0"/>
                <w:numId w:val="12"/>
              </w:numPr>
              <w:tabs>
                <w:tab w:val="clear" w:pos="720"/>
                <w:tab w:val="num" w:pos="459"/>
              </w:tabs>
              <w:spacing w:before="40" w:after="120"/>
              <w:ind w:left="460" w:hanging="284"/>
              <w:rPr>
                <w:rFonts w:ascii="Arial" w:hAnsi="Arial" w:cs="Arial"/>
                <w:sz w:val="22"/>
              </w:rPr>
            </w:pPr>
            <w:r w:rsidRPr="00D43BEC">
              <w:rPr>
                <w:rFonts w:ascii="Arial" w:hAnsi="Arial" w:cs="Arial"/>
                <w:sz w:val="22"/>
              </w:rPr>
              <w:t>Ability to hold others to account with a commitment to robust performance review</w:t>
            </w:r>
          </w:p>
          <w:p w14:paraId="404198BE" w14:textId="77777777" w:rsidR="006B7552" w:rsidRPr="00D43BEC" w:rsidRDefault="006B7552" w:rsidP="004D2B3D">
            <w:pPr>
              <w:numPr>
                <w:ilvl w:val="0"/>
                <w:numId w:val="12"/>
              </w:numPr>
              <w:tabs>
                <w:tab w:val="clear" w:pos="720"/>
                <w:tab w:val="num" w:pos="459"/>
              </w:tabs>
              <w:spacing w:before="40" w:after="120"/>
              <w:ind w:left="460" w:hanging="2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</w:t>
            </w:r>
            <w:r w:rsidRPr="00D43BEC">
              <w:rPr>
                <w:rFonts w:ascii="Arial" w:hAnsi="Arial" w:cs="Arial"/>
                <w:sz w:val="22"/>
              </w:rPr>
              <w:t xml:space="preserve"> to delegate effectively to achieve outcomes and provide development opportunities </w:t>
            </w:r>
            <w:r>
              <w:rPr>
                <w:rFonts w:ascii="Arial" w:hAnsi="Arial" w:cs="Arial"/>
                <w:sz w:val="22"/>
              </w:rPr>
              <w:t>for</w:t>
            </w:r>
            <w:r w:rsidRPr="00D43BEC">
              <w:rPr>
                <w:rFonts w:ascii="Arial" w:hAnsi="Arial" w:cs="Arial"/>
                <w:sz w:val="22"/>
              </w:rPr>
              <w:t xml:space="preserve"> staff</w:t>
            </w:r>
          </w:p>
          <w:p w14:paraId="2F8D8252" w14:textId="77777777" w:rsidR="006B7552" w:rsidRPr="000C4E28" w:rsidRDefault="006B7552" w:rsidP="000C4E28">
            <w:pPr>
              <w:numPr>
                <w:ilvl w:val="0"/>
                <w:numId w:val="12"/>
              </w:numPr>
              <w:tabs>
                <w:tab w:val="clear" w:pos="720"/>
                <w:tab w:val="num" w:pos="459"/>
              </w:tabs>
              <w:spacing w:before="40" w:after="120"/>
              <w:ind w:left="460" w:hanging="2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 to m</w:t>
            </w:r>
            <w:r w:rsidRPr="00D43BEC">
              <w:rPr>
                <w:rFonts w:ascii="Arial" w:hAnsi="Arial" w:cs="Arial"/>
                <w:sz w:val="22"/>
              </w:rPr>
              <w:t>ake and implement difficult decision</w:t>
            </w:r>
            <w:r>
              <w:rPr>
                <w:rFonts w:ascii="Arial" w:hAnsi="Arial" w:cs="Arial"/>
                <w:sz w:val="22"/>
              </w:rPr>
              <w:t>s</w:t>
            </w:r>
          </w:p>
        </w:tc>
        <w:tc>
          <w:tcPr>
            <w:tcW w:w="4862" w:type="dxa"/>
            <w:tcMar>
              <w:top w:w="57" w:type="dxa"/>
              <w:bottom w:w="57" w:type="dxa"/>
            </w:tcMar>
          </w:tcPr>
          <w:p w14:paraId="62CD60B3" w14:textId="77777777" w:rsidR="006B7552" w:rsidRPr="00D43BEC" w:rsidRDefault="006B7552" w:rsidP="00BD46AC">
            <w:pPr>
              <w:numPr>
                <w:ilvl w:val="0"/>
                <w:numId w:val="6"/>
              </w:numPr>
              <w:spacing w:before="40" w:after="120"/>
              <w:rPr>
                <w:rFonts w:ascii="Arial" w:hAnsi="Arial" w:cs="Arial"/>
                <w:sz w:val="22"/>
              </w:rPr>
            </w:pPr>
            <w:r w:rsidRPr="00D43BEC">
              <w:rPr>
                <w:rFonts w:ascii="Arial" w:hAnsi="Arial" w:cs="Arial"/>
                <w:sz w:val="22"/>
              </w:rPr>
              <w:t xml:space="preserve">Evidence of and exposure to sound </w:t>
            </w:r>
            <w:r w:rsidRPr="0046502D">
              <w:rPr>
                <w:rFonts w:ascii="Arial" w:hAnsi="Arial" w:cs="Arial"/>
                <w:sz w:val="22"/>
              </w:rPr>
              <w:t xml:space="preserve">financial management </w:t>
            </w:r>
            <w:r w:rsidRPr="00D43BEC">
              <w:rPr>
                <w:rFonts w:ascii="Arial" w:hAnsi="Arial" w:cs="Arial"/>
                <w:sz w:val="22"/>
              </w:rPr>
              <w:t>and the ability to analyse complex issues relating to finance and develop effective and creative responses</w:t>
            </w:r>
          </w:p>
          <w:p w14:paraId="7C0395DB" w14:textId="77777777" w:rsidR="006B7552" w:rsidRPr="000C4E28" w:rsidRDefault="006B7552" w:rsidP="0087704A">
            <w:pPr>
              <w:spacing w:before="40" w:after="120"/>
              <w:ind w:left="720"/>
              <w:rPr>
                <w:rFonts w:ascii="Arial" w:hAnsi="Arial" w:cs="Arial"/>
                <w:sz w:val="22"/>
              </w:rPr>
            </w:pPr>
          </w:p>
        </w:tc>
      </w:tr>
      <w:tr w:rsidR="006B7552" w:rsidRPr="007D6039" w14:paraId="723504CC" w14:textId="77777777" w:rsidTr="006B7552">
        <w:trPr>
          <w:trHeight w:val="514"/>
        </w:trPr>
        <w:tc>
          <w:tcPr>
            <w:tcW w:w="2716" w:type="dxa"/>
            <w:tcMar>
              <w:top w:w="85" w:type="dxa"/>
              <w:bottom w:w="85" w:type="dxa"/>
            </w:tcMar>
          </w:tcPr>
          <w:p w14:paraId="5B8A2372" w14:textId="77777777" w:rsidR="006B7552" w:rsidRDefault="006B7552" w:rsidP="0057488D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Pr="007D6039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7D6039">
              <w:rPr>
                <w:rFonts w:ascii="Arial" w:hAnsi="Arial" w:cs="Arial"/>
                <w:sz w:val="22"/>
              </w:rPr>
              <w:t xml:space="preserve">Teaching and </w:t>
            </w:r>
          </w:p>
          <w:p w14:paraId="5D7EBEFA" w14:textId="77777777" w:rsidR="006B7552" w:rsidRPr="007D6039" w:rsidRDefault="006B7552" w:rsidP="00FC6940">
            <w:pPr>
              <w:ind w:left="29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</w:t>
            </w:r>
            <w:r w:rsidRPr="007D6039">
              <w:rPr>
                <w:rFonts w:ascii="Arial" w:hAnsi="Arial" w:cs="Arial"/>
                <w:sz w:val="22"/>
              </w:rPr>
              <w:t xml:space="preserve">Learning  </w:t>
            </w:r>
          </w:p>
        </w:tc>
        <w:tc>
          <w:tcPr>
            <w:tcW w:w="7616" w:type="dxa"/>
            <w:tcMar>
              <w:top w:w="85" w:type="dxa"/>
              <w:bottom w:w="85" w:type="dxa"/>
            </w:tcMar>
          </w:tcPr>
          <w:p w14:paraId="6271729B" w14:textId="77777777" w:rsidR="006B7552" w:rsidRPr="00D43BEC" w:rsidRDefault="006B7552" w:rsidP="00BD46AC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before="40" w:after="40"/>
              <w:ind w:left="459" w:hanging="283"/>
              <w:rPr>
                <w:rFonts w:ascii="Arial" w:hAnsi="Arial" w:cs="Arial"/>
                <w:sz w:val="22"/>
              </w:rPr>
            </w:pPr>
            <w:r w:rsidRPr="00D43BEC">
              <w:rPr>
                <w:rFonts w:ascii="Arial" w:hAnsi="Arial" w:cs="Arial"/>
                <w:sz w:val="22"/>
              </w:rPr>
              <w:t xml:space="preserve">Be a Leader of Learning facilitating a </w:t>
            </w:r>
            <w:r>
              <w:rPr>
                <w:rFonts w:ascii="Arial" w:hAnsi="Arial" w:cs="Arial"/>
                <w:sz w:val="22"/>
              </w:rPr>
              <w:t>‘</w:t>
            </w:r>
            <w:r w:rsidRPr="00D43BEC">
              <w:rPr>
                <w:rFonts w:ascii="Arial" w:hAnsi="Arial" w:cs="Arial"/>
                <w:sz w:val="22"/>
              </w:rPr>
              <w:t>can-do</w:t>
            </w:r>
            <w:r>
              <w:rPr>
                <w:rFonts w:ascii="Arial" w:hAnsi="Arial" w:cs="Arial"/>
                <w:sz w:val="22"/>
              </w:rPr>
              <w:t>’</w:t>
            </w:r>
            <w:r w:rsidRPr="00D43BEC">
              <w:rPr>
                <w:rFonts w:ascii="Arial" w:hAnsi="Arial" w:cs="Arial"/>
                <w:sz w:val="22"/>
              </w:rPr>
              <w:t xml:space="preserve"> attitude in staff and </w:t>
            </w:r>
            <w:r>
              <w:rPr>
                <w:rFonts w:ascii="Arial" w:hAnsi="Arial" w:cs="Arial"/>
                <w:sz w:val="22"/>
              </w:rPr>
              <w:t>pupils</w:t>
            </w:r>
            <w:r w:rsidRPr="00D43BEC">
              <w:rPr>
                <w:rFonts w:ascii="Arial" w:hAnsi="Arial" w:cs="Arial"/>
                <w:sz w:val="22"/>
              </w:rPr>
              <w:t xml:space="preserve"> </w:t>
            </w:r>
          </w:p>
          <w:p w14:paraId="354692D4" w14:textId="77777777" w:rsidR="006B7552" w:rsidRPr="00D43BEC" w:rsidRDefault="006B7552" w:rsidP="00BD46AC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before="40" w:after="40"/>
              <w:ind w:left="459" w:hanging="283"/>
              <w:rPr>
                <w:rFonts w:ascii="Arial" w:hAnsi="Arial" w:cs="Arial"/>
                <w:sz w:val="22"/>
              </w:rPr>
            </w:pPr>
            <w:r w:rsidRPr="00D43BEC">
              <w:rPr>
                <w:rFonts w:ascii="Arial" w:hAnsi="Arial" w:cs="Arial"/>
                <w:sz w:val="22"/>
              </w:rPr>
              <w:lastRenderedPageBreak/>
              <w:t>Evidence of a child-centred approach focussing on supporting, nurturing and developing the whole child</w:t>
            </w:r>
          </w:p>
          <w:p w14:paraId="6F7BA5C8" w14:textId="77777777" w:rsidR="006B7552" w:rsidRPr="00D43BEC" w:rsidRDefault="006B7552" w:rsidP="005F608C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before="40" w:after="120"/>
              <w:ind w:left="460" w:hanging="284"/>
              <w:rPr>
                <w:rFonts w:ascii="Arial" w:hAnsi="Arial" w:cs="Arial"/>
                <w:sz w:val="22"/>
              </w:rPr>
            </w:pPr>
            <w:r w:rsidRPr="00D43BEC">
              <w:rPr>
                <w:rFonts w:ascii="Arial" w:hAnsi="Arial" w:cs="Arial"/>
                <w:sz w:val="22"/>
              </w:rPr>
              <w:t xml:space="preserve">In depth knowledge of the National Curriculum and current legislation </w:t>
            </w:r>
          </w:p>
          <w:p w14:paraId="7593D088" w14:textId="77777777" w:rsidR="006B7552" w:rsidRPr="00D43BEC" w:rsidRDefault="006B7552" w:rsidP="005F608C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before="40" w:after="120"/>
              <w:ind w:left="460" w:hanging="284"/>
              <w:rPr>
                <w:rFonts w:ascii="Arial" w:hAnsi="Arial" w:cs="Arial"/>
                <w:sz w:val="22"/>
              </w:rPr>
            </w:pPr>
            <w:r w:rsidRPr="00D43BEC">
              <w:rPr>
                <w:rFonts w:ascii="Arial" w:hAnsi="Arial" w:cs="Arial"/>
                <w:sz w:val="22"/>
              </w:rPr>
              <w:t>Experience of curriculum delivery, monitoring and assessment</w:t>
            </w:r>
          </w:p>
          <w:p w14:paraId="42B3DA62" w14:textId="77777777" w:rsidR="006B7552" w:rsidRPr="00D43BEC" w:rsidRDefault="006B7552" w:rsidP="00B9685F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before="40" w:after="120"/>
              <w:ind w:left="460" w:hanging="284"/>
              <w:rPr>
                <w:rFonts w:ascii="Arial" w:hAnsi="Arial" w:cs="Arial"/>
                <w:sz w:val="22"/>
              </w:rPr>
            </w:pPr>
            <w:r w:rsidRPr="00D43BEC">
              <w:rPr>
                <w:rFonts w:ascii="Arial" w:hAnsi="Arial" w:cs="Arial"/>
                <w:sz w:val="22"/>
              </w:rPr>
              <w:t xml:space="preserve">Successful </w:t>
            </w:r>
            <w:r>
              <w:rPr>
                <w:rFonts w:ascii="Arial" w:hAnsi="Arial" w:cs="Arial"/>
                <w:sz w:val="22"/>
              </w:rPr>
              <w:t>experience of</w:t>
            </w:r>
            <w:r w:rsidRPr="00D43BEC">
              <w:rPr>
                <w:rFonts w:ascii="Arial" w:hAnsi="Arial" w:cs="Arial"/>
                <w:sz w:val="22"/>
              </w:rPr>
              <w:t xml:space="preserve"> raising </w:t>
            </w:r>
            <w:r>
              <w:rPr>
                <w:rFonts w:ascii="Arial" w:hAnsi="Arial" w:cs="Arial"/>
                <w:sz w:val="22"/>
              </w:rPr>
              <w:t xml:space="preserve">and sustaining </w:t>
            </w:r>
            <w:r w:rsidRPr="00D43BEC">
              <w:rPr>
                <w:rFonts w:ascii="Arial" w:hAnsi="Arial" w:cs="Arial"/>
                <w:sz w:val="22"/>
              </w:rPr>
              <w:t>attainment</w:t>
            </w:r>
          </w:p>
          <w:p w14:paraId="08CDA783" w14:textId="77777777" w:rsidR="006B7552" w:rsidRPr="00D43BEC" w:rsidRDefault="006B7552" w:rsidP="00B9685F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before="40" w:after="120"/>
              <w:ind w:left="460" w:hanging="284"/>
              <w:rPr>
                <w:rFonts w:ascii="Arial" w:hAnsi="Arial" w:cs="Arial"/>
                <w:sz w:val="22"/>
              </w:rPr>
            </w:pPr>
            <w:r w:rsidRPr="00D43BEC">
              <w:rPr>
                <w:rFonts w:ascii="Arial" w:hAnsi="Arial" w:cs="Arial"/>
                <w:sz w:val="22"/>
              </w:rPr>
              <w:t xml:space="preserve">Ability to engage parents and carers to ensure they play their part in their child’s learning both in and out of school </w:t>
            </w:r>
          </w:p>
          <w:p w14:paraId="54A0121F" w14:textId="77777777" w:rsidR="006B7552" w:rsidRPr="00D43BEC" w:rsidRDefault="006B7552" w:rsidP="0087704A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before="40" w:after="120"/>
              <w:ind w:left="460" w:hanging="284"/>
              <w:rPr>
                <w:rFonts w:ascii="Arial" w:hAnsi="Arial" w:cs="Arial"/>
                <w:sz w:val="22"/>
              </w:rPr>
            </w:pPr>
            <w:r w:rsidRPr="00D43BEC">
              <w:rPr>
                <w:rFonts w:ascii="Arial" w:hAnsi="Arial" w:cs="Arial"/>
                <w:sz w:val="22"/>
              </w:rPr>
              <w:t>Commitment to continue the whole range of school life</w:t>
            </w:r>
            <w:r>
              <w:rPr>
                <w:rFonts w:ascii="Arial" w:hAnsi="Arial" w:cs="Arial"/>
                <w:sz w:val="22"/>
              </w:rPr>
              <w:t xml:space="preserve"> activities, for example: a</w:t>
            </w:r>
            <w:r w:rsidRPr="00D43BEC">
              <w:rPr>
                <w:rFonts w:ascii="Arial" w:hAnsi="Arial" w:cs="Arial"/>
                <w:sz w:val="22"/>
              </w:rPr>
              <w:t>rt, music, residential trips</w:t>
            </w:r>
            <w:r>
              <w:rPr>
                <w:rFonts w:ascii="Arial" w:hAnsi="Arial" w:cs="Arial"/>
                <w:sz w:val="22"/>
              </w:rPr>
              <w:t xml:space="preserve">, </w:t>
            </w:r>
            <w:r w:rsidRPr="00D43BEC">
              <w:rPr>
                <w:rFonts w:ascii="Arial" w:hAnsi="Arial" w:cs="Arial"/>
                <w:sz w:val="22"/>
              </w:rPr>
              <w:t>etc.</w:t>
            </w:r>
          </w:p>
        </w:tc>
        <w:tc>
          <w:tcPr>
            <w:tcW w:w="4862" w:type="dxa"/>
            <w:tcMar>
              <w:top w:w="85" w:type="dxa"/>
              <w:bottom w:w="85" w:type="dxa"/>
            </w:tcMar>
          </w:tcPr>
          <w:p w14:paraId="1BE41EAF" w14:textId="77777777" w:rsidR="006B7552" w:rsidRPr="00D43BEC" w:rsidRDefault="006B7552" w:rsidP="0087704A">
            <w:pPr>
              <w:numPr>
                <w:ilvl w:val="0"/>
                <w:numId w:val="4"/>
              </w:numPr>
              <w:tabs>
                <w:tab w:val="clear" w:pos="720"/>
                <w:tab w:val="num" w:pos="460"/>
              </w:tabs>
              <w:spacing w:before="40" w:after="40"/>
              <w:ind w:left="460" w:hanging="284"/>
              <w:rPr>
                <w:rFonts w:ascii="Arial" w:hAnsi="Arial" w:cs="Arial"/>
                <w:sz w:val="22"/>
              </w:rPr>
            </w:pPr>
            <w:r w:rsidRPr="00D43BEC">
              <w:rPr>
                <w:rFonts w:ascii="Arial" w:hAnsi="Arial" w:cs="Arial"/>
                <w:sz w:val="22"/>
              </w:rPr>
              <w:lastRenderedPageBreak/>
              <w:t>Understanding of the challenges of a school where t</w:t>
            </w:r>
            <w:r>
              <w:rPr>
                <w:rFonts w:ascii="Arial" w:hAnsi="Arial" w:cs="Arial"/>
                <w:sz w:val="22"/>
              </w:rPr>
              <w:t>eaching and learning is from Early Years to Key S</w:t>
            </w:r>
            <w:r w:rsidRPr="00D43BEC">
              <w:rPr>
                <w:rFonts w:ascii="Arial" w:hAnsi="Arial" w:cs="Arial"/>
                <w:sz w:val="22"/>
              </w:rPr>
              <w:t>tage 2</w:t>
            </w:r>
          </w:p>
        </w:tc>
      </w:tr>
      <w:tr w:rsidR="006B7552" w:rsidRPr="007D6039" w14:paraId="116316A9" w14:textId="77777777" w:rsidTr="006B7552">
        <w:trPr>
          <w:trHeight w:val="144"/>
        </w:trPr>
        <w:tc>
          <w:tcPr>
            <w:tcW w:w="2716" w:type="dxa"/>
            <w:tcMar>
              <w:top w:w="85" w:type="dxa"/>
              <w:bottom w:w="85" w:type="dxa"/>
            </w:tcMar>
          </w:tcPr>
          <w:p w14:paraId="7705F380" w14:textId="77777777" w:rsidR="006B7552" w:rsidRPr="007D6039" w:rsidRDefault="006B7552" w:rsidP="00164806">
            <w:pPr>
              <w:spacing w:before="40" w:after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  <w:r w:rsidRPr="007D6039">
              <w:rPr>
                <w:rFonts w:ascii="Arial" w:hAnsi="Arial" w:cs="Arial"/>
                <w:sz w:val="22"/>
              </w:rPr>
              <w:t>. Community</w:t>
            </w:r>
          </w:p>
        </w:tc>
        <w:tc>
          <w:tcPr>
            <w:tcW w:w="7616" w:type="dxa"/>
            <w:tcMar>
              <w:top w:w="85" w:type="dxa"/>
              <w:bottom w:w="85" w:type="dxa"/>
            </w:tcMar>
          </w:tcPr>
          <w:p w14:paraId="3A5B7D32" w14:textId="77777777" w:rsidR="006B7552" w:rsidRPr="00D43BEC" w:rsidRDefault="006B7552" w:rsidP="006A3554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before="40" w:after="40"/>
              <w:ind w:left="459" w:hanging="283"/>
              <w:rPr>
                <w:rFonts w:ascii="Arial" w:hAnsi="Arial" w:cs="Arial"/>
                <w:sz w:val="22"/>
              </w:rPr>
            </w:pPr>
            <w:r w:rsidRPr="00D43BEC">
              <w:rPr>
                <w:rFonts w:ascii="Arial" w:hAnsi="Arial" w:cs="Arial"/>
                <w:sz w:val="22"/>
              </w:rPr>
              <w:t xml:space="preserve">Ability to engage well with staff, parents, </w:t>
            </w:r>
            <w:r>
              <w:rPr>
                <w:rFonts w:ascii="Arial" w:hAnsi="Arial" w:cs="Arial"/>
                <w:sz w:val="22"/>
              </w:rPr>
              <w:t>pupils</w:t>
            </w:r>
            <w:r w:rsidRPr="00D43BEC">
              <w:rPr>
                <w:rFonts w:ascii="Arial" w:hAnsi="Arial" w:cs="Arial"/>
                <w:sz w:val="22"/>
              </w:rPr>
              <w:t xml:space="preserve"> and governors and sensitivity to the school’s role within the community</w:t>
            </w:r>
            <w:r>
              <w:rPr>
                <w:rFonts w:ascii="Arial" w:hAnsi="Arial" w:cs="Arial"/>
                <w:sz w:val="22"/>
              </w:rPr>
              <w:t xml:space="preserve"> (and can show that enjoys doing this)</w:t>
            </w:r>
          </w:p>
          <w:p w14:paraId="62DEBF34" w14:textId="77777777" w:rsidR="006B7552" w:rsidRPr="00D43BEC" w:rsidRDefault="006B7552" w:rsidP="004D2B3D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before="40" w:after="120"/>
              <w:ind w:left="460" w:hanging="284"/>
              <w:rPr>
                <w:rFonts w:ascii="Arial" w:hAnsi="Arial" w:cs="Arial"/>
                <w:sz w:val="22"/>
              </w:rPr>
            </w:pPr>
            <w:r w:rsidRPr="00D43BEC">
              <w:rPr>
                <w:rFonts w:ascii="Arial" w:hAnsi="Arial" w:cs="Arial"/>
                <w:sz w:val="22"/>
              </w:rPr>
              <w:t xml:space="preserve">Ability to work with other schools and organisations to secure the best possible outcomes for </w:t>
            </w:r>
            <w:r>
              <w:rPr>
                <w:rFonts w:ascii="Arial" w:hAnsi="Arial" w:cs="Arial"/>
                <w:sz w:val="22"/>
              </w:rPr>
              <w:t>pupils</w:t>
            </w:r>
            <w:r w:rsidRPr="00D43BEC">
              <w:rPr>
                <w:rFonts w:ascii="Arial" w:hAnsi="Arial" w:cs="Arial"/>
                <w:sz w:val="22"/>
              </w:rPr>
              <w:t xml:space="preserve"> and to share best practice</w:t>
            </w:r>
          </w:p>
          <w:p w14:paraId="165A1824" w14:textId="77777777" w:rsidR="006B7552" w:rsidRPr="00D43BEC" w:rsidRDefault="006B7552" w:rsidP="004D2B3D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before="40" w:after="120"/>
              <w:ind w:left="460" w:hanging="284"/>
              <w:rPr>
                <w:rFonts w:ascii="Arial" w:hAnsi="Arial" w:cs="Arial"/>
                <w:sz w:val="22"/>
              </w:rPr>
            </w:pPr>
            <w:r w:rsidRPr="00D43BEC">
              <w:rPr>
                <w:rFonts w:ascii="Arial" w:hAnsi="Arial" w:cs="Arial"/>
                <w:sz w:val="22"/>
              </w:rPr>
              <w:t>Commitment to engaging in a strong partnership with the local churches</w:t>
            </w:r>
          </w:p>
        </w:tc>
        <w:tc>
          <w:tcPr>
            <w:tcW w:w="4862" w:type="dxa"/>
            <w:tcMar>
              <w:top w:w="85" w:type="dxa"/>
              <w:bottom w:w="85" w:type="dxa"/>
            </w:tcMar>
          </w:tcPr>
          <w:p w14:paraId="195CE649" w14:textId="77777777" w:rsidR="006B7552" w:rsidRPr="007D6039" w:rsidRDefault="006B7552" w:rsidP="00D43BEC">
            <w:pPr>
              <w:spacing w:before="40" w:after="40"/>
              <w:ind w:left="460"/>
              <w:rPr>
                <w:rFonts w:ascii="Arial" w:hAnsi="Arial" w:cs="Arial"/>
                <w:sz w:val="22"/>
              </w:rPr>
            </w:pPr>
          </w:p>
        </w:tc>
      </w:tr>
    </w:tbl>
    <w:p w14:paraId="2169192E" w14:textId="77777777" w:rsidR="003F7ECA" w:rsidRDefault="003F7ECA">
      <w:pPr>
        <w:rPr>
          <w:rFonts w:ascii="Arial" w:hAnsi="Arial" w:cs="Arial"/>
        </w:rPr>
      </w:pPr>
    </w:p>
    <w:sectPr w:rsidR="003F7ECA" w:rsidSect="002373E0">
      <w:headerReference w:type="default" r:id="rId8"/>
      <w:footerReference w:type="default" r:id="rId9"/>
      <w:pgSz w:w="16838" w:h="11906" w:orient="landscape"/>
      <w:pgMar w:top="720" w:right="720" w:bottom="567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A7C29" w14:textId="77777777" w:rsidR="008B1B0E" w:rsidRDefault="008B1B0E" w:rsidP="005C207A">
      <w:r>
        <w:separator/>
      </w:r>
    </w:p>
  </w:endnote>
  <w:endnote w:type="continuationSeparator" w:id="0">
    <w:p w14:paraId="16859ED3" w14:textId="77777777" w:rsidR="008B1B0E" w:rsidRDefault="008B1B0E" w:rsidP="005C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4168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780F64" w14:textId="77777777" w:rsidR="00B45139" w:rsidRDefault="00B451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79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0F36617" w14:textId="77777777" w:rsidR="00B45139" w:rsidRDefault="00B451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A965B" w14:textId="77777777" w:rsidR="008B1B0E" w:rsidRDefault="008B1B0E" w:rsidP="005C207A">
      <w:r>
        <w:separator/>
      </w:r>
    </w:p>
  </w:footnote>
  <w:footnote w:type="continuationSeparator" w:id="0">
    <w:p w14:paraId="14377DA1" w14:textId="77777777" w:rsidR="008B1B0E" w:rsidRDefault="008B1B0E" w:rsidP="005C2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415ED" w14:textId="77777777" w:rsidR="005C207A" w:rsidRPr="007D6039" w:rsidRDefault="005C207A" w:rsidP="005C207A">
    <w:pPr>
      <w:pStyle w:val="Heading3"/>
      <w:spacing w:after="240"/>
      <w:jc w:val="center"/>
      <w:rPr>
        <w:rFonts w:ascii="Arial" w:hAnsi="Arial" w:cs="Arial"/>
      </w:rPr>
    </w:pPr>
  </w:p>
  <w:p w14:paraId="7A49FC63" w14:textId="77777777" w:rsidR="005C207A" w:rsidRPr="007D6039" w:rsidRDefault="005C207A" w:rsidP="005C207A">
    <w:pPr>
      <w:spacing w:after="120"/>
      <w:jc w:val="center"/>
      <w:rPr>
        <w:rFonts w:ascii="Arial" w:hAnsi="Arial" w:cs="Arial"/>
        <w:b/>
        <w:bCs/>
        <w:sz w:val="40"/>
      </w:rPr>
    </w:pPr>
    <w:r w:rsidRPr="007D6039">
      <w:rPr>
        <w:rFonts w:ascii="Arial" w:hAnsi="Arial" w:cs="Arial"/>
        <w:b/>
        <w:bCs/>
        <w:sz w:val="40"/>
      </w:rPr>
      <w:t>HEAD</w:t>
    </w:r>
    <w:r>
      <w:rPr>
        <w:rFonts w:ascii="Arial" w:hAnsi="Arial" w:cs="Arial"/>
        <w:b/>
        <w:bCs/>
        <w:sz w:val="40"/>
      </w:rPr>
      <w:t xml:space="preserve"> </w:t>
    </w:r>
    <w:r w:rsidRPr="007D6039">
      <w:rPr>
        <w:rFonts w:ascii="Arial" w:hAnsi="Arial" w:cs="Arial"/>
        <w:b/>
        <w:bCs/>
        <w:sz w:val="40"/>
      </w:rPr>
      <w:t>TEACHER PERSON SPECIFICATION</w:t>
    </w:r>
  </w:p>
  <w:p w14:paraId="03645343" w14:textId="77777777" w:rsidR="005C207A" w:rsidRDefault="005C20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7533F"/>
    <w:multiLevelType w:val="hybridMultilevel"/>
    <w:tmpl w:val="CA9A0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9143A"/>
    <w:multiLevelType w:val="hybridMultilevel"/>
    <w:tmpl w:val="63AAE7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4722D"/>
    <w:multiLevelType w:val="hybridMultilevel"/>
    <w:tmpl w:val="0EEE04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77685C"/>
    <w:multiLevelType w:val="hybridMultilevel"/>
    <w:tmpl w:val="A880CF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61CA6"/>
    <w:multiLevelType w:val="hybridMultilevel"/>
    <w:tmpl w:val="88FA77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52D8E"/>
    <w:multiLevelType w:val="hybridMultilevel"/>
    <w:tmpl w:val="94EA59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62C29"/>
    <w:multiLevelType w:val="hybridMultilevel"/>
    <w:tmpl w:val="A594AD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53E50"/>
    <w:multiLevelType w:val="hybridMultilevel"/>
    <w:tmpl w:val="A7CA9D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31EA6"/>
    <w:multiLevelType w:val="hybridMultilevel"/>
    <w:tmpl w:val="E62E261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051C04"/>
    <w:multiLevelType w:val="hybridMultilevel"/>
    <w:tmpl w:val="EF94C5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83490"/>
    <w:multiLevelType w:val="hybridMultilevel"/>
    <w:tmpl w:val="59F0A7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47CAC"/>
    <w:multiLevelType w:val="hybridMultilevel"/>
    <w:tmpl w:val="6A48D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0"/>
  </w:num>
  <w:num w:numId="6">
    <w:abstractNumId w:val="11"/>
  </w:num>
  <w:num w:numId="7">
    <w:abstractNumId w:val="6"/>
  </w:num>
  <w:num w:numId="8">
    <w:abstractNumId w:val="1"/>
  </w:num>
  <w:num w:numId="9">
    <w:abstractNumId w:val="4"/>
  </w:num>
  <w:num w:numId="10">
    <w:abstractNumId w:val="10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24D"/>
    <w:rsid w:val="00046879"/>
    <w:rsid w:val="00064386"/>
    <w:rsid w:val="00073D96"/>
    <w:rsid w:val="000A4F2E"/>
    <w:rsid w:val="000B00E8"/>
    <w:rsid w:val="000B3625"/>
    <w:rsid w:val="000C4E28"/>
    <w:rsid w:val="000D0EEF"/>
    <w:rsid w:val="00100081"/>
    <w:rsid w:val="00111275"/>
    <w:rsid w:val="0013424D"/>
    <w:rsid w:val="00137DA9"/>
    <w:rsid w:val="00164806"/>
    <w:rsid w:val="001874D2"/>
    <w:rsid w:val="001946F2"/>
    <w:rsid w:val="001A04B9"/>
    <w:rsid w:val="001E05ED"/>
    <w:rsid w:val="001E49FB"/>
    <w:rsid w:val="001E74C9"/>
    <w:rsid w:val="001E7FB0"/>
    <w:rsid w:val="001F515A"/>
    <w:rsid w:val="002174DD"/>
    <w:rsid w:val="002206A9"/>
    <w:rsid w:val="00230345"/>
    <w:rsid w:val="002373E0"/>
    <w:rsid w:val="00251D8C"/>
    <w:rsid w:val="0025659D"/>
    <w:rsid w:val="00292D47"/>
    <w:rsid w:val="002B6A87"/>
    <w:rsid w:val="002C6081"/>
    <w:rsid w:val="00316E87"/>
    <w:rsid w:val="0032509F"/>
    <w:rsid w:val="00336532"/>
    <w:rsid w:val="00346602"/>
    <w:rsid w:val="003A425D"/>
    <w:rsid w:val="003E74B0"/>
    <w:rsid w:val="003F7ECA"/>
    <w:rsid w:val="004106D5"/>
    <w:rsid w:val="0046502D"/>
    <w:rsid w:val="004678F7"/>
    <w:rsid w:val="00481163"/>
    <w:rsid w:val="00487969"/>
    <w:rsid w:val="004B00AC"/>
    <w:rsid w:val="004B16CF"/>
    <w:rsid w:val="004D2B3D"/>
    <w:rsid w:val="004F0930"/>
    <w:rsid w:val="004F3FC9"/>
    <w:rsid w:val="00500B21"/>
    <w:rsid w:val="005014E8"/>
    <w:rsid w:val="00524B8C"/>
    <w:rsid w:val="0054357F"/>
    <w:rsid w:val="00561640"/>
    <w:rsid w:val="0057488D"/>
    <w:rsid w:val="00593657"/>
    <w:rsid w:val="005C207A"/>
    <w:rsid w:val="005D551B"/>
    <w:rsid w:val="005D5C37"/>
    <w:rsid w:val="005E3296"/>
    <w:rsid w:val="005F608C"/>
    <w:rsid w:val="0060671E"/>
    <w:rsid w:val="00611307"/>
    <w:rsid w:val="00617ACC"/>
    <w:rsid w:val="00630F0D"/>
    <w:rsid w:val="0063429F"/>
    <w:rsid w:val="00636500"/>
    <w:rsid w:val="0064481D"/>
    <w:rsid w:val="00677F86"/>
    <w:rsid w:val="0068112A"/>
    <w:rsid w:val="006A1FB3"/>
    <w:rsid w:val="006A3554"/>
    <w:rsid w:val="006A50F6"/>
    <w:rsid w:val="006B7552"/>
    <w:rsid w:val="006E0B6B"/>
    <w:rsid w:val="0070088F"/>
    <w:rsid w:val="00715FA0"/>
    <w:rsid w:val="00763204"/>
    <w:rsid w:val="00763564"/>
    <w:rsid w:val="007A13B3"/>
    <w:rsid w:val="007C21CD"/>
    <w:rsid w:val="007C2F6C"/>
    <w:rsid w:val="007C6E34"/>
    <w:rsid w:val="007D6039"/>
    <w:rsid w:val="007F6ACF"/>
    <w:rsid w:val="0081153B"/>
    <w:rsid w:val="00812450"/>
    <w:rsid w:val="00814242"/>
    <w:rsid w:val="00820718"/>
    <w:rsid w:val="00854618"/>
    <w:rsid w:val="0087704A"/>
    <w:rsid w:val="00882034"/>
    <w:rsid w:val="008A682E"/>
    <w:rsid w:val="008B1B0E"/>
    <w:rsid w:val="0092058D"/>
    <w:rsid w:val="00927D11"/>
    <w:rsid w:val="00932D61"/>
    <w:rsid w:val="00940CF1"/>
    <w:rsid w:val="00960B23"/>
    <w:rsid w:val="00996B71"/>
    <w:rsid w:val="009F53C8"/>
    <w:rsid w:val="00A72DF1"/>
    <w:rsid w:val="00A8752A"/>
    <w:rsid w:val="00AA0962"/>
    <w:rsid w:val="00AA1249"/>
    <w:rsid w:val="00AA5AFF"/>
    <w:rsid w:val="00AA7517"/>
    <w:rsid w:val="00AC4172"/>
    <w:rsid w:val="00AE1209"/>
    <w:rsid w:val="00AF3310"/>
    <w:rsid w:val="00AF5A3B"/>
    <w:rsid w:val="00B05E00"/>
    <w:rsid w:val="00B13655"/>
    <w:rsid w:val="00B45139"/>
    <w:rsid w:val="00B51C67"/>
    <w:rsid w:val="00B84F6D"/>
    <w:rsid w:val="00B93E87"/>
    <w:rsid w:val="00B9685F"/>
    <w:rsid w:val="00BA3A75"/>
    <w:rsid w:val="00BC693C"/>
    <w:rsid w:val="00BD2536"/>
    <w:rsid w:val="00BD46AC"/>
    <w:rsid w:val="00C35EE4"/>
    <w:rsid w:val="00C51F3F"/>
    <w:rsid w:val="00C540CE"/>
    <w:rsid w:val="00C76A11"/>
    <w:rsid w:val="00CB412B"/>
    <w:rsid w:val="00D010A1"/>
    <w:rsid w:val="00D144E3"/>
    <w:rsid w:val="00D234E5"/>
    <w:rsid w:val="00D40240"/>
    <w:rsid w:val="00D40A9F"/>
    <w:rsid w:val="00D43BEC"/>
    <w:rsid w:val="00D62DD0"/>
    <w:rsid w:val="00D746B0"/>
    <w:rsid w:val="00D84F68"/>
    <w:rsid w:val="00DB2471"/>
    <w:rsid w:val="00DC2FCB"/>
    <w:rsid w:val="00DE34FD"/>
    <w:rsid w:val="00DE3E10"/>
    <w:rsid w:val="00E12C7C"/>
    <w:rsid w:val="00E26101"/>
    <w:rsid w:val="00E310D3"/>
    <w:rsid w:val="00E4017C"/>
    <w:rsid w:val="00E803AC"/>
    <w:rsid w:val="00E807CC"/>
    <w:rsid w:val="00EB527B"/>
    <w:rsid w:val="00F35148"/>
    <w:rsid w:val="00F44F5F"/>
    <w:rsid w:val="00F64026"/>
    <w:rsid w:val="00F83E59"/>
    <w:rsid w:val="00FC6940"/>
    <w:rsid w:val="00FE4A88"/>
    <w:rsid w:val="00FF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146470"/>
  <w15:docId w15:val="{D2A6CFA9-C132-4BDB-A16E-A085BE05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-49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648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480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946F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C20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C207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C20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07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A9C66-802F-46E6-AAD7-927B1DBB1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</vt:lpstr>
    </vt:vector>
  </TitlesOfParts>
  <Company>paul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</dc:title>
  <dc:creator>paul</dc:creator>
  <cp:lastModifiedBy>David Bower</cp:lastModifiedBy>
  <cp:revision>2</cp:revision>
  <cp:lastPrinted>2013-08-12T16:58:00Z</cp:lastPrinted>
  <dcterms:created xsi:type="dcterms:W3CDTF">2026-06-04T11:10:00Z</dcterms:created>
  <dcterms:modified xsi:type="dcterms:W3CDTF">2026-06-04T11:10:00Z</dcterms:modified>
</cp:coreProperties>
</file>