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D9" w:rsidRDefault="000749D9">
      <w:pPr>
        <w:rPr>
          <w:rFonts w:ascii="Trebuchet MS" w:hAnsi="Trebuchet MS"/>
          <w:sz w:val="40"/>
          <w:szCs w:val="40"/>
        </w:rPr>
      </w:pPr>
      <w:r w:rsidRPr="000749D9">
        <w:rPr>
          <w:rFonts w:ascii="Trebuchet MS" w:hAnsi="Trebuchet MS"/>
          <w:noProof/>
          <w:sz w:val="40"/>
          <w:szCs w:val="40"/>
          <w:lang w:eastAsia="en-GB"/>
        </w:rPr>
        <w:drawing>
          <wp:anchor distT="0" distB="0" distL="114300" distR="114300" simplePos="0" relativeHeight="251660288" behindDoc="0" locked="0" layoutInCell="1" allowOverlap="1">
            <wp:simplePos x="0" y="0"/>
            <wp:positionH relativeFrom="margin">
              <wp:posOffset>4906010</wp:posOffset>
            </wp:positionH>
            <wp:positionV relativeFrom="margin">
              <wp:posOffset>-540385</wp:posOffset>
            </wp:positionV>
            <wp:extent cx="1365250" cy="1514475"/>
            <wp:effectExtent l="0" t="0" r="6350" b="9525"/>
            <wp:wrapSquare wrapText="bothSides"/>
            <wp:docPr id="9" name="Picture 60" descr="logo for mu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o for mugs.jpg"/>
                    <pic:cNvPicPr>
                      <a:picLocks noChangeAspect="1" noChangeArrowheads="1"/>
                    </pic:cNvPicPr>
                  </pic:nvPicPr>
                  <pic:blipFill>
                    <a:blip r:embed="rId6" cstate="print"/>
                    <a:srcRect/>
                    <a:stretch>
                      <a:fillRect/>
                    </a:stretch>
                  </pic:blipFill>
                  <pic:spPr bwMode="auto">
                    <a:xfrm>
                      <a:off x="0" y="0"/>
                      <a:ext cx="1365250" cy="1514475"/>
                    </a:xfrm>
                    <a:prstGeom prst="rect">
                      <a:avLst/>
                    </a:prstGeom>
                    <a:noFill/>
                    <a:ln w="9525">
                      <a:noFill/>
                      <a:miter lim="800000"/>
                      <a:headEnd/>
                      <a:tailEnd/>
                    </a:ln>
                  </pic:spPr>
                </pic:pic>
              </a:graphicData>
            </a:graphic>
          </wp:anchor>
        </w:drawing>
      </w:r>
      <w:r w:rsidRPr="000749D9">
        <w:rPr>
          <w:rFonts w:ascii="Trebuchet MS" w:hAnsi="Trebuchet MS"/>
          <w:sz w:val="40"/>
          <w:szCs w:val="40"/>
        </w:rPr>
        <w:t>Lent Rise Combined School</w:t>
      </w:r>
    </w:p>
    <w:p w:rsidR="009D06F3" w:rsidRDefault="0099551F">
      <w:pPr>
        <w:rPr>
          <w:rFonts w:ascii="Trebuchet MS" w:hAnsi="Trebuchet MS"/>
          <w:sz w:val="40"/>
          <w:szCs w:val="40"/>
        </w:rPr>
      </w:pPr>
      <w:r>
        <w:rPr>
          <w:rFonts w:ascii="Trebuchet MS" w:hAnsi="Trebuchet MS"/>
          <w:noProof/>
          <w:sz w:val="40"/>
          <w:szCs w:val="40"/>
          <w:lang w:eastAsia="en-GB"/>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600709</wp:posOffset>
                </wp:positionV>
                <wp:extent cx="6343650" cy="0"/>
                <wp:effectExtent l="0" t="38100" r="0" b="381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43650" cy="0"/>
                        </a:xfrm>
                        <a:prstGeom prst="straightConnector1">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0;margin-top:47.3pt;width:499.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" strokecolor="red" strokeweight="6pt"/>
            </w:pict>
          </mc:Fallback>
        </mc:AlternateContent>
      </w:r>
      <w:r w:rsidR="000749D9">
        <w:rPr>
          <w:rFonts w:ascii="Trebuchet MS" w:hAnsi="Trebuchet MS"/>
          <w:sz w:val="40"/>
          <w:szCs w:val="40"/>
        </w:rPr>
        <w:t>Job Description</w:t>
      </w:r>
      <w:r w:rsidR="000749D9" w:rsidRPr="000749D9">
        <w:rPr>
          <w:rFonts w:ascii="Trebuchet MS" w:hAnsi="Trebuchet MS"/>
          <w:sz w:val="40"/>
          <w:szCs w:val="40"/>
        </w:rPr>
        <w:t xml:space="preserve"> </w:t>
      </w:r>
    </w:p>
    <w:p w:rsidR="000749D9" w:rsidRPr="00C26D9C" w:rsidRDefault="000749D9">
      <w:pPr>
        <w:rPr>
          <w:rFonts w:ascii="Trebuchet MS" w:hAnsi="Trebuchet MS"/>
          <w:sz w:val="28"/>
          <w:szCs w:val="28"/>
        </w:rPr>
      </w:pPr>
    </w:p>
    <w:p w:rsidR="000749D9" w:rsidRPr="00C26D9C" w:rsidRDefault="000749D9">
      <w:pPr>
        <w:rPr>
          <w:rFonts w:ascii="Trebuchet MS" w:hAnsi="Trebuchet MS"/>
          <w:sz w:val="28"/>
          <w:szCs w:val="28"/>
        </w:rPr>
      </w:pPr>
      <w:r w:rsidRPr="00C26D9C">
        <w:rPr>
          <w:rFonts w:ascii="Trebuchet MS" w:hAnsi="Trebuchet MS"/>
          <w:sz w:val="28"/>
          <w:szCs w:val="28"/>
        </w:rPr>
        <w:t>Name:</w:t>
      </w:r>
      <w:r w:rsidR="000C7567" w:rsidRPr="00C26D9C">
        <w:rPr>
          <w:rFonts w:ascii="Trebuchet MS" w:hAnsi="Trebuchet MS"/>
          <w:sz w:val="28"/>
          <w:szCs w:val="28"/>
        </w:rPr>
        <w:tab/>
      </w:r>
      <w:r w:rsidR="000C7567" w:rsidRPr="00C26D9C">
        <w:rPr>
          <w:rFonts w:ascii="Trebuchet MS" w:hAnsi="Trebuchet MS"/>
          <w:sz w:val="28"/>
          <w:szCs w:val="28"/>
        </w:rPr>
        <w:tab/>
      </w:r>
    </w:p>
    <w:p w:rsidR="000749D9" w:rsidRPr="00C26D9C" w:rsidRDefault="000749D9">
      <w:pPr>
        <w:rPr>
          <w:rFonts w:ascii="Trebuchet MS" w:hAnsi="Trebuchet MS"/>
          <w:sz w:val="28"/>
          <w:szCs w:val="28"/>
        </w:rPr>
      </w:pPr>
      <w:r w:rsidRPr="00C26D9C">
        <w:rPr>
          <w:rFonts w:ascii="Trebuchet MS" w:hAnsi="Trebuchet MS"/>
          <w:sz w:val="28"/>
          <w:szCs w:val="28"/>
        </w:rPr>
        <w:t>Job Title:</w:t>
      </w:r>
      <w:r w:rsidR="000C7567" w:rsidRPr="00C26D9C">
        <w:rPr>
          <w:rFonts w:ascii="Trebuchet MS" w:hAnsi="Trebuchet MS"/>
          <w:sz w:val="28"/>
          <w:szCs w:val="28"/>
        </w:rPr>
        <w:t xml:space="preserve"> </w:t>
      </w:r>
      <w:r w:rsidR="000C7567" w:rsidRPr="00C26D9C">
        <w:rPr>
          <w:rFonts w:ascii="Trebuchet MS" w:hAnsi="Trebuchet MS"/>
          <w:sz w:val="28"/>
          <w:szCs w:val="28"/>
        </w:rPr>
        <w:tab/>
      </w:r>
      <w:r w:rsidR="000C7567" w:rsidRPr="00C26D9C">
        <w:rPr>
          <w:rFonts w:ascii="Trebuchet MS" w:hAnsi="Trebuchet MS"/>
          <w:sz w:val="28"/>
          <w:szCs w:val="28"/>
        </w:rPr>
        <w:tab/>
      </w:r>
      <w:proofErr w:type="spellStart"/>
      <w:r w:rsidR="000C7567" w:rsidRPr="00C26D9C">
        <w:rPr>
          <w:rFonts w:ascii="Trebuchet MS" w:hAnsi="Trebuchet MS"/>
          <w:sz w:val="28"/>
          <w:szCs w:val="28"/>
        </w:rPr>
        <w:t>Classteacher</w:t>
      </w:r>
      <w:proofErr w:type="spellEnd"/>
      <w:r w:rsidR="000C7567" w:rsidRPr="00C26D9C">
        <w:rPr>
          <w:rFonts w:ascii="Trebuchet MS" w:hAnsi="Trebuchet MS"/>
          <w:sz w:val="28"/>
          <w:szCs w:val="28"/>
        </w:rPr>
        <w:t xml:space="preserve"> </w:t>
      </w:r>
    </w:p>
    <w:p w:rsidR="000C7567" w:rsidRPr="00C26D9C" w:rsidRDefault="000C7567">
      <w:pPr>
        <w:rPr>
          <w:rFonts w:ascii="Trebuchet MS" w:hAnsi="Trebuchet MS"/>
          <w:sz w:val="28"/>
          <w:szCs w:val="28"/>
        </w:rPr>
      </w:pPr>
      <w:r w:rsidRPr="00C26D9C">
        <w:rPr>
          <w:rFonts w:ascii="Trebuchet MS" w:hAnsi="Trebuchet MS"/>
          <w:sz w:val="28"/>
          <w:szCs w:val="28"/>
        </w:rPr>
        <w:t xml:space="preserve">Responsible to: </w:t>
      </w:r>
      <w:r w:rsidRPr="00C26D9C">
        <w:rPr>
          <w:rFonts w:ascii="Trebuchet MS" w:hAnsi="Trebuchet MS"/>
          <w:sz w:val="28"/>
          <w:szCs w:val="28"/>
        </w:rPr>
        <w:tab/>
      </w:r>
      <w:proofErr w:type="spellStart"/>
      <w:r w:rsidRPr="00C26D9C">
        <w:rPr>
          <w:rFonts w:ascii="Trebuchet MS" w:hAnsi="Trebuchet MS"/>
          <w:sz w:val="28"/>
          <w:szCs w:val="28"/>
        </w:rPr>
        <w:t>Headteacher</w:t>
      </w:r>
      <w:proofErr w:type="spellEnd"/>
      <w:r w:rsidRPr="00C26D9C">
        <w:rPr>
          <w:rFonts w:ascii="Trebuchet MS" w:hAnsi="Trebuchet MS"/>
          <w:sz w:val="28"/>
          <w:szCs w:val="28"/>
        </w:rPr>
        <w:t xml:space="preserve">, Assistant </w:t>
      </w:r>
      <w:proofErr w:type="spellStart"/>
      <w:r w:rsidRPr="00C26D9C">
        <w:rPr>
          <w:rFonts w:ascii="Trebuchet MS" w:hAnsi="Trebuchet MS"/>
          <w:sz w:val="28"/>
          <w:szCs w:val="28"/>
        </w:rPr>
        <w:t>Headteachers</w:t>
      </w:r>
      <w:proofErr w:type="spellEnd"/>
    </w:p>
    <w:p w:rsidR="000749D9" w:rsidRPr="001C62A2" w:rsidRDefault="000749D9" w:rsidP="000749D9">
      <w:pPr>
        <w:rPr>
          <w:rFonts w:ascii="Trebuchet MS" w:hAnsi="Trebuchet MS"/>
          <w:color w:val="000000"/>
          <w:lang w:val="en-US"/>
        </w:rPr>
      </w:pPr>
      <w:r w:rsidRPr="001C62A2">
        <w:rPr>
          <w:rFonts w:ascii="Trebuchet MS" w:hAnsi="Trebuchet MS"/>
          <w:color w:val="000000"/>
          <w:lang w:val="en-US"/>
        </w:rPr>
        <w:t xml:space="preserve">As a teacher, you are responsible to the </w:t>
      </w:r>
      <w:proofErr w:type="spellStart"/>
      <w:r w:rsidRPr="001C62A2">
        <w:rPr>
          <w:rFonts w:ascii="Trebuchet MS" w:hAnsi="Trebuchet MS"/>
          <w:color w:val="000000"/>
          <w:lang w:val="en-US"/>
        </w:rPr>
        <w:t>Headteacher</w:t>
      </w:r>
      <w:proofErr w:type="spellEnd"/>
      <w:r w:rsidRPr="001C62A2">
        <w:rPr>
          <w:rFonts w:ascii="Trebuchet MS" w:hAnsi="Trebuchet MS"/>
          <w:color w:val="000000"/>
          <w:lang w:val="en-US"/>
        </w:rPr>
        <w:t xml:space="preserve"> and you are required to carry out the duties of a school teacher as set out in the School Teachers' Pay and Conditions Document 2012</w:t>
      </w:r>
      <w:r w:rsidR="005E64AE">
        <w:rPr>
          <w:rFonts w:ascii="Trebuchet MS" w:hAnsi="Trebuchet MS"/>
          <w:color w:val="000000"/>
          <w:lang w:val="en-US"/>
        </w:rPr>
        <w:t>.</w:t>
      </w:r>
    </w:p>
    <w:p w:rsidR="000C7567" w:rsidRDefault="000749D9" w:rsidP="001C62A2">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lang w:val="en-US"/>
        </w:rPr>
      </w:pPr>
      <w:r w:rsidRPr="001C62A2">
        <w:rPr>
          <w:rFonts w:ascii="Trebuchet MS" w:hAnsi="Trebuchet MS"/>
          <w:color w:val="000000"/>
          <w:lang w:val="en-US"/>
        </w:rPr>
        <w:t>You are appointed at the appropriate Spinal Point on the Teachers' Main Professional Pay Scale. Your duties should be carried out with due regard to the requirements of the National Curriculum, the school's aims, objectives and schemes of work, and any policies of the Governing Body. You should share in the corporate responsibility for the well being and discipline of all pupils.</w:t>
      </w:r>
    </w:p>
    <w:p w:rsidR="000A514D" w:rsidRPr="001C62A2" w:rsidRDefault="000A514D" w:rsidP="001C62A2">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lang w:val="en-US"/>
        </w:rPr>
      </w:pPr>
    </w:p>
    <w:p w:rsidR="000749D9" w:rsidRPr="00C26D9C" w:rsidRDefault="000749D9" w:rsidP="000749D9">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sz w:val="28"/>
          <w:szCs w:val="28"/>
          <w:lang w:val="en-US"/>
        </w:rPr>
      </w:pPr>
      <w:r w:rsidRPr="00C26D9C">
        <w:rPr>
          <w:rFonts w:ascii="Trebuchet MS" w:hAnsi="Trebuchet MS"/>
          <w:color w:val="000000"/>
          <w:sz w:val="28"/>
          <w:szCs w:val="28"/>
          <w:lang w:val="en-US"/>
        </w:rPr>
        <w:t xml:space="preserve">Professional </w:t>
      </w:r>
      <w:r w:rsidR="000C7567" w:rsidRPr="00C26D9C">
        <w:rPr>
          <w:rFonts w:ascii="Trebuchet MS" w:hAnsi="Trebuchet MS"/>
          <w:sz w:val="28"/>
          <w:szCs w:val="28"/>
        </w:rPr>
        <w:t>Responsibilities</w:t>
      </w:r>
      <w:r w:rsidR="00C26D9C" w:rsidRPr="00C26D9C">
        <w:rPr>
          <w:rFonts w:ascii="Trebuchet MS" w:hAnsi="Trebuchet MS"/>
          <w:sz w:val="28"/>
          <w:szCs w:val="28"/>
        </w:rPr>
        <w:t>:</w:t>
      </w:r>
    </w:p>
    <w:p w:rsidR="000C7567" w:rsidRPr="00C26D9C" w:rsidRDefault="000C7567" w:rsidP="000C7567">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The following are taken from the Teachers Standards – September 2012</w:t>
      </w:r>
    </w:p>
    <w:p w:rsidR="000C7567" w:rsidRPr="00C26D9C" w:rsidRDefault="000C7567"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P</w:t>
      </w:r>
      <w:r w:rsidR="001C62A2">
        <w:rPr>
          <w:rFonts w:ascii="Trebuchet MS" w:hAnsi="Trebuchet MS" w:cs="TimesNewRoman,Bold"/>
          <w:b/>
          <w:bCs/>
          <w:sz w:val="24"/>
          <w:szCs w:val="24"/>
        </w:rPr>
        <w:t>reamble</w:t>
      </w:r>
    </w:p>
    <w:p w:rsidR="000C7567" w:rsidRPr="00C26D9C" w:rsidRDefault="000C7567"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p>
    <w:p w:rsidR="000C7567" w:rsidRPr="00C26D9C" w:rsidRDefault="001C62A2" w:rsidP="000C7567">
      <w:pPr>
        <w:autoSpaceDE w:val="0"/>
        <w:autoSpaceDN w:val="0"/>
        <w:adjustRightInd w:val="0"/>
        <w:spacing w:after="0" w:line="240" w:lineRule="auto"/>
        <w:rPr>
          <w:rFonts w:ascii="Trebuchet MS" w:hAnsi="Trebuchet MS" w:cs="TimesNewRoman,Bold"/>
          <w:b/>
          <w:bCs/>
          <w:sz w:val="24"/>
          <w:szCs w:val="24"/>
        </w:rPr>
      </w:pPr>
      <w:r>
        <w:rPr>
          <w:rFonts w:ascii="Trebuchet MS" w:hAnsi="Trebuchet MS" w:cs="TimesNewRoman,Bold"/>
          <w:b/>
          <w:bCs/>
          <w:sz w:val="24"/>
          <w:szCs w:val="24"/>
        </w:rPr>
        <w:t>Part One</w:t>
      </w:r>
      <w:r w:rsidR="000C7567" w:rsidRPr="00C26D9C">
        <w:rPr>
          <w:rFonts w:ascii="Trebuchet MS" w:hAnsi="Trebuchet MS" w:cs="TimesNewRoman,Bold"/>
          <w:b/>
          <w:bCs/>
          <w:sz w:val="24"/>
          <w:szCs w:val="24"/>
        </w:rPr>
        <w:t>: TEACHING</w:t>
      </w:r>
    </w:p>
    <w:p w:rsidR="000C7567" w:rsidRPr="00C26D9C" w:rsidRDefault="000C7567" w:rsidP="000C7567">
      <w:pPr>
        <w:autoSpaceDE w:val="0"/>
        <w:autoSpaceDN w:val="0"/>
        <w:adjustRightInd w:val="0"/>
        <w:spacing w:after="0" w:line="240" w:lineRule="auto"/>
        <w:rPr>
          <w:rFonts w:ascii="Trebuchet MS" w:hAnsi="Trebuchet MS" w:cs="TimesNewRoman,Bold"/>
          <w:b/>
          <w:bCs/>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A teacher must:</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1. Set high expectations which inspire, motivate and challenge pupils;</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Bold"/>
          <w:bCs/>
          <w:sz w:val="24"/>
          <w:szCs w:val="24"/>
        </w:rPr>
        <w:t xml:space="preserve">a) </w:t>
      </w:r>
      <w:r w:rsidRPr="00C26D9C">
        <w:rPr>
          <w:rFonts w:ascii="Trebuchet MS" w:hAnsi="Trebuchet MS" w:cs="TimesNewRoman"/>
          <w:sz w:val="24"/>
          <w:szCs w:val="24"/>
        </w:rPr>
        <w:t>Establish a safe and stimulating environment for pupils, rooted in mutual respect</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b) </w:t>
      </w:r>
      <w:proofErr w:type="gramStart"/>
      <w:r w:rsidRPr="00C26D9C">
        <w:rPr>
          <w:rFonts w:ascii="Trebuchet MS" w:hAnsi="Trebuchet MS" w:cs="TimesNewRoman"/>
          <w:sz w:val="24"/>
          <w:szCs w:val="24"/>
        </w:rPr>
        <w:t>set</w:t>
      </w:r>
      <w:proofErr w:type="gramEnd"/>
      <w:r w:rsidRPr="00C26D9C">
        <w:rPr>
          <w:rFonts w:ascii="Trebuchet MS" w:hAnsi="Trebuchet MS" w:cs="TimesNewRoman"/>
          <w:sz w:val="24"/>
          <w:szCs w:val="24"/>
        </w:rPr>
        <w:t xml:space="preserve"> goals that stretch and challenge pupils of all backgrounds, abilities and dispositions</w:t>
      </w:r>
    </w:p>
    <w:p w:rsidR="000C7567"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c) </w:t>
      </w:r>
      <w:proofErr w:type="gramStart"/>
      <w:r w:rsidRPr="00C26D9C">
        <w:rPr>
          <w:rFonts w:ascii="Trebuchet MS" w:hAnsi="Trebuchet MS" w:cs="TimesNewRoman"/>
          <w:sz w:val="24"/>
          <w:szCs w:val="24"/>
        </w:rPr>
        <w:t>demonstrate</w:t>
      </w:r>
      <w:proofErr w:type="gramEnd"/>
      <w:r w:rsidRPr="00C26D9C">
        <w:rPr>
          <w:rFonts w:ascii="Trebuchet MS" w:hAnsi="Trebuchet MS" w:cs="TimesNewRoman"/>
          <w:sz w:val="24"/>
          <w:szCs w:val="24"/>
        </w:rPr>
        <w:t xml:space="preserve"> consistently the positive attitudes, values and behaviour which are expected of pupils.</w:t>
      </w:r>
    </w:p>
    <w:p w:rsidR="000A514D" w:rsidRDefault="000A514D" w:rsidP="000C7567">
      <w:pPr>
        <w:autoSpaceDE w:val="0"/>
        <w:autoSpaceDN w:val="0"/>
        <w:adjustRightInd w:val="0"/>
        <w:spacing w:after="0" w:line="240" w:lineRule="auto"/>
        <w:rPr>
          <w:rFonts w:ascii="Trebuchet MS" w:hAnsi="Trebuchet MS" w:cs="TimesNewRoman"/>
          <w:sz w:val="24"/>
          <w:szCs w:val="24"/>
        </w:rPr>
      </w:pPr>
    </w:p>
    <w:p w:rsidR="000A514D" w:rsidRDefault="000A514D" w:rsidP="000C7567">
      <w:pPr>
        <w:autoSpaceDE w:val="0"/>
        <w:autoSpaceDN w:val="0"/>
        <w:adjustRightInd w:val="0"/>
        <w:spacing w:after="0" w:line="240" w:lineRule="auto"/>
        <w:rPr>
          <w:rFonts w:ascii="Trebuchet MS" w:hAnsi="Trebuchet MS" w:cs="TimesNewRoman"/>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lastRenderedPageBreak/>
        <w:t>2. Promote good progress and outcomes by pupils</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a) </w:t>
      </w:r>
      <w:proofErr w:type="gramStart"/>
      <w:r w:rsidRPr="00C26D9C">
        <w:rPr>
          <w:rFonts w:ascii="Trebuchet MS" w:hAnsi="Trebuchet MS" w:cs="TimesNewRoman"/>
          <w:sz w:val="24"/>
          <w:szCs w:val="24"/>
        </w:rPr>
        <w:t>be</w:t>
      </w:r>
      <w:proofErr w:type="gramEnd"/>
      <w:r w:rsidRPr="00C26D9C">
        <w:rPr>
          <w:rFonts w:ascii="Trebuchet MS" w:hAnsi="Trebuchet MS" w:cs="TimesNewRoman"/>
          <w:sz w:val="24"/>
          <w:szCs w:val="24"/>
        </w:rPr>
        <w:t xml:space="preserve"> accountable for pupils’ attainment, progress and outcomes</w:t>
      </w:r>
    </w:p>
    <w:p w:rsidR="005E64AE"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b) </w:t>
      </w:r>
      <w:proofErr w:type="gramStart"/>
      <w:r w:rsidRPr="00C26D9C">
        <w:rPr>
          <w:rFonts w:ascii="Trebuchet MS" w:hAnsi="Trebuchet MS" w:cs="TimesNewRoman"/>
          <w:sz w:val="24"/>
          <w:szCs w:val="24"/>
        </w:rPr>
        <w:t>plan</w:t>
      </w:r>
      <w:proofErr w:type="gramEnd"/>
      <w:r w:rsidRPr="00C26D9C">
        <w:rPr>
          <w:rFonts w:ascii="Trebuchet MS" w:hAnsi="Trebuchet MS" w:cs="TimesNewRoman"/>
          <w:sz w:val="24"/>
          <w:szCs w:val="24"/>
        </w:rPr>
        <w:t xml:space="preserve"> teaching to build on pupils' capabilities and prior knowledge </w:t>
      </w:r>
    </w:p>
    <w:p w:rsidR="000C7567" w:rsidRPr="00C26D9C" w:rsidRDefault="005E64AE" w:rsidP="000C7567">
      <w:pPr>
        <w:autoSpaceDE w:val="0"/>
        <w:autoSpaceDN w:val="0"/>
        <w:adjustRightInd w:val="0"/>
        <w:spacing w:after="0" w:line="240" w:lineRule="auto"/>
        <w:rPr>
          <w:rFonts w:ascii="Trebuchet MS" w:hAnsi="Trebuchet MS" w:cs="TimesNewRoman"/>
          <w:sz w:val="24"/>
          <w:szCs w:val="24"/>
        </w:rPr>
      </w:pPr>
      <w:r>
        <w:rPr>
          <w:rFonts w:ascii="Trebuchet MS" w:hAnsi="Trebuchet MS" w:cs="TimesNewRoman"/>
          <w:sz w:val="24"/>
          <w:szCs w:val="24"/>
        </w:rPr>
        <w:t xml:space="preserve">c) </w:t>
      </w:r>
      <w:proofErr w:type="gramStart"/>
      <w:r w:rsidR="000C7567" w:rsidRPr="00C26D9C">
        <w:rPr>
          <w:rFonts w:ascii="Trebuchet MS" w:hAnsi="Trebuchet MS" w:cs="TimesNewRoman"/>
          <w:sz w:val="24"/>
          <w:szCs w:val="24"/>
        </w:rPr>
        <w:t>guide</w:t>
      </w:r>
      <w:proofErr w:type="gramEnd"/>
      <w:r w:rsidR="000C7567" w:rsidRPr="00C26D9C">
        <w:rPr>
          <w:rFonts w:ascii="Trebuchet MS" w:hAnsi="Trebuchet MS" w:cs="TimesNewRoman"/>
          <w:sz w:val="24"/>
          <w:szCs w:val="24"/>
        </w:rPr>
        <w:t xml:space="preserve"> pupils to reflect on the</w:t>
      </w:r>
      <w:r>
        <w:rPr>
          <w:rFonts w:ascii="Trebuchet MS" w:hAnsi="Trebuchet MS" w:cs="TimesNewRoman"/>
          <w:sz w:val="24"/>
          <w:szCs w:val="24"/>
        </w:rPr>
        <w:t xml:space="preserve"> </w:t>
      </w:r>
      <w:r w:rsidR="000C7567" w:rsidRPr="00C26D9C">
        <w:rPr>
          <w:rFonts w:ascii="Trebuchet MS" w:hAnsi="Trebuchet MS" w:cs="TimesNewRoman"/>
          <w:sz w:val="24"/>
          <w:szCs w:val="24"/>
        </w:rPr>
        <w:t>progress they have made and their emerging needs</w:t>
      </w:r>
    </w:p>
    <w:p w:rsidR="000C7567" w:rsidRPr="00C26D9C" w:rsidRDefault="005E64AE" w:rsidP="000C7567">
      <w:pPr>
        <w:autoSpaceDE w:val="0"/>
        <w:autoSpaceDN w:val="0"/>
        <w:adjustRightInd w:val="0"/>
        <w:spacing w:after="0" w:line="240" w:lineRule="auto"/>
        <w:rPr>
          <w:rFonts w:ascii="Trebuchet MS" w:hAnsi="Trebuchet MS" w:cs="TimesNewRoman"/>
          <w:sz w:val="24"/>
          <w:szCs w:val="24"/>
        </w:rPr>
      </w:pPr>
      <w:r>
        <w:rPr>
          <w:rFonts w:ascii="Trebuchet MS" w:hAnsi="Trebuchet MS" w:cs="TimesNewRoman"/>
          <w:sz w:val="24"/>
          <w:szCs w:val="24"/>
        </w:rPr>
        <w:t>d</w:t>
      </w:r>
      <w:r w:rsidR="000C7567" w:rsidRPr="00C26D9C">
        <w:rPr>
          <w:rFonts w:ascii="Trebuchet MS" w:hAnsi="Trebuchet MS" w:cs="TimesNewRoman"/>
          <w:sz w:val="24"/>
          <w:szCs w:val="24"/>
        </w:rPr>
        <w:t xml:space="preserve">) </w:t>
      </w:r>
      <w:proofErr w:type="gramStart"/>
      <w:r w:rsidR="000C7567" w:rsidRPr="00C26D9C">
        <w:rPr>
          <w:rFonts w:ascii="Trebuchet MS" w:hAnsi="Trebuchet MS" w:cs="TimesNewRoman"/>
          <w:sz w:val="24"/>
          <w:szCs w:val="24"/>
        </w:rPr>
        <w:t>demonstrate</w:t>
      </w:r>
      <w:proofErr w:type="gramEnd"/>
      <w:r w:rsidR="000C7567" w:rsidRPr="00C26D9C">
        <w:rPr>
          <w:rFonts w:ascii="Trebuchet MS" w:hAnsi="Trebuchet MS" w:cs="TimesNewRoman"/>
          <w:sz w:val="24"/>
          <w:szCs w:val="24"/>
        </w:rPr>
        <w:t xml:space="preserve"> knowledge and understanding of how pupils learn and how this impacts on teaching</w:t>
      </w:r>
    </w:p>
    <w:p w:rsidR="000C7567" w:rsidRPr="00C26D9C" w:rsidRDefault="005E64AE" w:rsidP="000C7567">
      <w:pPr>
        <w:autoSpaceDE w:val="0"/>
        <w:autoSpaceDN w:val="0"/>
        <w:adjustRightInd w:val="0"/>
        <w:spacing w:after="0" w:line="240" w:lineRule="auto"/>
        <w:rPr>
          <w:rFonts w:ascii="Trebuchet MS" w:hAnsi="Trebuchet MS" w:cs="TimesNewRoman"/>
          <w:sz w:val="24"/>
          <w:szCs w:val="24"/>
        </w:rPr>
      </w:pPr>
      <w:r>
        <w:rPr>
          <w:rFonts w:ascii="Trebuchet MS" w:hAnsi="Trebuchet MS" w:cs="TimesNewRoman"/>
          <w:sz w:val="24"/>
          <w:szCs w:val="24"/>
        </w:rPr>
        <w:t>e</w:t>
      </w:r>
      <w:r w:rsidR="000C7567" w:rsidRPr="00C26D9C">
        <w:rPr>
          <w:rFonts w:ascii="Trebuchet MS" w:hAnsi="Trebuchet MS" w:cs="TimesNewRoman"/>
          <w:sz w:val="24"/>
          <w:szCs w:val="24"/>
        </w:rPr>
        <w:t xml:space="preserve">) </w:t>
      </w:r>
      <w:proofErr w:type="gramStart"/>
      <w:r w:rsidR="000C7567" w:rsidRPr="00C26D9C">
        <w:rPr>
          <w:rFonts w:ascii="Trebuchet MS" w:hAnsi="Trebuchet MS" w:cs="TimesNewRoman"/>
          <w:sz w:val="24"/>
          <w:szCs w:val="24"/>
        </w:rPr>
        <w:t>encourage</w:t>
      </w:r>
      <w:proofErr w:type="gramEnd"/>
      <w:r w:rsidR="000C7567" w:rsidRPr="00C26D9C">
        <w:rPr>
          <w:rFonts w:ascii="Trebuchet MS" w:hAnsi="Trebuchet MS" w:cs="TimesNewRoman"/>
          <w:sz w:val="24"/>
          <w:szCs w:val="24"/>
        </w:rPr>
        <w:t xml:space="preserve"> pupils to take a responsible and conscientious attitude to their own work and study.</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3. Demonstrate good subject and curriculum knowledge</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Bold"/>
          <w:bCs/>
          <w:sz w:val="24"/>
          <w:szCs w:val="24"/>
        </w:rPr>
        <w:t>a)</w:t>
      </w:r>
      <w:r w:rsidRPr="00C26D9C">
        <w:rPr>
          <w:rFonts w:ascii="Trebuchet MS" w:hAnsi="Trebuchet MS" w:cs="TimesNewRoman,Bold"/>
          <w:b/>
          <w:bCs/>
          <w:sz w:val="24"/>
          <w:szCs w:val="24"/>
        </w:rPr>
        <w:t xml:space="preserve"> </w:t>
      </w:r>
      <w:proofErr w:type="gramStart"/>
      <w:r w:rsidRPr="00C26D9C">
        <w:rPr>
          <w:rFonts w:ascii="Trebuchet MS" w:hAnsi="Trebuchet MS" w:cs="TimesNewRoman"/>
          <w:sz w:val="24"/>
          <w:szCs w:val="24"/>
        </w:rPr>
        <w:t>have</w:t>
      </w:r>
      <w:proofErr w:type="gramEnd"/>
      <w:r w:rsidRPr="00C26D9C">
        <w:rPr>
          <w:rFonts w:ascii="Trebuchet MS" w:hAnsi="Trebuchet MS" w:cs="TimesNewRoman"/>
          <w:sz w:val="24"/>
          <w:szCs w:val="24"/>
        </w:rPr>
        <w:t xml:space="preserve"> a secure knowledge of the relevant subject(s) and curriculum areas, foster and maintain</w:t>
      </w:r>
      <w:r w:rsidR="005E64AE">
        <w:rPr>
          <w:rFonts w:ascii="Trebuchet MS" w:hAnsi="Trebuchet MS" w:cs="TimesNewRoman"/>
          <w:sz w:val="24"/>
          <w:szCs w:val="24"/>
        </w:rPr>
        <w:t xml:space="preserve"> </w:t>
      </w:r>
      <w:r w:rsidRPr="00C26D9C">
        <w:rPr>
          <w:rFonts w:ascii="Trebuchet MS" w:hAnsi="Trebuchet MS" w:cs="TimesNewRoman"/>
          <w:sz w:val="24"/>
          <w:szCs w:val="24"/>
        </w:rPr>
        <w:t>pupils’ interest in the subject, and address misunderstandings</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b) demonstrate a critical understanding of developments in the subject and curriculum areas, and promote the value of scholarship </w:t>
      </w:r>
    </w:p>
    <w:p w:rsidR="000C7567"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c) </w:t>
      </w:r>
      <w:proofErr w:type="gramStart"/>
      <w:r w:rsidRPr="00C26D9C">
        <w:rPr>
          <w:rFonts w:ascii="Trebuchet MS" w:hAnsi="Trebuchet MS" w:cs="TimesNewRoman"/>
          <w:sz w:val="24"/>
          <w:szCs w:val="24"/>
        </w:rPr>
        <w:t>demonstrate</w:t>
      </w:r>
      <w:proofErr w:type="gramEnd"/>
      <w:r w:rsidRPr="00C26D9C">
        <w:rPr>
          <w:rFonts w:ascii="Trebuchet MS" w:hAnsi="Trebuchet MS" w:cs="TimesNewRoman"/>
          <w:sz w:val="24"/>
          <w:szCs w:val="24"/>
        </w:rPr>
        <w:t xml:space="preserve"> an understanding of and take responsibility for promoting high standards of literacy, art</w:t>
      </w:r>
      <w:r w:rsidR="005E64AE">
        <w:rPr>
          <w:rFonts w:ascii="Trebuchet MS" w:hAnsi="Trebuchet MS" w:cs="TimesNewRoman"/>
          <w:sz w:val="24"/>
          <w:szCs w:val="24"/>
        </w:rPr>
        <w:t>iculacy and the correct use of S</w:t>
      </w:r>
      <w:r w:rsidRPr="00C26D9C">
        <w:rPr>
          <w:rFonts w:ascii="Trebuchet MS" w:hAnsi="Trebuchet MS" w:cs="TimesNewRoman"/>
          <w:sz w:val="24"/>
          <w:szCs w:val="24"/>
        </w:rPr>
        <w:t>tandard English, whatever the teacher’s specialist subject</w:t>
      </w:r>
    </w:p>
    <w:p w:rsidR="001C62A2" w:rsidRPr="00C26D9C" w:rsidRDefault="001C62A2" w:rsidP="000C7567">
      <w:pPr>
        <w:autoSpaceDE w:val="0"/>
        <w:autoSpaceDN w:val="0"/>
        <w:adjustRightInd w:val="0"/>
        <w:spacing w:after="0" w:line="240" w:lineRule="auto"/>
        <w:rPr>
          <w:rFonts w:ascii="Trebuchet MS" w:hAnsi="Trebuchet MS" w:cs="TimesNewRoman"/>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4. Plan and teach well structured lessons</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a) impart knowledge and develop understanding through effective use of lesson time</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b) promote a love of learning and children’s intellectual curiosity</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c) </w:t>
      </w:r>
      <w:proofErr w:type="gramStart"/>
      <w:r w:rsidRPr="00C26D9C">
        <w:rPr>
          <w:rFonts w:ascii="Trebuchet MS" w:hAnsi="Trebuchet MS" w:cs="TimesNewRoman"/>
          <w:sz w:val="24"/>
          <w:szCs w:val="24"/>
        </w:rPr>
        <w:t>set</w:t>
      </w:r>
      <w:proofErr w:type="gramEnd"/>
      <w:r w:rsidRPr="00C26D9C">
        <w:rPr>
          <w:rFonts w:ascii="Trebuchet MS" w:hAnsi="Trebuchet MS" w:cs="TimesNewRoman"/>
          <w:sz w:val="24"/>
          <w:szCs w:val="24"/>
        </w:rPr>
        <w:t xml:space="preserve"> homework and plan other out-of-class activities to consolidate and</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proofErr w:type="gramStart"/>
      <w:r w:rsidRPr="00C26D9C">
        <w:rPr>
          <w:rFonts w:ascii="Trebuchet MS" w:hAnsi="Trebuchet MS" w:cs="TimesNewRoman"/>
          <w:sz w:val="24"/>
          <w:szCs w:val="24"/>
        </w:rPr>
        <w:t>extend</w:t>
      </w:r>
      <w:proofErr w:type="gramEnd"/>
      <w:r w:rsidRPr="00C26D9C">
        <w:rPr>
          <w:rFonts w:ascii="Trebuchet MS" w:hAnsi="Trebuchet MS" w:cs="TimesNewRoman"/>
          <w:sz w:val="24"/>
          <w:szCs w:val="24"/>
        </w:rPr>
        <w:t xml:space="preserve"> the knowledge and understanding pupils have acquired</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e) reflect systematically on the effectiveness of lessons and approaches to teaching</w:t>
      </w:r>
    </w:p>
    <w:p w:rsidR="000C7567"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f) contribute to the design and provision of an engaging curriculum within the relevant subject area(s).</w:t>
      </w:r>
    </w:p>
    <w:p w:rsidR="001C62A2" w:rsidRPr="00C26D9C" w:rsidRDefault="001C62A2" w:rsidP="000C7567">
      <w:pPr>
        <w:autoSpaceDE w:val="0"/>
        <w:autoSpaceDN w:val="0"/>
        <w:adjustRightInd w:val="0"/>
        <w:spacing w:after="0" w:line="240" w:lineRule="auto"/>
        <w:rPr>
          <w:rFonts w:ascii="Trebuchet MS" w:hAnsi="Trebuchet MS" w:cs="TimesNewRoman"/>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5. Adapt teaching to respond to the strengths and needs of all pupils</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a) </w:t>
      </w:r>
      <w:proofErr w:type="gramStart"/>
      <w:r w:rsidRPr="00C26D9C">
        <w:rPr>
          <w:rFonts w:ascii="Trebuchet MS" w:hAnsi="Trebuchet MS" w:cs="TimesNewRoman"/>
          <w:sz w:val="24"/>
          <w:szCs w:val="24"/>
        </w:rPr>
        <w:t>know</w:t>
      </w:r>
      <w:proofErr w:type="gramEnd"/>
      <w:r w:rsidRPr="00C26D9C">
        <w:rPr>
          <w:rFonts w:ascii="Trebuchet MS" w:hAnsi="Trebuchet MS" w:cs="TimesNewRoman"/>
          <w:sz w:val="24"/>
          <w:szCs w:val="24"/>
        </w:rPr>
        <w:t xml:space="preserve"> when and how to differentiate appropriately, using approaches which enable pupils to be</w:t>
      </w:r>
      <w:r w:rsidR="005E64AE">
        <w:rPr>
          <w:rFonts w:ascii="Trebuchet MS" w:hAnsi="Trebuchet MS" w:cs="TimesNewRoman"/>
          <w:sz w:val="24"/>
          <w:szCs w:val="24"/>
        </w:rPr>
        <w:t xml:space="preserve"> </w:t>
      </w:r>
      <w:r w:rsidRPr="00C26D9C">
        <w:rPr>
          <w:rFonts w:ascii="Trebuchet MS" w:hAnsi="Trebuchet MS" w:cs="TimesNewRoman"/>
          <w:sz w:val="24"/>
          <w:szCs w:val="24"/>
        </w:rPr>
        <w:t>taught effectively</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b) </w:t>
      </w:r>
      <w:proofErr w:type="gramStart"/>
      <w:r w:rsidRPr="00C26D9C">
        <w:rPr>
          <w:rFonts w:ascii="Trebuchet MS" w:hAnsi="Trebuchet MS" w:cs="TimesNewRoman"/>
          <w:sz w:val="24"/>
          <w:szCs w:val="24"/>
        </w:rPr>
        <w:t>have</w:t>
      </w:r>
      <w:proofErr w:type="gramEnd"/>
      <w:r w:rsidRPr="00C26D9C">
        <w:rPr>
          <w:rFonts w:ascii="Trebuchet MS" w:hAnsi="Trebuchet MS" w:cs="TimesNewRoman"/>
          <w:sz w:val="24"/>
          <w:szCs w:val="24"/>
        </w:rPr>
        <w:t xml:space="preserve"> a secure understanding of how a range of factors can inhibit pupils’ ability to learn, and how</w:t>
      </w:r>
      <w:r w:rsidR="005E64AE">
        <w:rPr>
          <w:rFonts w:ascii="Trebuchet MS" w:hAnsi="Trebuchet MS" w:cs="TimesNewRoman"/>
          <w:sz w:val="24"/>
          <w:szCs w:val="24"/>
        </w:rPr>
        <w:t xml:space="preserve"> </w:t>
      </w:r>
      <w:r w:rsidRPr="00C26D9C">
        <w:rPr>
          <w:rFonts w:ascii="Trebuchet MS" w:hAnsi="Trebuchet MS" w:cs="TimesNewRoman"/>
          <w:sz w:val="24"/>
          <w:szCs w:val="24"/>
        </w:rPr>
        <w:t>best to overcome these demonstrate an awareness of the physical, social and intellectual</w:t>
      </w:r>
      <w:r w:rsidR="005E64AE">
        <w:rPr>
          <w:rFonts w:ascii="Trebuchet MS" w:hAnsi="Trebuchet MS" w:cs="TimesNewRoman"/>
          <w:sz w:val="24"/>
          <w:szCs w:val="24"/>
        </w:rPr>
        <w:t xml:space="preserve"> </w:t>
      </w:r>
      <w:r w:rsidRPr="00C26D9C">
        <w:rPr>
          <w:rFonts w:ascii="Trebuchet MS" w:hAnsi="Trebuchet MS" w:cs="TimesNewRoman"/>
          <w:sz w:val="24"/>
          <w:szCs w:val="24"/>
        </w:rPr>
        <w:t>development of children, and know how to adapt teaching to support pupils’ education at different</w:t>
      </w:r>
      <w:r w:rsidR="001C62A2">
        <w:rPr>
          <w:rFonts w:ascii="Trebuchet MS" w:hAnsi="Trebuchet MS" w:cs="TimesNewRoman"/>
          <w:sz w:val="24"/>
          <w:szCs w:val="24"/>
        </w:rPr>
        <w:t xml:space="preserve"> </w:t>
      </w:r>
      <w:r w:rsidRPr="00C26D9C">
        <w:rPr>
          <w:rFonts w:ascii="Trebuchet MS" w:hAnsi="Trebuchet MS" w:cs="TimesNewRoman"/>
          <w:sz w:val="24"/>
          <w:szCs w:val="24"/>
        </w:rPr>
        <w:t>stages of development</w:t>
      </w:r>
    </w:p>
    <w:p w:rsidR="000C7567"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c) have a clear understanding of the needs of all pupils, including those with special educational</w:t>
      </w:r>
      <w:r w:rsidR="001C62A2">
        <w:rPr>
          <w:rFonts w:ascii="Trebuchet MS" w:hAnsi="Trebuchet MS" w:cs="TimesNewRoman"/>
          <w:sz w:val="24"/>
          <w:szCs w:val="24"/>
        </w:rPr>
        <w:t xml:space="preserve"> </w:t>
      </w:r>
      <w:r w:rsidRPr="00C26D9C">
        <w:rPr>
          <w:rFonts w:ascii="Trebuchet MS" w:hAnsi="Trebuchet MS" w:cs="TimesNewRoman"/>
          <w:sz w:val="24"/>
          <w:szCs w:val="24"/>
        </w:rPr>
        <w:t>needs; those of high ability; those with English as an additional language; those with disabilities;</w:t>
      </w:r>
      <w:r w:rsidR="001C62A2">
        <w:rPr>
          <w:rFonts w:ascii="Trebuchet MS" w:hAnsi="Trebuchet MS" w:cs="TimesNewRoman"/>
          <w:sz w:val="24"/>
          <w:szCs w:val="24"/>
        </w:rPr>
        <w:t xml:space="preserve"> </w:t>
      </w:r>
      <w:r w:rsidRPr="00C26D9C">
        <w:rPr>
          <w:rFonts w:ascii="Trebuchet MS" w:hAnsi="Trebuchet MS" w:cs="TimesNewRoman"/>
          <w:sz w:val="24"/>
          <w:szCs w:val="24"/>
        </w:rPr>
        <w:t>and be able to use and evaluate distinctive teaching approaches to engage and support them.</w:t>
      </w:r>
    </w:p>
    <w:p w:rsidR="001C62A2" w:rsidRPr="00C26D9C" w:rsidRDefault="001C62A2" w:rsidP="000C7567">
      <w:pPr>
        <w:autoSpaceDE w:val="0"/>
        <w:autoSpaceDN w:val="0"/>
        <w:adjustRightInd w:val="0"/>
        <w:spacing w:after="0" w:line="240" w:lineRule="auto"/>
        <w:rPr>
          <w:rFonts w:ascii="Trebuchet MS" w:hAnsi="Trebuchet MS" w:cs="TimesNewRoman"/>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6. Make accurate and productive use of assessment</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a) know and understand how to assess the relevant subject and curriculum areas, including statutory</w:t>
      </w:r>
      <w:r w:rsidR="001C62A2">
        <w:rPr>
          <w:rFonts w:ascii="Trebuchet MS" w:hAnsi="Trebuchet MS" w:cs="TimesNewRoman"/>
          <w:sz w:val="24"/>
          <w:szCs w:val="24"/>
        </w:rPr>
        <w:t xml:space="preserve"> </w:t>
      </w:r>
      <w:r w:rsidRPr="00C26D9C">
        <w:rPr>
          <w:rFonts w:ascii="Trebuchet MS" w:hAnsi="Trebuchet MS" w:cs="TimesNewRoman"/>
          <w:sz w:val="24"/>
          <w:szCs w:val="24"/>
        </w:rPr>
        <w:t>assessment requirements</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b) make use of formative and summative assessment to secure </w:t>
      </w:r>
      <w:proofErr w:type="spellStart"/>
      <w:r w:rsidRPr="00C26D9C">
        <w:rPr>
          <w:rFonts w:ascii="Trebuchet MS" w:hAnsi="Trebuchet MS" w:cs="TimesNewRoman"/>
          <w:sz w:val="24"/>
          <w:szCs w:val="24"/>
        </w:rPr>
        <w:t>pupils’progress</w:t>
      </w:r>
      <w:proofErr w:type="spellEnd"/>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lastRenderedPageBreak/>
        <w:t>c) use relevant data to monitor progress, set targets, and plan subsequent lessons</w:t>
      </w:r>
    </w:p>
    <w:p w:rsidR="000C7567"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d) </w:t>
      </w:r>
      <w:proofErr w:type="gramStart"/>
      <w:r w:rsidRPr="00C26D9C">
        <w:rPr>
          <w:rFonts w:ascii="Trebuchet MS" w:hAnsi="Trebuchet MS" w:cs="TimesNewRoman"/>
          <w:sz w:val="24"/>
          <w:szCs w:val="24"/>
        </w:rPr>
        <w:t>give</w:t>
      </w:r>
      <w:proofErr w:type="gramEnd"/>
      <w:r w:rsidRPr="00C26D9C">
        <w:rPr>
          <w:rFonts w:ascii="Trebuchet MS" w:hAnsi="Trebuchet MS" w:cs="TimesNewRoman"/>
          <w:sz w:val="24"/>
          <w:szCs w:val="24"/>
        </w:rPr>
        <w:t xml:space="preserve"> pupils regular feedback, both orally and through accurate marking, and encourage pupils to</w:t>
      </w:r>
      <w:r w:rsidR="005E64AE">
        <w:rPr>
          <w:rFonts w:ascii="Trebuchet MS" w:hAnsi="Trebuchet MS" w:cs="TimesNewRoman"/>
          <w:sz w:val="24"/>
          <w:szCs w:val="24"/>
        </w:rPr>
        <w:t xml:space="preserve"> </w:t>
      </w:r>
      <w:r w:rsidRPr="00C26D9C">
        <w:rPr>
          <w:rFonts w:ascii="Trebuchet MS" w:hAnsi="Trebuchet MS" w:cs="TimesNewRoman"/>
          <w:sz w:val="24"/>
          <w:szCs w:val="24"/>
        </w:rPr>
        <w:t>respond to the feedback.</w:t>
      </w:r>
    </w:p>
    <w:p w:rsidR="001C62A2" w:rsidRPr="00C26D9C" w:rsidRDefault="001C62A2" w:rsidP="000C7567">
      <w:pPr>
        <w:autoSpaceDE w:val="0"/>
        <w:autoSpaceDN w:val="0"/>
        <w:adjustRightInd w:val="0"/>
        <w:spacing w:after="0" w:line="240" w:lineRule="auto"/>
        <w:rPr>
          <w:rFonts w:ascii="Trebuchet MS" w:hAnsi="Trebuchet MS" w:cs="TimesNewRoman"/>
          <w:sz w:val="24"/>
          <w:szCs w:val="24"/>
        </w:rPr>
      </w:pPr>
    </w:p>
    <w:p w:rsidR="000C7567"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7. Manage behaviour effectively to ensure a good and safe learning environment</w:t>
      </w:r>
    </w:p>
    <w:p w:rsidR="001C62A2" w:rsidRPr="00C26D9C" w:rsidRDefault="001C62A2" w:rsidP="000C7567">
      <w:pPr>
        <w:autoSpaceDE w:val="0"/>
        <w:autoSpaceDN w:val="0"/>
        <w:adjustRightInd w:val="0"/>
        <w:spacing w:after="0" w:line="240" w:lineRule="auto"/>
        <w:rPr>
          <w:rFonts w:ascii="Trebuchet MS" w:hAnsi="Trebuchet MS" w:cs="TimesNewRoman,Bold"/>
          <w:b/>
          <w:bCs/>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a) have clear rules and routines for behaviour in classrooms, and ta</w:t>
      </w:r>
      <w:r w:rsidR="00C26D9C">
        <w:rPr>
          <w:rFonts w:ascii="Trebuchet MS" w:hAnsi="Trebuchet MS" w:cs="TimesNewRoman"/>
          <w:sz w:val="24"/>
          <w:szCs w:val="24"/>
        </w:rPr>
        <w:t xml:space="preserve">ke responsibility for promoting </w:t>
      </w:r>
      <w:r w:rsidRPr="00C26D9C">
        <w:rPr>
          <w:rFonts w:ascii="Trebuchet MS" w:hAnsi="Trebuchet MS" w:cs="TimesNewRoman"/>
          <w:sz w:val="24"/>
          <w:szCs w:val="24"/>
        </w:rPr>
        <w:t>good and courteous behaviour both in classrooms and around the</w:t>
      </w:r>
      <w:r w:rsidR="00C26D9C">
        <w:rPr>
          <w:rFonts w:ascii="Trebuchet MS" w:hAnsi="Trebuchet MS" w:cs="TimesNewRoman"/>
          <w:sz w:val="24"/>
          <w:szCs w:val="24"/>
        </w:rPr>
        <w:t xml:space="preserve"> school, in accordance with the </w:t>
      </w:r>
      <w:r w:rsidRPr="00C26D9C">
        <w:rPr>
          <w:rFonts w:ascii="Trebuchet MS" w:hAnsi="Trebuchet MS" w:cs="TimesNewRoman"/>
          <w:sz w:val="24"/>
          <w:szCs w:val="24"/>
        </w:rPr>
        <w:t>school’s behaviour policy</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b) have high expectations of behaviour, and establish a framework for discipline with a range of</w:t>
      </w:r>
      <w:r w:rsidR="005E64AE">
        <w:rPr>
          <w:rFonts w:ascii="Trebuchet MS" w:hAnsi="Trebuchet MS" w:cs="TimesNewRoman"/>
          <w:sz w:val="24"/>
          <w:szCs w:val="24"/>
        </w:rPr>
        <w:t xml:space="preserve"> </w:t>
      </w:r>
      <w:r w:rsidRPr="00C26D9C">
        <w:rPr>
          <w:rFonts w:ascii="Trebuchet MS" w:hAnsi="Trebuchet MS" w:cs="TimesNewRoman"/>
          <w:sz w:val="24"/>
          <w:szCs w:val="24"/>
        </w:rPr>
        <w:t>strategies, using praise, sanctions and rewards consistently and fai</w:t>
      </w:r>
      <w:r w:rsidR="00C26D9C">
        <w:rPr>
          <w:rFonts w:ascii="Trebuchet MS" w:hAnsi="Trebuchet MS" w:cs="TimesNewRoman"/>
          <w:sz w:val="24"/>
          <w:szCs w:val="24"/>
        </w:rPr>
        <w:t xml:space="preserve">rly manage classes effectively, </w:t>
      </w:r>
      <w:r w:rsidRPr="00C26D9C">
        <w:rPr>
          <w:rFonts w:ascii="Trebuchet MS" w:hAnsi="Trebuchet MS" w:cs="TimesNewRoman"/>
          <w:sz w:val="24"/>
          <w:szCs w:val="24"/>
        </w:rPr>
        <w:t>using approaches which are appropriate to pupils’ needs in order to involve and motivate them</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c) maintain good relationships with pupils, exercise appropriate aut</w:t>
      </w:r>
      <w:r w:rsidR="00C26D9C">
        <w:rPr>
          <w:rFonts w:ascii="Trebuchet MS" w:hAnsi="Trebuchet MS" w:cs="TimesNewRoman"/>
          <w:sz w:val="24"/>
          <w:szCs w:val="24"/>
        </w:rPr>
        <w:t xml:space="preserve">hority, and act decisively when </w:t>
      </w:r>
      <w:r w:rsidRPr="00C26D9C">
        <w:rPr>
          <w:rFonts w:ascii="Trebuchet MS" w:hAnsi="Trebuchet MS" w:cs="TimesNewRoman"/>
          <w:sz w:val="24"/>
          <w:szCs w:val="24"/>
        </w:rPr>
        <w:t>necessary.</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p>
    <w:p w:rsidR="000C7567" w:rsidRPr="00C26D9C" w:rsidRDefault="000C7567" w:rsidP="000C7567">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8. Fulfil wider professional responsibilities</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a) make a positive contribution to the wider life and ethos of the school</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 xml:space="preserve">b) develop effective professional relationships with colleagues, </w:t>
      </w:r>
      <w:r w:rsidR="00C26D9C">
        <w:rPr>
          <w:rFonts w:ascii="Trebuchet MS" w:hAnsi="Trebuchet MS" w:cs="TimesNewRoman"/>
          <w:sz w:val="24"/>
          <w:szCs w:val="24"/>
        </w:rPr>
        <w:t xml:space="preserve">knowing how and when to draw on </w:t>
      </w:r>
      <w:r w:rsidRPr="00C26D9C">
        <w:rPr>
          <w:rFonts w:ascii="Trebuchet MS" w:hAnsi="Trebuchet MS" w:cs="TimesNewRoman"/>
          <w:sz w:val="24"/>
          <w:szCs w:val="24"/>
        </w:rPr>
        <w:t>advice and specialist support</w:t>
      </w:r>
    </w:p>
    <w:p w:rsidR="000C7567" w:rsidRPr="00C26D9C" w:rsidRDefault="000C7567" w:rsidP="000C7567">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c) deploy support staff effectively</w:t>
      </w:r>
    </w:p>
    <w:p w:rsidR="00C26D9C" w:rsidRPr="00C26D9C" w:rsidRDefault="00C26D9C" w:rsidP="000C7567">
      <w:pPr>
        <w:autoSpaceDE w:val="0"/>
        <w:autoSpaceDN w:val="0"/>
        <w:adjustRightInd w:val="0"/>
        <w:spacing w:after="0" w:line="240" w:lineRule="auto"/>
        <w:rPr>
          <w:rFonts w:ascii="Trebuchet MS" w:hAnsi="Trebuchet MS" w:cs="TimesNewRoman"/>
          <w:sz w:val="24"/>
          <w:szCs w:val="24"/>
        </w:rPr>
      </w:pPr>
    </w:p>
    <w:p w:rsidR="00C26D9C" w:rsidRDefault="001C62A2" w:rsidP="00C26D9C">
      <w:pPr>
        <w:autoSpaceDE w:val="0"/>
        <w:autoSpaceDN w:val="0"/>
        <w:adjustRightInd w:val="0"/>
        <w:spacing w:after="0" w:line="240" w:lineRule="auto"/>
        <w:rPr>
          <w:rFonts w:ascii="Trebuchet MS" w:hAnsi="Trebuchet MS" w:cs="TimesNewRoman,Bold"/>
          <w:b/>
          <w:bCs/>
          <w:sz w:val="24"/>
          <w:szCs w:val="24"/>
        </w:rPr>
      </w:pPr>
      <w:r>
        <w:rPr>
          <w:rFonts w:ascii="Trebuchet MS" w:hAnsi="Trebuchet MS" w:cs="TimesNewRoman,Bold"/>
          <w:b/>
          <w:bCs/>
          <w:sz w:val="24"/>
          <w:szCs w:val="24"/>
        </w:rPr>
        <w:t>Part Two</w:t>
      </w:r>
      <w:r w:rsidR="00C26D9C" w:rsidRPr="00C26D9C">
        <w:rPr>
          <w:rFonts w:ascii="Trebuchet MS" w:hAnsi="Trebuchet MS" w:cs="TimesNewRoman,Bold"/>
          <w:b/>
          <w:bCs/>
          <w:sz w:val="24"/>
          <w:szCs w:val="24"/>
        </w:rPr>
        <w:t>: PERSONAL AND PROFESSIONAL CONDUCT</w:t>
      </w:r>
    </w:p>
    <w:p w:rsidR="001C62A2" w:rsidRPr="00C26D9C" w:rsidRDefault="001C62A2" w:rsidP="00C26D9C">
      <w:pPr>
        <w:autoSpaceDE w:val="0"/>
        <w:autoSpaceDN w:val="0"/>
        <w:adjustRightInd w:val="0"/>
        <w:spacing w:after="0" w:line="240" w:lineRule="auto"/>
        <w:rPr>
          <w:rFonts w:ascii="Trebuchet MS" w:hAnsi="Trebuchet MS" w:cs="TimesNewRoman,Bold"/>
          <w:b/>
          <w:bCs/>
          <w:sz w:val="24"/>
          <w:szCs w:val="24"/>
        </w:rPr>
      </w:pP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A teacher is expected to demonstrate consistently high standards of personal and professional conduct.</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The following statements define the behaviour and attitudes which set th</w:t>
      </w:r>
      <w:r>
        <w:rPr>
          <w:rFonts w:ascii="Trebuchet MS" w:hAnsi="Trebuchet MS" w:cs="TimesNewRoman"/>
          <w:color w:val="000000"/>
          <w:sz w:val="24"/>
          <w:szCs w:val="24"/>
        </w:rPr>
        <w:t xml:space="preserve">e required standard for conduct  </w:t>
      </w:r>
      <w:r w:rsidRPr="00C26D9C">
        <w:rPr>
          <w:rFonts w:ascii="Trebuchet MS" w:hAnsi="Trebuchet MS" w:cs="TimesNewRoman"/>
          <w:color w:val="000000"/>
          <w:sz w:val="24"/>
          <w:szCs w:val="24"/>
        </w:rPr>
        <w:t>throughout a teacher’s career.</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1. Teachers uphold public trust in the profession and maintain high sta</w:t>
      </w:r>
      <w:r>
        <w:rPr>
          <w:rFonts w:ascii="Trebuchet MS" w:hAnsi="Trebuchet MS" w:cs="TimesNewRoman"/>
          <w:color w:val="000000"/>
          <w:sz w:val="24"/>
          <w:szCs w:val="24"/>
        </w:rPr>
        <w:t xml:space="preserve">ndards of ethics and behaviour, </w:t>
      </w:r>
      <w:r w:rsidRPr="00C26D9C">
        <w:rPr>
          <w:rFonts w:ascii="Trebuchet MS" w:hAnsi="Trebuchet MS" w:cs="TimesNewRoman"/>
          <w:color w:val="000000"/>
          <w:sz w:val="24"/>
          <w:szCs w:val="24"/>
        </w:rPr>
        <w:t>within and outside school, by:</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 xml:space="preserve">a) </w:t>
      </w:r>
      <w:proofErr w:type="gramStart"/>
      <w:r w:rsidRPr="00C26D9C">
        <w:rPr>
          <w:rFonts w:ascii="Trebuchet MS" w:hAnsi="Trebuchet MS" w:cs="TimesNewRoman"/>
          <w:color w:val="000000"/>
          <w:sz w:val="24"/>
          <w:szCs w:val="24"/>
        </w:rPr>
        <w:t>treating</w:t>
      </w:r>
      <w:proofErr w:type="gramEnd"/>
      <w:r w:rsidRPr="00C26D9C">
        <w:rPr>
          <w:rFonts w:ascii="Trebuchet MS" w:hAnsi="Trebuchet MS" w:cs="TimesNewRoman"/>
          <w:color w:val="000000"/>
          <w:sz w:val="24"/>
          <w:szCs w:val="24"/>
        </w:rPr>
        <w:t xml:space="preserve"> pupils with dignity, building relationships rooted in m</w:t>
      </w:r>
      <w:r>
        <w:rPr>
          <w:rFonts w:ascii="Trebuchet MS" w:hAnsi="Trebuchet MS" w:cs="TimesNewRoman"/>
          <w:color w:val="000000"/>
          <w:sz w:val="24"/>
          <w:szCs w:val="24"/>
        </w:rPr>
        <w:t xml:space="preserve">utual respect, and at all times </w:t>
      </w:r>
      <w:r w:rsidRPr="00C26D9C">
        <w:rPr>
          <w:rFonts w:ascii="Trebuchet MS" w:hAnsi="Trebuchet MS" w:cs="TimesNewRoman"/>
          <w:color w:val="000000"/>
          <w:sz w:val="24"/>
          <w:szCs w:val="24"/>
        </w:rPr>
        <w:t>observing proper boundaries appropriate to a teacher’s professional position having regard for the</w:t>
      </w:r>
      <w:r w:rsidR="005E64AE">
        <w:rPr>
          <w:rFonts w:ascii="Trebuchet MS" w:hAnsi="Trebuchet MS" w:cs="TimesNewRoman"/>
          <w:color w:val="000000"/>
          <w:sz w:val="24"/>
          <w:szCs w:val="24"/>
        </w:rPr>
        <w:t xml:space="preserve"> </w:t>
      </w:r>
      <w:r w:rsidRPr="00C26D9C">
        <w:rPr>
          <w:rFonts w:ascii="Trebuchet MS" w:hAnsi="Trebuchet MS" w:cs="TimesNewRoman"/>
          <w:color w:val="000000"/>
          <w:sz w:val="24"/>
          <w:szCs w:val="24"/>
        </w:rPr>
        <w:t>need to safeguard pupils’ well-being, in accordance with statutory provisions</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b) showing tolerance of and respect for the rights of others</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c) not undermining fundamental British values, including democra</w:t>
      </w:r>
      <w:r>
        <w:rPr>
          <w:rFonts w:ascii="Trebuchet MS" w:hAnsi="Trebuchet MS" w:cs="TimesNewRoman"/>
          <w:color w:val="000000"/>
          <w:sz w:val="24"/>
          <w:szCs w:val="24"/>
        </w:rPr>
        <w:t xml:space="preserve">cy, the rule of law, individual </w:t>
      </w:r>
      <w:r w:rsidRPr="00C26D9C">
        <w:rPr>
          <w:rFonts w:ascii="Trebuchet MS" w:hAnsi="Trebuchet MS" w:cs="TimesNewRoman"/>
          <w:color w:val="000000"/>
          <w:sz w:val="24"/>
          <w:szCs w:val="24"/>
        </w:rPr>
        <w:t>liberty and mutual respect, and tolerance of those with different faiths and beliefs</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d) ensuring that personal beliefs are not expressed in ways which exploit</w:t>
      </w:r>
      <w:r>
        <w:rPr>
          <w:rFonts w:ascii="Trebuchet MS" w:hAnsi="Trebuchet MS" w:cs="TimesNewRoman"/>
          <w:color w:val="000000"/>
          <w:sz w:val="24"/>
          <w:szCs w:val="24"/>
        </w:rPr>
        <w:t xml:space="preserve"> pupils’ vulnerability or might </w:t>
      </w:r>
      <w:r w:rsidRPr="00C26D9C">
        <w:rPr>
          <w:rFonts w:ascii="Trebuchet MS" w:hAnsi="Trebuchet MS" w:cs="TimesNewRoman"/>
          <w:color w:val="000000"/>
          <w:sz w:val="24"/>
          <w:szCs w:val="24"/>
        </w:rPr>
        <w:t>lead them to break the law.</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2. Teachers must have proper and professional regard for the ethos</w:t>
      </w:r>
      <w:r>
        <w:rPr>
          <w:rFonts w:ascii="Trebuchet MS" w:hAnsi="Trebuchet MS" w:cs="TimesNewRoman"/>
          <w:color w:val="000000"/>
          <w:sz w:val="24"/>
          <w:szCs w:val="24"/>
        </w:rPr>
        <w:t xml:space="preserve">, policies and practices of the </w:t>
      </w:r>
      <w:r w:rsidRPr="00C26D9C">
        <w:rPr>
          <w:rFonts w:ascii="Trebuchet MS" w:hAnsi="Trebuchet MS" w:cs="TimesNewRoman"/>
          <w:color w:val="000000"/>
          <w:sz w:val="24"/>
          <w:szCs w:val="24"/>
        </w:rPr>
        <w:t>school in which they teach, and maintain high standards in their own attendance and punctuality.</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r w:rsidRPr="00C26D9C">
        <w:rPr>
          <w:rFonts w:ascii="Trebuchet MS" w:hAnsi="Trebuchet MS" w:cs="TimesNewRoman"/>
          <w:color w:val="000000"/>
          <w:sz w:val="24"/>
          <w:szCs w:val="24"/>
        </w:rPr>
        <w:t>3. Teachers must have an understanding of, and always act within, the</w:t>
      </w:r>
      <w:r>
        <w:rPr>
          <w:rFonts w:ascii="Trebuchet MS" w:hAnsi="Trebuchet MS" w:cs="TimesNewRoman"/>
          <w:color w:val="000000"/>
          <w:sz w:val="24"/>
          <w:szCs w:val="24"/>
        </w:rPr>
        <w:t xml:space="preserve"> statutory frameworks which set </w:t>
      </w:r>
      <w:r w:rsidRPr="00C26D9C">
        <w:rPr>
          <w:rFonts w:ascii="Trebuchet MS" w:hAnsi="Trebuchet MS" w:cs="TimesNewRoman"/>
          <w:color w:val="000000"/>
          <w:sz w:val="24"/>
          <w:szCs w:val="24"/>
        </w:rPr>
        <w:t>out their professional duties and responsibilities.</w:t>
      </w:r>
    </w:p>
    <w:p w:rsidR="00C26D9C" w:rsidRPr="00C26D9C" w:rsidRDefault="00C26D9C" w:rsidP="00C26D9C">
      <w:pPr>
        <w:autoSpaceDE w:val="0"/>
        <w:autoSpaceDN w:val="0"/>
        <w:adjustRightInd w:val="0"/>
        <w:spacing w:after="0" w:line="240" w:lineRule="auto"/>
        <w:rPr>
          <w:rFonts w:ascii="Trebuchet MS" w:hAnsi="Trebuchet MS" w:cs="TimesNewRoman"/>
          <w:color w:val="000000"/>
          <w:sz w:val="24"/>
          <w:szCs w:val="24"/>
        </w:rPr>
      </w:pPr>
    </w:p>
    <w:p w:rsidR="005E64AE" w:rsidRDefault="005E64AE" w:rsidP="00C26D9C">
      <w:pPr>
        <w:autoSpaceDE w:val="0"/>
        <w:autoSpaceDN w:val="0"/>
        <w:adjustRightInd w:val="0"/>
        <w:spacing w:after="0" w:line="240" w:lineRule="auto"/>
        <w:rPr>
          <w:rFonts w:ascii="Trebuchet MS" w:hAnsi="Trebuchet MS" w:cs="TimesNewRoman,Bold"/>
          <w:b/>
          <w:bCs/>
          <w:color w:val="000000"/>
          <w:sz w:val="24"/>
          <w:szCs w:val="24"/>
        </w:rPr>
      </w:pPr>
    </w:p>
    <w:p w:rsidR="005E64AE" w:rsidRDefault="005E64AE" w:rsidP="00C26D9C">
      <w:pPr>
        <w:autoSpaceDE w:val="0"/>
        <w:autoSpaceDN w:val="0"/>
        <w:adjustRightInd w:val="0"/>
        <w:spacing w:after="0" w:line="240" w:lineRule="auto"/>
        <w:rPr>
          <w:rFonts w:ascii="Trebuchet MS" w:hAnsi="Trebuchet MS" w:cs="TimesNewRoman,Bold"/>
          <w:b/>
          <w:bCs/>
          <w:color w:val="000000"/>
          <w:sz w:val="24"/>
          <w:szCs w:val="24"/>
        </w:rPr>
      </w:pPr>
    </w:p>
    <w:p w:rsidR="00FF2C51" w:rsidRDefault="00FF2C51" w:rsidP="00C26D9C">
      <w:pPr>
        <w:autoSpaceDE w:val="0"/>
        <w:autoSpaceDN w:val="0"/>
        <w:adjustRightInd w:val="0"/>
        <w:spacing w:after="0" w:line="240" w:lineRule="auto"/>
        <w:rPr>
          <w:rFonts w:ascii="Trebuchet MS" w:hAnsi="Trebuchet MS" w:cs="TimesNewRoman,Bold"/>
          <w:b/>
          <w:bCs/>
          <w:color w:val="000000"/>
          <w:sz w:val="24"/>
          <w:szCs w:val="24"/>
        </w:rPr>
      </w:pPr>
    </w:p>
    <w:p w:rsidR="00C26D9C" w:rsidRDefault="00C26D9C" w:rsidP="00C26D9C">
      <w:pPr>
        <w:autoSpaceDE w:val="0"/>
        <w:autoSpaceDN w:val="0"/>
        <w:adjustRightInd w:val="0"/>
        <w:spacing w:after="0" w:line="240" w:lineRule="auto"/>
        <w:rPr>
          <w:rFonts w:ascii="Trebuchet MS" w:hAnsi="Trebuchet MS" w:cs="TimesNewRoman,Bold"/>
          <w:b/>
          <w:bCs/>
          <w:color w:val="000000"/>
          <w:sz w:val="24"/>
          <w:szCs w:val="24"/>
        </w:rPr>
      </w:pPr>
      <w:r w:rsidRPr="00C26D9C">
        <w:rPr>
          <w:rFonts w:ascii="Trebuchet MS" w:hAnsi="Trebuchet MS" w:cs="TimesNewRoman,Bold"/>
          <w:b/>
          <w:bCs/>
          <w:color w:val="000000"/>
          <w:sz w:val="24"/>
          <w:szCs w:val="24"/>
        </w:rPr>
        <w:lastRenderedPageBreak/>
        <w:t>Additional Duties</w:t>
      </w:r>
    </w:p>
    <w:p w:rsidR="00C26D9C" w:rsidRPr="00C26D9C" w:rsidRDefault="00C26D9C" w:rsidP="00C26D9C">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color w:val="000000"/>
          <w:sz w:val="24"/>
          <w:szCs w:val="24"/>
        </w:rPr>
        <w:t xml:space="preserve">Any other duty deemed reasonable, as directed by the </w:t>
      </w:r>
      <w:proofErr w:type="spellStart"/>
      <w:r w:rsidRPr="00C26D9C">
        <w:rPr>
          <w:rFonts w:ascii="Trebuchet MS" w:hAnsi="Trebuchet MS" w:cs="TimesNewRoman"/>
          <w:color w:val="000000"/>
          <w:sz w:val="24"/>
          <w:szCs w:val="24"/>
        </w:rPr>
        <w:t>Headteacher</w:t>
      </w:r>
      <w:proofErr w:type="spellEnd"/>
      <w:r w:rsidRPr="00C26D9C">
        <w:rPr>
          <w:rFonts w:ascii="Trebuchet MS" w:hAnsi="Trebuchet MS" w:cs="TimesNewRoman"/>
          <w:color w:val="000000"/>
          <w:sz w:val="24"/>
          <w:szCs w:val="24"/>
        </w:rPr>
        <w:t>.</w:t>
      </w:r>
    </w:p>
    <w:p w:rsidR="000749D9" w:rsidRPr="00C26D9C" w:rsidRDefault="000749D9" w:rsidP="005E64AE">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4"/>
        <w:jc w:val="both"/>
        <w:rPr>
          <w:rFonts w:ascii="Trebuchet MS" w:hAnsi="Trebuchet MS"/>
          <w:color w:val="000000"/>
          <w:sz w:val="24"/>
          <w:szCs w:val="24"/>
          <w:lang w:val="en-US"/>
        </w:rPr>
      </w:pPr>
    </w:p>
    <w:p w:rsidR="000C7567" w:rsidRPr="00C26D9C" w:rsidRDefault="00C26D9C" w:rsidP="000749D9">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sz w:val="24"/>
          <w:szCs w:val="24"/>
          <w:lang w:val="en-US"/>
        </w:rPr>
      </w:pPr>
      <w:r w:rsidRPr="00C26D9C">
        <w:rPr>
          <w:rFonts w:ascii="Trebuchet MS" w:hAnsi="Trebuchet MS"/>
          <w:color w:val="000000"/>
          <w:sz w:val="24"/>
          <w:szCs w:val="24"/>
          <w:lang w:val="en-US"/>
        </w:rPr>
        <w:t>In addition to this:</w:t>
      </w:r>
    </w:p>
    <w:p w:rsidR="00C26D9C" w:rsidRPr="00C26D9C" w:rsidRDefault="00C26D9C" w:rsidP="00C26D9C">
      <w:pPr>
        <w:widowControl w:val="0"/>
        <w:numPr>
          <w:ilvl w:val="0"/>
          <w:numId w:val="3"/>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jc w:val="both"/>
        <w:rPr>
          <w:rFonts w:ascii="Trebuchet MS" w:hAnsi="Trebuchet MS"/>
          <w:color w:val="000000"/>
          <w:sz w:val="24"/>
          <w:szCs w:val="24"/>
          <w:lang w:val="en-US"/>
        </w:rPr>
      </w:pPr>
      <w:r w:rsidRPr="00C26D9C">
        <w:rPr>
          <w:rFonts w:ascii="Trebuchet MS" w:hAnsi="Trebuchet MS"/>
          <w:color w:val="000000"/>
          <w:sz w:val="24"/>
          <w:szCs w:val="24"/>
          <w:lang w:val="en-US"/>
        </w:rPr>
        <w:t>Give time to provide excellence in the teaching and learning environment</w:t>
      </w:r>
      <w:r w:rsidR="00F8782B">
        <w:rPr>
          <w:rFonts w:ascii="Trebuchet MS" w:hAnsi="Trebuchet MS"/>
          <w:color w:val="000000"/>
          <w:sz w:val="24"/>
          <w:szCs w:val="24"/>
          <w:lang w:val="en-US"/>
        </w:rPr>
        <w:t>.</w:t>
      </w:r>
    </w:p>
    <w:p w:rsidR="00C26D9C" w:rsidRPr="00C26D9C" w:rsidRDefault="00C26D9C" w:rsidP="00C26D9C">
      <w:pPr>
        <w:widowControl w:val="0"/>
        <w:numPr>
          <w:ilvl w:val="0"/>
          <w:numId w:val="2"/>
        </w:numPr>
        <w:tabs>
          <w:tab w:val="clear" w:pos="190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jc w:val="both"/>
        <w:rPr>
          <w:rFonts w:ascii="Trebuchet MS" w:hAnsi="Trebuchet MS"/>
          <w:color w:val="000000"/>
          <w:sz w:val="24"/>
          <w:szCs w:val="24"/>
          <w:lang w:val="en-US"/>
        </w:rPr>
      </w:pPr>
      <w:r w:rsidRPr="00C26D9C">
        <w:rPr>
          <w:rFonts w:ascii="Trebuchet MS" w:hAnsi="Trebuchet MS"/>
          <w:color w:val="000000"/>
          <w:sz w:val="24"/>
          <w:szCs w:val="24"/>
          <w:lang w:val="en-US"/>
        </w:rPr>
        <w:t>Keep up to date with current initiatives</w:t>
      </w:r>
      <w:r w:rsidR="00F8782B">
        <w:rPr>
          <w:rFonts w:ascii="Trebuchet MS" w:hAnsi="Trebuchet MS"/>
          <w:color w:val="000000"/>
          <w:sz w:val="24"/>
          <w:szCs w:val="24"/>
          <w:lang w:val="en-US"/>
        </w:rPr>
        <w:t>.</w:t>
      </w:r>
    </w:p>
    <w:p w:rsidR="00C26D9C" w:rsidRPr="00C26D9C" w:rsidRDefault="00C26D9C" w:rsidP="00C26D9C">
      <w:pPr>
        <w:widowControl w:val="0"/>
        <w:numPr>
          <w:ilvl w:val="0"/>
          <w:numId w:val="2"/>
        </w:numPr>
        <w:tabs>
          <w:tab w:val="clear" w:pos="190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Ensure that ICT is being used effectively offering pace and challenge for all</w:t>
      </w:r>
      <w:r w:rsidR="00F8782B">
        <w:rPr>
          <w:rFonts w:ascii="Trebuchet MS" w:hAnsi="Trebuchet MS"/>
          <w:color w:val="000000"/>
          <w:sz w:val="24"/>
          <w:szCs w:val="24"/>
          <w:lang w:val="en-US"/>
        </w:rPr>
        <w:t>.</w:t>
      </w:r>
      <w:r w:rsidRPr="00C26D9C">
        <w:rPr>
          <w:rFonts w:ascii="Trebuchet MS" w:hAnsi="Trebuchet MS"/>
          <w:color w:val="000000"/>
          <w:sz w:val="24"/>
          <w:szCs w:val="24"/>
          <w:lang w:val="en-US"/>
        </w:rPr>
        <w:t xml:space="preserve">     </w:t>
      </w:r>
    </w:p>
    <w:p w:rsidR="00C26D9C" w:rsidRPr="00C26D9C" w:rsidRDefault="00C26D9C" w:rsidP="00C26D9C">
      <w:pPr>
        <w:widowControl w:val="0"/>
        <w:numPr>
          <w:ilvl w:val="0"/>
          <w:numId w:val="2"/>
        </w:numPr>
        <w:tabs>
          <w:tab w:val="clear" w:pos="190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Promote the use of Video Conferencing across the breadth of the curriculum</w:t>
      </w:r>
      <w:r w:rsidR="00F8782B">
        <w:rPr>
          <w:rFonts w:ascii="Trebuchet MS" w:hAnsi="Trebuchet MS"/>
          <w:color w:val="000000"/>
          <w:sz w:val="24"/>
          <w:szCs w:val="24"/>
          <w:lang w:val="en-US"/>
        </w:rPr>
        <w:t>.</w:t>
      </w:r>
    </w:p>
    <w:p w:rsidR="00C26D9C" w:rsidRPr="00C26D9C" w:rsidRDefault="00C26D9C" w:rsidP="00C26D9C">
      <w:pPr>
        <w:widowControl w:val="0"/>
        <w:numPr>
          <w:ilvl w:val="0"/>
          <w:numId w:val="2"/>
        </w:numPr>
        <w:tabs>
          <w:tab w:val="clear" w:pos="190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Monitor work and evaluate and review progress of all pupils, ensuring continuity and progression in this curriculum area, while at the same time giving support to colleagues in all aspects of their work in this area.</w:t>
      </w:r>
    </w:p>
    <w:p w:rsidR="00C26D9C" w:rsidRPr="00C26D9C" w:rsidRDefault="00C26D9C" w:rsidP="00C26D9C">
      <w:pPr>
        <w:widowControl w:val="0"/>
        <w:numPr>
          <w:ilvl w:val="0"/>
          <w:numId w:val="2"/>
        </w:numPr>
        <w:tabs>
          <w:tab w:val="clear" w:pos="190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Continue to maintain International Links.</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Keep abreast with current thinking, by attending courses, reading and sharing with staff all significant developments.</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Be prepared to lead school based INSET in the curriculum area and to support local liaison initiatives.</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Support extra-curricular activities whenever this is reasonably possible.</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To follow the dress code in school so that you are a role model for the pupils in our care.</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Ensure that confidentiality is r</w:t>
      </w:r>
      <w:r w:rsidR="005E64AE">
        <w:rPr>
          <w:rFonts w:ascii="Trebuchet MS" w:hAnsi="Trebuchet MS"/>
          <w:color w:val="000000"/>
          <w:sz w:val="24"/>
          <w:szCs w:val="24"/>
          <w:lang w:val="en-US"/>
        </w:rPr>
        <w:t xml:space="preserve">espected at all times and </w:t>
      </w:r>
      <w:proofErr w:type="gramStart"/>
      <w:r w:rsidR="005E64AE">
        <w:rPr>
          <w:rFonts w:ascii="Trebuchet MS" w:hAnsi="Trebuchet MS"/>
          <w:color w:val="000000"/>
          <w:sz w:val="24"/>
          <w:szCs w:val="24"/>
          <w:lang w:val="en-US"/>
        </w:rPr>
        <w:t xml:space="preserve">that </w:t>
      </w:r>
      <w:r w:rsidRPr="00C26D9C">
        <w:rPr>
          <w:rFonts w:ascii="Trebuchet MS" w:hAnsi="Trebuchet MS"/>
          <w:color w:val="000000"/>
          <w:sz w:val="24"/>
          <w:szCs w:val="24"/>
          <w:lang w:val="en-US"/>
        </w:rPr>
        <w:t>children</w:t>
      </w:r>
      <w:proofErr w:type="gramEnd"/>
      <w:r w:rsidRPr="00C26D9C">
        <w:rPr>
          <w:rFonts w:ascii="Trebuchet MS" w:hAnsi="Trebuchet MS"/>
          <w:color w:val="000000"/>
          <w:sz w:val="24"/>
          <w:szCs w:val="24"/>
          <w:lang w:val="en-US"/>
        </w:rPr>
        <w:t xml:space="preserve">, family and school issues are discussed only with relevant professionals. </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Maintain your Professional Portfolio rigorously and engage with the performance management process.</w:t>
      </w:r>
    </w:p>
    <w:p w:rsidR="00C26D9C" w:rsidRPr="00C26D9C" w:rsidRDefault="00C26D9C" w:rsidP="00C26D9C">
      <w:pPr>
        <w:widowControl w:val="0"/>
        <w:numPr>
          <w:ilvl w:val="0"/>
          <w:numId w:val="1"/>
        </w:numPr>
        <w:tabs>
          <w:tab w:val="clear" w:pos="1728"/>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180"/>
        <w:rPr>
          <w:rFonts w:ascii="Trebuchet MS" w:hAnsi="Trebuchet MS"/>
          <w:color w:val="000000"/>
          <w:sz w:val="24"/>
          <w:szCs w:val="24"/>
          <w:lang w:val="en-US"/>
        </w:rPr>
      </w:pPr>
      <w:r w:rsidRPr="00C26D9C">
        <w:rPr>
          <w:rFonts w:ascii="Trebuchet MS" w:hAnsi="Trebuchet MS"/>
          <w:color w:val="000000"/>
          <w:sz w:val="24"/>
          <w:szCs w:val="24"/>
          <w:lang w:val="en-US"/>
        </w:rPr>
        <w:t xml:space="preserve">Follow welfare and whistle blowing procedures. </w:t>
      </w:r>
    </w:p>
    <w:p w:rsidR="00C26D9C" w:rsidRPr="00C26D9C" w:rsidRDefault="00C26D9C" w:rsidP="00C26D9C">
      <w:pPr>
        <w:autoSpaceDE w:val="0"/>
        <w:autoSpaceDN w:val="0"/>
        <w:adjustRightInd w:val="0"/>
        <w:spacing w:after="0" w:line="240" w:lineRule="auto"/>
        <w:rPr>
          <w:rFonts w:ascii="Trebuchet MS" w:hAnsi="Trebuchet MS" w:cs="TimesNewRoman,Bold"/>
          <w:b/>
          <w:bCs/>
          <w:sz w:val="24"/>
          <w:szCs w:val="24"/>
        </w:rPr>
      </w:pPr>
    </w:p>
    <w:p w:rsidR="00C26D9C" w:rsidRPr="00C26D9C" w:rsidRDefault="00C26D9C" w:rsidP="00C26D9C">
      <w:pPr>
        <w:autoSpaceDE w:val="0"/>
        <w:autoSpaceDN w:val="0"/>
        <w:adjustRightInd w:val="0"/>
        <w:spacing w:after="0" w:line="240" w:lineRule="auto"/>
        <w:rPr>
          <w:rFonts w:ascii="Trebuchet MS" w:hAnsi="Trebuchet MS" w:cs="TimesNewRoman,Bold"/>
          <w:b/>
          <w:bCs/>
          <w:sz w:val="24"/>
          <w:szCs w:val="24"/>
        </w:rPr>
      </w:pPr>
      <w:r w:rsidRPr="00C26D9C">
        <w:rPr>
          <w:rFonts w:ascii="Trebuchet MS" w:hAnsi="Trebuchet MS" w:cs="TimesNewRoman,Bold"/>
          <w:b/>
          <w:bCs/>
          <w:sz w:val="24"/>
          <w:szCs w:val="24"/>
        </w:rPr>
        <w:t>Code of Conduct</w:t>
      </w:r>
    </w:p>
    <w:p w:rsidR="00C26D9C" w:rsidRPr="00C26D9C" w:rsidRDefault="00C26D9C" w:rsidP="00C26D9C">
      <w:pPr>
        <w:autoSpaceDE w:val="0"/>
        <w:autoSpaceDN w:val="0"/>
        <w:adjustRightInd w:val="0"/>
        <w:spacing w:after="0" w:line="240" w:lineRule="auto"/>
        <w:rPr>
          <w:rFonts w:ascii="Trebuchet MS" w:hAnsi="Trebuchet MS" w:cs="TimesNewRoman"/>
          <w:sz w:val="24"/>
          <w:szCs w:val="24"/>
        </w:rPr>
      </w:pPr>
      <w:r w:rsidRPr="00C26D9C">
        <w:rPr>
          <w:rFonts w:ascii="Trebuchet MS" w:hAnsi="Trebuchet MS" w:cs="TimesNewRoman"/>
          <w:sz w:val="24"/>
          <w:szCs w:val="24"/>
        </w:rPr>
        <w:t>The School expects all staff to ensure that their standards of conduct are, at all times, compliant with</w:t>
      </w:r>
      <w:r w:rsidRPr="00C26D9C">
        <w:rPr>
          <w:rFonts w:ascii="Trebuchet MS" w:hAnsi="Trebuchet MS" w:cs="TimesNewRoman,Bold"/>
          <w:b/>
          <w:bCs/>
          <w:sz w:val="24"/>
          <w:szCs w:val="24"/>
        </w:rPr>
        <w:t xml:space="preserve">  </w:t>
      </w:r>
      <w:r w:rsidRPr="00C26D9C">
        <w:rPr>
          <w:rFonts w:ascii="Trebuchet MS" w:hAnsi="Trebuchet MS" w:cs="TimesNewRoman"/>
          <w:sz w:val="24"/>
          <w:szCs w:val="24"/>
        </w:rPr>
        <w:t>Buckinghamshire County  Council Code of Conduct for Employees in Schools.</w:t>
      </w:r>
    </w:p>
    <w:p w:rsidR="00C26D9C" w:rsidRPr="00C26D9C" w:rsidRDefault="00C26D9C" w:rsidP="000749D9">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sz w:val="24"/>
          <w:szCs w:val="24"/>
          <w:lang w:val="en-US"/>
        </w:rPr>
      </w:pPr>
    </w:p>
    <w:p w:rsidR="000C7567" w:rsidRPr="00C26D9C" w:rsidRDefault="000C7567" w:rsidP="000A514D">
      <w:pPr>
        <w:widowControl w:val="0"/>
        <w:autoSpaceDE w:val="0"/>
        <w:autoSpaceDN w:val="0"/>
        <w:adjustRightInd w:val="0"/>
        <w:spacing w:after="0" w:line="240" w:lineRule="auto"/>
        <w:jc w:val="both"/>
        <w:rPr>
          <w:rFonts w:ascii="Trebuchet MS" w:hAnsi="Trebuchet MS"/>
          <w:color w:val="000000"/>
          <w:sz w:val="24"/>
          <w:szCs w:val="24"/>
          <w:lang w:val="en-US"/>
        </w:rPr>
      </w:pPr>
      <w:r w:rsidRPr="00C26D9C">
        <w:rPr>
          <w:rFonts w:ascii="Trebuchet MS" w:hAnsi="Trebuchet MS"/>
          <w:color w:val="000000"/>
          <w:sz w:val="24"/>
          <w:szCs w:val="24"/>
          <w:lang w:val="en-US"/>
        </w:rPr>
        <w:t xml:space="preserve">This job description will be reviewed at the end of the Academic year, or earlier if necessary. In addition it may be amended at any time after consultation with you, according to the growth in the number of staff or because of the changing needs of the school. The teacher should sign two copies of the job description and then retain one copy while giving the other copy to the </w:t>
      </w:r>
      <w:proofErr w:type="spellStart"/>
      <w:r w:rsidRPr="00C26D9C">
        <w:rPr>
          <w:rFonts w:ascii="Trebuchet MS" w:hAnsi="Trebuchet MS"/>
          <w:color w:val="000000"/>
          <w:sz w:val="24"/>
          <w:szCs w:val="24"/>
          <w:lang w:val="en-US"/>
        </w:rPr>
        <w:t>Headteacher</w:t>
      </w:r>
      <w:proofErr w:type="spellEnd"/>
      <w:r w:rsidRPr="00C26D9C">
        <w:rPr>
          <w:rFonts w:ascii="Trebuchet MS" w:hAnsi="Trebuchet MS"/>
          <w:color w:val="000000"/>
          <w:sz w:val="24"/>
          <w:szCs w:val="24"/>
          <w:lang w:val="en-US"/>
        </w:rPr>
        <w:t>.</w:t>
      </w:r>
    </w:p>
    <w:p w:rsidR="001C62A2" w:rsidRPr="001C62A2" w:rsidRDefault="001C62A2" w:rsidP="000749D9">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sz w:val="24"/>
          <w:szCs w:val="24"/>
          <w:lang w:val="en-US"/>
        </w:rPr>
      </w:pPr>
      <w:bookmarkStart w:id="0" w:name="_GoBack"/>
      <w:bookmarkEnd w:id="0"/>
    </w:p>
    <w:p w:rsidR="00C26D9C" w:rsidRPr="001C62A2" w:rsidRDefault="000C7567" w:rsidP="000749D9">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sz w:val="24"/>
          <w:szCs w:val="24"/>
          <w:lang w:val="en-US"/>
        </w:rPr>
      </w:pPr>
      <w:r w:rsidRPr="001C62A2">
        <w:rPr>
          <w:rFonts w:ascii="Trebuchet MS" w:hAnsi="Trebuchet MS"/>
          <w:color w:val="000000"/>
          <w:sz w:val="24"/>
          <w:szCs w:val="24"/>
          <w:lang w:val="en-US"/>
        </w:rPr>
        <w:t>Review Date:</w:t>
      </w:r>
      <w:r w:rsidR="00C26D9C" w:rsidRPr="001C62A2">
        <w:rPr>
          <w:rFonts w:ascii="Trebuchet MS" w:hAnsi="Trebuchet MS"/>
          <w:color w:val="000000"/>
          <w:sz w:val="24"/>
          <w:szCs w:val="24"/>
          <w:lang w:val="en-US"/>
        </w:rPr>
        <w:t xml:space="preserve">  September 2014 </w:t>
      </w:r>
    </w:p>
    <w:p w:rsidR="000C7567" w:rsidRPr="00C26D9C" w:rsidRDefault="000D6B2B" w:rsidP="000749D9">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color w:val="000000"/>
          <w:sz w:val="28"/>
          <w:szCs w:val="28"/>
          <w:lang w:val="en-US"/>
        </w:rPr>
      </w:pPr>
      <w:proofErr w:type="gramStart"/>
      <w:r>
        <w:rPr>
          <w:rFonts w:ascii="Trebuchet MS" w:hAnsi="Trebuchet MS"/>
          <w:color w:val="000000"/>
          <w:sz w:val="28"/>
          <w:szCs w:val="28"/>
          <w:lang w:val="en-US"/>
        </w:rPr>
        <w:t>Signed :</w:t>
      </w:r>
      <w:proofErr w:type="gramEnd"/>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p>
    <w:p w:rsidR="000749D9" w:rsidRPr="000749D9" w:rsidRDefault="000D6B2B" w:rsidP="001C62A2">
      <w:pPr>
        <w:widowControl w:val="0"/>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right="74"/>
        <w:jc w:val="both"/>
        <w:rPr>
          <w:rFonts w:ascii="Trebuchet MS" w:hAnsi="Trebuchet MS"/>
          <w:sz w:val="28"/>
          <w:szCs w:val="28"/>
        </w:rPr>
      </w:pPr>
      <w:proofErr w:type="gramStart"/>
      <w:r>
        <w:rPr>
          <w:rFonts w:ascii="Trebuchet MS" w:hAnsi="Trebuchet MS"/>
          <w:color w:val="000000"/>
          <w:sz w:val="28"/>
          <w:szCs w:val="28"/>
          <w:lang w:val="en-US"/>
        </w:rPr>
        <w:t>Signed :</w:t>
      </w:r>
      <w:proofErr w:type="gramEnd"/>
      <w:r>
        <w:rPr>
          <w:rFonts w:ascii="Trebuchet MS" w:hAnsi="Trebuchet MS"/>
          <w:color w:val="000000"/>
          <w:sz w:val="28"/>
          <w:szCs w:val="28"/>
          <w:lang w:val="en-US"/>
        </w:rPr>
        <w:t xml:space="preserve"> </w:t>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r>
      <w:r>
        <w:rPr>
          <w:rFonts w:ascii="Trebuchet MS" w:hAnsi="Trebuchet MS"/>
          <w:color w:val="000000"/>
          <w:sz w:val="28"/>
          <w:szCs w:val="28"/>
          <w:lang w:val="en-US"/>
        </w:rPr>
        <w:tab/>
        <w:t>(</w:t>
      </w:r>
      <w:proofErr w:type="spellStart"/>
      <w:r w:rsidR="001C62A2">
        <w:rPr>
          <w:rFonts w:ascii="Trebuchet MS" w:hAnsi="Trebuchet MS"/>
          <w:color w:val="000000"/>
          <w:sz w:val="28"/>
          <w:szCs w:val="28"/>
          <w:lang w:val="en-US"/>
        </w:rPr>
        <w:t>Headtea</w:t>
      </w:r>
      <w:r w:rsidR="00B266C8">
        <w:rPr>
          <w:rFonts w:ascii="Trebuchet MS" w:hAnsi="Trebuchet MS"/>
          <w:color w:val="000000"/>
          <w:sz w:val="28"/>
          <w:szCs w:val="28"/>
          <w:lang w:val="en-US"/>
        </w:rPr>
        <w:t>ch</w:t>
      </w:r>
      <w:r w:rsidR="001C62A2">
        <w:rPr>
          <w:rFonts w:ascii="Trebuchet MS" w:hAnsi="Trebuchet MS"/>
          <w:color w:val="000000"/>
          <w:sz w:val="28"/>
          <w:szCs w:val="28"/>
          <w:lang w:val="en-US"/>
        </w:rPr>
        <w:t>er</w:t>
      </w:r>
      <w:proofErr w:type="spellEnd"/>
      <w:r w:rsidR="006A6096">
        <w:rPr>
          <w:rFonts w:ascii="Trebuchet MS" w:hAnsi="Trebuchet MS"/>
          <w:color w:val="000000"/>
          <w:sz w:val="28"/>
          <w:szCs w:val="28"/>
          <w:lang w:val="en-US"/>
        </w:rPr>
        <w:t>)</w:t>
      </w:r>
    </w:p>
    <w:sectPr w:rsidR="000749D9" w:rsidRPr="000749D9" w:rsidSect="00C86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5552"/>
    <w:multiLevelType w:val="hybridMultilevel"/>
    <w:tmpl w:val="D12AF8FA"/>
    <w:lvl w:ilvl="0" w:tplc="98CC44BE">
      <w:start w:val="1"/>
      <w:numFmt w:val="bullet"/>
      <w:lvlText w:val=""/>
      <w:lvlJc w:val="left"/>
      <w:pPr>
        <w:tabs>
          <w:tab w:val="num" w:pos="1908"/>
        </w:tabs>
        <w:ind w:left="1908" w:hanging="360"/>
      </w:pPr>
      <w:rPr>
        <w:rFonts w:ascii="Symbol" w:hAnsi="Symbol" w:hint="default"/>
        <w:color w:val="auto"/>
        <w:sz w:val="22"/>
        <w:szCs w:val="22"/>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nsid w:val="2549288B"/>
    <w:multiLevelType w:val="hybridMultilevel"/>
    <w:tmpl w:val="3E549012"/>
    <w:lvl w:ilvl="0" w:tplc="98CC44BE">
      <w:start w:val="1"/>
      <w:numFmt w:val="bullet"/>
      <w:lvlText w:val=""/>
      <w:lvlJc w:val="left"/>
      <w:pPr>
        <w:tabs>
          <w:tab w:val="num" w:pos="1728"/>
        </w:tabs>
        <w:ind w:left="1728"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0F24E85"/>
    <w:multiLevelType w:val="hybridMultilevel"/>
    <w:tmpl w:val="0226BB2A"/>
    <w:lvl w:ilvl="0" w:tplc="98CC44BE">
      <w:start w:val="1"/>
      <w:numFmt w:val="bullet"/>
      <w:lvlText w:val=""/>
      <w:lvlJc w:val="left"/>
      <w:pPr>
        <w:tabs>
          <w:tab w:val="num" w:pos="1728"/>
        </w:tabs>
        <w:ind w:left="1728"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D9"/>
    <w:rsid w:val="00004CA2"/>
    <w:rsid w:val="000749D9"/>
    <w:rsid w:val="000A514D"/>
    <w:rsid w:val="000C7567"/>
    <w:rsid w:val="000D6B2B"/>
    <w:rsid w:val="001C4C83"/>
    <w:rsid w:val="001C5CA7"/>
    <w:rsid w:val="001C62A2"/>
    <w:rsid w:val="002412A6"/>
    <w:rsid w:val="0027053E"/>
    <w:rsid w:val="00416AC4"/>
    <w:rsid w:val="005E64AE"/>
    <w:rsid w:val="006A6096"/>
    <w:rsid w:val="007756F2"/>
    <w:rsid w:val="00796967"/>
    <w:rsid w:val="00941020"/>
    <w:rsid w:val="0099551F"/>
    <w:rsid w:val="009D06F3"/>
    <w:rsid w:val="00AC0B88"/>
    <w:rsid w:val="00B266C8"/>
    <w:rsid w:val="00C26D9C"/>
    <w:rsid w:val="00C62FDC"/>
    <w:rsid w:val="00C86E90"/>
    <w:rsid w:val="00CF5B4C"/>
    <w:rsid w:val="00ED44A0"/>
    <w:rsid w:val="00F8782B"/>
    <w:rsid w:val="00FE2995"/>
    <w:rsid w:val="00FF2C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2" type="connector" idref="#Straight Arrow Connector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schooladmin</dc:creator>
  <cp:lastModifiedBy>secretary</cp:lastModifiedBy>
  <cp:revision>3</cp:revision>
  <cp:lastPrinted>2013-09-03T09:21:00Z</cp:lastPrinted>
  <dcterms:created xsi:type="dcterms:W3CDTF">2014-04-02T08:45:00Z</dcterms:created>
  <dcterms:modified xsi:type="dcterms:W3CDTF">2014-04-02T08:46:00Z</dcterms:modified>
</cp:coreProperties>
</file>