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60601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094D2B53" wp14:editId="7083D13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0DA0618DEE4B492F9DFC5C3352C61F6C"/>
        </w:placeholder>
      </w:sdtPr>
      <w:sdtEndPr>
        <w:rPr>
          <w:b w:val="0"/>
          <w:sz w:val="22"/>
        </w:rPr>
      </w:sdtEndPr>
      <w:sdtContent>
        <w:p w14:paraId="731424FB" w14:textId="49331DCB" w:rsidR="0082383A" w:rsidRPr="0028367D" w:rsidRDefault="0028367D">
          <w:pPr>
            <w:rPr>
              <w:rFonts w:ascii="Century Gothic" w:hAnsi="Century Gothic"/>
              <w:b/>
              <w:sz w:val="28"/>
            </w:rPr>
          </w:pPr>
          <w:r w:rsidRPr="0028367D">
            <w:rPr>
              <w:rFonts w:ascii="Century Gothic" w:hAnsi="Century Gothic"/>
              <w:b/>
              <w:sz w:val="28"/>
            </w:rPr>
            <w:t>Teacher of Physical Education, from KS1 to KS4 and GCSE</w:t>
          </w:r>
        </w:p>
      </w:sdtContent>
    </w:sdt>
    <w:p w14:paraId="66DBA638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0B0A9F57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1384A80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33008A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44C8301A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4EEA3BF2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28D0BCD1" w14:textId="77777777" w:rsidTr="00C15A59">
        <w:trPr>
          <w:trHeight w:val="680"/>
        </w:trPr>
        <w:tc>
          <w:tcPr>
            <w:tcW w:w="2154" w:type="dxa"/>
          </w:tcPr>
          <w:p w14:paraId="318F79B7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683D224B" w14:textId="2D159BB1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</w:p>
          <w:p w14:paraId="665CAD47" w14:textId="13B21711" w:rsidR="00283D90" w:rsidRPr="00283D90" w:rsidRDefault="00283D90" w:rsidP="00283D9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283D90">
              <w:rPr>
                <w:rFonts w:ascii="Century Gothic" w:hAnsi="Century Gothic"/>
                <w:sz w:val="18"/>
              </w:rPr>
              <w:t>ECT Induction</w:t>
            </w:r>
          </w:p>
          <w:p w14:paraId="5F0382C6" w14:textId="77777777" w:rsidR="00580FEB" w:rsidRPr="002E770C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2E770C">
              <w:rPr>
                <w:rFonts w:ascii="Century Gothic" w:hAnsi="Century Gothic"/>
                <w:sz w:val="18"/>
              </w:rPr>
              <w:t xml:space="preserve">Experience of teaching </w:t>
            </w:r>
            <w:r w:rsidR="002E770C" w:rsidRPr="002E770C">
              <w:rPr>
                <w:rFonts w:ascii="Century Gothic" w:hAnsi="Century Gothic"/>
                <w:sz w:val="18"/>
              </w:rPr>
              <w:t>Physical Education</w:t>
            </w:r>
          </w:p>
          <w:p w14:paraId="24BCD07B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092C5DF1" w14:textId="77777777" w:rsidR="00040732" w:rsidRPr="00040732" w:rsidRDefault="00040732" w:rsidP="00040732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040732">
              <w:rPr>
                <w:rFonts w:ascii="Century Gothic" w:hAnsi="Century Gothic"/>
                <w:sz w:val="18"/>
              </w:rPr>
              <w:t>Trampoline Award desirable</w:t>
            </w:r>
          </w:p>
          <w:p w14:paraId="03ECCD2C" w14:textId="492E7838" w:rsidR="002E770C" w:rsidRPr="00040732" w:rsidRDefault="00580FEB" w:rsidP="00040732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</w:p>
        </w:tc>
        <w:tc>
          <w:tcPr>
            <w:tcW w:w="1474" w:type="dxa"/>
          </w:tcPr>
          <w:p w14:paraId="2E87BFAB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7E687279" w14:textId="77777777" w:rsidTr="00C15A59">
        <w:trPr>
          <w:trHeight w:val="680"/>
        </w:trPr>
        <w:tc>
          <w:tcPr>
            <w:tcW w:w="2154" w:type="dxa"/>
          </w:tcPr>
          <w:p w14:paraId="6AE8728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727E34ED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</w:p>
          <w:p w14:paraId="6EC1556A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Successfully leading and managing a class of pupils.</w:t>
            </w:r>
          </w:p>
          <w:p w14:paraId="09F6C450" w14:textId="77777777" w:rsidR="00580FEB" w:rsidRPr="00BD1C4F" w:rsidRDefault="00580F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Be able to work effectively with parents and other agencies</w:t>
            </w:r>
          </w:p>
          <w:p w14:paraId="5AD5EDD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5C11C3C4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309029AB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259B5B71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540FBB1E" w14:textId="77777777" w:rsidR="00D932A6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  <w:p w14:paraId="7A8A4928" w14:textId="77777777" w:rsidR="002E770C" w:rsidRPr="00BD1C4F" w:rsidRDefault="002E770C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Delivery of completive intra and inter school sport</w:t>
            </w:r>
          </w:p>
        </w:tc>
        <w:tc>
          <w:tcPr>
            <w:tcW w:w="3402" w:type="dxa"/>
          </w:tcPr>
          <w:p w14:paraId="26258CE0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>SEN experience</w:t>
            </w:r>
          </w:p>
          <w:p w14:paraId="099A4545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7E601E03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>Teaching experience across Key Stages</w:t>
            </w:r>
          </w:p>
        </w:tc>
        <w:tc>
          <w:tcPr>
            <w:tcW w:w="1474" w:type="dxa"/>
          </w:tcPr>
          <w:p w14:paraId="486C50E6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77B18243" w14:textId="77777777" w:rsidTr="00C15A59">
        <w:trPr>
          <w:trHeight w:val="680"/>
        </w:trPr>
        <w:tc>
          <w:tcPr>
            <w:tcW w:w="2154" w:type="dxa"/>
          </w:tcPr>
          <w:p w14:paraId="07FC93E1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7FC1E564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</w:p>
          <w:p w14:paraId="4C8A388B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</w:p>
          <w:p w14:paraId="6DA81937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</w:p>
          <w:p w14:paraId="64DC4252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</w:p>
          <w:p w14:paraId="70E940F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</w:p>
          <w:p w14:paraId="3F6F3E1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 commitment of the principles of high quality SEN provision</w:t>
            </w:r>
          </w:p>
          <w:p w14:paraId="29AEE9D4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</w:p>
          <w:p w14:paraId="364D373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</w:p>
          <w:p w14:paraId="4B4B3016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</w:p>
          <w:p w14:paraId="1E809B4E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46D2B49C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</w:p>
          <w:p w14:paraId="1C67A422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</w:p>
          <w:p w14:paraId="4F106F90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Strong commitment to developing leadership sills</w:t>
            </w:r>
          </w:p>
          <w:p w14:paraId="4494BE87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</w:p>
          <w:p w14:paraId="195E2B5E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4CB28552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46DF177C" w14:textId="77777777" w:rsidTr="00C15A59">
        <w:trPr>
          <w:trHeight w:val="680"/>
        </w:trPr>
        <w:tc>
          <w:tcPr>
            <w:tcW w:w="2154" w:type="dxa"/>
          </w:tcPr>
          <w:p w14:paraId="6FDF3E9F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62724462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work independently and contribute as a team member</w:t>
            </w:r>
          </w:p>
          <w:p w14:paraId="54B64FB9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determine priorities, be self-motivated and manage time effectively</w:t>
            </w:r>
          </w:p>
          <w:p w14:paraId="711D4A2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</w:p>
          <w:p w14:paraId="0BB324EC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</w:p>
          <w:p w14:paraId="729C285B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</w:p>
          <w:p w14:paraId="6BC514DB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</w:p>
          <w:p w14:paraId="02BE01AF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Reflective Practitioner</w:t>
            </w:r>
          </w:p>
          <w:p w14:paraId="4E534E3F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6CED9F27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lastRenderedPageBreak/>
              <w:t>Willingness to offer extra-curricular opportunities for pupils</w:t>
            </w:r>
          </w:p>
          <w:p w14:paraId="72FF8AF5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5082D981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7794BFEB" w14:textId="77777777" w:rsidR="0082383A" w:rsidRDefault="0082383A">
      <w:pPr>
        <w:rPr>
          <w:rFonts w:ascii="Century Gothic" w:hAnsi="Century Gothic"/>
        </w:rPr>
      </w:pPr>
    </w:p>
    <w:p w14:paraId="20938C57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577BA3B8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num w:numId="1" w16cid:durableId="356279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7B"/>
    <w:rsid w:val="00040732"/>
    <w:rsid w:val="001F7D7C"/>
    <w:rsid w:val="0028367D"/>
    <w:rsid w:val="00283D90"/>
    <w:rsid w:val="002E770C"/>
    <w:rsid w:val="00493772"/>
    <w:rsid w:val="00494D7B"/>
    <w:rsid w:val="00580FEB"/>
    <w:rsid w:val="00793432"/>
    <w:rsid w:val="007E3CCC"/>
    <w:rsid w:val="008113E0"/>
    <w:rsid w:val="0082383A"/>
    <w:rsid w:val="00894460"/>
    <w:rsid w:val="008D109C"/>
    <w:rsid w:val="009B3F13"/>
    <w:rsid w:val="00AB2485"/>
    <w:rsid w:val="00B52B1C"/>
    <w:rsid w:val="00BD1C4F"/>
    <w:rsid w:val="00C1228E"/>
    <w:rsid w:val="00C15A59"/>
    <w:rsid w:val="00D7619C"/>
    <w:rsid w:val="00D932A6"/>
    <w:rsid w:val="00DC5D82"/>
    <w:rsid w:val="00E60B13"/>
    <w:rsid w:val="00E65E41"/>
    <w:rsid w:val="00F23D34"/>
    <w:rsid w:val="00F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323E"/>
  <w15:chartTrackingRefBased/>
  <w15:docId w15:val="{431113F7-2B1E-4E87-A052-4D9B41C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LT%20&amp;%20Teacher%20TEMPLATES\Teacher%20-%20PE%20&amp;%20DoE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DA0618DEE4B492F9DFC5C3352C61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8264C-FFA3-475A-AA84-8326E4A38E7E}"/>
      </w:docPartPr>
      <w:docPartBody>
        <w:p w:rsidR="00973D03" w:rsidRDefault="00973D03">
          <w:pPr>
            <w:pStyle w:val="0DA0618DEE4B492F9DFC5C3352C61F6C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03"/>
    <w:rsid w:val="00973D03"/>
    <w:rsid w:val="00F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A0618DEE4B492F9DFC5C3352C61F6C">
    <w:name w:val="0DA0618DEE4B492F9DFC5C3352C61F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bda840a2d53acd3529aed652057f5adc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8a8d2b5658e6747308b69d6b68db74fd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13AC22-3E19-4B6F-BC08-43A21B2F7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Teacher - PE &amp; DoE PS V1 0124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Evie Ragsdale-Lowe</dc:creator>
  <cp:keywords/>
  <dc:description/>
  <cp:lastModifiedBy>Evie Ragsdale-Lowe</cp:lastModifiedBy>
  <cp:revision>4</cp:revision>
  <cp:lastPrinted>2022-06-28T15:20:00Z</cp:lastPrinted>
  <dcterms:created xsi:type="dcterms:W3CDTF">2026-05-08T14:36:00Z</dcterms:created>
  <dcterms:modified xsi:type="dcterms:W3CDTF">2026-05-08T14:40:00Z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33408000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