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BA77" w14:textId="10D9551D" w:rsidR="00317BDE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>
        <w:rPr>
          <w:rFonts w:ascii="Arial" w:eastAsiaTheme="minorHAnsi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7AA950D" wp14:editId="6755EF25">
            <wp:simplePos x="0" y="0"/>
            <wp:positionH relativeFrom="margin">
              <wp:posOffset>2536100</wp:posOffset>
            </wp:positionH>
            <wp:positionV relativeFrom="paragraph">
              <wp:posOffset>-91</wp:posOffset>
            </wp:positionV>
            <wp:extent cx="1153886" cy="759641"/>
            <wp:effectExtent l="0" t="0" r="825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wlcotes logo bi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86" cy="75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0791F99" wp14:editId="05C6AFD4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98914" cy="726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eds City Council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05" b="32761"/>
                    <a:stretch/>
                  </pic:blipFill>
                  <pic:spPr bwMode="auto">
                    <a:xfrm>
                      <a:off x="0" y="0"/>
                      <a:ext cx="2198914" cy="7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735FB" w14:textId="687CA52B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C1D1270" w14:textId="093C28AF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2D73FAA" w14:textId="66B22237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AD7806E" w14:textId="77777777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840FF07" w14:textId="77777777" w:rsidR="00FF5AD0" w:rsidRDefault="00FF5AD0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2196261E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Leeds City Council is committed to fair treatment of all our existing and potential customers,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and our partners.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are committed to ensuring that our practices and services are free from unlawful discrimination and they meet the needs of all sections of the community.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1A4B999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are under no obligation to provide the information requested and it will not make any difference to the service you receive if you do not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7E0092B0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service delivery and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will not be identified in any statistics that the council publishes.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2E776D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B6C85BA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2E776D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2E776D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2E776D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2E776D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2E776D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2E776D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3F077498" w14:textId="3B93FB0E" w:rsidR="003D7CD6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B35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1C10D000" w14:textId="3738F602" w:rsidR="003D7CD6" w:rsidRDefault="00AF5B9A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3D7CD6" w:rsidRPr="0053238E">
        <w:rPr>
          <w:rFonts w:ascii="Arial" w:hAnsi="Arial" w:cs="Arial"/>
          <w:sz w:val="24"/>
          <w:szCs w:val="24"/>
          <w:shd w:val="clear" w:color="auto" w:fill="FFFFFF"/>
        </w:rPr>
        <w:lastRenderedPageBreak/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2C252471" w:rsidR="00367FF8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27B0FECA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council 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</w:t>
      </w:r>
      <w:proofErr w:type="spellStart"/>
      <w:r w:rsidRPr="0053238E">
        <w:rPr>
          <w:rFonts w:ascii="Arial" w:hAnsi="Arial" w:cs="Arial"/>
          <w:sz w:val="24"/>
          <w:szCs w:val="24"/>
          <w:shd w:val="clear" w:color="auto" w:fill="FFFFFF"/>
        </w:rPr>
        <w:t>carer</w:t>
      </w:r>
      <w:proofErr w:type="spellEnd"/>
      <w:r w:rsidRPr="0053238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5BCC2614" w14:textId="70AB199B" w:rsidR="00FF5AD0" w:rsidRPr="00FF5AD0" w:rsidRDefault="002E776D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FF5AD0" w:rsidRPr="00FF5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F747" w14:textId="77777777" w:rsidR="002E776D" w:rsidRDefault="002E776D" w:rsidP="00317BDE">
      <w:pPr>
        <w:spacing w:after="0" w:line="240" w:lineRule="auto"/>
      </w:pPr>
      <w:r>
        <w:separator/>
      </w:r>
    </w:p>
  </w:endnote>
  <w:endnote w:type="continuationSeparator" w:id="0">
    <w:p w14:paraId="4017FB4D" w14:textId="77777777" w:rsidR="002E776D" w:rsidRDefault="002E776D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5C5A" w14:textId="77777777" w:rsidR="002E776D" w:rsidRDefault="002E776D" w:rsidP="00317BDE">
      <w:pPr>
        <w:spacing w:after="0" w:line="240" w:lineRule="auto"/>
      </w:pPr>
      <w:r>
        <w:separator/>
      </w:r>
    </w:p>
  </w:footnote>
  <w:footnote w:type="continuationSeparator" w:id="0">
    <w:p w14:paraId="011BEC77" w14:textId="77777777" w:rsidR="002E776D" w:rsidRDefault="002E776D" w:rsidP="0031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117155"/>
    <w:rsid w:val="00162A51"/>
    <w:rsid w:val="002278AF"/>
    <w:rsid w:val="002E776D"/>
    <w:rsid w:val="00317BDE"/>
    <w:rsid w:val="00367FF8"/>
    <w:rsid w:val="003D7CD6"/>
    <w:rsid w:val="004302FB"/>
    <w:rsid w:val="0053238E"/>
    <w:rsid w:val="005C6D33"/>
    <w:rsid w:val="00700C01"/>
    <w:rsid w:val="007436FE"/>
    <w:rsid w:val="00802CC0"/>
    <w:rsid w:val="009D24EA"/>
    <w:rsid w:val="00AF5B9A"/>
    <w:rsid w:val="00BA50CD"/>
    <w:rsid w:val="00CB2591"/>
    <w:rsid w:val="00CE5250"/>
    <w:rsid w:val="00D97B35"/>
    <w:rsid w:val="00E2156C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Joe Wilson</cp:lastModifiedBy>
  <cp:revision>2</cp:revision>
  <dcterms:created xsi:type="dcterms:W3CDTF">2024-05-03T07:57:00Z</dcterms:created>
  <dcterms:modified xsi:type="dcterms:W3CDTF">2024-05-03T07:57:00Z</dcterms:modified>
</cp:coreProperties>
</file>