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8A24" w14:textId="77777777" w:rsidR="008B1A7F" w:rsidRDefault="00705503" w:rsidP="00E71E3B">
      <w:pPr>
        <w:pStyle w:val="NormalWeb"/>
        <w:rPr>
          <w:rFonts w:ascii="Arial" w:hAnsi="Arial" w:cs="Arial"/>
          <w:b/>
          <w:color w:val="000000"/>
        </w:rPr>
      </w:pPr>
      <w:r>
        <w:rPr>
          <w:noProof/>
        </w:rPr>
        <mc:AlternateContent>
          <mc:Choice Requires="wps">
            <w:drawing>
              <wp:anchor distT="0" distB="0" distL="114300" distR="114300" simplePos="0" relativeHeight="251662336" behindDoc="0" locked="0" layoutInCell="1" allowOverlap="1" wp14:anchorId="367C57CE" wp14:editId="5B415745">
                <wp:simplePos x="0" y="0"/>
                <wp:positionH relativeFrom="column">
                  <wp:posOffset>-714375</wp:posOffset>
                </wp:positionH>
                <wp:positionV relativeFrom="paragraph">
                  <wp:posOffset>-203835</wp:posOffset>
                </wp:positionV>
                <wp:extent cx="7086600" cy="276225"/>
                <wp:effectExtent l="0" t="0" r="0" b="9525"/>
                <wp:wrapNone/>
                <wp:docPr id="9" name="Rectangle 9"/>
                <wp:cNvGraphicFramePr/>
                <a:graphic xmlns:a="http://schemas.openxmlformats.org/drawingml/2006/main">
                  <a:graphicData uri="http://schemas.microsoft.com/office/word/2010/wordprocessingShape">
                    <wps:wsp>
                      <wps:cNvSpPr/>
                      <wps:spPr>
                        <a:xfrm>
                          <a:off x="0" y="0"/>
                          <a:ext cx="7086600" cy="2762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03A45" id="Rectangle 9" o:spid="_x0000_s1026" style="position:absolute;margin-left:-56.25pt;margin-top:-16.05pt;width:558pt;height:2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" fillcolor="#4472c4 [3204]" stroked="f" strokeweight="1pt"/>
            </w:pict>
          </mc:Fallback>
        </mc:AlternateContent>
      </w:r>
      <w:r w:rsidR="003F55CB">
        <w:rPr>
          <w:noProof/>
        </w:rPr>
        <mc:AlternateContent>
          <mc:Choice Requires="wps">
            <w:drawing>
              <wp:anchor distT="0" distB="0" distL="114300" distR="114300" simplePos="0" relativeHeight="251659264" behindDoc="0" locked="0" layoutInCell="1" allowOverlap="1" wp14:anchorId="74BDDF4F" wp14:editId="332CD375">
                <wp:simplePos x="0" y="0"/>
                <wp:positionH relativeFrom="column">
                  <wp:posOffset>-714374</wp:posOffset>
                </wp:positionH>
                <wp:positionV relativeFrom="paragraph">
                  <wp:posOffset>-165735</wp:posOffset>
                </wp:positionV>
                <wp:extent cx="266700" cy="10363200"/>
                <wp:effectExtent l="0" t="0" r="0" b="0"/>
                <wp:wrapNone/>
                <wp:docPr id="2" name="Rectangle 2"/>
                <wp:cNvGraphicFramePr/>
                <a:graphic xmlns:a="http://schemas.openxmlformats.org/drawingml/2006/main">
                  <a:graphicData uri="http://schemas.microsoft.com/office/word/2010/wordprocessingShape">
                    <wps:wsp>
                      <wps:cNvSpPr/>
                      <wps:spPr>
                        <a:xfrm>
                          <a:off x="0" y="0"/>
                          <a:ext cx="266700" cy="103632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EE1B6" id="Rectangle 2" o:spid="_x0000_s1026" style="position:absolute;margin-left:-56.25pt;margin-top:-13.05pt;width:21pt;height:8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" fillcolor="#4472c4 [3204]" stroked="f" strokeweight="1pt"/>
            </w:pict>
          </mc:Fallback>
        </mc:AlternateContent>
      </w:r>
      <w:r w:rsidR="008B1A7F">
        <w:rPr>
          <w:rFonts w:ascii="Arial" w:hAnsi="Arial" w:cs="Arial"/>
          <w:b/>
          <w:color w:val="000000"/>
        </w:rPr>
        <w:t xml:space="preserve">               </w:t>
      </w:r>
      <w:r w:rsidR="00697730">
        <w:rPr>
          <w:rFonts w:ascii="Arial" w:hAnsi="Arial" w:cs="Arial"/>
          <w:b/>
          <w:noProof/>
          <w:color w:val="000000"/>
        </w:rPr>
        <w:t xml:space="preserve">           </w:t>
      </w:r>
    </w:p>
    <w:p w14:paraId="0BB76E1C" w14:textId="77777777" w:rsidR="008B1A7F" w:rsidRDefault="008B1A7F" w:rsidP="00E71E3B">
      <w:pPr>
        <w:pStyle w:val="NormalWeb"/>
        <w:rPr>
          <w:rFonts w:ascii="Arial" w:hAnsi="Arial" w:cs="Arial"/>
          <w:b/>
          <w:color w:val="000000"/>
        </w:rPr>
      </w:pPr>
    </w:p>
    <w:p w14:paraId="1707D249" w14:textId="77777777" w:rsidR="005A2A29" w:rsidRDefault="00832192" w:rsidP="009428A0">
      <w:pPr>
        <w:pStyle w:val="NormalWeb"/>
        <w:jc w:val="center"/>
        <w:rPr>
          <w:rFonts w:ascii="Arial" w:hAnsi="Arial" w:cs="Arial"/>
          <w:b/>
          <w:color w:val="0070C0"/>
          <w:sz w:val="96"/>
        </w:rPr>
      </w:pPr>
      <w:r w:rsidRPr="009428A0">
        <w:rPr>
          <w:rFonts w:ascii="Arial" w:hAnsi="Arial" w:cs="Arial"/>
          <w:b/>
          <w:color w:val="0070C0"/>
          <w:sz w:val="96"/>
        </w:rPr>
        <w:t>Candidate Pack</w:t>
      </w:r>
    </w:p>
    <w:p w14:paraId="221AF125" w14:textId="307DE87A" w:rsidR="009428A0" w:rsidRDefault="00E07809" w:rsidP="009428A0">
      <w:pPr>
        <w:pStyle w:val="NormalWeb"/>
        <w:jc w:val="center"/>
        <w:rPr>
          <w:rFonts w:ascii="Arial" w:hAnsi="Arial" w:cs="Arial"/>
          <w:b/>
          <w:i/>
          <w:color w:val="0070C0"/>
          <w:sz w:val="72"/>
        </w:rPr>
      </w:pPr>
      <w:r>
        <w:rPr>
          <w:rFonts w:ascii="Arial" w:hAnsi="Arial" w:cs="Arial"/>
          <w:b/>
          <w:i/>
          <w:color w:val="0070C0"/>
          <w:sz w:val="72"/>
        </w:rPr>
        <w:t>Learning Support Assistant</w:t>
      </w:r>
    </w:p>
    <w:p w14:paraId="694C6849" w14:textId="77777777" w:rsidR="00B61F88" w:rsidRDefault="00B61F88" w:rsidP="009428A0">
      <w:pPr>
        <w:pStyle w:val="NormalWeb"/>
        <w:jc w:val="center"/>
        <w:rPr>
          <w:rFonts w:ascii="Arial" w:hAnsi="Arial" w:cs="Arial"/>
          <w:b/>
          <w:i/>
          <w:color w:val="0070C0"/>
          <w:sz w:val="72"/>
        </w:rPr>
      </w:pPr>
    </w:p>
    <w:p w14:paraId="7EA1DBE0" w14:textId="67529134" w:rsidR="00134AC2" w:rsidRPr="00134AC2" w:rsidRDefault="00B61F88" w:rsidP="009428A0">
      <w:pPr>
        <w:pStyle w:val="NormalWeb"/>
        <w:jc w:val="center"/>
        <w:rPr>
          <w:rFonts w:ascii="Arial" w:hAnsi="Arial" w:cs="Arial"/>
          <w:b/>
          <w:color w:val="0070C0"/>
          <w:sz w:val="52"/>
        </w:rPr>
      </w:pPr>
      <w:r w:rsidRPr="00B61F88">
        <w:rPr>
          <w:rFonts w:ascii="Arial" w:hAnsi="Arial" w:cs="Arial"/>
          <w:b/>
          <w:noProof/>
          <w:color w:val="0070C0"/>
          <w:sz w:val="52"/>
        </w:rPr>
        <w:drawing>
          <wp:inline distT="0" distB="0" distL="0" distR="0" wp14:anchorId="65996715" wp14:editId="40520988">
            <wp:extent cx="6106795" cy="259715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06795" cy="2597150"/>
                    </a:xfrm>
                    <a:prstGeom prst="rect">
                      <a:avLst/>
                    </a:prstGeom>
                  </pic:spPr>
                </pic:pic>
              </a:graphicData>
            </a:graphic>
          </wp:inline>
        </w:drawing>
      </w:r>
    </w:p>
    <w:p w14:paraId="3255422C" w14:textId="77777777" w:rsidR="009428A0" w:rsidRDefault="009428A0" w:rsidP="00E71E3B">
      <w:pPr>
        <w:pStyle w:val="NormalWeb"/>
        <w:rPr>
          <w:rFonts w:ascii="Arial" w:hAnsi="Arial" w:cs="Arial"/>
          <w:color w:val="000000"/>
          <w:sz w:val="14"/>
        </w:rPr>
      </w:pPr>
    </w:p>
    <w:p w14:paraId="5E22B7FA" w14:textId="77777777" w:rsidR="0062710B" w:rsidRPr="0031402D" w:rsidRDefault="0062710B" w:rsidP="0062710B">
      <w:pPr>
        <w:pStyle w:val="NormalWeb"/>
        <w:jc w:val="center"/>
        <w:rPr>
          <w:rFonts w:ascii="Arial" w:hAnsi="Arial" w:cs="Arial"/>
          <w:i/>
          <w:color w:val="000000"/>
          <w:sz w:val="26"/>
          <w:szCs w:val="26"/>
        </w:rPr>
      </w:pPr>
      <w:r w:rsidRPr="0031402D">
        <w:rPr>
          <w:rFonts w:ascii="Arial" w:hAnsi="Arial" w:cs="Arial"/>
          <w:i/>
          <w:color w:val="000000"/>
          <w:sz w:val="26"/>
          <w:szCs w:val="26"/>
        </w:rPr>
        <w:t>At Flegg, we are driven by a clear and ambitious vision: to provide a world-class education built on the values of Kindness, Aspiration, and Respect. We believe every child should be challenged to achieve their best, supported with compassion, and inspired to grow into confident, capable young people who thrive in all areas of their life.</w:t>
      </w:r>
    </w:p>
    <w:p w14:paraId="0870F20B" w14:textId="77777777" w:rsidR="009428A0" w:rsidRDefault="009428A0" w:rsidP="00E71E3B">
      <w:pPr>
        <w:pStyle w:val="NormalWeb"/>
        <w:rPr>
          <w:rFonts w:ascii="Arial" w:hAnsi="Arial" w:cs="Arial"/>
          <w:color w:val="000000"/>
          <w:sz w:val="14"/>
        </w:rPr>
      </w:pPr>
    </w:p>
    <w:p w14:paraId="70024CD6" w14:textId="77777777" w:rsidR="009428A0" w:rsidRDefault="009428A0" w:rsidP="00E71E3B">
      <w:pPr>
        <w:pStyle w:val="NormalWeb"/>
        <w:rPr>
          <w:rFonts w:ascii="Arial" w:hAnsi="Arial" w:cs="Arial"/>
          <w:color w:val="000000"/>
          <w:sz w:val="14"/>
        </w:rPr>
      </w:pPr>
    </w:p>
    <w:p w14:paraId="234A9A77" w14:textId="77777777" w:rsidR="00972F23" w:rsidRPr="00972F23" w:rsidRDefault="00972F23" w:rsidP="00E71E3B">
      <w:pPr>
        <w:pStyle w:val="NormalWeb"/>
        <w:rPr>
          <w:rFonts w:ascii="Arial" w:hAnsi="Arial" w:cs="Arial"/>
          <w:color w:val="000000"/>
          <w:sz w:val="6"/>
        </w:rPr>
      </w:pPr>
    </w:p>
    <w:p w14:paraId="0014904A" w14:textId="77777777" w:rsidR="009428A0" w:rsidRDefault="009428A0" w:rsidP="00E71E3B">
      <w:pPr>
        <w:pStyle w:val="NormalWeb"/>
        <w:rPr>
          <w:rFonts w:ascii="Arial" w:hAnsi="Arial" w:cs="Arial"/>
          <w:color w:val="000000"/>
          <w:sz w:val="14"/>
        </w:rPr>
      </w:pPr>
    </w:p>
    <w:p w14:paraId="2FF01E2E" w14:textId="77777777" w:rsidR="009428A0" w:rsidRDefault="009428A0" w:rsidP="00E71E3B">
      <w:pPr>
        <w:pStyle w:val="NormalWeb"/>
        <w:rPr>
          <w:rFonts w:ascii="Arial" w:hAnsi="Arial" w:cs="Arial"/>
          <w:color w:val="000000"/>
          <w:sz w:val="14"/>
        </w:rPr>
      </w:pPr>
    </w:p>
    <w:p w14:paraId="29C2A680" w14:textId="3F033525" w:rsidR="009428A0" w:rsidRDefault="009428A0" w:rsidP="00E71E3B">
      <w:pPr>
        <w:pStyle w:val="NormalWeb"/>
        <w:rPr>
          <w:noProof/>
        </w:rPr>
      </w:pPr>
      <w:r>
        <w:rPr>
          <w:noProof/>
        </w:rPr>
        <w:drawing>
          <wp:inline distT="0" distB="0" distL="0" distR="0" wp14:anchorId="79C93F04" wp14:editId="38836906">
            <wp:extent cx="2288163" cy="1247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5497" cy="1262038"/>
                    </a:xfrm>
                    <a:prstGeom prst="rect">
                      <a:avLst/>
                    </a:prstGeom>
                    <a:noFill/>
                    <a:ln>
                      <a:noFill/>
                    </a:ln>
                  </pic:spPr>
                </pic:pic>
              </a:graphicData>
            </a:graphic>
          </wp:inline>
        </w:drawing>
      </w:r>
      <w:r>
        <w:rPr>
          <w:rFonts w:ascii="Arial" w:hAnsi="Arial" w:cs="Arial"/>
          <w:color w:val="000000"/>
          <w:sz w:val="14"/>
        </w:rPr>
        <w:t xml:space="preserve">  </w:t>
      </w:r>
      <w:r>
        <w:rPr>
          <w:noProof/>
        </w:rPr>
        <w:t xml:space="preserve">      </w:t>
      </w:r>
      <w:r w:rsidR="0018724A">
        <w:rPr>
          <w:noProof/>
        </w:rPr>
        <w:t xml:space="preserve">                                          </w:t>
      </w:r>
      <w:r w:rsidRPr="00DD10C1">
        <w:rPr>
          <w:noProof/>
        </w:rPr>
        <w:drawing>
          <wp:inline distT="0" distB="0" distL="0" distR="0" wp14:anchorId="2460ECAA" wp14:editId="3563F54C">
            <wp:extent cx="1876425" cy="942794"/>
            <wp:effectExtent l="0" t="0" r="0" b="0"/>
            <wp:docPr id="10" name="Picture 10" descr="C:\Users\dspooner\AppData\Local\Temp\Temp1_OATLogo's as of March 2019.zip\OAT-academy\Logos\JPG\oat-academy-logo-maste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pooner\AppData\Local\Temp\Temp1_OATLogo's as of March 2019.zip\OAT-academy\Logos\JPG\oat-academy-logo-master-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9191" cy="949208"/>
                    </a:xfrm>
                    <a:prstGeom prst="rect">
                      <a:avLst/>
                    </a:prstGeom>
                    <a:noFill/>
                    <a:ln>
                      <a:noFill/>
                    </a:ln>
                  </pic:spPr>
                </pic:pic>
              </a:graphicData>
            </a:graphic>
          </wp:inline>
        </w:drawing>
      </w:r>
      <w:r>
        <w:rPr>
          <w:noProof/>
        </w:rPr>
        <w:t xml:space="preserve">               </w:t>
      </w:r>
    </w:p>
    <w:p w14:paraId="2B7A512C" w14:textId="77777777" w:rsidR="0056272B" w:rsidRDefault="0056272B" w:rsidP="00E71E3B">
      <w:pPr>
        <w:pStyle w:val="NormalWeb"/>
        <w:rPr>
          <w:noProof/>
        </w:rPr>
      </w:pPr>
    </w:p>
    <w:p w14:paraId="0E88C234" w14:textId="77777777" w:rsidR="0056272B" w:rsidRDefault="0056272B" w:rsidP="0056272B">
      <w:pPr>
        <w:pStyle w:val="NormalWeb"/>
        <w:rPr>
          <w:rFonts w:ascii="Arial" w:hAnsi="Arial" w:cs="Arial"/>
          <w:b/>
          <w:color w:val="000000"/>
        </w:rPr>
      </w:pPr>
      <w:r>
        <w:rPr>
          <w:noProof/>
        </w:rPr>
        <w:lastRenderedPageBreak/>
        <mc:AlternateContent>
          <mc:Choice Requires="wps">
            <w:drawing>
              <wp:anchor distT="0" distB="0" distL="114300" distR="114300" simplePos="0" relativeHeight="251664384" behindDoc="0" locked="0" layoutInCell="1" allowOverlap="1" wp14:anchorId="0ECA1A6C" wp14:editId="7A644F16">
                <wp:simplePos x="0" y="0"/>
                <wp:positionH relativeFrom="column">
                  <wp:posOffset>-704850</wp:posOffset>
                </wp:positionH>
                <wp:positionV relativeFrom="paragraph">
                  <wp:posOffset>43815</wp:posOffset>
                </wp:positionV>
                <wp:extent cx="266700" cy="10163175"/>
                <wp:effectExtent l="0" t="0" r="0" b="9525"/>
                <wp:wrapNone/>
                <wp:docPr id="3" name="Rectangle 3"/>
                <wp:cNvGraphicFramePr/>
                <a:graphic xmlns:a="http://schemas.openxmlformats.org/drawingml/2006/main">
                  <a:graphicData uri="http://schemas.microsoft.com/office/word/2010/wordprocessingShape">
                    <wps:wsp>
                      <wps:cNvSpPr/>
                      <wps:spPr>
                        <a:xfrm>
                          <a:off x="0" y="0"/>
                          <a:ext cx="266700" cy="101631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A597D" id="Rectangle 3" o:spid="_x0000_s1026" style="position:absolute;margin-left:-55.5pt;margin-top:3.45pt;width:21pt;height:80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" fillcolor="#4472c4 [3204]" stroked="f" strokeweight="1pt"/>
            </w:pict>
          </mc:Fallback>
        </mc:AlternateContent>
      </w:r>
      <w:r>
        <w:rPr>
          <w:noProof/>
        </w:rPr>
        <w:drawing>
          <wp:inline distT="0" distB="0" distL="0" distR="0" wp14:anchorId="753B057C" wp14:editId="744E680B">
            <wp:extent cx="2288163" cy="1247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5497" cy="1262038"/>
                    </a:xfrm>
                    <a:prstGeom prst="rect">
                      <a:avLst/>
                    </a:prstGeom>
                    <a:noFill/>
                    <a:ln>
                      <a:noFill/>
                    </a:ln>
                  </pic:spPr>
                </pic:pic>
              </a:graphicData>
            </a:graphic>
          </wp:inline>
        </w:drawing>
      </w:r>
      <w:r>
        <w:rPr>
          <w:rFonts w:ascii="Arial" w:hAnsi="Arial" w:cs="Arial"/>
          <w:b/>
          <w:color w:val="000000"/>
        </w:rPr>
        <w:t xml:space="preserve">               </w:t>
      </w:r>
      <w:r>
        <w:rPr>
          <w:rFonts w:ascii="Arial" w:hAnsi="Arial" w:cs="Arial"/>
          <w:b/>
          <w:noProof/>
          <w:color w:val="000000"/>
        </w:rPr>
        <w:t xml:space="preserve">           </w:t>
      </w:r>
      <w:r w:rsidRPr="008B1A7F">
        <w:rPr>
          <w:rFonts w:ascii="Arial" w:hAnsi="Arial" w:cs="Arial"/>
          <w:b/>
          <w:noProof/>
          <w:color w:val="000000"/>
        </w:rPr>
        <w:drawing>
          <wp:inline distT="0" distB="0" distL="0" distR="0" wp14:anchorId="7EFA73E4" wp14:editId="693CE271">
            <wp:extent cx="2314898" cy="1352739"/>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4898" cy="1352739"/>
                    </a:xfrm>
                    <a:prstGeom prst="rect">
                      <a:avLst/>
                    </a:prstGeom>
                  </pic:spPr>
                </pic:pic>
              </a:graphicData>
            </a:graphic>
          </wp:inline>
        </w:drawing>
      </w:r>
    </w:p>
    <w:p w14:paraId="2F8F07BA" w14:textId="77777777" w:rsidR="0056272B" w:rsidRPr="002A5379" w:rsidRDefault="0056272B" w:rsidP="0056272B">
      <w:pPr>
        <w:pStyle w:val="NormalWeb"/>
        <w:rPr>
          <w:rFonts w:ascii="Arial" w:hAnsi="Arial" w:cs="Arial"/>
          <w:b/>
          <w:color w:val="000000"/>
          <w:sz w:val="8"/>
        </w:rPr>
      </w:pPr>
    </w:p>
    <w:p w14:paraId="1D284550" w14:textId="6C53895F" w:rsidR="00134AC2" w:rsidRPr="0062710B" w:rsidRDefault="00134AC2" w:rsidP="00134AC2">
      <w:pPr>
        <w:pStyle w:val="NormalWeb"/>
        <w:rPr>
          <w:rFonts w:ascii="Arial" w:hAnsi="Arial" w:cs="Arial"/>
          <w:b/>
          <w:color w:val="000000"/>
          <w:sz w:val="22"/>
          <w:szCs w:val="22"/>
        </w:rPr>
      </w:pPr>
      <w:r w:rsidRPr="0062710B">
        <w:rPr>
          <w:rFonts w:ascii="Arial" w:hAnsi="Arial" w:cs="Arial"/>
          <w:b/>
          <w:color w:val="000000"/>
          <w:sz w:val="22"/>
          <w:szCs w:val="22"/>
        </w:rPr>
        <w:t xml:space="preserve">Vacancy: </w:t>
      </w:r>
      <w:r w:rsidR="00E07809" w:rsidRPr="0062710B">
        <w:rPr>
          <w:rFonts w:ascii="Arial" w:hAnsi="Arial" w:cs="Arial"/>
          <w:b/>
          <w:color w:val="000000"/>
          <w:sz w:val="22"/>
          <w:szCs w:val="22"/>
        </w:rPr>
        <w:t>Learning Support Assistant</w:t>
      </w:r>
    </w:p>
    <w:p w14:paraId="16AFEF78" w14:textId="77777777" w:rsidR="0062710B" w:rsidRPr="00467001" w:rsidRDefault="0062710B" w:rsidP="0062710B">
      <w:pPr>
        <w:pStyle w:val="NormalWeb"/>
        <w:spacing w:before="0" w:beforeAutospacing="0" w:after="0" w:afterAutospacing="0"/>
        <w:rPr>
          <w:rFonts w:ascii="Arial" w:hAnsi="Arial" w:cs="Arial"/>
          <w:color w:val="000000"/>
          <w:sz w:val="22"/>
          <w:szCs w:val="22"/>
        </w:rPr>
      </w:pPr>
      <w:r w:rsidRPr="00467001">
        <w:rPr>
          <w:rFonts w:ascii="Arial" w:hAnsi="Arial" w:cs="Arial"/>
          <w:color w:val="000000"/>
          <w:sz w:val="22"/>
          <w:szCs w:val="22"/>
        </w:rPr>
        <w:t>Flegg High Ormiston Academy is part of the Ormiston Academies Trust.  The academy has an excellent profile locally and has won many prestigious awards.  We actively promote development of the whole child, as well as ensuring access to a broad and balanced curriculum and excellent extra-curricular opportunities. Quite simply, we believe that every member of Flegg High Ormiston Academy has the right to be happy, safe and successful.</w:t>
      </w:r>
    </w:p>
    <w:p w14:paraId="3797BF01" w14:textId="77777777" w:rsidR="00134AC2" w:rsidRPr="002A5379" w:rsidRDefault="00134AC2" w:rsidP="00134AC2">
      <w:pPr>
        <w:pStyle w:val="NormalWeb"/>
        <w:spacing w:before="0" w:beforeAutospacing="0" w:after="0" w:afterAutospacing="0"/>
        <w:rPr>
          <w:rFonts w:ascii="Arial" w:hAnsi="Arial" w:cs="Arial"/>
          <w:color w:val="000000"/>
          <w:sz w:val="22"/>
          <w:szCs w:val="22"/>
        </w:rPr>
      </w:pPr>
    </w:p>
    <w:p w14:paraId="53875C15" w14:textId="791A95B8" w:rsidR="00E07809" w:rsidRDefault="00E07809" w:rsidP="00E07809">
      <w:pPr>
        <w:spacing w:after="0" w:line="240" w:lineRule="auto"/>
        <w:rPr>
          <w:rFonts w:ascii="Arial" w:hAnsi="Arial" w:cs="Arial"/>
        </w:rPr>
      </w:pPr>
    </w:p>
    <w:p w14:paraId="449B28FF" w14:textId="7D226F2A" w:rsidR="0062710B" w:rsidRPr="00467001" w:rsidRDefault="0062710B" w:rsidP="0062710B">
      <w:pPr>
        <w:spacing w:after="0" w:line="240" w:lineRule="auto"/>
        <w:rPr>
          <w:rFonts w:ascii="Arial" w:hAnsi="Arial" w:cs="Arial"/>
        </w:rPr>
      </w:pPr>
      <w:r>
        <w:rPr>
          <w:rFonts w:ascii="Arial" w:hAnsi="Arial" w:cs="Arial"/>
        </w:rPr>
        <w:t>We are proud of the support we offer all students and within our</w:t>
      </w:r>
      <w:r w:rsidRPr="00467001">
        <w:rPr>
          <w:rFonts w:ascii="Arial" w:hAnsi="Arial" w:cs="Arial"/>
        </w:rPr>
        <w:t xml:space="preserve"> SEND team we have 1 vacancy for a Learning Support Assistant.</w:t>
      </w:r>
    </w:p>
    <w:p w14:paraId="1D07858D" w14:textId="77777777" w:rsidR="0062710B" w:rsidRDefault="0062710B" w:rsidP="00134AC2">
      <w:pPr>
        <w:spacing w:after="0" w:line="240" w:lineRule="auto"/>
        <w:rPr>
          <w:rFonts w:ascii="Arial" w:hAnsi="Arial" w:cs="Arial"/>
          <w:shd w:val="clear" w:color="auto" w:fill="FFFFFF"/>
        </w:rPr>
      </w:pPr>
    </w:p>
    <w:p w14:paraId="7B098916" w14:textId="6847940C" w:rsidR="00E07809" w:rsidRPr="00263358" w:rsidRDefault="00E07809" w:rsidP="00134AC2">
      <w:pPr>
        <w:spacing w:after="0" w:line="240" w:lineRule="auto"/>
        <w:rPr>
          <w:rFonts w:ascii="Arial" w:hAnsi="Arial" w:cs="Arial"/>
        </w:rPr>
      </w:pPr>
      <w:r w:rsidRPr="00263358">
        <w:rPr>
          <w:rFonts w:ascii="Arial" w:hAnsi="Arial" w:cs="Arial"/>
          <w:shd w:val="clear" w:color="auto" w:fill="FFFFFF"/>
        </w:rPr>
        <w:t xml:space="preserve">The role of the Learning Support Assistant involves specialised support for those students in the academy who have additional needs/SEND. </w:t>
      </w:r>
      <w:r w:rsidRPr="00263358">
        <w:rPr>
          <w:rFonts w:ascii="Arial" w:hAnsi="Arial" w:cs="Arial"/>
        </w:rPr>
        <w:t xml:space="preserve">The successful candidate will work alongside the SEN Team to support the progress, engagement and well-being of our SEN students.  </w:t>
      </w:r>
    </w:p>
    <w:p w14:paraId="37DD085B" w14:textId="77777777" w:rsidR="00E07809" w:rsidRDefault="00E07809" w:rsidP="00134AC2">
      <w:pPr>
        <w:spacing w:after="0" w:line="240" w:lineRule="auto"/>
        <w:rPr>
          <w:rFonts w:ascii="Arial" w:hAnsi="Arial" w:cs="Arial"/>
        </w:rPr>
      </w:pPr>
    </w:p>
    <w:p w14:paraId="35964C2C" w14:textId="77777777" w:rsidR="00134AC2" w:rsidRPr="002A5379" w:rsidRDefault="00134AC2" w:rsidP="00134AC2">
      <w:pPr>
        <w:spacing w:after="0" w:line="240" w:lineRule="auto"/>
        <w:rPr>
          <w:rFonts w:ascii="Arial" w:hAnsi="Arial" w:cs="Arial"/>
        </w:rPr>
      </w:pPr>
      <w:r w:rsidRPr="002A5379">
        <w:rPr>
          <w:rFonts w:ascii="Arial" w:hAnsi="Arial" w:cs="Arial"/>
        </w:rPr>
        <w:t xml:space="preserve">The </w:t>
      </w:r>
      <w:r w:rsidR="002A5379" w:rsidRPr="002A5379">
        <w:rPr>
          <w:rFonts w:ascii="Arial" w:hAnsi="Arial" w:cs="Arial"/>
        </w:rPr>
        <w:t>successful candidate</w:t>
      </w:r>
      <w:r w:rsidRPr="002A5379">
        <w:rPr>
          <w:rFonts w:ascii="Arial" w:hAnsi="Arial" w:cs="Arial"/>
        </w:rPr>
        <w:t xml:space="preserve"> will be encouraged and supported to play a full part in the life of the academy, including extra-curricular activities.</w:t>
      </w:r>
    </w:p>
    <w:p w14:paraId="61F507E7" w14:textId="77777777" w:rsidR="00134AC2" w:rsidRPr="002A5379" w:rsidRDefault="00134AC2" w:rsidP="00134AC2">
      <w:pPr>
        <w:spacing w:after="0" w:line="240" w:lineRule="auto"/>
        <w:rPr>
          <w:rFonts w:ascii="Arial" w:hAnsi="Arial" w:cs="Arial"/>
        </w:rPr>
      </w:pPr>
    </w:p>
    <w:p w14:paraId="103D138B" w14:textId="77777777" w:rsidR="00263358" w:rsidRPr="00263358" w:rsidRDefault="00263358" w:rsidP="00263358">
      <w:pPr>
        <w:rPr>
          <w:rFonts w:ascii="Arial" w:hAnsi="Arial" w:cs="Arial"/>
          <w:b/>
        </w:rPr>
      </w:pPr>
      <w:r w:rsidRPr="00263358">
        <w:rPr>
          <w:rFonts w:ascii="Arial" w:hAnsi="Arial" w:cs="Arial"/>
          <w:b/>
        </w:rPr>
        <w:t xml:space="preserve">You will need to be: </w:t>
      </w:r>
    </w:p>
    <w:p w14:paraId="1223812F" w14:textId="77777777" w:rsidR="00263358" w:rsidRPr="00263358" w:rsidRDefault="00263358" w:rsidP="006626AE">
      <w:pPr>
        <w:pStyle w:val="ListParagraph"/>
        <w:numPr>
          <w:ilvl w:val="0"/>
          <w:numId w:val="28"/>
        </w:numPr>
        <w:spacing w:after="200" w:line="276" w:lineRule="auto"/>
        <w:contextualSpacing/>
        <w:rPr>
          <w:rFonts w:ascii="Arial" w:hAnsi="Arial" w:cs="Arial"/>
          <w:sz w:val="22"/>
          <w:szCs w:val="22"/>
        </w:rPr>
      </w:pPr>
      <w:r w:rsidRPr="00263358">
        <w:rPr>
          <w:rFonts w:ascii="Arial" w:hAnsi="Arial" w:cs="Arial"/>
          <w:sz w:val="22"/>
          <w:szCs w:val="22"/>
        </w:rPr>
        <w:t>Fast thinking and a good communicator</w:t>
      </w:r>
    </w:p>
    <w:p w14:paraId="771F98B3" w14:textId="77777777" w:rsidR="00263358" w:rsidRPr="00263358" w:rsidRDefault="00263358" w:rsidP="006626AE">
      <w:pPr>
        <w:pStyle w:val="ListParagraph"/>
        <w:numPr>
          <w:ilvl w:val="0"/>
          <w:numId w:val="28"/>
        </w:numPr>
        <w:spacing w:after="200" w:line="276" w:lineRule="auto"/>
        <w:contextualSpacing/>
        <w:rPr>
          <w:rFonts w:ascii="Arial" w:hAnsi="Arial" w:cs="Arial"/>
          <w:sz w:val="22"/>
          <w:szCs w:val="22"/>
        </w:rPr>
      </w:pPr>
      <w:r w:rsidRPr="00263358">
        <w:rPr>
          <w:rFonts w:ascii="Arial" w:hAnsi="Arial" w:cs="Arial"/>
          <w:sz w:val="22"/>
          <w:szCs w:val="22"/>
        </w:rPr>
        <w:t>Flexible team player</w:t>
      </w:r>
    </w:p>
    <w:p w14:paraId="123206D0" w14:textId="77777777" w:rsidR="00263358" w:rsidRPr="00263358" w:rsidRDefault="00263358" w:rsidP="006626AE">
      <w:pPr>
        <w:pStyle w:val="ListParagraph"/>
        <w:numPr>
          <w:ilvl w:val="0"/>
          <w:numId w:val="28"/>
        </w:numPr>
        <w:spacing w:after="200" w:line="276" w:lineRule="auto"/>
        <w:contextualSpacing/>
        <w:rPr>
          <w:rFonts w:ascii="Arial" w:hAnsi="Arial" w:cs="Arial"/>
          <w:sz w:val="22"/>
          <w:szCs w:val="22"/>
        </w:rPr>
      </w:pPr>
      <w:r w:rsidRPr="00263358">
        <w:rPr>
          <w:rFonts w:ascii="Arial" w:hAnsi="Arial" w:cs="Arial"/>
          <w:sz w:val="22"/>
          <w:szCs w:val="22"/>
        </w:rPr>
        <w:t>Firm, fair and consistent</w:t>
      </w:r>
    </w:p>
    <w:p w14:paraId="243C0FBD" w14:textId="77777777" w:rsidR="00263358" w:rsidRPr="00263358" w:rsidRDefault="00263358" w:rsidP="006626AE">
      <w:pPr>
        <w:pStyle w:val="ListParagraph"/>
        <w:numPr>
          <w:ilvl w:val="0"/>
          <w:numId w:val="28"/>
        </w:numPr>
        <w:spacing w:after="200" w:line="276" w:lineRule="auto"/>
        <w:contextualSpacing/>
        <w:rPr>
          <w:rFonts w:ascii="Arial" w:hAnsi="Arial" w:cs="Arial"/>
          <w:sz w:val="22"/>
          <w:szCs w:val="22"/>
        </w:rPr>
      </w:pPr>
      <w:r w:rsidRPr="00263358">
        <w:rPr>
          <w:rFonts w:ascii="Arial" w:hAnsi="Arial" w:cs="Arial"/>
          <w:sz w:val="22"/>
          <w:szCs w:val="22"/>
        </w:rPr>
        <w:t>Able to use your initiative</w:t>
      </w:r>
    </w:p>
    <w:p w14:paraId="2F3485A6" w14:textId="77777777" w:rsidR="00263358" w:rsidRDefault="00263358" w:rsidP="006626AE">
      <w:pPr>
        <w:pStyle w:val="ListParagraph"/>
        <w:numPr>
          <w:ilvl w:val="0"/>
          <w:numId w:val="28"/>
        </w:numPr>
        <w:spacing w:after="200" w:line="276" w:lineRule="auto"/>
        <w:contextualSpacing/>
        <w:rPr>
          <w:rFonts w:ascii="Arial" w:hAnsi="Arial" w:cs="Arial"/>
          <w:sz w:val="22"/>
          <w:szCs w:val="22"/>
        </w:rPr>
      </w:pPr>
      <w:r w:rsidRPr="00263358">
        <w:rPr>
          <w:rFonts w:ascii="Arial" w:hAnsi="Arial" w:cs="Arial"/>
          <w:sz w:val="22"/>
          <w:szCs w:val="22"/>
        </w:rPr>
        <w:t>Able to meet deadlines</w:t>
      </w:r>
    </w:p>
    <w:p w14:paraId="43B270A0" w14:textId="77777777" w:rsidR="006626AE" w:rsidRPr="00263358" w:rsidRDefault="006626AE" w:rsidP="006626AE">
      <w:pPr>
        <w:pStyle w:val="ListParagraph"/>
        <w:spacing w:after="200" w:line="276" w:lineRule="auto"/>
        <w:ind w:left="720"/>
        <w:contextualSpacing/>
        <w:rPr>
          <w:rFonts w:ascii="Arial" w:hAnsi="Arial" w:cs="Arial"/>
          <w:sz w:val="22"/>
          <w:szCs w:val="22"/>
        </w:rPr>
      </w:pPr>
    </w:p>
    <w:p w14:paraId="17B4C7E6" w14:textId="77777777" w:rsidR="002A5379" w:rsidRPr="006626AE" w:rsidRDefault="002A5379" w:rsidP="006626AE">
      <w:pPr>
        <w:pStyle w:val="ListParagraph"/>
        <w:numPr>
          <w:ilvl w:val="0"/>
          <w:numId w:val="28"/>
        </w:numPr>
        <w:spacing w:line="276" w:lineRule="auto"/>
        <w:rPr>
          <w:rFonts w:ascii="Arial" w:hAnsi="Arial" w:cs="Arial"/>
          <w:b/>
        </w:rPr>
      </w:pPr>
      <w:r w:rsidRPr="006626AE">
        <w:rPr>
          <w:rFonts w:ascii="Arial" w:hAnsi="Arial" w:cs="Arial"/>
          <w:b/>
        </w:rPr>
        <w:t>What we will offer:</w:t>
      </w:r>
    </w:p>
    <w:p w14:paraId="0D6573C9" w14:textId="77777777" w:rsidR="00395B92" w:rsidRPr="00395B92" w:rsidRDefault="00395B92" w:rsidP="00263358">
      <w:pPr>
        <w:spacing w:after="0" w:line="276" w:lineRule="auto"/>
        <w:rPr>
          <w:rFonts w:ascii="Arial" w:hAnsi="Arial" w:cs="Arial"/>
          <w:b/>
          <w:sz w:val="4"/>
        </w:rPr>
      </w:pPr>
    </w:p>
    <w:p w14:paraId="0817A676" w14:textId="77777777" w:rsidR="00134AC2" w:rsidRPr="002A5379" w:rsidRDefault="00134AC2" w:rsidP="006626AE">
      <w:pPr>
        <w:numPr>
          <w:ilvl w:val="0"/>
          <w:numId w:val="28"/>
        </w:numPr>
        <w:tabs>
          <w:tab w:val="left" w:pos="709"/>
        </w:tabs>
        <w:spacing w:after="0" w:line="276" w:lineRule="auto"/>
        <w:rPr>
          <w:rFonts w:ascii="Arial" w:hAnsi="Arial" w:cs="Arial"/>
          <w:u w:val="single"/>
        </w:rPr>
      </w:pPr>
      <w:r w:rsidRPr="002A5379">
        <w:rPr>
          <w:rFonts w:ascii="Arial" w:hAnsi="Arial" w:cs="Arial"/>
        </w:rPr>
        <w:t>A high quality, range of continual professional development opportunities both within and outside of the trust</w:t>
      </w:r>
    </w:p>
    <w:p w14:paraId="0E59B870" w14:textId="77777777" w:rsidR="00134AC2" w:rsidRPr="002A5379" w:rsidRDefault="00134AC2" w:rsidP="006626AE">
      <w:pPr>
        <w:numPr>
          <w:ilvl w:val="0"/>
          <w:numId w:val="28"/>
        </w:numPr>
        <w:tabs>
          <w:tab w:val="left" w:pos="709"/>
        </w:tabs>
        <w:spacing w:after="0" w:line="276" w:lineRule="auto"/>
        <w:rPr>
          <w:rFonts w:ascii="Arial" w:hAnsi="Arial" w:cs="Arial"/>
          <w:u w:val="single"/>
        </w:rPr>
      </w:pPr>
      <w:r w:rsidRPr="002A5379">
        <w:rPr>
          <w:rFonts w:ascii="Arial" w:hAnsi="Arial" w:cs="Arial"/>
        </w:rPr>
        <w:t xml:space="preserve">A dedicated and supportive department </w:t>
      </w:r>
    </w:p>
    <w:p w14:paraId="230563AD" w14:textId="77777777" w:rsidR="00134AC2" w:rsidRPr="002A5379" w:rsidRDefault="00134AC2" w:rsidP="006626AE">
      <w:pPr>
        <w:numPr>
          <w:ilvl w:val="0"/>
          <w:numId w:val="28"/>
        </w:numPr>
        <w:tabs>
          <w:tab w:val="left" w:pos="709"/>
        </w:tabs>
        <w:spacing w:after="0" w:line="276" w:lineRule="auto"/>
        <w:rPr>
          <w:rFonts w:ascii="Arial" w:hAnsi="Arial" w:cs="Arial"/>
          <w:u w:val="single"/>
        </w:rPr>
      </w:pPr>
      <w:r w:rsidRPr="002A5379">
        <w:rPr>
          <w:rFonts w:ascii="Arial" w:hAnsi="Arial" w:cs="Arial"/>
        </w:rPr>
        <w:t>Motivated students, keen to learn</w:t>
      </w:r>
    </w:p>
    <w:p w14:paraId="20CDA629" w14:textId="77777777" w:rsidR="00134AC2" w:rsidRPr="002A5379" w:rsidRDefault="00134AC2" w:rsidP="00134AC2">
      <w:pPr>
        <w:tabs>
          <w:tab w:val="left" w:pos="709"/>
        </w:tabs>
        <w:spacing w:after="0" w:line="240" w:lineRule="auto"/>
        <w:rPr>
          <w:rFonts w:ascii="Arial" w:hAnsi="Arial" w:cs="Arial"/>
          <w:u w:val="single"/>
        </w:rPr>
      </w:pPr>
    </w:p>
    <w:p w14:paraId="06B4F506" w14:textId="77777777" w:rsidR="0062710B" w:rsidRDefault="003E73CF" w:rsidP="003E73CF">
      <w:pPr>
        <w:pStyle w:val="NormalWeb"/>
        <w:spacing w:before="0" w:beforeAutospacing="0" w:after="0" w:afterAutospacing="0"/>
        <w:rPr>
          <w:rFonts w:ascii="Arial" w:hAnsi="Arial" w:cs="Arial"/>
          <w:color w:val="000000"/>
          <w:sz w:val="22"/>
          <w:szCs w:val="22"/>
        </w:rPr>
      </w:pPr>
      <w:r w:rsidRPr="00263358">
        <w:rPr>
          <w:rFonts w:ascii="Arial" w:hAnsi="Arial" w:cs="Arial"/>
          <w:b/>
          <w:color w:val="000000"/>
          <w:sz w:val="22"/>
          <w:szCs w:val="22"/>
        </w:rPr>
        <w:t>Hours:</w:t>
      </w:r>
      <w:r>
        <w:rPr>
          <w:rFonts w:ascii="Arial" w:hAnsi="Arial" w:cs="Arial"/>
          <w:color w:val="000000"/>
          <w:sz w:val="22"/>
          <w:szCs w:val="22"/>
        </w:rPr>
        <w:t xml:space="preserve"> 32 hours 8.15am-3.1</w:t>
      </w:r>
      <w:r w:rsidR="00D67EC2">
        <w:rPr>
          <w:rFonts w:ascii="Arial" w:hAnsi="Arial" w:cs="Arial"/>
          <w:color w:val="000000"/>
          <w:sz w:val="22"/>
          <w:szCs w:val="22"/>
        </w:rPr>
        <w:t>0</w:t>
      </w:r>
      <w:r>
        <w:rPr>
          <w:rFonts w:ascii="Arial" w:hAnsi="Arial" w:cs="Arial"/>
          <w:color w:val="000000"/>
          <w:sz w:val="22"/>
          <w:szCs w:val="22"/>
        </w:rPr>
        <w:t>pm</w:t>
      </w:r>
      <w:r w:rsidR="0062710B">
        <w:rPr>
          <w:rFonts w:ascii="Arial" w:hAnsi="Arial" w:cs="Arial"/>
          <w:color w:val="000000"/>
          <w:sz w:val="22"/>
          <w:szCs w:val="22"/>
        </w:rPr>
        <w:t xml:space="preserve"> Monday – Friday with a 30-minute unpaid break each day.</w:t>
      </w:r>
    </w:p>
    <w:p w14:paraId="539F3499" w14:textId="7C61210E" w:rsidR="003E73CF" w:rsidRDefault="0062710B" w:rsidP="003E73CF">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w:t>
      </w:r>
      <w:r w:rsidR="003E73CF">
        <w:rPr>
          <w:rFonts w:ascii="Arial" w:hAnsi="Arial" w:cs="Arial"/>
          <w:color w:val="000000"/>
          <w:sz w:val="22"/>
          <w:szCs w:val="22"/>
        </w:rPr>
        <w:t>erm time + 1 week.</w:t>
      </w:r>
    </w:p>
    <w:p w14:paraId="1DB1A86D" w14:textId="77777777" w:rsidR="003E73CF" w:rsidRDefault="003E73CF" w:rsidP="003E73CF">
      <w:pPr>
        <w:pStyle w:val="NormalWeb"/>
        <w:spacing w:before="0" w:beforeAutospacing="0" w:after="0" w:afterAutospacing="0"/>
        <w:rPr>
          <w:rFonts w:ascii="Arial" w:hAnsi="Arial" w:cs="Arial"/>
          <w:color w:val="000000"/>
          <w:sz w:val="22"/>
          <w:szCs w:val="22"/>
        </w:rPr>
      </w:pPr>
    </w:p>
    <w:p w14:paraId="43972514" w14:textId="5B4B174A" w:rsidR="003E73CF" w:rsidRDefault="003E73CF" w:rsidP="0062710B">
      <w:pPr>
        <w:pStyle w:val="NormalWeb"/>
        <w:spacing w:before="0" w:beforeAutospacing="0" w:after="0" w:afterAutospacing="0"/>
        <w:rPr>
          <w:rFonts w:ascii="Arial" w:hAnsi="Arial" w:cs="Arial"/>
          <w:color w:val="000000"/>
          <w:sz w:val="22"/>
          <w:szCs w:val="22"/>
        </w:rPr>
      </w:pPr>
      <w:r w:rsidRPr="00263358">
        <w:rPr>
          <w:rFonts w:ascii="Arial" w:hAnsi="Arial" w:cs="Arial"/>
          <w:b/>
          <w:color w:val="000000"/>
          <w:sz w:val="22"/>
          <w:szCs w:val="22"/>
        </w:rPr>
        <w:t>Salary</w:t>
      </w:r>
      <w:r w:rsidRPr="002A5379">
        <w:rPr>
          <w:rFonts w:ascii="Arial" w:hAnsi="Arial" w:cs="Arial"/>
          <w:color w:val="000000"/>
          <w:sz w:val="22"/>
          <w:szCs w:val="22"/>
        </w:rPr>
        <w:t xml:space="preserve">: </w:t>
      </w:r>
      <w:r w:rsidR="0062710B">
        <w:rPr>
          <w:rFonts w:ascii="Arial" w:hAnsi="Arial" w:cs="Arial"/>
          <w:color w:val="000000"/>
          <w:sz w:val="22"/>
          <w:szCs w:val="22"/>
        </w:rPr>
        <w:t xml:space="preserve">OAT </w:t>
      </w:r>
      <w:r>
        <w:rPr>
          <w:rFonts w:ascii="Arial" w:hAnsi="Arial" w:cs="Arial"/>
          <w:color w:val="000000"/>
          <w:sz w:val="22"/>
          <w:szCs w:val="22"/>
        </w:rPr>
        <w:t xml:space="preserve">Grade </w:t>
      </w:r>
      <w:r w:rsidR="00D67EC2">
        <w:rPr>
          <w:rFonts w:ascii="Arial" w:hAnsi="Arial" w:cs="Arial"/>
          <w:color w:val="000000"/>
          <w:sz w:val="22"/>
          <w:szCs w:val="22"/>
        </w:rPr>
        <w:t>2</w:t>
      </w:r>
      <w:r>
        <w:rPr>
          <w:rFonts w:ascii="Arial" w:hAnsi="Arial" w:cs="Arial"/>
          <w:color w:val="000000"/>
          <w:sz w:val="22"/>
          <w:szCs w:val="22"/>
        </w:rPr>
        <w:t xml:space="preserve"> Point </w:t>
      </w:r>
      <w:r w:rsidR="00D67EC2">
        <w:rPr>
          <w:rFonts w:ascii="Arial" w:hAnsi="Arial" w:cs="Arial"/>
          <w:color w:val="000000"/>
          <w:sz w:val="22"/>
          <w:szCs w:val="22"/>
        </w:rPr>
        <w:t>3</w:t>
      </w:r>
      <w:r>
        <w:rPr>
          <w:rFonts w:ascii="Arial" w:hAnsi="Arial" w:cs="Arial"/>
          <w:color w:val="000000"/>
          <w:sz w:val="22"/>
          <w:szCs w:val="22"/>
        </w:rPr>
        <w:t xml:space="preserve"> (£</w:t>
      </w:r>
      <w:r w:rsidR="00D67EC2">
        <w:rPr>
          <w:rFonts w:ascii="Arial" w:hAnsi="Arial" w:cs="Arial"/>
          <w:color w:val="000000"/>
          <w:sz w:val="22"/>
          <w:szCs w:val="22"/>
        </w:rPr>
        <w:t>24</w:t>
      </w:r>
      <w:r>
        <w:rPr>
          <w:rFonts w:ascii="Arial" w:hAnsi="Arial" w:cs="Arial"/>
          <w:color w:val="000000"/>
          <w:sz w:val="22"/>
          <w:szCs w:val="22"/>
        </w:rPr>
        <w:t>,</w:t>
      </w:r>
      <w:r w:rsidR="00D67EC2">
        <w:rPr>
          <w:rFonts w:ascii="Arial" w:hAnsi="Arial" w:cs="Arial"/>
          <w:color w:val="000000"/>
          <w:sz w:val="22"/>
          <w:szCs w:val="22"/>
        </w:rPr>
        <w:t>796</w:t>
      </w:r>
      <w:r>
        <w:rPr>
          <w:rFonts w:ascii="Arial" w:hAnsi="Arial" w:cs="Arial"/>
          <w:color w:val="000000"/>
          <w:sz w:val="22"/>
          <w:szCs w:val="22"/>
        </w:rPr>
        <w:t>.</w:t>
      </w:r>
      <w:r w:rsidR="00D67EC2">
        <w:rPr>
          <w:rFonts w:ascii="Arial" w:hAnsi="Arial" w:cs="Arial"/>
          <w:color w:val="000000"/>
          <w:sz w:val="22"/>
          <w:szCs w:val="22"/>
        </w:rPr>
        <w:t>00</w:t>
      </w:r>
      <w:r w:rsidR="0062710B">
        <w:rPr>
          <w:rFonts w:ascii="Arial" w:hAnsi="Arial" w:cs="Arial"/>
          <w:color w:val="000000"/>
          <w:sz w:val="22"/>
          <w:szCs w:val="22"/>
        </w:rPr>
        <w:t xml:space="preserve"> FTE)</w:t>
      </w:r>
      <w:r>
        <w:rPr>
          <w:rFonts w:ascii="Arial" w:hAnsi="Arial" w:cs="Arial"/>
          <w:color w:val="000000"/>
          <w:sz w:val="22"/>
          <w:szCs w:val="22"/>
        </w:rPr>
        <w:t xml:space="preserve"> </w:t>
      </w:r>
      <w:r w:rsidR="0062710B">
        <w:rPr>
          <w:rFonts w:ascii="Arial" w:hAnsi="Arial" w:cs="Arial"/>
          <w:color w:val="000000"/>
          <w:sz w:val="22"/>
          <w:szCs w:val="22"/>
        </w:rPr>
        <w:t xml:space="preserve">- </w:t>
      </w:r>
      <w:r w:rsidR="00D67EC2">
        <w:rPr>
          <w:rFonts w:ascii="Arial" w:hAnsi="Arial" w:cs="Arial"/>
          <w:color w:val="000000"/>
          <w:sz w:val="22"/>
          <w:szCs w:val="22"/>
        </w:rPr>
        <w:t xml:space="preserve">(£18,446.10 </w:t>
      </w:r>
      <w:r w:rsidR="0062710B">
        <w:rPr>
          <w:rFonts w:ascii="Arial" w:hAnsi="Arial" w:cs="Arial"/>
          <w:color w:val="000000"/>
          <w:sz w:val="22"/>
          <w:szCs w:val="22"/>
        </w:rPr>
        <w:t>Actual</w:t>
      </w:r>
      <w:r>
        <w:rPr>
          <w:rFonts w:ascii="Arial" w:hAnsi="Arial" w:cs="Arial"/>
          <w:color w:val="000000"/>
          <w:sz w:val="22"/>
          <w:szCs w:val="22"/>
        </w:rPr>
        <w:t>)</w:t>
      </w:r>
      <w:r w:rsidR="0062710B">
        <w:rPr>
          <w:rFonts w:ascii="Arial" w:hAnsi="Arial" w:cs="Arial"/>
          <w:color w:val="000000"/>
          <w:sz w:val="22"/>
          <w:szCs w:val="22"/>
        </w:rPr>
        <w:t xml:space="preserve"> per annum</w:t>
      </w:r>
      <w:r>
        <w:rPr>
          <w:rFonts w:ascii="Arial" w:hAnsi="Arial" w:cs="Arial"/>
          <w:color w:val="000000"/>
          <w:sz w:val="22"/>
          <w:szCs w:val="22"/>
        </w:rPr>
        <w:t xml:space="preserve"> </w:t>
      </w:r>
    </w:p>
    <w:p w14:paraId="5D158A87" w14:textId="7B68E174" w:rsidR="00783B06" w:rsidRDefault="00783B06" w:rsidP="00134AC2">
      <w:pPr>
        <w:pStyle w:val="NormalWeb"/>
        <w:spacing w:before="0" w:beforeAutospacing="0" w:after="0" w:afterAutospacing="0"/>
        <w:rPr>
          <w:rFonts w:ascii="Arial" w:hAnsi="Arial" w:cs="Arial"/>
          <w:color w:val="000000"/>
          <w:sz w:val="22"/>
          <w:szCs w:val="22"/>
        </w:rPr>
      </w:pPr>
    </w:p>
    <w:p w14:paraId="2353C052" w14:textId="77777777" w:rsidR="00134AC2" w:rsidRPr="002A5379" w:rsidRDefault="00134AC2" w:rsidP="00134AC2">
      <w:pPr>
        <w:pStyle w:val="NormalWeb"/>
        <w:spacing w:before="0" w:beforeAutospacing="0" w:after="0" w:afterAutospacing="0"/>
        <w:rPr>
          <w:rFonts w:ascii="Arial" w:hAnsi="Arial" w:cs="Arial"/>
          <w:color w:val="000000"/>
          <w:sz w:val="22"/>
          <w:szCs w:val="22"/>
        </w:rPr>
      </w:pPr>
    </w:p>
    <w:p w14:paraId="5F05DDEF" w14:textId="3669C420" w:rsidR="00134AC2" w:rsidRDefault="00134AC2" w:rsidP="00134AC2">
      <w:pPr>
        <w:spacing w:after="0" w:line="240" w:lineRule="auto"/>
        <w:rPr>
          <w:rFonts w:ascii="Arial" w:hAnsi="Arial" w:cs="Arial"/>
          <w:b/>
        </w:rPr>
      </w:pPr>
      <w:r w:rsidRPr="002A5379">
        <w:rPr>
          <w:rFonts w:ascii="Arial" w:hAnsi="Arial" w:cs="Arial"/>
          <w:b/>
        </w:rPr>
        <w:t>Closing Date:</w:t>
      </w:r>
      <w:r w:rsidR="00224B5B">
        <w:rPr>
          <w:rFonts w:ascii="Arial" w:hAnsi="Arial" w:cs="Arial"/>
          <w:b/>
        </w:rPr>
        <w:t xml:space="preserve"> Sun</w:t>
      </w:r>
      <w:r w:rsidR="00B26889">
        <w:rPr>
          <w:rFonts w:ascii="Arial" w:hAnsi="Arial" w:cs="Arial"/>
          <w:b/>
        </w:rPr>
        <w:t xml:space="preserve">day </w:t>
      </w:r>
      <w:r w:rsidR="00224B5B">
        <w:rPr>
          <w:rFonts w:ascii="Arial" w:hAnsi="Arial" w:cs="Arial"/>
          <w:b/>
        </w:rPr>
        <w:t>01</w:t>
      </w:r>
      <w:r w:rsidR="00224B5B">
        <w:rPr>
          <w:rFonts w:ascii="Arial" w:hAnsi="Arial" w:cs="Arial"/>
          <w:b/>
          <w:vertAlign w:val="superscript"/>
        </w:rPr>
        <w:t>st</w:t>
      </w:r>
      <w:r w:rsidR="00D67EC2">
        <w:rPr>
          <w:rFonts w:ascii="Arial" w:hAnsi="Arial" w:cs="Arial"/>
          <w:b/>
        </w:rPr>
        <w:t xml:space="preserve"> </w:t>
      </w:r>
      <w:r w:rsidR="00224B5B">
        <w:rPr>
          <w:rFonts w:ascii="Arial" w:hAnsi="Arial" w:cs="Arial"/>
          <w:b/>
        </w:rPr>
        <w:t>February</w:t>
      </w:r>
      <w:r w:rsidR="00D67EC2">
        <w:rPr>
          <w:rFonts w:ascii="Arial" w:hAnsi="Arial" w:cs="Arial"/>
          <w:b/>
        </w:rPr>
        <w:t xml:space="preserve"> 202</w:t>
      </w:r>
      <w:r w:rsidR="00224B5B">
        <w:rPr>
          <w:rFonts w:ascii="Arial" w:hAnsi="Arial" w:cs="Arial"/>
          <w:b/>
        </w:rPr>
        <w:t>6</w:t>
      </w:r>
    </w:p>
    <w:p w14:paraId="21559A22" w14:textId="77777777" w:rsidR="0062710B" w:rsidRDefault="0062710B" w:rsidP="00134AC2">
      <w:pPr>
        <w:spacing w:after="0" w:line="240" w:lineRule="auto"/>
        <w:rPr>
          <w:rFonts w:ascii="Arial" w:hAnsi="Arial" w:cs="Arial"/>
          <w:b/>
        </w:rPr>
      </w:pPr>
    </w:p>
    <w:p w14:paraId="5E226C58" w14:textId="3095B8A2" w:rsidR="0062710B" w:rsidRPr="002A5379" w:rsidRDefault="0062710B" w:rsidP="00134AC2">
      <w:pPr>
        <w:spacing w:after="0" w:line="240" w:lineRule="auto"/>
        <w:rPr>
          <w:rFonts w:ascii="Arial" w:hAnsi="Arial" w:cs="Arial"/>
          <w:b/>
        </w:rPr>
      </w:pPr>
      <w:r>
        <w:rPr>
          <w:rFonts w:ascii="Arial" w:hAnsi="Arial" w:cs="Arial"/>
          <w:b/>
        </w:rPr>
        <w:t xml:space="preserve">Interview Date: Week Commencing </w:t>
      </w:r>
      <w:r w:rsidR="00224B5B">
        <w:rPr>
          <w:rFonts w:ascii="Arial" w:hAnsi="Arial" w:cs="Arial"/>
          <w:b/>
        </w:rPr>
        <w:t>02</w:t>
      </w:r>
      <w:r w:rsidR="00224B5B">
        <w:rPr>
          <w:rFonts w:ascii="Arial" w:hAnsi="Arial" w:cs="Arial"/>
          <w:b/>
          <w:vertAlign w:val="superscript"/>
        </w:rPr>
        <w:t>nd</w:t>
      </w:r>
      <w:r>
        <w:rPr>
          <w:rFonts w:ascii="Arial" w:hAnsi="Arial" w:cs="Arial"/>
          <w:b/>
        </w:rPr>
        <w:t xml:space="preserve"> </w:t>
      </w:r>
      <w:r w:rsidR="00224B5B">
        <w:rPr>
          <w:rFonts w:ascii="Arial" w:hAnsi="Arial" w:cs="Arial"/>
          <w:b/>
        </w:rPr>
        <w:t>February</w:t>
      </w:r>
      <w:r>
        <w:rPr>
          <w:rFonts w:ascii="Arial" w:hAnsi="Arial" w:cs="Arial"/>
          <w:b/>
        </w:rPr>
        <w:t xml:space="preserve"> 202</w:t>
      </w:r>
      <w:r w:rsidR="00224B5B">
        <w:rPr>
          <w:rFonts w:ascii="Arial" w:hAnsi="Arial" w:cs="Arial"/>
          <w:b/>
        </w:rPr>
        <w:t>6</w:t>
      </w:r>
    </w:p>
    <w:p w14:paraId="7A2BA668" w14:textId="77777777" w:rsidR="002A5379" w:rsidRPr="002A5379" w:rsidRDefault="002A5379" w:rsidP="00134AC2">
      <w:pPr>
        <w:spacing w:after="0" w:line="240" w:lineRule="auto"/>
        <w:rPr>
          <w:rFonts w:ascii="Arial" w:hAnsi="Arial" w:cs="Arial"/>
          <w:b/>
        </w:rPr>
      </w:pPr>
    </w:p>
    <w:p w14:paraId="779BDBF7" w14:textId="2BF7A273" w:rsidR="00134AC2" w:rsidRPr="002A5379" w:rsidRDefault="00134AC2" w:rsidP="00134AC2">
      <w:pPr>
        <w:pStyle w:val="NormalWeb"/>
        <w:spacing w:before="0" w:beforeAutospacing="0" w:after="0" w:afterAutospacing="0"/>
        <w:rPr>
          <w:rFonts w:ascii="Arial" w:hAnsi="Arial" w:cs="Arial"/>
          <w:b/>
          <w:color w:val="000000"/>
          <w:sz w:val="22"/>
          <w:szCs w:val="22"/>
        </w:rPr>
      </w:pPr>
      <w:r w:rsidRPr="002A5379">
        <w:rPr>
          <w:rFonts w:ascii="Arial" w:hAnsi="Arial" w:cs="Arial"/>
          <w:b/>
          <w:color w:val="000000"/>
          <w:sz w:val="22"/>
          <w:szCs w:val="22"/>
        </w:rPr>
        <w:t xml:space="preserve">Start Date: </w:t>
      </w:r>
      <w:r w:rsidR="00505929">
        <w:rPr>
          <w:rFonts w:ascii="Arial" w:hAnsi="Arial" w:cs="Arial"/>
          <w:b/>
          <w:color w:val="000000"/>
          <w:sz w:val="22"/>
          <w:szCs w:val="22"/>
        </w:rPr>
        <w:t>Immediate start</w:t>
      </w:r>
    </w:p>
    <w:p w14:paraId="31527A0F" w14:textId="77777777" w:rsidR="00134AC2" w:rsidRDefault="00134AC2" w:rsidP="00134AC2">
      <w:pPr>
        <w:pStyle w:val="NormalWeb"/>
        <w:spacing w:before="0" w:beforeAutospacing="0" w:after="0" w:afterAutospacing="0"/>
        <w:rPr>
          <w:rFonts w:ascii="Arial" w:hAnsi="Arial" w:cs="Arial"/>
          <w:b/>
          <w:color w:val="000000"/>
          <w:sz w:val="22"/>
          <w:szCs w:val="22"/>
        </w:rPr>
      </w:pPr>
    </w:p>
    <w:p w14:paraId="255A4EE7" w14:textId="77777777" w:rsidR="00070710" w:rsidRDefault="00070710" w:rsidP="00134AC2">
      <w:pPr>
        <w:pStyle w:val="NormalWeb"/>
        <w:spacing w:before="0" w:beforeAutospacing="0" w:after="0" w:afterAutospacing="0"/>
        <w:rPr>
          <w:rFonts w:ascii="Arial" w:hAnsi="Arial" w:cs="Arial"/>
          <w:b/>
          <w:color w:val="000000"/>
          <w:sz w:val="22"/>
          <w:szCs w:val="22"/>
        </w:rPr>
      </w:pPr>
    </w:p>
    <w:p w14:paraId="37086EBD" w14:textId="77777777" w:rsidR="00070710" w:rsidRPr="002A5379" w:rsidRDefault="00070710" w:rsidP="00134AC2">
      <w:pPr>
        <w:pStyle w:val="NormalWeb"/>
        <w:spacing w:before="0" w:beforeAutospacing="0" w:after="0" w:afterAutospacing="0"/>
        <w:rPr>
          <w:rFonts w:ascii="Arial" w:hAnsi="Arial" w:cs="Arial"/>
          <w:b/>
          <w:color w:val="000000"/>
          <w:sz w:val="22"/>
          <w:szCs w:val="22"/>
        </w:rPr>
      </w:pPr>
    </w:p>
    <w:p w14:paraId="44215782" w14:textId="1A234006" w:rsidR="00134AC2" w:rsidRDefault="00134AC2" w:rsidP="00134AC2">
      <w:pPr>
        <w:spacing w:after="0" w:line="240" w:lineRule="auto"/>
        <w:jc w:val="center"/>
        <w:rPr>
          <w:rFonts w:ascii="Arial" w:hAnsi="Arial" w:cs="Arial"/>
        </w:rPr>
      </w:pPr>
      <w:r w:rsidRPr="002A5379">
        <w:rPr>
          <w:rFonts w:ascii="Arial" w:hAnsi="Arial" w:cs="Arial"/>
        </w:rPr>
        <w:t xml:space="preserve">To find out more or visit the academy please contact Ms </w:t>
      </w:r>
      <w:r w:rsidR="00D67EC2">
        <w:rPr>
          <w:rFonts w:ascii="Arial" w:hAnsi="Arial" w:cs="Arial"/>
        </w:rPr>
        <w:t xml:space="preserve">Brown </w:t>
      </w:r>
      <w:r w:rsidRPr="002A5379">
        <w:rPr>
          <w:rFonts w:ascii="Arial" w:hAnsi="Arial" w:cs="Arial"/>
        </w:rPr>
        <w:t>on 01493 7492</w:t>
      </w:r>
      <w:r w:rsidR="00D67EC2">
        <w:rPr>
          <w:rFonts w:ascii="Arial" w:hAnsi="Arial" w:cs="Arial"/>
        </w:rPr>
        <w:t>14</w:t>
      </w:r>
    </w:p>
    <w:p w14:paraId="7013F911" w14:textId="707EC8AD" w:rsidR="003C55D9" w:rsidRPr="002A5379" w:rsidRDefault="0062710B" w:rsidP="00134AC2">
      <w:pPr>
        <w:spacing w:after="0" w:line="240" w:lineRule="auto"/>
        <w:jc w:val="center"/>
        <w:rPr>
          <w:rFonts w:ascii="Arial" w:hAnsi="Arial" w:cs="Arial"/>
        </w:rPr>
      </w:pPr>
      <w:r>
        <w:rPr>
          <w:rFonts w:cstheme="minorHAnsi"/>
          <w:noProof/>
        </w:rPr>
        <mc:AlternateContent>
          <mc:Choice Requires="wps">
            <w:drawing>
              <wp:anchor distT="0" distB="0" distL="114300" distR="114300" simplePos="0" relativeHeight="251658752" behindDoc="0" locked="0" layoutInCell="1" allowOverlap="1" wp14:anchorId="434C370F" wp14:editId="1D5F83B9">
                <wp:simplePos x="0" y="0"/>
                <wp:positionH relativeFrom="column">
                  <wp:posOffset>-702310</wp:posOffset>
                </wp:positionH>
                <wp:positionV relativeFrom="paragraph">
                  <wp:posOffset>198755</wp:posOffset>
                </wp:positionV>
                <wp:extent cx="6829425" cy="266700"/>
                <wp:effectExtent l="0" t="0" r="9525" b="0"/>
                <wp:wrapNone/>
                <wp:docPr id="24" name="Rectangle 24"/>
                <wp:cNvGraphicFramePr/>
                <a:graphic xmlns:a="http://schemas.openxmlformats.org/drawingml/2006/main">
                  <a:graphicData uri="http://schemas.microsoft.com/office/word/2010/wordprocessingShape">
                    <wps:wsp>
                      <wps:cNvSpPr/>
                      <wps:spPr>
                        <a:xfrm>
                          <a:off x="0" y="0"/>
                          <a:ext cx="6829425" cy="2667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C1879" id="Rectangle 24" o:spid="_x0000_s1026" style="position:absolute;margin-left:-55.3pt;margin-top:15.65pt;width:537.75pt;height:21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" fillcolor="#4472c4 [3204]" stroked="f" strokeweight="1pt"/>
            </w:pict>
          </mc:Fallback>
        </mc:AlternateContent>
      </w:r>
    </w:p>
    <w:p w14:paraId="45E038D7" w14:textId="0BF27BA9" w:rsidR="005D4ACB" w:rsidRPr="00D67EC2" w:rsidRDefault="005D4ACB" w:rsidP="00E71E3B">
      <w:pPr>
        <w:pStyle w:val="NormalWeb"/>
        <w:rPr>
          <w:rFonts w:ascii="Arial" w:hAnsi="Arial" w:cs="Arial"/>
          <w:color w:val="000000"/>
          <w:sz w:val="2"/>
        </w:rPr>
      </w:pPr>
    </w:p>
    <w:p w14:paraId="45F16E84" w14:textId="77777777" w:rsidR="0056272B" w:rsidRPr="0056272B" w:rsidRDefault="0056272B" w:rsidP="0056272B">
      <w:pPr>
        <w:pStyle w:val="Heading1"/>
        <w:ind w:right="-1039"/>
        <w:rPr>
          <w:sz w:val="2"/>
          <w:szCs w:val="2"/>
        </w:rPr>
      </w:pPr>
      <w:r>
        <w:rPr>
          <w:noProof/>
        </w:rPr>
        <w:lastRenderedPageBreak/>
        <mc:AlternateContent>
          <mc:Choice Requires="wps">
            <w:drawing>
              <wp:anchor distT="0" distB="0" distL="114300" distR="114300" simplePos="0" relativeHeight="251670528" behindDoc="0" locked="0" layoutInCell="1" allowOverlap="1" wp14:anchorId="1E517579" wp14:editId="361472AF">
                <wp:simplePos x="0" y="0"/>
                <wp:positionH relativeFrom="page">
                  <wp:align>center</wp:align>
                </wp:positionH>
                <wp:positionV relativeFrom="paragraph">
                  <wp:posOffset>1905</wp:posOffset>
                </wp:positionV>
                <wp:extent cx="6972300" cy="10096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972300" cy="100965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12DC75" id="Rectangle 13" o:spid="_x0000_s1026" style="position:absolute;margin-left:0;margin-top:.15pt;width:549pt;height:795pt;z-index:25167052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" filled="f" strokecolor="#0070c0" strokeweight="1pt">
                <w10:wrap anchorx="page"/>
              </v:rect>
            </w:pict>
          </mc:Fallback>
        </mc:AlternateContent>
      </w:r>
    </w:p>
    <w:p w14:paraId="5A2992B2" w14:textId="77777777" w:rsidR="0056272B" w:rsidRDefault="0056272B" w:rsidP="0056272B">
      <w:pPr>
        <w:pStyle w:val="Heading1"/>
        <w:ind w:right="-1039"/>
      </w:pPr>
      <w:r>
        <w:rPr>
          <w:noProof/>
        </w:rPr>
        <w:drawing>
          <wp:inline distT="0" distB="0" distL="0" distR="0" wp14:anchorId="4980613D" wp14:editId="5D1F4DCE">
            <wp:extent cx="1362075" cy="74238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5934" cy="749939"/>
                    </a:xfrm>
                    <a:prstGeom prst="rect">
                      <a:avLst/>
                    </a:prstGeom>
                    <a:noFill/>
                    <a:ln>
                      <a:noFill/>
                    </a:ln>
                  </pic:spPr>
                </pic:pic>
              </a:graphicData>
            </a:graphic>
          </wp:inline>
        </w:drawing>
      </w:r>
      <w:r>
        <w:t xml:space="preserve"> </w:t>
      </w:r>
      <w:r>
        <w:rPr>
          <w:noProof/>
        </w:rPr>
        <w:t xml:space="preserve">                                                               </w:t>
      </w:r>
      <w:r w:rsidRPr="00DD10C1">
        <w:rPr>
          <w:noProof/>
        </w:rPr>
        <w:drawing>
          <wp:inline distT="0" distB="0" distL="0" distR="0" wp14:anchorId="14F8C037" wp14:editId="25F2B26F">
            <wp:extent cx="1114425" cy="559929"/>
            <wp:effectExtent l="0" t="0" r="0" b="0"/>
            <wp:docPr id="19" name="Picture 19" descr="C:\Users\dspooner\AppData\Local\Temp\Temp1_OATLogo's as of March 2019.zip\OAT-academy\Logos\JPG\oat-academy-logo-maste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pooner\AppData\Local\Temp\Temp1_OATLogo's as of March 2019.zip\OAT-academy\Logos\JPG\oat-academy-logo-master-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9236" cy="567371"/>
                    </a:xfrm>
                    <a:prstGeom prst="rect">
                      <a:avLst/>
                    </a:prstGeom>
                    <a:noFill/>
                    <a:ln>
                      <a:noFill/>
                    </a:ln>
                  </pic:spPr>
                </pic:pic>
              </a:graphicData>
            </a:graphic>
          </wp:inline>
        </w:drawing>
      </w:r>
    </w:p>
    <w:p w14:paraId="07EDA137" w14:textId="77777777" w:rsidR="0056272B" w:rsidRPr="006E191E" w:rsidRDefault="0056272B" w:rsidP="0056272B">
      <w:pPr>
        <w:jc w:val="center"/>
        <w:rPr>
          <w:b/>
          <w:color w:val="0070C0"/>
          <w:sz w:val="40"/>
          <w:szCs w:val="32"/>
          <w:u w:val="single"/>
        </w:rPr>
      </w:pPr>
      <w:r w:rsidRPr="006E191E">
        <w:rPr>
          <w:b/>
          <w:color w:val="0070C0"/>
          <w:sz w:val="40"/>
          <w:szCs w:val="32"/>
          <w:u w:val="single"/>
        </w:rPr>
        <w:t>Job Description</w:t>
      </w:r>
    </w:p>
    <w:p w14:paraId="424E79B2" w14:textId="77777777" w:rsidR="0056272B" w:rsidRPr="00263358" w:rsidRDefault="0056272B" w:rsidP="0056272B">
      <w:pPr>
        <w:rPr>
          <w:rFonts w:ascii="Arial" w:hAnsi="Arial" w:cs="Arial"/>
          <w:b/>
          <w:sz w:val="28"/>
        </w:rPr>
      </w:pPr>
      <w:r w:rsidRPr="00263358">
        <w:rPr>
          <w:rFonts w:ascii="Arial" w:hAnsi="Arial" w:cs="Arial"/>
          <w:b/>
          <w:sz w:val="28"/>
        </w:rPr>
        <w:t>Name:</w:t>
      </w:r>
      <w:r w:rsidRPr="00263358">
        <w:rPr>
          <w:rFonts w:ascii="Arial" w:hAnsi="Arial" w:cs="Arial"/>
          <w:b/>
          <w:sz w:val="28"/>
        </w:rPr>
        <w:tab/>
      </w:r>
      <w:r w:rsidRPr="00263358">
        <w:rPr>
          <w:rFonts w:ascii="Arial" w:hAnsi="Arial" w:cs="Arial"/>
          <w:b/>
          <w:sz w:val="28"/>
        </w:rPr>
        <w:tab/>
      </w:r>
      <w:r w:rsidRPr="00263358">
        <w:rPr>
          <w:rFonts w:ascii="Arial" w:hAnsi="Arial" w:cs="Arial"/>
          <w:b/>
          <w:sz w:val="28"/>
        </w:rPr>
        <w:tab/>
      </w:r>
      <w:r w:rsidRPr="00263358">
        <w:rPr>
          <w:rFonts w:ascii="Arial" w:hAnsi="Arial" w:cs="Arial"/>
          <w:b/>
          <w:sz w:val="28"/>
        </w:rPr>
        <w:tab/>
      </w:r>
    </w:p>
    <w:p w14:paraId="579F7CC7" w14:textId="77777777" w:rsidR="0056272B" w:rsidRPr="00263358" w:rsidRDefault="0056272B" w:rsidP="0056272B">
      <w:pPr>
        <w:rPr>
          <w:rFonts w:ascii="Arial" w:hAnsi="Arial" w:cs="Arial"/>
          <w:sz w:val="28"/>
        </w:rPr>
      </w:pPr>
      <w:r w:rsidRPr="00263358">
        <w:rPr>
          <w:rFonts w:ascii="Arial" w:hAnsi="Arial" w:cs="Arial"/>
          <w:b/>
          <w:sz w:val="28"/>
        </w:rPr>
        <w:t xml:space="preserve">Job Title: </w:t>
      </w:r>
      <w:r w:rsidRPr="00263358">
        <w:rPr>
          <w:rFonts w:ascii="Arial" w:hAnsi="Arial" w:cs="Arial"/>
          <w:b/>
          <w:sz w:val="28"/>
        </w:rPr>
        <w:tab/>
      </w:r>
      <w:r w:rsidRPr="00263358">
        <w:rPr>
          <w:rFonts w:ascii="Arial" w:hAnsi="Arial" w:cs="Arial"/>
          <w:b/>
          <w:sz w:val="28"/>
        </w:rPr>
        <w:tab/>
      </w:r>
      <w:r w:rsidR="00263358">
        <w:rPr>
          <w:rFonts w:ascii="Arial" w:hAnsi="Arial" w:cs="Arial"/>
          <w:b/>
          <w:sz w:val="28"/>
        </w:rPr>
        <w:tab/>
      </w:r>
      <w:r w:rsidR="00263358" w:rsidRPr="00263358">
        <w:rPr>
          <w:rFonts w:ascii="Arial" w:hAnsi="Arial" w:cs="Arial"/>
          <w:sz w:val="26"/>
          <w:szCs w:val="26"/>
        </w:rPr>
        <w:t>Learning Support Assistant</w:t>
      </w:r>
      <w:r w:rsidR="002A5379" w:rsidRPr="00263358">
        <w:rPr>
          <w:rFonts w:ascii="Arial" w:hAnsi="Arial" w:cs="Arial"/>
          <w:sz w:val="26"/>
          <w:szCs w:val="26"/>
        </w:rPr>
        <w:t xml:space="preserve"> </w:t>
      </w:r>
    </w:p>
    <w:p w14:paraId="1C82B357" w14:textId="12AEB6F8" w:rsidR="0056272B" w:rsidRPr="00263358" w:rsidRDefault="0056272B" w:rsidP="0056272B">
      <w:pPr>
        <w:rPr>
          <w:rFonts w:ascii="Arial" w:hAnsi="Arial" w:cs="Arial"/>
          <w:sz w:val="26"/>
          <w:szCs w:val="26"/>
        </w:rPr>
      </w:pPr>
      <w:r w:rsidRPr="00263358">
        <w:rPr>
          <w:rFonts w:ascii="Arial" w:hAnsi="Arial" w:cs="Arial"/>
          <w:b/>
          <w:sz w:val="28"/>
        </w:rPr>
        <w:t>Grade:</w:t>
      </w:r>
      <w:r w:rsidR="002A5379" w:rsidRPr="00263358">
        <w:rPr>
          <w:rFonts w:ascii="Arial" w:hAnsi="Arial" w:cs="Arial"/>
          <w:b/>
          <w:sz w:val="28"/>
        </w:rPr>
        <w:tab/>
      </w:r>
      <w:r w:rsidR="002A5379" w:rsidRPr="00263358">
        <w:rPr>
          <w:rFonts w:ascii="Arial" w:hAnsi="Arial" w:cs="Arial"/>
          <w:b/>
          <w:sz w:val="28"/>
        </w:rPr>
        <w:tab/>
      </w:r>
      <w:r w:rsidR="00263358">
        <w:rPr>
          <w:rFonts w:ascii="Arial" w:hAnsi="Arial" w:cs="Arial"/>
          <w:b/>
          <w:sz w:val="28"/>
        </w:rPr>
        <w:tab/>
      </w:r>
      <w:r w:rsidR="0062710B" w:rsidRPr="0062710B">
        <w:rPr>
          <w:rFonts w:ascii="Arial" w:hAnsi="Arial" w:cs="Arial"/>
          <w:bCs/>
          <w:sz w:val="28"/>
        </w:rPr>
        <w:t>OAT</w:t>
      </w:r>
      <w:r w:rsidR="0062710B">
        <w:rPr>
          <w:rFonts w:ascii="Arial" w:hAnsi="Arial" w:cs="Arial"/>
          <w:b/>
          <w:sz w:val="28"/>
        </w:rPr>
        <w:t xml:space="preserve"> </w:t>
      </w:r>
      <w:r w:rsidR="002A5379" w:rsidRPr="00263358">
        <w:rPr>
          <w:rFonts w:ascii="Arial" w:hAnsi="Arial" w:cs="Arial"/>
          <w:sz w:val="26"/>
          <w:szCs w:val="26"/>
        </w:rPr>
        <w:t xml:space="preserve">Grade </w:t>
      </w:r>
      <w:r w:rsidR="00D67EC2">
        <w:rPr>
          <w:rFonts w:ascii="Arial" w:hAnsi="Arial" w:cs="Arial"/>
          <w:sz w:val="26"/>
          <w:szCs w:val="26"/>
        </w:rPr>
        <w:t>2</w:t>
      </w:r>
      <w:r w:rsidR="00263358" w:rsidRPr="00263358">
        <w:rPr>
          <w:rFonts w:ascii="Arial" w:hAnsi="Arial" w:cs="Arial"/>
          <w:sz w:val="26"/>
          <w:szCs w:val="26"/>
        </w:rPr>
        <w:t xml:space="preserve"> Point </w:t>
      </w:r>
      <w:r w:rsidR="00D67EC2">
        <w:rPr>
          <w:rFonts w:ascii="Arial" w:hAnsi="Arial" w:cs="Arial"/>
          <w:sz w:val="26"/>
          <w:szCs w:val="26"/>
        </w:rPr>
        <w:t>3</w:t>
      </w:r>
    </w:p>
    <w:p w14:paraId="5D26CA4C" w14:textId="77777777" w:rsidR="002A5379" w:rsidRPr="00263358" w:rsidRDefault="0056272B" w:rsidP="00D67EC2">
      <w:pPr>
        <w:rPr>
          <w:rFonts w:ascii="Arial" w:hAnsi="Arial" w:cs="Arial"/>
          <w:sz w:val="26"/>
          <w:szCs w:val="26"/>
        </w:rPr>
      </w:pPr>
      <w:r w:rsidRPr="00263358">
        <w:rPr>
          <w:rFonts w:ascii="Arial" w:hAnsi="Arial" w:cs="Arial"/>
          <w:b/>
          <w:sz w:val="28"/>
        </w:rPr>
        <w:t xml:space="preserve">Responsible To: </w:t>
      </w:r>
      <w:r w:rsidR="002A5379" w:rsidRPr="00263358">
        <w:rPr>
          <w:rFonts w:ascii="Arial" w:hAnsi="Arial" w:cs="Arial"/>
          <w:b/>
          <w:sz w:val="28"/>
        </w:rPr>
        <w:t xml:space="preserve">   </w:t>
      </w:r>
      <w:r w:rsidR="00263358">
        <w:rPr>
          <w:rFonts w:ascii="Arial" w:hAnsi="Arial" w:cs="Arial"/>
          <w:b/>
          <w:sz w:val="28"/>
        </w:rPr>
        <w:tab/>
      </w:r>
      <w:r w:rsidR="00263358" w:rsidRPr="00263358">
        <w:rPr>
          <w:rFonts w:ascii="Arial" w:hAnsi="Arial" w:cs="Arial"/>
          <w:sz w:val="26"/>
          <w:szCs w:val="26"/>
        </w:rPr>
        <w:t>SENCO and Assistant SENCO</w:t>
      </w:r>
    </w:p>
    <w:p w14:paraId="342BC091" w14:textId="77777777" w:rsidR="002A5379" w:rsidRPr="00263358" w:rsidRDefault="0056272B" w:rsidP="00263358">
      <w:pPr>
        <w:pStyle w:val="BodyTextIndent"/>
        <w:ind w:left="2880" w:hanging="2880"/>
        <w:rPr>
          <w:rFonts w:ascii="Arial" w:hAnsi="Arial" w:cs="Arial"/>
        </w:rPr>
      </w:pPr>
      <w:r w:rsidRPr="00263358">
        <w:rPr>
          <w:rFonts w:ascii="Arial" w:hAnsi="Arial" w:cs="Arial"/>
          <w:b/>
          <w:sz w:val="28"/>
          <w:szCs w:val="32"/>
        </w:rPr>
        <w:t>Responsible for:</w:t>
      </w:r>
      <w:r w:rsidRPr="00263358">
        <w:rPr>
          <w:rFonts w:ascii="Arial" w:hAnsi="Arial" w:cs="Arial"/>
          <w:b/>
          <w:sz w:val="28"/>
          <w:szCs w:val="32"/>
        </w:rPr>
        <w:tab/>
      </w:r>
      <w:r w:rsidR="00263358" w:rsidRPr="00263358">
        <w:rPr>
          <w:rFonts w:ascii="Arial" w:hAnsi="Arial" w:cs="Arial"/>
          <w:sz w:val="26"/>
          <w:szCs w:val="26"/>
        </w:rPr>
        <w:t>To work in partnership with class teachers to support the learning of a child with an Education, Health and Care Plan (EHCP) and other children as appropriate, in line with the national curriculum, SEN code of practice and academy policies and procedures.</w:t>
      </w:r>
    </w:p>
    <w:p w14:paraId="0D87574A" w14:textId="77777777" w:rsidR="0056272B" w:rsidRDefault="0056272B" w:rsidP="0056272B">
      <w:pPr>
        <w:rPr>
          <w:i/>
          <w:color w:val="63666A"/>
        </w:rPr>
      </w:pPr>
      <w:r>
        <w:rPr>
          <w:i/>
          <w:noProof/>
          <w:color w:val="63666A"/>
          <w:lang w:eastAsia="en-GB"/>
        </w:rPr>
        <mc:AlternateContent>
          <mc:Choice Requires="wps">
            <w:drawing>
              <wp:anchor distT="0" distB="0" distL="114300" distR="114300" simplePos="0" relativeHeight="251669504" behindDoc="0" locked="0" layoutInCell="1" allowOverlap="1" wp14:anchorId="6AB4057E" wp14:editId="1743A352">
                <wp:simplePos x="0" y="0"/>
                <wp:positionH relativeFrom="column">
                  <wp:posOffset>-19050</wp:posOffset>
                </wp:positionH>
                <wp:positionV relativeFrom="paragraph">
                  <wp:posOffset>57150</wp:posOffset>
                </wp:positionV>
                <wp:extent cx="5695950" cy="476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569595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254BDE" id="Straight Connector 1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5pt,4.5pt" to="44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" strokecolor="#4472c4 [3204]" strokeweight=".5pt">
                <v:stroke joinstyle="miter"/>
              </v:line>
            </w:pict>
          </mc:Fallback>
        </mc:AlternateContent>
      </w:r>
    </w:p>
    <w:p w14:paraId="1C2C78D8" w14:textId="77777777" w:rsidR="0056272B" w:rsidRDefault="0056272B" w:rsidP="0056272B">
      <w:pPr>
        <w:rPr>
          <w:i/>
          <w:color w:val="63666A"/>
        </w:rPr>
      </w:pPr>
      <w:r w:rsidRPr="00382DF8">
        <w:rPr>
          <w:i/>
          <w:color w:val="63666A"/>
        </w:rPr>
        <w:t>This school is committed to safeguarding and promoting the welfare of children and young people and requires all staff to share this commitment.</w:t>
      </w:r>
    </w:p>
    <w:p w14:paraId="7124AA77" w14:textId="77777777" w:rsidR="00263358" w:rsidRDefault="00263358" w:rsidP="0056272B">
      <w:pPr>
        <w:rPr>
          <w:i/>
          <w:color w:val="63666A"/>
        </w:rPr>
      </w:pPr>
    </w:p>
    <w:p w14:paraId="26AC99AF" w14:textId="670A3A71" w:rsidR="00263358" w:rsidRPr="00395B92" w:rsidRDefault="00433EFF" w:rsidP="00263358">
      <w:pPr>
        <w:autoSpaceDE w:val="0"/>
        <w:autoSpaceDN w:val="0"/>
        <w:adjustRightInd w:val="0"/>
        <w:rPr>
          <w:rFonts w:ascii="Arial" w:hAnsi="Arial" w:cs="Arial"/>
          <w:b/>
          <w:sz w:val="24"/>
          <w:szCs w:val="24"/>
        </w:rPr>
      </w:pPr>
      <w:r>
        <w:rPr>
          <w:rFonts w:ascii="Arial" w:hAnsi="Arial" w:cs="Arial"/>
          <w:b/>
          <w:sz w:val="24"/>
          <w:szCs w:val="24"/>
        </w:rPr>
        <w:t>General Responsibilities</w:t>
      </w:r>
      <w:r w:rsidR="00263358" w:rsidRPr="00395B92">
        <w:rPr>
          <w:rFonts w:ascii="Arial" w:hAnsi="Arial" w:cs="Arial"/>
          <w:b/>
          <w:sz w:val="24"/>
          <w:szCs w:val="24"/>
        </w:rPr>
        <w:t>:</w:t>
      </w:r>
    </w:p>
    <w:p w14:paraId="46908B31" w14:textId="77777777" w:rsidR="00263358" w:rsidRDefault="00263358" w:rsidP="006626AE">
      <w:pPr>
        <w:pStyle w:val="ListParagraph"/>
        <w:numPr>
          <w:ilvl w:val="0"/>
          <w:numId w:val="29"/>
        </w:numPr>
        <w:autoSpaceDE w:val="0"/>
        <w:autoSpaceDN w:val="0"/>
        <w:adjustRightInd w:val="0"/>
        <w:contextualSpacing/>
        <w:rPr>
          <w:rFonts w:ascii="Arial" w:hAnsi="Arial" w:cs="Arial"/>
        </w:rPr>
      </w:pPr>
      <w:r w:rsidRPr="00395B92">
        <w:rPr>
          <w:rFonts w:ascii="Arial" w:hAnsi="Arial" w:cs="Arial"/>
        </w:rPr>
        <w:t xml:space="preserve">Work in close collaboration with the class teacher, SENDCo, any specialist working with the child and the child’s parents/carers to ensure that the requirements of the child’s EHCP are </w:t>
      </w:r>
      <w:proofErr w:type="gramStart"/>
      <w:r w:rsidRPr="00395B92">
        <w:rPr>
          <w:rFonts w:ascii="Arial" w:hAnsi="Arial" w:cs="Arial"/>
        </w:rPr>
        <w:t>met;</w:t>
      </w:r>
      <w:proofErr w:type="gramEnd"/>
      <w:r w:rsidRPr="00395B92">
        <w:rPr>
          <w:rFonts w:ascii="Arial" w:hAnsi="Arial" w:cs="Arial"/>
        </w:rPr>
        <w:t xml:space="preserve"> </w:t>
      </w:r>
    </w:p>
    <w:p w14:paraId="3238AE9E"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Establish positive relationships with the student/s </w:t>
      </w:r>
      <w:proofErr w:type="gramStart"/>
      <w:r w:rsidRPr="00395B92">
        <w:rPr>
          <w:rFonts w:ascii="Arial" w:hAnsi="Arial" w:cs="Arial"/>
        </w:rPr>
        <w:t>supported;</w:t>
      </w:r>
      <w:proofErr w:type="gramEnd"/>
      <w:r w:rsidRPr="00395B92">
        <w:rPr>
          <w:rFonts w:ascii="Arial" w:hAnsi="Arial" w:cs="Arial"/>
        </w:rPr>
        <w:t xml:space="preserve"> </w:t>
      </w:r>
    </w:p>
    <w:p w14:paraId="438FB8BE"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Support the student/s with activities which support literacy and numeracy </w:t>
      </w:r>
      <w:proofErr w:type="gramStart"/>
      <w:r w:rsidRPr="00395B92">
        <w:rPr>
          <w:rFonts w:ascii="Arial" w:hAnsi="Arial" w:cs="Arial"/>
        </w:rPr>
        <w:t>skills;</w:t>
      </w:r>
      <w:proofErr w:type="gramEnd"/>
      <w:r w:rsidRPr="00395B92">
        <w:rPr>
          <w:rFonts w:ascii="Arial" w:hAnsi="Arial" w:cs="Arial"/>
        </w:rPr>
        <w:t xml:space="preserve"> </w:t>
      </w:r>
    </w:p>
    <w:p w14:paraId="7BAF2697"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Support the use of ICT in the classroom and develop student’s competence and independence in its </w:t>
      </w:r>
      <w:proofErr w:type="gramStart"/>
      <w:r w:rsidRPr="00395B92">
        <w:rPr>
          <w:rFonts w:ascii="Arial" w:hAnsi="Arial" w:cs="Arial"/>
        </w:rPr>
        <w:t>use;</w:t>
      </w:r>
      <w:proofErr w:type="gramEnd"/>
      <w:r w:rsidRPr="00395B92">
        <w:rPr>
          <w:rFonts w:ascii="Arial" w:hAnsi="Arial" w:cs="Arial"/>
        </w:rPr>
        <w:t xml:space="preserve"> </w:t>
      </w:r>
    </w:p>
    <w:p w14:paraId="09685955"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Maintain high expectations for the student/s being </w:t>
      </w:r>
      <w:proofErr w:type="gramStart"/>
      <w:r w:rsidRPr="00395B92">
        <w:rPr>
          <w:rFonts w:ascii="Arial" w:hAnsi="Arial" w:cs="Arial"/>
        </w:rPr>
        <w:t>supported;</w:t>
      </w:r>
      <w:proofErr w:type="gramEnd"/>
      <w:r w:rsidRPr="00395B92">
        <w:rPr>
          <w:rFonts w:ascii="Arial" w:hAnsi="Arial" w:cs="Arial"/>
        </w:rPr>
        <w:t xml:space="preserve"> </w:t>
      </w:r>
    </w:p>
    <w:p w14:paraId="0337C9B4"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To be fully aware of the student’s/students’ strengths, difficulties and barriers to </w:t>
      </w:r>
      <w:proofErr w:type="gramStart"/>
      <w:r w:rsidRPr="00395B92">
        <w:rPr>
          <w:rFonts w:ascii="Arial" w:hAnsi="Arial" w:cs="Arial"/>
        </w:rPr>
        <w:t>learning;</w:t>
      </w:r>
      <w:proofErr w:type="gramEnd"/>
      <w:r w:rsidRPr="00395B92">
        <w:rPr>
          <w:rFonts w:ascii="Arial" w:hAnsi="Arial" w:cs="Arial"/>
        </w:rPr>
        <w:t xml:space="preserve"> </w:t>
      </w:r>
    </w:p>
    <w:p w14:paraId="0E41BE3C"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Ensure that the student/s being supported have full access to learning opportunities as </w:t>
      </w:r>
      <w:proofErr w:type="gramStart"/>
      <w:r w:rsidRPr="00395B92">
        <w:rPr>
          <w:rFonts w:ascii="Arial" w:hAnsi="Arial" w:cs="Arial"/>
        </w:rPr>
        <w:t>appropriate;</w:t>
      </w:r>
      <w:proofErr w:type="gramEnd"/>
    </w:p>
    <w:p w14:paraId="0B2BADFD"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To be fully aware of agreed outcomes, targets and agreed provision (as outlined in the child’s EHCP or other similar document/report</w:t>
      </w:r>
      <w:proofErr w:type="gramStart"/>
      <w:r w:rsidRPr="00395B92">
        <w:rPr>
          <w:rFonts w:ascii="Arial" w:hAnsi="Arial" w:cs="Arial"/>
        </w:rPr>
        <w:t>);</w:t>
      </w:r>
      <w:proofErr w:type="gramEnd"/>
      <w:r w:rsidRPr="00395B92">
        <w:rPr>
          <w:rFonts w:ascii="Arial" w:hAnsi="Arial" w:cs="Arial"/>
        </w:rPr>
        <w:t xml:space="preserve"> </w:t>
      </w:r>
    </w:p>
    <w:p w14:paraId="25BE7125"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Ensure that the student/s being supported have full access to learning opportunities as </w:t>
      </w:r>
      <w:proofErr w:type="gramStart"/>
      <w:r w:rsidRPr="00395B92">
        <w:rPr>
          <w:rFonts w:ascii="Arial" w:hAnsi="Arial" w:cs="Arial"/>
        </w:rPr>
        <w:t>appropriate;</w:t>
      </w:r>
      <w:proofErr w:type="gramEnd"/>
    </w:p>
    <w:p w14:paraId="16074EB1"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To be fully aware of agreed outcomes, targets and agreed provision (as outlined in the child’s EHCP or other similar document/report</w:t>
      </w:r>
      <w:proofErr w:type="gramStart"/>
      <w:r w:rsidRPr="00395B92">
        <w:rPr>
          <w:rFonts w:ascii="Arial" w:hAnsi="Arial" w:cs="Arial"/>
        </w:rPr>
        <w:t>);</w:t>
      </w:r>
      <w:proofErr w:type="gramEnd"/>
      <w:r w:rsidRPr="00395B92">
        <w:rPr>
          <w:rFonts w:ascii="Arial" w:hAnsi="Arial" w:cs="Arial"/>
        </w:rPr>
        <w:t xml:space="preserve"> </w:t>
      </w:r>
    </w:p>
    <w:p w14:paraId="3162A342"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Attend regular reviews and relevant meetings as </w:t>
      </w:r>
      <w:proofErr w:type="gramStart"/>
      <w:r w:rsidRPr="00395B92">
        <w:rPr>
          <w:rFonts w:ascii="Arial" w:hAnsi="Arial" w:cs="Arial"/>
        </w:rPr>
        <w:t>appropriate;</w:t>
      </w:r>
      <w:proofErr w:type="gramEnd"/>
      <w:r w:rsidRPr="00395B92">
        <w:rPr>
          <w:rFonts w:ascii="Arial" w:hAnsi="Arial" w:cs="Arial"/>
        </w:rPr>
        <w:t xml:space="preserve"> </w:t>
      </w:r>
    </w:p>
    <w:p w14:paraId="301DF557"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Attend training sessions as </w:t>
      </w:r>
      <w:proofErr w:type="gramStart"/>
      <w:r w:rsidRPr="00395B92">
        <w:rPr>
          <w:rFonts w:ascii="Arial" w:hAnsi="Arial" w:cs="Arial"/>
        </w:rPr>
        <w:t>appropriate;</w:t>
      </w:r>
      <w:proofErr w:type="gramEnd"/>
      <w:r w:rsidRPr="00395B92">
        <w:rPr>
          <w:rFonts w:ascii="Arial" w:hAnsi="Arial" w:cs="Arial"/>
        </w:rPr>
        <w:t xml:space="preserve"> </w:t>
      </w:r>
    </w:p>
    <w:p w14:paraId="0859E6B2" w14:textId="77777777" w:rsidR="00263358" w:rsidRPr="00395B92"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 xml:space="preserve">Maintain any necessary records and collect evidence to track the effectiveness of provisions in </w:t>
      </w:r>
      <w:proofErr w:type="gramStart"/>
      <w:r w:rsidRPr="00395B92">
        <w:rPr>
          <w:rFonts w:ascii="Arial" w:hAnsi="Arial" w:cs="Arial"/>
        </w:rPr>
        <w:t>place;</w:t>
      </w:r>
      <w:proofErr w:type="gramEnd"/>
      <w:r w:rsidRPr="00395B92">
        <w:rPr>
          <w:rFonts w:ascii="Arial" w:hAnsi="Arial" w:cs="Arial"/>
        </w:rPr>
        <w:t xml:space="preserve"> </w:t>
      </w:r>
    </w:p>
    <w:p w14:paraId="7BF3F734" w14:textId="77777777" w:rsidR="00263358" w:rsidRDefault="00263358" w:rsidP="006626AE">
      <w:pPr>
        <w:pStyle w:val="ListParagraph"/>
        <w:numPr>
          <w:ilvl w:val="0"/>
          <w:numId w:val="29"/>
        </w:numPr>
        <w:autoSpaceDE w:val="0"/>
        <w:autoSpaceDN w:val="0"/>
        <w:adjustRightInd w:val="0"/>
        <w:rPr>
          <w:rFonts w:ascii="Arial" w:hAnsi="Arial" w:cs="Arial"/>
        </w:rPr>
      </w:pPr>
      <w:r w:rsidRPr="00395B92">
        <w:rPr>
          <w:rFonts w:ascii="Arial" w:hAnsi="Arial" w:cs="Arial"/>
        </w:rPr>
        <w:t>Review progress over time with the class teacher, SENDCo, any specialist working with the child/children and the child’s/children’s parents/</w:t>
      </w:r>
      <w:proofErr w:type="gramStart"/>
      <w:r w:rsidRPr="00395B92">
        <w:rPr>
          <w:rFonts w:ascii="Arial" w:hAnsi="Arial" w:cs="Arial"/>
        </w:rPr>
        <w:t>carers;</w:t>
      </w:r>
      <w:proofErr w:type="gramEnd"/>
      <w:r w:rsidRPr="00395B92">
        <w:rPr>
          <w:rFonts w:ascii="Arial" w:hAnsi="Arial" w:cs="Arial"/>
        </w:rPr>
        <w:t xml:space="preserve"> </w:t>
      </w:r>
    </w:p>
    <w:p w14:paraId="595F7D1A" w14:textId="77777777" w:rsidR="00395B92" w:rsidRDefault="00395B92" w:rsidP="00395B92">
      <w:pPr>
        <w:autoSpaceDE w:val="0"/>
        <w:autoSpaceDN w:val="0"/>
        <w:adjustRightInd w:val="0"/>
        <w:rPr>
          <w:rFonts w:ascii="Arial" w:hAnsi="Arial" w:cs="Arial"/>
        </w:rPr>
      </w:pPr>
    </w:p>
    <w:p w14:paraId="24A126E4" w14:textId="77777777" w:rsidR="006626AE" w:rsidRDefault="006626AE" w:rsidP="00395B92">
      <w:pPr>
        <w:autoSpaceDE w:val="0"/>
        <w:autoSpaceDN w:val="0"/>
        <w:adjustRightInd w:val="0"/>
        <w:rPr>
          <w:rFonts w:ascii="Arial" w:hAnsi="Arial" w:cs="Arial"/>
        </w:rPr>
      </w:pPr>
    </w:p>
    <w:p w14:paraId="3F4F27FC" w14:textId="77777777" w:rsidR="00395B92" w:rsidRDefault="00395B92" w:rsidP="00395B92">
      <w:pPr>
        <w:autoSpaceDE w:val="0"/>
        <w:autoSpaceDN w:val="0"/>
        <w:adjustRightInd w:val="0"/>
        <w:rPr>
          <w:rFonts w:ascii="Arial" w:hAnsi="Arial" w:cs="Arial"/>
        </w:rPr>
      </w:pPr>
    </w:p>
    <w:p w14:paraId="5ABDCAB5" w14:textId="77777777" w:rsidR="00395B92" w:rsidRPr="00395B92" w:rsidRDefault="00395B92" w:rsidP="00395B92">
      <w:pPr>
        <w:autoSpaceDE w:val="0"/>
        <w:autoSpaceDN w:val="0"/>
        <w:adjustRightInd w:val="0"/>
        <w:rPr>
          <w:rFonts w:ascii="Arial" w:hAnsi="Arial" w:cs="Arial"/>
        </w:rPr>
      </w:pPr>
      <w:r w:rsidRPr="00395B92">
        <w:rPr>
          <w:noProof/>
          <w:lang w:eastAsia="en-GB"/>
        </w:rPr>
        <w:lastRenderedPageBreak/>
        <mc:AlternateContent>
          <mc:Choice Requires="wps">
            <w:drawing>
              <wp:anchor distT="0" distB="0" distL="114300" distR="114300" simplePos="0" relativeHeight="251680768" behindDoc="0" locked="0" layoutInCell="1" allowOverlap="1" wp14:anchorId="432610B7" wp14:editId="265C1B44">
                <wp:simplePos x="0" y="0"/>
                <wp:positionH relativeFrom="page">
                  <wp:align>center</wp:align>
                </wp:positionH>
                <wp:positionV relativeFrom="paragraph">
                  <wp:posOffset>-52070</wp:posOffset>
                </wp:positionV>
                <wp:extent cx="6972300" cy="100965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6972300" cy="100965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B8F869" id="Rectangle 26" o:spid="_x0000_s1026" style="position:absolute;margin-left:0;margin-top:-4.1pt;width:549pt;height:795pt;z-index:25168076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" filled="f" strokecolor="#0070c0" strokeweight="1pt">
                <w10:wrap anchorx="page"/>
              </v:rect>
            </w:pict>
          </mc:Fallback>
        </mc:AlternateContent>
      </w:r>
    </w:p>
    <w:p w14:paraId="3E166BA1"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Ensure good links with other members of staff who are working to support the child/</w:t>
      </w:r>
      <w:proofErr w:type="gramStart"/>
      <w:r w:rsidRPr="00395B92">
        <w:rPr>
          <w:rFonts w:ascii="Arial" w:hAnsi="Arial" w:cs="Arial"/>
        </w:rPr>
        <w:t>children;</w:t>
      </w:r>
      <w:proofErr w:type="gramEnd"/>
      <w:r w:rsidRPr="00395B92">
        <w:rPr>
          <w:rFonts w:ascii="Arial" w:hAnsi="Arial" w:cs="Arial"/>
        </w:rPr>
        <w:t xml:space="preserve"> </w:t>
      </w:r>
    </w:p>
    <w:p w14:paraId="7D2BCC36"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 xml:space="preserve">Promote positive student behaviour in line with academy policies and help keep student/s on </w:t>
      </w:r>
      <w:proofErr w:type="gramStart"/>
      <w:r w:rsidRPr="00395B92">
        <w:rPr>
          <w:rFonts w:ascii="Arial" w:hAnsi="Arial" w:cs="Arial"/>
        </w:rPr>
        <w:t>task;</w:t>
      </w:r>
      <w:proofErr w:type="gramEnd"/>
      <w:r w:rsidRPr="00395B92">
        <w:rPr>
          <w:rFonts w:ascii="Arial" w:hAnsi="Arial" w:cs="Arial"/>
        </w:rPr>
        <w:t xml:space="preserve"> </w:t>
      </w:r>
    </w:p>
    <w:p w14:paraId="144633D3"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 xml:space="preserve">Participate in planning and evaluation of learning activities with the class teacher, providing feedback to the teacher on student progress and </w:t>
      </w:r>
      <w:proofErr w:type="gramStart"/>
      <w:r w:rsidRPr="00395B92">
        <w:rPr>
          <w:rFonts w:ascii="Arial" w:hAnsi="Arial" w:cs="Arial"/>
        </w:rPr>
        <w:t>behaviour;</w:t>
      </w:r>
      <w:proofErr w:type="gramEnd"/>
      <w:r w:rsidRPr="00395B92">
        <w:rPr>
          <w:rFonts w:ascii="Arial" w:hAnsi="Arial" w:cs="Arial"/>
        </w:rPr>
        <w:t xml:space="preserve"> </w:t>
      </w:r>
    </w:p>
    <w:p w14:paraId="643ED109"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 xml:space="preserve">Provide feedback to students in relation to attainment and progress under the guidance of the class </w:t>
      </w:r>
      <w:proofErr w:type="gramStart"/>
      <w:r w:rsidRPr="00395B92">
        <w:rPr>
          <w:rFonts w:ascii="Arial" w:hAnsi="Arial" w:cs="Arial"/>
        </w:rPr>
        <w:t>teacher;</w:t>
      </w:r>
      <w:proofErr w:type="gramEnd"/>
      <w:r w:rsidRPr="00395B92">
        <w:rPr>
          <w:rFonts w:ascii="Arial" w:hAnsi="Arial" w:cs="Arial"/>
        </w:rPr>
        <w:t xml:space="preserve"> </w:t>
      </w:r>
    </w:p>
    <w:p w14:paraId="58E626A0"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 xml:space="preserve">To support learning by arranging/providing resources for lessons/activities under the direction of the class </w:t>
      </w:r>
      <w:proofErr w:type="gramStart"/>
      <w:r w:rsidRPr="00395B92">
        <w:rPr>
          <w:rFonts w:ascii="Arial" w:hAnsi="Arial" w:cs="Arial"/>
        </w:rPr>
        <w:t>teacher;</w:t>
      </w:r>
      <w:proofErr w:type="gramEnd"/>
    </w:p>
    <w:p w14:paraId="1064B898"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 xml:space="preserve">To attend where necessary to students’ personal needs including help with social, welfare and health matters, including first </w:t>
      </w:r>
      <w:proofErr w:type="gramStart"/>
      <w:r w:rsidRPr="00395B92">
        <w:rPr>
          <w:rFonts w:ascii="Arial" w:hAnsi="Arial" w:cs="Arial"/>
        </w:rPr>
        <w:t>aid;</w:t>
      </w:r>
      <w:proofErr w:type="gramEnd"/>
      <w:r w:rsidRPr="00395B92">
        <w:rPr>
          <w:rFonts w:ascii="Arial" w:hAnsi="Arial" w:cs="Arial"/>
        </w:rPr>
        <w:t xml:space="preserve"> </w:t>
      </w:r>
    </w:p>
    <w:p w14:paraId="030A6B5A"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 xml:space="preserve">To assist with the preparation, maintenance and control of stocks of materials and </w:t>
      </w:r>
      <w:proofErr w:type="gramStart"/>
      <w:r w:rsidRPr="00395B92">
        <w:rPr>
          <w:rFonts w:ascii="Arial" w:hAnsi="Arial" w:cs="Arial"/>
        </w:rPr>
        <w:t>resources;</w:t>
      </w:r>
      <w:proofErr w:type="gramEnd"/>
      <w:r w:rsidRPr="00395B92">
        <w:rPr>
          <w:rFonts w:ascii="Arial" w:hAnsi="Arial" w:cs="Arial"/>
        </w:rPr>
        <w:t xml:space="preserve"> </w:t>
      </w:r>
    </w:p>
    <w:p w14:paraId="41C4FDCA"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 xml:space="preserve">To assist with the display and presentation of students’ </w:t>
      </w:r>
      <w:proofErr w:type="gramStart"/>
      <w:r w:rsidRPr="00395B92">
        <w:rPr>
          <w:rFonts w:ascii="Arial" w:hAnsi="Arial" w:cs="Arial"/>
        </w:rPr>
        <w:t>work;</w:t>
      </w:r>
      <w:proofErr w:type="gramEnd"/>
      <w:r w:rsidRPr="00395B92">
        <w:rPr>
          <w:rFonts w:ascii="Arial" w:hAnsi="Arial" w:cs="Arial"/>
        </w:rPr>
        <w:t xml:space="preserve"> </w:t>
      </w:r>
    </w:p>
    <w:p w14:paraId="3D48FAAA"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 xml:space="preserve">To supervise students for limited and specified periods including breaktimes and </w:t>
      </w:r>
      <w:proofErr w:type="gramStart"/>
      <w:r w:rsidRPr="00395B92">
        <w:rPr>
          <w:rFonts w:ascii="Arial" w:hAnsi="Arial" w:cs="Arial"/>
        </w:rPr>
        <w:t>lunchtimes;</w:t>
      </w:r>
      <w:proofErr w:type="gramEnd"/>
      <w:r w:rsidRPr="00395B92">
        <w:rPr>
          <w:rFonts w:ascii="Arial" w:hAnsi="Arial" w:cs="Arial"/>
        </w:rPr>
        <w:t xml:space="preserve"> </w:t>
      </w:r>
    </w:p>
    <w:p w14:paraId="33C512CA" w14:textId="77777777" w:rsidR="00263358" w:rsidRPr="00395B92" w:rsidRDefault="00263358" w:rsidP="006626AE">
      <w:pPr>
        <w:pStyle w:val="ListParagraph"/>
        <w:numPr>
          <w:ilvl w:val="0"/>
          <w:numId w:val="30"/>
        </w:numPr>
        <w:autoSpaceDE w:val="0"/>
        <w:autoSpaceDN w:val="0"/>
        <w:adjustRightInd w:val="0"/>
        <w:rPr>
          <w:rFonts w:ascii="Arial" w:hAnsi="Arial" w:cs="Arial"/>
        </w:rPr>
      </w:pPr>
      <w:r w:rsidRPr="00395B92">
        <w:rPr>
          <w:rFonts w:ascii="Arial" w:hAnsi="Arial" w:cs="Arial"/>
        </w:rPr>
        <w:t>To assist with escorting students on educational visits</w:t>
      </w:r>
    </w:p>
    <w:p w14:paraId="2A6EB0B7" w14:textId="77777777" w:rsidR="00263358" w:rsidRPr="00395B92" w:rsidRDefault="00263358" w:rsidP="00263358">
      <w:pPr>
        <w:autoSpaceDE w:val="0"/>
        <w:autoSpaceDN w:val="0"/>
        <w:adjustRightInd w:val="0"/>
        <w:rPr>
          <w:rFonts w:ascii="Arial" w:hAnsi="Arial" w:cs="Arial"/>
          <w:sz w:val="24"/>
          <w:szCs w:val="24"/>
        </w:rPr>
      </w:pPr>
    </w:p>
    <w:p w14:paraId="43072ACC" w14:textId="77777777" w:rsidR="00835CF5" w:rsidRPr="001D0004" w:rsidRDefault="00835CF5" w:rsidP="00835CF5">
      <w:pPr>
        <w:spacing w:after="30" w:line="360" w:lineRule="auto"/>
        <w:jc w:val="both"/>
        <w:rPr>
          <w:rFonts w:ascii="Arial" w:eastAsia="SimSun" w:hAnsi="Arial" w:cs="Arial"/>
          <w:b/>
          <w:lang w:eastAsia="zh-CN"/>
        </w:rPr>
      </w:pPr>
      <w:r w:rsidRPr="001D0004">
        <w:rPr>
          <w:rFonts w:ascii="Arial" w:eastAsia="SimSun" w:hAnsi="Arial" w:cs="Arial"/>
          <w:b/>
          <w:lang w:eastAsia="zh-CN"/>
        </w:rPr>
        <w:t>CONTEXT</w:t>
      </w:r>
    </w:p>
    <w:p w14:paraId="05019C58" w14:textId="77777777" w:rsidR="00835CF5" w:rsidRPr="001D0004" w:rsidRDefault="00835CF5" w:rsidP="00835CF5">
      <w:pPr>
        <w:spacing w:after="30" w:line="360" w:lineRule="auto"/>
        <w:jc w:val="both"/>
        <w:rPr>
          <w:rFonts w:ascii="Arial" w:eastAsia="SimSun" w:hAnsi="Arial" w:cs="Arial"/>
          <w:lang w:eastAsia="zh-CN"/>
        </w:rPr>
      </w:pPr>
      <w:r w:rsidRPr="001D0004">
        <w:rPr>
          <w:rFonts w:ascii="Arial" w:eastAsia="SimSun" w:hAnsi="Arial" w:cs="Arial"/>
          <w:lang w:eastAsia="zh-CN"/>
        </w:rPr>
        <w:t xml:space="preserve">All staff are part of a whole academy team.  </w:t>
      </w:r>
      <w:proofErr w:type="gramStart"/>
      <w:r w:rsidRPr="001D0004">
        <w:rPr>
          <w:rFonts w:ascii="Arial" w:eastAsia="SimSun" w:hAnsi="Arial" w:cs="Arial"/>
          <w:lang w:eastAsia="zh-CN"/>
        </w:rPr>
        <w:t>Each individual</w:t>
      </w:r>
      <w:proofErr w:type="gramEnd"/>
      <w:r w:rsidRPr="001D0004">
        <w:rPr>
          <w:rFonts w:ascii="Arial" w:eastAsia="SimSun" w:hAnsi="Arial" w:cs="Arial"/>
          <w:lang w:eastAsia="zh-CN"/>
        </w:rPr>
        <w:t xml:space="preserve"> is required to support the values and ethos of the academy and academy priorities as defined in the Academy Improvement Plan.  This will mean focusing on the needs of colleagues, parents and students and being flexible in a demanding environment.</w:t>
      </w:r>
    </w:p>
    <w:p w14:paraId="29D79358" w14:textId="77777777" w:rsidR="00835CF5" w:rsidRDefault="00835CF5" w:rsidP="00835CF5">
      <w:pPr>
        <w:spacing w:after="30" w:line="360" w:lineRule="auto"/>
        <w:jc w:val="both"/>
        <w:rPr>
          <w:rFonts w:ascii="Arial" w:eastAsia="SimSun" w:hAnsi="Arial" w:cs="Arial"/>
          <w:b/>
          <w:lang w:eastAsia="zh-CN"/>
        </w:rPr>
      </w:pPr>
      <w:r w:rsidRPr="001D0004">
        <w:rPr>
          <w:rFonts w:ascii="Arial" w:eastAsia="SimSun" w:hAnsi="Arial" w:cs="Arial"/>
          <w:b/>
          <w:lang w:eastAsia="zh-CN"/>
        </w:rPr>
        <w:t xml:space="preserve">Due to the nature of this job, it will be necessary for the appropriate level of Criminal Record Disclosure to be undertaken.  It is essential you disclose whether you have any pending charges, convictions, bind-overs or cautions and if so, for which offences.  This post will be exempt from the provisions of Section 4, (2), of the Rehabilitation of Offenders 1974 (exemptions) (Amendments) Order 1986.  Therefore, you are not entitled to withhold information about convictions which for other purposes are “spent” under the provisions of the Act.  Any failure to disclose such convictions will result in dismissal or disciplinary action by the academy. </w:t>
      </w:r>
    </w:p>
    <w:p w14:paraId="4E3C535C" w14:textId="77777777" w:rsidR="00835CF5" w:rsidRDefault="00835CF5" w:rsidP="00835CF5">
      <w:pPr>
        <w:spacing w:after="30" w:line="360" w:lineRule="auto"/>
        <w:jc w:val="both"/>
        <w:rPr>
          <w:rFonts w:ascii="Arial" w:eastAsia="SimSun" w:hAnsi="Arial" w:cs="Arial"/>
          <w:b/>
          <w:lang w:eastAsia="zh-CN"/>
        </w:rPr>
      </w:pPr>
    </w:p>
    <w:p w14:paraId="293F1720" w14:textId="15371159" w:rsidR="00263358" w:rsidRPr="00835CF5" w:rsidRDefault="00835CF5" w:rsidP="00835CF5">
      <w:pPr>
        <w:spacing w:after="30" w:line="360" w:lineRule="auto"/>
        <w:jc w:val="both"/>
        <w:rPr>
          <w:rFonts w:ascii="Arial" w:eastAsia="SimSun" w:hAnsi="Arial" w:cs="Arial"/>
          <w:b/>
          <w:lang w:eastAsia="zh-CN"/>
        </w:rPr>
      </w:pPr>
      <w:r w:rsidRPr="005E1758">
        <w:rPr>
          <w:noProof/>
          <w:sz w:val="28"/>
        </w:rPr>
        <mc:AlternateContent>
          <mc:Choice Requires="wps">
            <w:drawing>
              <wp:anchor distT="45720" distB="45720" distL="114300" distR="114300" simplePos="0" relativeHeight="251686912" behindDoc="0" locked="0" layoutInCell="1" allowOverlap="1" wp14:anchorId="0D8510AF" wp14:editId="44DDB269">
                <wp:simplePos x="0" y="0"/>
                <wp:positionH relativeFrom="margin">
                  <wp:posOffset>257175</wp:posOffset>
                </wp:positionH>
                <wp:positionV relativeFrom="paragraph">
                  <wp:posOffset>279400</wp:posOffset>
                </wp:positionV>
                <wp:extent cx="5505450" cy="1404620"/>
                <wp:effectExtent l="0" t="0" r="19050" b="16510"/>
                <wp:wrapSquare wrapText="bothSides"/>
                <wp:docPr id="1520722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19050">
                          <a:solidFill>
                            <a:srgbClr val="4472C4">
                              <a:lumMod val="75000"/>
                            </a:srgbClr>
                          </a:solidFill>
                          <a:miter lim="800000"/>
                          <a:headEnd/>
                          <a:tailEnd/>
                        </a:ln>
                      </wps:spPr>
                      <wps:txbx>
                        <w:txbxContent>
                          <w:p w14:paraId="1AA0C97A" w14:textId="77777777" w:rsidR="00835CF5" w:rsidRDefault="00835CF5" w:rsidP="00835CF5">
                            <w:pPr>
                              <w:spacing w:after="0"/>
                              <w:jc w:val="center"/>
                              <w:rPr>
                                <w:b/>
                                <w:bCs/>
                                <w:i/>
                                <w:iCs/>
                              </w:rPr>
                            </w:pPr>
                            <w:r w:rsidRPr="005E1758">
                              <w:rPr>
                                <w:b/>
                                <w:bCs/>
                                <w:i/>
                                <w:iCs/>
                              </w:rPr>
                              <w:t xml:space="preserve">The applicant will be required to safeguard and promote </w:t>
                            </w:r>
                          </w:p>
                          <w:p w14:paraId="255DFF99" w14:textId="77777777" w:rsidR="00835CF5" w:rsidRPr="005E1758" w:rsidRDefault="00835CF5" w:rsidP="00835CF5">
                            <w:pPr>
                              <w:spacing w:after="0"/>
                              <w:jc w:val="center"/>
                              <w:rPr>
                                <w:b/>
                                <w:bCs/>
                                <w:i/>
                                <w:iCs/>
                              </w:rPr>
                            </w:pPr>
                            <w:r w:rsidRPr="005E1758">
                              <w:rPr>
                                <w:b/>
                                <w:bCs/>
                                <w:i/>
                                <w:iCs/>
                              </w:rPr>
                              <w:t>the welfare of children and young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510AF" id="_x0000_t202" coordsize="21600,21600" o:spt="202" path="m,l,21600r21600,l21600,xe">
                <v:stroke joinstyle="miter"/>
                <v:path gradientshapeok="t" o:connecttype="rect"/>
              </v:shapetype>
              <v:shape id="Text Box 2" o:spid="_x0000_s1026" type="#_x0000_t202" style="position:absolute;left:0;text-align:left;margin-left:20.25pt;margin-top:22pt;width:433.5pt;height:110.6pt;z-index:2516869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" strokecolor="#2f5597" strokeweight="1.5pt">
                <v:textbox style="mso-fit-shape-to-text:t">
                  <w:txbxContent>
                    <w:p w14:paraId="1AA0C97A" w14:textId="77777777" w:rsidR="00835CF5" w:rsidRDefault="00835CF5" w:rsidP="00835CF5">
                      <w:pPr>
                        <w:spacing w:after="0"/>
                        <w:jc w:val="center"/>
                        <w:rPr>
                          <w:b/>
                          <w:bCs/>
                          <w:i/>
                          <w:iCs/>
                        </w:rPr>
                      </w:pPr>
                      <w:r w:rsidRPr="005E1758">
                        <w:rPr>
                          <w:b/>
                          <w:bCs/>
                          <w:i/>
                          <w:iCs/>
                        </w:rPr>
                        <w:t xml:space="preserve">The applicant will be required to safeguard and promote </w:t>
                      </w:r>
                    </w:p>
                    <w:p w14:paraId="255DFF99" w14:textId="77777777" w:rsidR="00835CF5" w:rsidRPr="005E1758" w:rsidRDefault="00835CF5" w:rsidP="00835CF5">
                      <w:pPr>
                        <w:spacing w:after="0"/>
                        <w:jc w:val="center"/>
                        <w:rPr>
                          <w:b/>
                          <w:bCs/>
                          <w:i/>
                          <w:iCs/>
                        </w:rPr>
                      </w:pPr>
                      <w:r w:rsidRPr="005E1758">
                        <w:rPr>
                          <w:b/>
                          <w:bCs/>
                          <w:i/>
                          <w:iCs/>
                        </w:rPr>
                        <w:t>the welfare of children and young people.</w:t>
                      </w:r>
                    </w:p>
                  </w:txbxContent>
                </v:textbox>
                <w10:wrap type="square" anchorx="margin"/>
              </v:shape>
            </w:pict>
          </mc:Fallback>
        </mc:AlternateContent>
      </w:r>
    </w:p>
    <w:p w14:paraId="7466E018" w14:textId="77777777" w:rsidR="00263358" w:rsidRPr="00395B92" w:rsidRDefault="00263358" w:rsidP="00263358">
      <w:pPr>
        <w:autoSpaceDE w:val="0"/>
        <w:autoSpaceDN w:val="0"/>
        <w:adjustRightInd w:val="0"/>
        <w:rPr>
          <w:rFonts w:ascii="Arial" w:hAnsi="Arial" w:cs="Arial"/>
          <w:sz w:val="24"/>
          <w:szCs w:val="24"/>
        </w:rPr>
      </w:pPr>
    </w:p>
    <w:p w14:paraId="29AFDEC6" w14:textId="77777777" w:rsidR="0056272B" w:rsidRPr="00395B92" w:rsidRDefault="0056272B" w:rsidP="0056272B">
      <w:pPr>
        <w:pStyle w:val="BodyText"/>
        <w:jc w:val="left"/>
        <w:rPr>
          <w:sz w:val="24"/>
        </w:rPr>
      </w:pPr>
      <w:r w:rsidRPr="00395B92">
        <w:rPr>
          <w:sz w:val="24"/>
        </w:rPr>
        <w:t>This job description will be reviewed regularly and may be subject to amendment or modification at any time after consultation with the post-holder.  It is not a comprehensive statement of procedures and tasks but sets out the main expectations of the school in relation to the post-holder’s professional responsibilities and duties.</w:t>
      </w:r>
    </w:p>
    <w:p w14:paraId="5B0214B1" w14:textId="77777777" w:rsidR="0056272B" w:rsidRPr="00395B92" w:rsidRDefault="0056272B" w:rsidP="0056272B">
      <w:pPr>
        <w:pStyle w:val="BodyText"/>
        <w:jc w:val="left"/>
        <w:rPr>
          <w:sz w:val="24"/>
        </w:rPr>
      </w:pPr>
    </w:p>
    <w:p w14:paraId="79E09E11" w14:textId="77777777" w:rsidR="0056272B" w:rsidRPr="002E541C" w:rsidRDefault="0056272B" w:rsidP="0056272B">
      <w:pPr>
        <w:rPr>
          <w:rFonts w:asciiTheme="majorHAnsi" w:hAnsiTheme="majorHAnsi"/>
          <w:sz w:val="24"/>
          <w:szCs w:val="24"/>
        </w:rPr>
      </w:pPr>
    </w:p>
    <w:p w14:paraId="391CF53A" w14:textId="77777777" w:rsidR="0056272B" w:rsidRPr="002E541C" w:rsidRDefault="0056272B" w:rsidP="0056272B">
      <w:pPr>
        <w:rPr>
          <w:rFonts w:asciiTheme="majorHAnsi" w:hAnsiTheme="majorHAnsi"/>
          <w:b/>
          <w:sz w:val="24"/>
          <w:szCs w:val="24"/>
        </w:rPr>
      </w:pPr>
      <w:r w:rsidRPr="002E541C">
        <w:rPr>
          <w:rFonts w:asciiTheme="majorHAnsi" w:hAnsiTheme="majorHAnsi"/>
          <w:b/>
          <w:sz w:val="24"/>
          <w:szCs w:val="24"/>
        </w:rPr>
        <w:t>Signature ______________________________________   Date _________________</w:t>
      </w:r>
    </w:p>
    <w:p w14:paraId="26F88013" w14:textId="77777777" w:rsidR="0056272B" w:rsidRDefault="0056272B" w:rsidP="00E71E3B">
      <w:pPr>
        <w:pStyle w:val="NormalWeb"/>
        <w:rPr>
          <w:rFonts w:ascii="Arial" w:hAnsi="Arial" w:cs="Arial"/>
          <w:color w:val="000000"/>
          <w:sz w:val="14"/>
        </w:rPr>
      </w:pPr>
    </w:p>
    <w:p w14:paraId="0C803BCA" w14:textId="77777777" w:rsidR="00D85259" w:rsidRDefault="00D85259" w:rsidP="00E71E3B">
      <w:pPr>
        <w:pStyle w:val="NormalWeb"/>
        <w:rPr>
          <w:rFonts w:ascii="Arial" w:hAnsi="Arial" w:cs="Arial"/>
          <w:color w:val="000000"/>
          <w:sz w:val="14"/>
        </w:rPr>
      </w:pPr>
    </w:p>
    <w:p w14:paraId="55802F46" w14:textId="552786FD" w:rsidR="009A3F35" w:rsidRDefault="009A3F35" w:rsidP="00E71E3B">
      <w:pPr>
        <w:pStyle w:val="NormalWeb"/>
        <w:rPr>
          <w:rFonts w:ascii="Arial" w:hAnsi="Arial" w:cs="Arial"/>
          <w:color w:val="000000"/>
          <w:sz w:val="14"/>
        </w:rPr>
      </w:pPr>
      <w:r>
        <w:rPr>
          <w:noProof/>
        </w:rPr>
        <w:lastRenderedPageBreak/>
        <mc:AlternateContent>
          <mc:Choice Requires="wps">
            <w:drawing>
              <wp:anchor distT="0" distB="0" distL="114300" distR="114300" simplePos="0" relativeHeight="251688960" behindDoc="0" locked="0" layoutInCell="1" allowOverlap="1" wp14:anchorId="0B3835C3" wp14:editId="25ADE83B">
                <wp:simplePos x="0" y="0"/>
                <wp:positionH relativeFrom="page">
                  <wp:posOffset>308230</wp:posOffset>
                </wp:positionH>
                <wp:positionV relativeFrom="paragraph">
                  <wp:posOffset>-9525</wp:posOffset>
                </wp:positionV>
                <wp:extent cx="6972300" cy="10210800"/>
                <wp:effectExtent l="0" t="0" r="19050" b="19050"/>
                <wp:wrapNone/>
                <wp:docPr id="43426880" name="Rectangle 43426880"/>
                <wp:cNvGraphicFramePr/>
                <a:graphic xmlns:a="http://schemas.openxmlformats.org/drawingml/2006/main">
                  <a:graphicData uri="http://schemas.microsoft.com/office/word/2010/wordprocessingShape">
                    <wps:wsp>
                      <wps:cNvSpPr/>
                      <wps:spPr>
                        <a:xfrm>
                          <a:off x="0" y="0"/>
                          <a:ext cx="6972300" cy="10210800"/>
                        </a:xfrm>
                        <a:prstGeom prst="rect">
                          <a:avLst/>
                        </a:prstGeom>
                        <a:noFill/>
                        <a:ln w="1270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9E6CE3" id="Rectangle 43426880" o:spid="_x0000_s1026" style="position:absolute;margin-left:24.25pt;margin-top:-.75pt;width:549pt;height:804pt;z-index:2516889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" filled="f" strokecolor="#0070c0" strokeweight="1pt">
                <w10:wrap anchorx="page"/>
              </v:rect>
            </w:pict>
          </mc:Fallback>
        </mc:AlternateContent>
      </w:r>
    </w:p>
    <w:p w14:paraId="25E0179C" w14:textId="3B2D5520" w:rsidR="009A3F35" w:rsidRPr="00A54DF9" w:rsidRDefault="009A3F35" w:rsidP="009A3F35">
      <w:pPr>
        <w:pStyle w:val="Heading1"/>
        <w:ind w:right="-1039"/>
      </w:pPr>
      <w:r>
        <w:rPr>
          <w:noProof/>
        </w:rPr>
        <w:drawing>
          <wp:inline distT="0" distB="0" distL="0" distR="0" wp14:anchorId="0B3F725E" wp14:editId="408AB050">
            <wp:extent cx="1362075" cy="742385"/>
            <wp:effectExtent l="0" t="0" r="0" b="635"/>
            <wp:docPr id="411522175" name="Picture 411522175"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22175" name="Picture 411522175" descr="A logo for a school&#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5934" cy="749939"/>
                    </a:xfrm>
                    <a:prstGeom prst="rect">
                      <a:avLst/>
                    </a:prstGeom>
                    <a:noFill/>
                    <a:ln>
                      <a:noFill/>
                    </a:ln>
                  </pic:spPr>
                </pic:pic>
              </a:graphicData>
            </a:graphic>
          </wp:inline>
        </w:drawing>
      </w:r>
      <w:r>
        <w:t xml:space="preserve"> </w:t>
      </w:r>
      <w:r>
        <w:rPr>
          <w:noProof/>
        </w:rPr>
        <w:t xml:space="preserve">                                                               </w:t>
      </w:r>
      <w:r w:rsidRPr="00DD10C1">
        <w:rPr>
          <w:noProof/>
        </w:rPr>
        <w:drawing>
          <wp:inline distT="0" distB="0" distL="0" distR="0" wp14:anchorId="2AC10F7E" wp14:editId="4B7C21A6">
            <wp:extent cx="1114425" cy="559929"/>
            <wp:effectExtent l="0" t="0" r="0" b="0"/>
            <wp:docPr id="1942462165" name="Picture 1942462165" descr="C:\Users\dspooner\AppData\Local\Temp\Temp1_OATLogo's as of March 2019.zip\OAT-academy\Logos\JPG\oat-academy-logo-maste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pooner\AppData\Local\Temp\Temp1_OATLogo's as of March 2019.zip\OAT-academy\Logos\JPG\oat-academy-logo-master-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9236" cy="567371"/>
                    </a:xfrm>
                    <a:prstGeom prst="rect">
                      <a:avLst/>
                    </a:prstGeom>
                    <a:noFill/>
                    <a:ln>
                      <a:noFill/>
                    </a:ln>
                  </pic:spPr>
                </pic:pic>
              </a:graphicData>
            </a:graphic>
          </wp:inline>
        </w:drawing>
      </w:r>
    </w:p>
    <w:tbl>
      <w:tblPr>
        <w:tblStyle w:val="TableGrid"/>
        <w:tblW w:w="10118" w:type="dxa"/>
        <w:jc w:val="center"/>
        <w:tblLook w:val="04A0" w:firstRow="1" w:lastRow="0" w:firstColumn="1" w:lastColumn="0" w:noHBand="0" w:noVBand="1"/>
      </w:tblPr>
      <w:tblGrid>
        <w:gridCol w:w="1681"/>
        <w:gridCol w:w="8437"/>
      </w:tblGrid>
      <w:tr w:rsidR="009A3F35" w:rsidRPr="00E23DD0" w14:paraId="213CC868" w14:textId="77777777" w:rsidTr="004A2CB0">
        <w:trPr>
          <w:trHeight w:val="34"/>
          <w:jc w:val="center"/>
        </w:trPr>
        <w:tc>
          <w:tcPr>
            <w:tcW w:w="1681" w:type="dxa"/>
            <w:shd w:val="clear" w:color="auto" w:fill="2F5496" w:themeFill="accent1" w:themeFillShade="BF"/>
          </w:tcPr>
          <w:p w14:paraId="20F679A4" w14:textId="77777777" w:rsidR="009A3F35" w:rsidRPr="003326BA" w:rsidRDefault="009A3F35" w:rsidP="004A2CB0">
            <w:pPr>
              <w:rPr>
                <w:rFonts w:ascii="Calibri" w:eastAsia="Times New Roman" w:hAnsi="Calibri" w:cs="Calibri"/>
                <w:b/>
              </w:rPr>
            </w:pPr>
          </w:p>
        </w:tc>
        <w:tc>
          <w:tcPr>
            <w:tcW w:w="8437" w:type="dxa"/>
            <w:shd w:val="clear" w:color="auto" w:fill="2F5496" w:themeFill="accent1" w:themeFillShade="BF"/>
          </w:tcPr>
          <w:p w14:paraId="2AA5445F" w14:textId="4ADDFEBB"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Level 1</w:t>
            </w:r>
            <w:r w:rsidR="00731262">
              <w:rPr>
                <w:rFonts w:ascii="Calibri" w:eastAsia="Times New Roman" w:hAnsi="Calibri" w:cs="Calibri"/>
                <w:b/>
                <w:color w:val="FFFFFF" w:themeColor="background1"/>
              </w:rPr>
              <w:t>a</w:t>
            </w:r>
          </w:p>
        </w:tc>
      </w:tr>
      <w:tr w:rsidR="009A3F35" w:rsidRPr="00E23DD0" w14:paraId="32DEAD98" w14:textId="77777777" w:rsidTr="004A2CB0">
        <w:trPr>
          <w:trHeight w:val="1959"/>
          <w:jc w:val="center"/>
        </w:trPr>
        <w:tc>
          <w:tcPr>
            <w:tcW w:w="1681" w:type="dxa"/>
            <w:shd w:val="clear" w:color="auto" w:fill="2F5496" w:themeFill="accent1" w:themeFillShade="BF"/>
          </w:tcPr>
          <w:p w14:paraId="33E0F3BB"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Teaching and learning</w:t>
            </w:r>
          </w:p>
        </w:tc>
        <w:tc>
          <w:tcPr>
            <w:tcW w:w="8437" w:type="dxa"/>
          </w:tcPr>
          <w:p w14:paraId="52E20453" w14:textId="77777777" w:rsidR="008C44F3" w:rsidRDefault="00345A30" w:rsidP="00345A30">
            <w:pPr>
              <w:spacing w:after="200" w:line="276" w:lineRule="auto"/>
              <w:rPr>
                <w:color w:val="000000"/>
              </w:rPr>
            </w:pPr>
            <w:r w:rsidRPr="00345A30">
              <w:rPr>
                <w:color w:val="000000"/>
              </w:rPr>
              <w:t>Work with individuals or small groups of pupils in the classroom under the direct supervision of teaching staff</w:t>
            </w:r>
            <w:r w:rsidR="008C44F3">
              <w:rPr>
                <w:color w:val="000000"/>
              </w:rPr>
              <w:t>.</w:t>
            </w:r>
          </w:p>
          <w:p w14:paraId="4B2B1B2A" w14:textId="77777777" w:rsidR="008C44F3" w:rsidRDefault="00345A30" w:rsidP="00345A30">
            <w:pPr>
              <w:spacing w:after="200" w:line="276" w:lineRule="auto"/>
              <w:rPr>
                <w:color w:val="000000"/>
              </w:rPr>
            </w:pPr>
            <w:r w:rsidRPr="00345A30">
              <w:rPr>
                <w:color w:val="000000"/>
              </w:rPr>
              <w:t>Support pupils p or small groups to understand instructions and achieve the tasks</w:t>
            </w:r>
            <w:r w:rsidR="008C44F3">
              <w:rPr>
                <w:color w:val="000000"/>
              </w:rPr>
              <w:t>.</w:t>
            </w:r>
          </w:p>
          <w:p w14:paraId="34975854" w14:textId="77777777" w:rsidR="008C44F3" w:rsidRDefault="00345A30" w:rsidP="00345A30">
            <w:pPr>
              <w:spacing w:after="200" w:line="276" w:lineRule="auto"/>
              <w:rPr>
                <w:color w:val="000000"/>
              </w:rPr>
            </w:pPr>
            <w:r w:rsidRPr="00345A30">
              <w:rPr>
                <w:color w:val="000000"/>
              </w:rPr>
              <w:t>Support independent learning and inclusion of all pupils Support the teacher in behaviour management and keeping pupils on task</w:t>
            </w:r>
            <w:r w:rsidR="008C44F3">
              <w:rPr>
                <w:color w:val="000000"/>
              </w:rPr>
              <w:t>.</w:t>
            </w:r>
          </w:p>
          <w:p w14:paraId="5BFDCE42" w14:textId="2D2469C8" w:rsidR="009A3F35" w:rsidRPr="00345A30" w:rsidRDefault="00345A30" w:rsidP="00345A30">
            <w:pPr>
              <w:spacing w:after="200" w:line="276" w:lineRule="auto"/>
              <w:rPr>
                <w:rFonts w:ascii="Calibri" w:eastAsia="Times New Roman" w:hAnsi="Calibri" w:cs="Calibri"/>
              </w:rPr>
            </w:pPr>
            <w:r w:rsidRPr="00345A30">
              <w:rPr>
                <w:color w:val="000000"/>
              </w:rPr>
              <w:t>Supporting pupils learning through play. May be required to undertake first aid duties.</w:t>
            </w:r>
          </w:p>
        </w:tc>
      </w:tr>
      <w:tr w:rsidR="009A3F35" w:rsidRPr="00E23DD0" w14:paraId="3C70314F" w14:textId="77777777" w:rsidTr="004A2CB0">
        <w:trPr>
          <w:trHeight w:val="1037"/>
          <w:jc w:val="center"/>
        </w:trPr>
        <w:tc>
          <w:tcPr>
            <w:tcW w:w="1681" w:type="dxa"/>
            <w:shd w:val="clear" w:color="auto" w:fill="2F5496" w:themeFill="accent1" w:themeFillShade="BF"/>
          </w:tcPr>
          <w:p w14:paraId="23B65E1D"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Resources</w:t>
            </w:r>
          </w:p>
        </w:tc>
        <w:tc>
          <w:tcPr>
            <w:tcW w:w="8437" w:type="dxa"/>
          </w:tcPr>
          <w:p w14:paraId="2F15513B" w14:textId="2C26132F" w:rsidR="008C44F3" w:rsidRDefault="00584572" w:rsidP="00584572">
            <w:pPr>
              <w:rPr>
                <w:color w:val="000000"/>
              </w:rPr>
            </w:pPr>
            <w:r w:rsidRPr="00584572">
              <w:rPr>
                <w:color w:val="000000"/>
              </w:rPr>
              <w:t xml:space="preserve">Prepare and clear up the learning environment including displays and the presentation of </w:t>
            </w:r>
            <w:r w:rsidR="008C44F3" w:rsidRPr="00584572">
              <w:rPr>
                <w:color w:val="000000"/>
              </w:rPr>
              <w:t>pupils’</w:t>
            </w:r>
            <w:r w:rsidRPr="00584572">
              <w:rPr>
                <w:color w:val="000000"/>
              </w:rPr>
              <w:t xml:space="preserve"> work</w:t>
            </w:r>
            <w:r w:rsidR="008C44F3">
              <w:rPr>
                <w:color w:val="000000"/>
              </w:rPr>
              <w:t>.</w:t>
            </w:r>
          </w:p>
          <w:p w14:paraId="4D273C58" w14:textId="77777777" w:rsidR="008C44F3" w:rsidRDefault="008C44F3" w:rsidP="00584572">
            <w:pPr>
              <w:rPr>
                <w:color w:val="000000"/>
              </w:rPr>
            </w:pPr>
          </w:p>
          <w:p w14:paraId="6F8E1177" w14:textId="5C073281" w:rsidR="00D03B95" w:rsidRDefault="00584572" w:rsidP="00584572">
            <w:pPr>
              <w:rPr>
                <w:color w:val="000000"/>
              </w:rPr>
            </w:pPr>
            <w:r w:rsidRPr="00584572">
              <w:rPr>
                <w:color w:val="000000"/>
              </w:rPr>
              <w:t>May handle small amounts of cash e.g. for school visits</w:t>
            </w:r>
            <w:r w:rsidR="00D03B95">
              <w:rPr>
                <w:color w:val="000000"/>
              </w:rPr>
              <w:t>.</w:t>
            </w:r>
          </w:p>
          <w:p w14:paraId="2DF95140" w14:textId="77777777" w:rsidR="00D03B95" w:rsidRDefault="00D03B95" w:rsidP="00584572">
            <w:pPr>
              <w:rPr>
                <w:color w:val="000000"/>
              </w:rPr>
            </w:pPr>
          </w:p>
          <w:p w14:paraId="5F2DF166" w14:textId="77777777" w:rsidR="00705A8A" w:rsidRDefault="00584572" w:rsidP="00584572">
            <w:pPr>
              <w:rPr>
                <w:color w:val="000000"/>
              </w:rPr>
            </w:pPr>
            <w:r w:rsidRPr="00584572">
              <w:rPr>
                <w:color w:val="000000"/>
              </w:rPr>
              <w:t>Photocopying, filing and preparing resources for lessons as directed by the teacher</w:t>
            </w:r>
            <w:r>
              <w:rPr>
                <w:color w:val="000000"/>
              </w:rPr>
              <w:t>.</w:t>
            </w:r>
          </w:p>
          <w:p w14:paraId="18457A44" w14:textId="2A950D3D" w:rsidR="00C1294A" w:rsidRPr="00705A8A" w:rsidRDefault="00C1294A" w:rsidP="00584572">
            <w:pPr>
              <w:rPr>
                <w:color w:val="000000"/>
              </w:rPr>
            </w:pPr>
          </w:p>
        </w:tc>
      </w:tr>
      <w:tr w:rsidR="009A3F35" w:rsidRPr="00E23DD0" w14:paraId="5D5C25DD" w14:textId="77777777" w:rsidTr="004A2CB0">
        <w:trPr>
          <w:trHeight w:val="689"/>
          <w:jc w:val="center"/>
        </w:trPr>
        <w:tc>
          <w:tcPr>
            <w:tcW w:w="1681" w:type="dxa"/>
            <w:shd w:val="clear" w:color="auto" w:fill="2F5496" w:themeFill="accent1" w:themeFillShade="BF"/>
          </w:tcPr>
          <w:p w14:paraId="37207CCA" w14:textId="77777777" w:rsidR="009A3F35" w:rsidRPr="00A54DF9" w:rsidRDefault="009A3F35" w:rsidP="004A2CB0">
            <w:pPr>
              <w:rPr>
                <w:rFonts w:ascii="Calibri" w:eastAsia="Times New Roman" w:hAnsi="Calibri" w:cs="Calibri"/>
                <w:b/>
                <w:color w:val="FFFFFF" w:themeColor="background1"/>
              </w:rPr>
            </w:pPr>
            <w:proofErr w:type="gramStart"/>
            <w:r w:rsidRPr="00A54DF9">
              <w:rPr>
                <w:rFonts w:ascii="Calibri" w:eastAsia="Times New Roman" w:hAnsi="Calibri" w:cs="Calibri"/>
                <w:b/>
                <w:color w:val="FFFFFF" w:themeColor="background1"/>
              </w:rPr>
              <w:t>Exams ,</w:t>
            </w:r>
            <w:proofErr w:type="gramEnd"/>
            <w:r w:rsidRPr="00A54DF9">
              <w:rPr>
                <w:rFonts w:ascii="Calibri" w:eastAsia="Times New Roman" w:hAnsi="Calibri" w:cs="Calibri"/>
                <w:b/>
                <w:color w:val="FFFFFF" w:themeColor="background1"/>
              </w:rPr>
              <w:t xml:space="preserve"> educational visits and other supervision</w:t>
            </w:r>
          </w:p>
        </w:tc>
        <w:tc>
          <w:tcPr>
            <w:tcW w:w="8437" w:type="dxa"/>
          </w:tcPr>
          <w:p w14:paraId="74602A18" w14:textId="77777777" w:rsidR="009A3F35" w:rsidRPr="00E23DD0" w:rsidRDefault="009A3F35" w:rsidP="004A2CB0">
            <w:pPr>
              <w:rPr>
                <w:rFonts w:ascii="Calibri" w:eastAsia="Times New Roman" w:hAnsi="Calibri" w:cs="Calibri"/>
              </w:rPr>
            </w:pPr>
            <w:r w:rsidRPr="00E23DD0">
              <w:rPr>
                <w:rFonts w:ascii="Calibri" w:eastAsia="Times New Roman" w:hAnsi="Calibri" w:cs="Calibri"/>
              </w:rPr>
              <w:t>May invigilate exams and tests</w:t>
            </w:r>
            <w:r>
              <w:rPr>
                <w:rFonts w:ascii="Calibri" w:eastAsia="Times New Roman" w:hAnsi="Calibri" w:cs="Calibri"/>
              </w:rPr>
              <w:t>.</w:t>
            </w:r>
          </w:p>
          <w:p w14:paraId="283BDD52" w14:textId="77777777" w:rsidR="009A3F35" w:rsidRPr="00E23DD0" w:rsidRDefault="009A3F35" w:rsidP="004A2CB0">
            <w:pPr>
              <w:rPr>
                <w:rFonts w:ascii="Calibri" w:eastAsia="Times New Roman" w:hAnsi="Calibri" w:cs="Calibri"/>
                <w:sz w:val="10"/>
                <w:szCs w:val="10"/>
              </w:rPr>
            </w:pPr>
          </w:p>
          <w:p w14:paraId="1BA65D58" w14:textId="77777777" w:rsidR="009A3F35" w:rsidRPr="00E23DD0" w:rsidRDefault="009A3F35" w:rsidP="004A2CB0">
            <w:pPr>
              <w:rPr>
                <w:rFonts w:ascii="Calibri" w:eastAsia="Times New Roman" w:hAnsi="Calibri" w:cs="Calibri"/>
              </w:rPr>
            </w:pPr>
            <w:r w:rsidRPr="00E23DD0">
              <w:rPr>
                <w:rFonts w:ascii="Calibri" w:eastAsia="Times New Roman" w:hAnsi="Calibri" w:cs="Calibri"/>
              </w:rPr>
              <w:t xml:space="preserve">May assist escorting </w:t>
            </w:r>
            <w:r>
              <w:rPr>
                <w:rFonts w:ascii="Calibri" w:eastAsia="Times New Roman" w:hAnsi="Calibri" w:cs="Calibri"/>
              </w:rPr>
              <w:t>students</w:t>
            </w:r>
            <w:r w:rsidRPr="00E23DD0">
              <w:rPr>
                <w:rFonts w:ascii="Calibri" w:eastAsia="Times New Roman" w:hAnsi="Calibri" w:cs="Calibri"/>
              </w:rPr>
              <w:t xml:space="preserve"> on educational visits</w:t>
            </w:r>
            <w:r>
              <w:rPr>
                <w:rFonts w:ascii="Calibri" w:eastAsia="Times New Roman" w:hAnsi="Calibri" w:cs="Calibri"/>
              </w:rPr>
              <w:t>.</w:t>
            </w:r>
          </w:p>
          <w:p w14:paraId="5857C88B" w14:textId="77777777" w:rsidR="009A3F35" w:rsidRPr="00E23DD0" w:rsidRDefault="009A3F35" w:rsidP="004A2CB0">
            <w:pPr>
              <w:rPr>
                <w:rFonts w:ascii="Calibri" w:eastAsia="Times New Roman" w:hAnsi="Calibri" w:cs="Calibri"/>
                <w:sz w:val="10"/>
                <w:szCs w:val="10"/>
              </w:rPr>
            </w:pPr>
          </w:p>
          <w:p w14:paraId="3AB55297" w14:textId="77777777" w:rsidR="009A3F35" w:rsidRDefault="009A3F35" w:rsidP="004A2CB0">
            <w:pPr>
              <w:rPr>
                <w:rFonts w:ascii="Calibri" w:eastAsia="Times New Roman" w:hAnsi="Calibri" w:cs="Calibri"/>
              </w:rPr>
            </w:pPr>
            <w:r w:rsidRPr="00E23DD0">
              <w:rPr>
                <w:rFonts w:ascii="Calibri" w:eastAsia="Times New Roman" w:hAnsi="Calibri" w:cs="Calibri"/>
              </w:rPr>
              <w:t>May assist with break time supervision including facilitating games and activities</w:t>
            </w:r>
            <w:r>
              <w:rPr>
                <w:rFonts w:ascii="Calibri" w:eastAsia="Times New Roman" w:hAnsi="Calibri" w:cs="Calibri"/>
              </w:rPr>
              <w:t>.</w:t>
            </w:r>
          </w:p>
          <w:p w14:paraId="194CD504" w14:textId="77777777" w:rsidR="00C1294A" w:rsidRDefault="00C1294A" w:rsidP="004A2CB0">
            <w:pPr>
              <w:rPr>
                <w:rFonts w:ascii="Calibri" w:eastAsia="Times New Roman" w:hAnsi="Calibri" w:cs="Calibri"/>
              </w:rPr>
            </w:pPr>
          </w:p>
          <w:p w14:paraId="592E3961" w14:textId="77777777" w:rsidR="009A3F35" w:rsidRPr="00E23DD0" w:rsidRDefault="009A3F35" w:rsidP="004A2CB0">
            <w:pPr>
              <w:rPr>
                <w:rFonts w:ascii="Calibri" w:eastAsia="Times New Roman" w:hAnsi="Calibri" w:cs="Calibri"/>
                <w:sz w:val="6"/>
                <w:szCs w:val="6"/>
              </w:rPr>
            </w:pPr>
          </w:p>
        </w:tc>
      </w:tr>
      <w:tr w:rsidR="009A3F35" w:rsidRPr="00E23DD0" w14:paraId="6865064E" w14:textId="77777777" w:rsidTr="004A2CB0">
        <w:trPr>
          <w:trHeight w:val="573"/>
          <w:jc w:val="center"/>
        </w:trPr>
        <w:tc>
          <w:tcPr>
            <w:tcW w:w="1681" w:type="dxa"/>
            <w:shd w:val="clear" w:color="auto" w:fill="2F5496" w:themeFill="accent1" w:themeFillShade="BF"/>
          </w:tcPr>
          <w:p w14:paraId="33257125"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Personal and welfare support</w:t>
            </w:r>
          </w:p>
        </w:tc>
        <w:tc>
          <w:tcPr>
            <w:tcW w:w="8437" w:type="dxa"/>
          </w:tcPr>
          <w:p w14:paraId="4885690F" w14:textId="77777777" w:rsidR="00A6490F" w:rsidRDefault="00705A8A" w:rsidP="00705A8A">
            <w:pPr>
              <w:spacing w:after="200" w:line="276" w:lineRule="auto"/>
              <w:rPr>
                <w:color w:val="000000"/>
              </w:rPr>
            </w:pPr>
            <w:r w:rsidRPr="00705A8A">
              <w:rPr>
                <w:color w:val="000000"/>
              </w:rPr>
              <w:t>Supporting pupils emotional and social well-being, reporting any problems to the teacher</w:t>
            </w:r>
            <w:r>
              <w:rPr>
                <w:color w:val="000000"/>
              </w:rPr>
              <w:t>.</w:t>
            </w:r>
          </w:p>
          <w:p w14:paraId="164ECEED" w14:textId="2760D2D8" w:rsidR="009A3F35" w:rsidRPr="00705A8A" w:rsidRDefault="00705A8A" w:rsidP="00705A8A">
            <w:pPr>
              <w:spacing w:after="200" w:line="276" w:lineRule="auto"/>
              <w:rPr>
                <w:color w:val="000000"/>
              </w:rPr>
            </w:pPr>
            <w:r w:rsidRPr="00705A8A">
              <w:rPr>
                <w:color w:val="000000"/>
              </w:rPr>
              <w:t xml:space="preserve">Attend to </w:t>
            </w:r>
            <w:r w:rsidR="00A6490F" w:rsidRPr="00705A8A">
              <w:rPr>
                <w:color w:val="000000"/>
              </w:rPr>
              <w:t>pupils’</w:t>
            </w:r>
            <w:r w:rsidRPr="00705A8A">
              <w:rPr>
                <w:color w:val="000000"/>
              </w:rPr>
              <w:t xml:space="preserve"> personal needs including toileting, hygiene, dressing and eating as well as help with social, welfare and health matters</w:t>
            </w:r>
            <w:r w:rsidR="00A6490F">
              <w:rPr>
                <w:color w:val="000000"/>
              </w:rPr>
              <w:t>.</w:t>
            </w:r>
          </w:p>
        </w:tc>
      </w:tr>
      <w:tr w:rsidR="009A3F35" w:rsidRPr="00E23DD0" w14:paraId="073AFC9F" w14:textId="77777777" w:rsidTr="004A2CB0">
        <w:trPr>
          <w:trHeight w:val="457"/>
          <w:jc w:val="center"/>
        </w:trPr>
        <w:tc>
          <w:tcPr>
            <w:tcW w:w="1681" w:type="dxa"/>
            <w:shd w:val="clear" w:color="auto" w:fill="2F5496" w:themeFill="accent1" w:themeFillShade="BF"/>
          </w:tcPr>
          <w:p w14:paraId="06AFBE9F"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Systems, policies and procedures</w:t>
            </w:r>
          </w:p>
        </w:tc>
        <w:tc>
          <w:tcPr>
            <w:tcW w:w="8437" w:type="dxa"/>
          </w:tcPr>
          <w:p w14:paraId="1F309CE6" w14:textId="77777777" w:rsidR="009A3F35" w:rsidRPr="00E23DD0" w:rsidRDefault="009A3F35" w:rsidP="004A2CB0">
            <w:pPr>
              <w:rPr>
                <w:rFonts w:ascii="Calibri" w:eastAsia="Times New Roman" w:hAnsi="Calibri" w:cs="Calibri"/>
              </w:rPr>
            </w:pPr>
            <w:r w:rsidRPr="00E23DD0">
              <w:rPr>
                <w:rFonts w:ascii="Calibri" w:eastAsia="Times New Roman" w:hAnsi="Calibri" w:cs="Calibri"/>
              </w:rPr>
              <w:t>Contribute to maintaining a safe environment</w:t>
            </w:r>
            <w:r>
              <w:rPr>
                <w:rFonts w:ascii="Calibri" w:eastAsia="Times New Roman" w:hAnsi="Calibri" w:cs="Calibri"/>
              </w:rPr>
              <w:t>.</w:t>
            </w:r>
          </w:p>
          <w:p w14:paraId="26FFF3CE" w14:textId="77777777" w:rsidR="009A3F35" w:rsidRPr="00E23DD0" w:rsidRDefault="009A3F35" w:rsidP="004A2CB0">
            <w:pPr>
              <w:rPr>
                <w:rFonts w:ascii="Calibri" w:eastAsia="Times New Roman" w:hAnsi="Calibri" w:cs="Calibri"/>
                <w:sz w:val="10"/>
                <w:szCs w:val="10"/>
              </w:rPr>
            </w:pPr>
          </w:p>
          <w:p w14:paraId="4438EDEB" w14:textId="77777777" w:rsidR="009A3F35" w:rsidRDefault="009A3F35" w:rsidP="004A2CB0">
            <w:pPr>
              <w:rPr>
                <w:rFonts w:ascii="Calibri" w:eastAsia="Times New Roman" w:hAnsi="Calibri" w:cs="Calibri"/>
              </w:rPr>
            </w:pPr>
            <w:r w:rsidRPr="00E23DD0">
              <w:rPr>
                <w:rFonts w:ascii="Calibri" w:eastAsia="Times New Roman" w:hAnsi="Calibri" w:cs="Calibri"/>
              </w:rPr>
              <w:t>Responsible for the careful and safe use of equipment</w:t>
            </w:r>
            <w:r>
              <w:rPr>
                <w:rFonts w:ascii="Calibri" w:eastAsia="Times New Roman" w:hAnsi="Calibri" w:cs="Calibri"/>
              </w:rPr>
              <w:t>.</w:t>
            </w:r>
          </w:p>
          <w:p w14:paraId="570C202B" w14:textId="77777777" w:rsidR="009A3F35" w:rsidRPr="00E23DD0" w:rsidRDefault="009A3F35" w:rsidP="004A2CB0">
            <w:pPr>
              <w:rPr>
                <w:rFonts w:ascii="Calibri" w:eastAsia="Times New Roman" w:hAnsi="Calibri" w:cs="Calibri"/>
                <w:sz w:val="6"/>
                <w:szCs w:val="6"/>
              </w:rPr>
            </w:pPr>
          </w:p>
        </w:tc>
      </w:tr>
      <w:tr w:rsidR="009A3F35" w:rsidRPr="00E23DD0" w14:paraId="63D16B46" w14:textId="77777777" w:rsidTr="004A2CB0">
        <w:trPr>
          <w:trHeight w:val="232"/>
          <w:jc w:val="center"/>
        </w:trPr>
        <w:tc>
          <w:tcPr>
            <w:tcW w:w="1681" w:type="dxa"/>
            <w:shd w:val="clear" w:color="auto" w:fill="2F5496" w:themeFill="accent1" w:themeFillShade="BF"/>
          </w:tcPr>
          <w:p w14:paraId="7CFA21EC"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Team involvement</w:t>
            </w:r>
          </w:p>
        </w:tc>
        <w:tc>
          <w:tcPr>
            <w:tcW w:w="8437" w:type="dxa"/>
          </w:tcPr>
          <w:p w14:paraId="22F4437C" w14:textId="77777777" w:rsidR="009A3F35" w:rsidRDefault="009A3F35" w:rsidP="004A2CB0">
            <w:pPr>
              <w:rPr>
                <w:rFonts w:ascii="Calibri" w:eastAsia="Times New Roman" w:hAnsi="Calibri" w:cs="Calibri"/>
              </w:rPr>
            </w:pPr>
            <w:r w:rsidRPr="00E23DD0">
              <w:rPr>
                <w:rFonts w:ascii="Calibri" w:eastAsia="Times New Roman" w:hAnsi="Calibri" w:cs="Calibri"/>
              </w:rPr>
              <w:t>May demonstrate own duties to new or less experienced staff</w:t>
            </w:r>
            <w:r>
              <w:rPr>
                <w:rFonts w:ascii="Calibri" w:eastAsia="Times New Roman" w:hAnsi="Calibri" w:cs="Calibri"/>
              </w:rPr>
              <w:t>.</w:t>
            </w:r>
          </w:p>
          <w:p w14:paraId="0FCDC37E" w14:textId="77777777" w:rsidR="009A3F35" w:rsidRPr="00E23DD0" w:rsidRDefault="009A3F35" w:rsidP="004A2CB0">
            <w:pPr>
              <w:rPr>
                <w:rFonts w:ascii="Calibri" w:eastAsia="Times New Roman" w:hAnsi="Calibri" w:cs="Calibri"/>
                <w:sz w:val="6"/>
                <w:szCs w:val="6"/>
              </w:rPr>
            </w:pPr>
          </w:p>
        </w:tc>
      </w:tr>
      <w:tr w:rsidR="009A3F35" w:rsidRPr="00E23DD0" w14:paraId="1072983B" w14:textId="77777777" w:rsidTr="004A2CB0">
        <w:trPr>
          <w:trHeight w:val="464"/>
          <w:jc w:val="center"/>
        </w:trPr>
        <w:tc>
          <w:tcPr>
            <w:tcW w:w="1681" w:type="dxa"/>
            <w:shd w:val="clear" w:color="auto" w:fill="2F5496" w:themeFill="accent1" w:themeFillShade="BF"/>
          </w:tcPr>
          <w:p w14:paraId="740D469A"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Building professional relationships</w:t>
            </w:r>
          </w:p>
        </w:tc>
        <w:tc>
          <w:tcPr>
            <w:tcW w:w="8437" w:type="dxa"/>
          </w:tcPr>
          <w:p w14:paraId="1EB28A2E" w14:textId="77777777" w:rsidR="008D24DD" w:rsidRDefault="008D24DD" w:rsidP="008D24DD">
            <w:pPr>
              <w:rPr>
                <w:color w:val="000000"/>
              </w:rPr>
            </w:pPr>
            <w:r w:rsidRPr="008D24DD">
              <w:rPr>
                <w:color w:val="000000"/>
              </w:rPr>
              <w:t>Communicates with pupils to support learning and development and encourage acceptable behaviour</w:t>
            </w:r>
            <w:r>
              <w:rPr>
                <w:color w:val="000000"/>
              </w:rPr>
              <w:t>.</w:t>
            </w:r>
          </w:p>
          <w:p w14:paraId="3CE9118C" w14:textId="77777777" w:rsidR="008D24DD" w:rsidRDefault="008D24DD" w:rsidP="008D24DD">
            <w:pPr>
              <w:rPr>
                <w:color w:val="000000"/>
              </w:rPr>
            </w:pPr>
          </w:p>
          <w:p w14:paraId="7A4C72B6" w14:textId="77777777" w:rsidR="009A3F35" w:rsidRDefault="008D24DD" w:rsidP="008D24DD">
            <w:pPr>
              <w:rPr>
                <w:color w:val="000000"/>
              </w:rPr>
            </w:pPr>
            <w:r w:rsidRPr="008D24DD">
              <w:rPr>
                <w:color w:val="000000"/>
              </w:rPr>
              <w:t>Exchanges information with staff and parents/carers</w:t>
            </w:r>
            <w:r>
              <w:rPr>
                <w:color w:val="000000"/>
              </w:rPr>
              <w:t>.</w:t>
            </w:r>
          </w:p>
          <w:p w14:paraId="380AC69F" w14:textId="0C47864D" w:rsidR="008D24DD" w:rsidRPr="008D24DD" w:rsidRDefault="008D24DD" w:rsidP="008D24DD">
            <w:pPr>
              <w:rPr>
                <w:rFonts w:ascii="Calibri" w:eastAsia="Times New Roman" w:hAnsi="Calibri" w:cs="Calibri"/>
              </w:rPr>
            </w:pPr>
          </w:p>
        </w:tc>
      </w:tr>
      <w:tr w:rsidR="009A3F35" w:rsidRPr="00E23DD0" w14:paraId="51CD9355" w14:textId="77777777" w:rsidTr="004A2CB0">
        <w:trPr>
          <w:trHeight w:val="62"/>
          <w:jc w:val="center"/>
        </w:trPr>
        <w:tc>
          <w:tcPr>
            <w:tcW w:w="1681" w:type="dxa"/>
            <w:shd w:val="clear" w:color="auto" w:fill="2F5496" w:themeFill="accent1" w:themeFillShade="BF"/>
          </w:tcPr>
          <w:p w14:paraId="1746DA71"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Record keeping and information management</w:t>
            </w:r>
          </w:p>
        </w:tc>
        <w:tc>
          <w:tcPr>
            <w:tcW w:w="8437" w:type="dxa"/>
          </w:tcPr>
          <w:p w14:paraId="1436CDB6" w14:textId="6E10A767" w:rsidR="009A3F35" w:rsidRDefault="009A3F35" w:rsidP="004A2CB0">
            <w:pPr>
              <w:spacing w:after="200" w:line="276" w:lineRule="auto"/>
            </w:pPr>
            <w:r w:rsidRPr="00547B4C">
              <w:t>Monitor and record pupil responses and learning achievements</w:t>
            </w:r>
            <w:r w:rsidR="00514B8B">
              <w:t>.</w:t>
            </w:r>
          </w:p>
          <w:p w14:paraId="307A71D2" w14:textId="77777777" w:rsidR="009A3F35" w:rsidRDefault="009A3F35" w:rsidP="004A2CB0">
            <w:pPr>
              <w:rPr>
                <w:rFonts w:ascii="Calibri" w:eastAsia="Times New Roman" w:hAnsi="Calibri" w:cs="Calibri"/>
              </w:rPr>
            </w:pPr>
          </w:p>
          <w:p w14:paraId="646D57C9" w14:textId="77777777" w:rsidR="009A3F35" w:rsidRPr="00E23DD0" w:rsidRDefault="009A3F35" w:rsidP="004A2CB0">
            <w:pPr>
              <w:rPr>
                <w:rFonts w:ascii="Calibri" w:eastAsia="Times New Roman" w:hAnsi="Calibri" w:cs="Calibri"/>
              </w:rPr>
            </w:pPr>
          </w:p>
        </w:tc>
      </w:tr>
    </w:tbl>
    <w:p w14:paraId="569A117F" w14:textId="77777777" w:rsidR="009A3F35" w:rsidRDefault="009A3F35" w:rsidP="009A3F35">
      <w:r>
        <w:br w:type="page"/>
      </w:r>
    </w:p>
    <w:tbl>
      <w:tblPr>
        <w:tblStyle w:val="TableGrid"/>
        <w:tblW w:w="10118" w:type="dxa"/>
        <w:jc w:val="center"/>
        <w:tblLook w:val="04A0" w:firstRow="1" w:lastRow="0" w:firstColumn="1" w:lastColumn="0" w:noHBand="0" w:noVBand="1"/>
      </w:tblPr>
      <w:tblGrid>
        <w:gridCol w:w="1681"/>
        <w:gridCol w:w="8437"/>
      </w:tblGrid>
      <w:tr w:rsidR="009A3F35" w:rsidRPr="00E23DD0" w14:paraId="7AC1A5CC" w14:textId="77777777" w:rsidTr="004A2CB0">
        <w:trPr>
          <w:trHeight w:val="62"/>
          <w:jc w:val="center"/>
        </w:trPr>
        <w:tc>
          <w:tcPr>
            <w:tcW w:w="1681" w:type="dxa"/>
            <w:shd w:val="clear" w:color="auto" w:fill="2F5496" w:themeFill="accent1" w:themeFillShade="BF"/>
          </w:tcPr>
          <w:p w14:paraId="6F9E2B5F" w14:textId="792C5D1E" w:rsidR="009A3F35" w:rsidRPr="00A54DF9" w:rsidRDefault="009A3F35" w:rsidP="004A2CB0">
            <w:pPr>
              <w:rPr>
                <w:rFonts w:ascii="Calibri" w:eastAsia="Times New Roman" w:hAnsi="Calibri" w:cs="Calibri"/>
                <w:b/>
                <w:color w:val="FFFFFF" w:themeColor="background1"/>
              </w:rPr>
            </w:pPr>
            <w:r>
              <w:rPr>
                <w:noProof/>
              </w:rPr>
              <w:lastRenderedPageBreak/>
              <mc:AlternateContent>
                <mc:Choice Requires="wps">
                  <w:drawing>
                    <wp:anchor distT="0" distB="0" distL="114300" distR="114300" simplePos="0" relativeHeight="251689984" behindDoc="0" locked="0" layoutInCell="1" allowOverlap="1" wp14:anchorId="7423C514" wp14:editId="1C3F400D">
                      <wp:simplePos x="0" y="0"/>
                      <wp:positionH relativeFrom="page">
                        <wp:posOffset>-462470</wp:posOffset>
                      </wp:positionH>
                      <wp:positionV relativeFrom="page">
                        <wp:posOffset>-45844</wp:posOffset>
                      </wp:positionV>
                      <wp:extent cx="6972300" cy="10210800"/>
                      <wp:effectExtent l="0" t="0" r="19050" b="19050"/>
                      <wp:wrapNone/>
                      <wp:docPr id="1934632817" name="Rectangle 1934632817"/>
                      <wp:cNvGraphicFramePr/>
                      <a:graphic xmlns:a="http://schemas.openxmlformats.org/drawingml/2006/main">
                        <a:graphicData uri="http://schemas.microsoft.com/office/word/2010/wordprocessingShape">
                          <wps:wsp>
                            <wps:cNvSpPr/>
                            <wps:spPr>
                              <a:xfrm>
                                <a:off x="0" y="0"/>
                                <a:ext cx="6972300" cy="10210800"/>
                              </a:xfrm>
                              <a:prstGeom prst="rect">
                                <a:avLst/>
                              </a:prstGeom>
                              <a:noFill/>
                              <a:ln w="31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F19BAC" id="Rectangle 1934632817" o:spid="_x0000_s1026" style="position:absolute;margin-left:-36.4pt;margin-top:-3.6pt;width:549pt;height:804pt;z-index:25168998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" filled="f" strokecolor="#0070c0" strokeweight=".25pt">
                      <w10:wrap anchorx="page" anchory="page"/>
                    </v:rect>
                  </w:pict>
                </mc:Fallback>
              </mc:AlternateContent>
            </w:r>
            <w:r w:rsidRPr="00A54DF9">
              <w:rPr>
                <w:rFonts w:ascii="Calibri" w:eastAsia="Times New Roman" w:hAnsi="Calibri" w:cs="Calibri"/>
                <w:b/>
                <w:color w:val="FFFFFF" w:themeColor="background1"/>
              </w:rPr>
              <w:t>Problem solving and decision making</w:t>
            </w:r>
          </w:p>
        </w:tc>
        <w:tc>
          <w:tcPr>
            <w:tcW w:w="8437" w:type="dxa"/>
          </w:tcPr>
          <w:p w14:paraId="21F2CD7B" w14:textId="4AC13289" w:rsidR="00D003BB" w:rsidRPr="00C1294A" w:rsidRDefault="00D003BB" w:rsidP="004A2CB0">
            <w:r w:rsidRPr="00D003BB">
              <w:rPr>
                <w:color w:val="000000"/>
              </w:rPr>
              <w:t>Identify straight forward solutions to simple problems and minimal personal initiative required.</w:t>
            </w:r>
          </w:p>
        </w:tc>
      </w:tr>
      <w:tr w:rsidR="009A3F35" w:rsidRPr="00593CB4" w14:paraId="79865137" w14:textId="77777777" w:rsidTr="004A2CB0">
        <w:trPr>
          <w:trHeight w:val="62"/>
          <w:jc w:val="center"/>
        </w:trPr>
        <w:tc>
          <w:tcPr>
            <w:tcW w:w="1681" w:type="dxa"/>
            <w:shd w:val="clear" w:color="auto" w:fill="2F5496" w:themeFill="accent1" w:themeFillShade="BF"/>
          </w:tcPr>
          <w:p w14:paraId="72027333"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Knowledge, skills and experience</w:t>
            </w:r>
          </w:p>
        </w:tc>
        <w:tc>
          <w:tcPr>
            <w:tcW w:w="8437" w:type="dxa"/>
          </w:tcPr>
          <w:p w14:paraId="7DA6B98D" w14:textId="77777777" w:rsidR="00035235" w:rsidRDefault="00D514DC" w:rsidP="004A2CB0">
            <w:pPr>
              <w:rPr>
                <w:color w:val="000000"/>
              </w:rPr>
            </w:pPr>
            <w:r w:rsidRPr="00D514DC">
              <w:rPr>
                <w:color w:val="000000"/>
              </w:rPr>
              <w:t>NVQ level 2 in related area or equivalent or equivalent experience</w:t>
            </w:r>
            <w:r w:rsidR="00035235">
              <w:rPr>
                <w:color w:val="000000"/>
              </w:rPr>
              <w:t>.</w:t>
            </w:r>
          </w:p>
          <w:p w14:paraId="6F3CCE8E" w14:textId="77777777" w:rsidR="00035235" w:rsidRDefault="00035235" w:rsidP="004A2CB0">
            <w:pPr>
              <w:rPr>
                <w:color w:val="000000"/>
              </w:rPr>
            </w:pPr>
          </w:p>
          <w:p w14:paraId="07ADC887" w14:textId="77777777" w:rsidR="00035235" w:rsidRDefault="00D514DC" w:rsidP="004A2CB0">
            <w:pPr>
              <w:rPr>
                <w:color w:val="000000"/>
              </w:rPr>
            </w:pPr>
            <w:r w:rsidRPr="00D514DC">
              <w:rPr>
                <w:color w:val="000000"/>
              </w:rPr>
              <w:t>IT and keyboard skills</w:t>
            </w:r>
            <w:r w:rsidR="00035235">
              <w:rPr>
                <w:color w:val="000000"/>
              </w:rPr>
              <w:t>.</w:t>
            </w:r>
          </w:p>
          <w:p w14:paraId="64EFC4B6" w14:textId="77777777" w:rsidR="00035235" w:rsidRDefault="00035235" w:rsidP="004A2CB0">
            <w:pPr>
              <w:rPr>
                <w:color w:val="000000"/>
              </w:rPr>
            </w:pPr>
          </w:p>
          <w:p w14:paraId="5F199128" w14:textId="77777777" w:rsidR="002B1F6B" w:rsidRDefault="00D514DC" w:rsidP="004A2CB0">
            <w:pPr>
              <w:rPr>
                <w:color w:val="000000"/>
              </w:rPr>
            </w:pPr>
            <w:r w:rsidRPr="00D514DC">
              <w:rPr>
                <w:color w:val="000000"/>
              </w:rPr>
              <w:t xml:space="preserve">Knowledge and compliance with policies and procedures relevant to health and safety and child protection. </w:t>
            </w:r>
          </w:p>
          <w:p w14:paraId="7AA9F692" w14:textId="77777777" w:rsidR="002B1F6B" w:rsidRDefault="002B1F6B" w:rsidP="004A2CB0">
            <w:pPr>
              <w:rPr>
                <w:color w:val="000000"/>
              </w:rPr>
            </w:pPr>
          </w:p>
          <w:p w14:paraId="45A9D893" w14:textId="77777777" w:rsidR="009A3F35" w:rsidRDefault="00D514DC" w:rsidP="004A2CB0">
            <w:pPr>
              <w:rPr>
                <w:color w:val="000000"/>
              </w:rPr>
            </w:pPr>
            <w:r w:rsidRPr="00D514DC">
              <w:rPr>
                <w:color w:val="000000"/>
              </w:rPr>
              <w:t>First aid at work may be a requirement or paediatric first aid</w:t>
            </w:r>
            <w:r w:rsidR="002B1F6B">
              <w:rPr>
                <w:color w:val="000000"/>
              </w:rPr>
              <w:t>.</w:t>
            </w:r>
          </w:p>
          <w:p w14:paraId="07E86564" w14:textId="65654921" w:rsidR="00C1294A" w:rsidRPr="00D514DC" w:rsidRDefault="00C1294A" w:rsidP="004A2CB0">
            <w:pPr>
              <w:rPr>
                <w:rFonts w:ascii="Calibri" w:eastAsia="Times New Roman" w:hAnsi="Calibri" w:cs="Calibri"/>
              </w:rPr>
            </w:pPr>
          </w:p>
        </w:tc>
      </w:tr>
      <w:tr w:rsidR="009A3F35" w:rsidRPr="00E23DD0" w14:paraId="04D4908C" w14:textId="77777777" w:rsidTr="004A2CB0">
        <w:trPr>
          <w:trHeight w:val="62"/>
          <w:jc w:val="center"/>
        </w:trPr>
        <w:tc>
          <w:tcPr>
            <w:tcW w:w="1681" w:type="dxa"/>
            <w:shd w:val="clear" w:color="auto" w:fill="2F5496" w:themeFill="accent1" w:themeFillShade="BF"/>
          </w:tcPr>
          <w:p w14:paraId="30E6AB69" w14:textId="77777777" w:rsidR="009A3F35" w:rsidRPr="00A54DF9" w:rsidRDefault="009A3F35" w:rsidP="004A2CB0">
            <w:pPr>
              <w:rPr>
                <w:rFonts w:ascii="Calibri" w:eastAsia="Times New Roman" w:hAnsi="Calibri" w:cs="Calibri"/>
                <w:b/>
                <w:color w:val="FFFFFF" w:themeColor="background1"/>
              </w:rPr>
            </w:pPr>
            <w:r w:rsidRPr="00A54DF9">
              <w:rPr>
                <w:rFonts w:ascii="Calibri" w:eastAsia="Times New Roman" w:hAnsi="Calibri" w:cs="Calibri"/>
                <w:b/>
                <w:color w:val="FFFFFF" w:themeColor="background1"/>
              </w:rPr>
              <w:t>Physical demands and working conditions</w:t>
            </w:r>
          </w:p>
        </w:tc>
        <w:tc>
          <w:tcPr>
            <w:tcW w:w="8437" w:type="dxa"/>
          </w:tcPr>
          <w:p w14:paraId="1C4A9B83" w14:textId="62D9EC48" w:rsidR="009A3F35" w:rsidRPr="00547B4C" w:rsidRDefault="009A3F35" w:rsidP="004A2CB0">
            <w:pPr>
              <w:spacing w:after="200" w:line="276" w:lineRule="auto"/>
            </w:pPr>
            <w:r w:rsidRPr="00547B4C">
              <w:t>May be required to stand for long periods and or work in awkward positions e.g. low chairs</w:t>
            </w:r>
            <w:r w:rsidR="00F67EF7">
              <w:t>.</w:t>
            </w:r>
          </w:p>
          <w:p w14:paraId="753CA530" w14:textId="4C1BD57D" w:rsidR="009A3F35" w:rsidRPr="00547B4C" w:rsidRDefault="009A3F35" w:rsidP="004A2CB0">
            <w:pPr>
              <w:spacing w:after="200" w:line="276" w:lineRule="auto"/>
            </w:pPr>
            <w:r w:rsidRPr="00547B4C">
              <w:t>Some exposure to unpleasant conditions e.g. noise, outdoor working</w:t>
            </w:r>
            <w:r w:rsidR="00F67EF7">
              <w:t>.</w:t>
            </w:r>
          </w:p>
          <w:p w14:paraId="329A0FE9" w14:textId="5D4A781F" w:rsidR="009A3F35" w:rsidRPr="00547B4C" w:rsidRDefault="009A3F35" w:rsidP="004A2CB0">
            <w:pPr>
              <w:spacing w:after="200" w:line="276" w:lineRule="auto"/>
            </w:pPr>
            <w:r w:rsidRPr="00547B4C">
              <w:t>May need to manoeuvre pupils where necessary or assist with physical activities, some pupils may have severe physical disabilities or behavioural issues</w:t>
            </w:r>
            <w:r w:rsidR="00F67EF7">
              <w:t>.</w:t>
            </w:r>
          </w:p>
          <w:p w14:paraId="6DEC3213" w14:textId="77777777" w:rsidR="009A3F35" w:rsidRDefault="009A3F35" w:rsidP="004A2CB0">
            <w:r w:rsidRPr="00547B4C">
              <w:t>Regularly attending to the personal nee</w:t>
            </w:r>
            <w:r>
              <w:t>ds of pupils with special needs.</w:t>
            </w:r>
          </w:p>
          <w:p w14:paraId="312C2001" w14:textId="150963AE" w:rsidR="00C1294A" w:rsidRPr="002B20D2" w:rsidRDefault="00C1294A" w:rsidP="004A2CB0"/>
        </w:tc>
      </w:tr>
      <w:tr w:rsidR="009A3F35" w:rsidRPr="00593CB4" w14:paraId="1FD97EB6" w14:textId="77777777" w:rsidTr="004A2CB0">
        <w:trPr>
          <w:trHeight w:val="62"/>
          <w:jc w:val="center"/>
        </w:trPr>
        <w:tc>
          <w:tcPr>
            <w:tcW w:w="1681" w:type="dxa"/>
            <w:shd w:val="clear" w:color="auto" w:fill="2F5496" w:themeFill="accent1" w:themeFillShade="BF"/>
          </w:tcPr>
          <w:p w14:paraId="69B9F797" w14:textId="77777777" w:rsidR="009A3F35" w:rsidRPr="00A54DF9" w:rsidRDefault="009A3F35" w:rsidP="004A2CB0">
            <w:pPr>
              <w:rPr>
                <w:rFonts w:ascii="Calibri" w:eastAsia="Times New Roman" w:hAnsi="Calibri" w:cs="Calibri"/>
                <w:b/>
                <w:color w:val="FFFFFF" w:themeColor="background1"/>
              </w:rPr>
            </w:pPr>
            <w:r w:rsidRPr="00A54DF9">
              <w:rPr>
                <w:rFonts w:cstheme="majorHAnsi"/>
                <w:b/>
                <w:color w:val="FFFFFF" w:themeColor="background1"/>
              </w:rPr>
              <w:t>General</w:t>
            </w:r>
          </w:p>
        </w:tc>
        <w:tc>
          <w:tcPr>
            <w:tcW w:w="8437" w:type="dxa"/>
          </w:tcPr>
          <w:p w14:paraId="1E5C468E" w14:textId="77777777" w:rsidR="009A3F35" w:rsidRPr="006C3B3E" w:rsidRDefault="009A3F35" w:rsidP="004A2CB0">
            <w:pPr>
              <w:spacing w:after="120"/>
              <w:rPr>
                <w:rFonts w:cstheme="majorHAnsi"/>
                <w:b/>
              </w:rPr>
            </w:pPr>
            <w:r w:rsidRPr="006C3B3E">
              <w:rPr>
                <w:rFonts w:cstheme="majorHAnsi"/>
                <w:color w:val="222222"/>
                <w:shd w:val="clear" w:color="auto" w:fill="FFFFFF"/>
              </w:rPr>
              <w:t>To contrib</w:t>
            </w:r>
            <w:r>
              <w:rPr>
                <w:rFonts w:cstheme="majorHAnsi"/>
                <w:color w:val="222222"/>
                <w:shd w:val="clear" w:color="auto" w:fill="FFFFFF"/>
              </w:rPr>
              <w:t>ute to the overall ethos, work and</w:t>
            </w:r>
            <w:r w:rsidRPr="006C3B3E">
              <w:rPr>
                <w:rFonts w:cstheme="majorHAnsi"/>
                <w:color w:val="222222"/>
                <w:shd w:val="clear" w:color="auto" w:fill="FFFFFF"/>
              </w:rPr>
              <w:t xml:space="preserve"> aims of the academy.</w:t>
            </w:r>
          </w:p>
          <w:p w14:paraId="550B823D" w14:textId="77777777" w:rsidR="009A3F35" w:rsidRPr="006C3B3E" w:rsidRDefault="009A3F35" w:rsidP="004A2CB0">
            <w:pPr>
              <w:spacing w:after="120"/>
              <w:rPr>
                <w:rFonts w:cstheme="majorHAnsi"/>
                <w:b/>
              </w:rPr>
            </w:pPr>
            <w:r>
              <w:rPr>
                <w:rFonts w:cstheme="majorHAnsi"/>
                <w:color w:val="222222"/>
                <w:shd w:val="clear" w:color="auto" w:fill="FFFFFF"/>
              </w:rPr>
              <w:t>Actively participate in performance m</w:t>
            </w:r>
            <w:r w:rsidRPr="006C3B3E">
              <w:rPr>
                <w:rFonts w:cstheme="majorHAnsi"/>
                <w:color w:val="222222"/>
                <w:shd w:val="clear" w:color="auto" w:fill="FFFFFF"/>
              </w:rPr>
              <w:t>anagement.</w:t>
            </w:r>
          </w:p>
          <w:p w14:paraId="35903108" w14:textId="77777777" w:rsidR="009A3F35" w:rsidRPr="006C3B3E" w:rsidRDefault="009A3F35" w:rsidP="004A2CB0">
            <w:pPr>
              <w:spacing w:after="120"/>
              <w:rPr>
                <w:rFonts w:cstheme="majorHAnsi"/>
                <w:b/>
              </w:rPr>
            </w:pPr>
            <w:r w:rsidRPr="006C3B3E">
              <w:rPr>
                <w:rFonts w:cstheme="majorHAnsi"/>
                <w:color w:val="222222"/>
                <w:shd w:val="clear" w:color="auto" w:fill="FFFFFF"/>
              </w:rPr>
              <w:t>Identify personal training needs and other learning activities as required.</w:t>
            </w:r>
          </w:p>
          <w:p w14:paraId="77B5D5B2" w14:textId="77777777" w:rsidR="009A3F35" w:rsidRPr="00674DFE" w:rsidRDefault="009A3F35" w:rsidP="004A2CB0">
            <w:pPr>
              <w:spacing w:after="120"/>
              <w:rPr>
                <w:rFonts w:cstheme="majorHAnsi"/>
                <w:b/>
              </w:rPr>
            </w:pPr>
            <w:r w:rsidRPr="00674DFE">
              <w:rPr>
                <w:rFonts w:cstheme="majorHAnsi"/>
                <w:color w:val="222222"/>
                <w:shd w:val="clear" w:color="auto" w:fill="FFFFFF"/>
              </w:rPr>
              <w:t>Develop an understanding of policies and procedures, complying with their contents and raising concerns in a timely manner.</w:t>
            </w:r>
          </w:p>
          <w:p w14:paraId="15D40D0C" w14:textId="77777777" w:rsidR="009A3F35" w:rsidRPr="006C3B3E" w:rsidRDefault="009A3F35" w:rsidP="004A2CB0">
            <w:pPr>
              <w:spacing w:after="120"/>
              <w:rPr>
                <w:rFonts w:cstheme="majorHAnsi"/>
                <w:b/>
              </w:rPr>
            </w:pPr>
            <w:r w:rsidRPr="006C3B3E">
              <w:rPr>
                <w:rFonts w:cstheme="majorHAnsi"/>
                <w:color w:val="222222"/>
                <w:shd w:val="clear" w:color="auto" w:fill="FFFFFF"/>
              </w:rPr>
              <w:t>To recognise own strengths, areas of expertise and use these to advise and support others.</w:t>
            </w:r>
          </w:p>
          <w:p w14:paraId="030530BF" w14:textId="77777777" w:rsidR="009A3F35" w:rsidRPr="006C3B3E" w:rsidRDefault="009A3F35" w:rsidP="004A2CB0">
            <w:pPr>
              <w:spacing w:after="120"/>
              <w:rPr>
                <w:rFonts w:cstheme="majorHAnsi"/>
                <w:b/>
              </w:rPr>
            </w:pPr>
            <w:r w:rsidRPr="006C3B3E">
              <w:rPr>
                <w:rFonts w:cstheme="majorHAnsi"/>
                <w:color w:val="222222"/>
                <w:shd w:val="clear" w:color="auto" w:fill="FFFFFF"/>
              </w:rPr>
              <w:t>The post holder may be required to undertake other duties that are commensurate to the pos</w:t>
            </w:r>
            <w:r>
              <w:rPr>
                <w:rFonts w:cstheme="majorHAnsi"/>
                <w:color w:val="222222"/>
                <w:shd w:val="clear" w:color="auto" w:fill="FFFFFF"/>
              </w:rPr>
              <w:t>t holder’s abilities, position and</w:t>
            </w:r>
            <w:r w:rsidRPr="006C3B3E">
              <w:rPr>
                <w:rFonts w:cstheme="majorHAnsi"/>
                <w:color w:val="222222"/>
                <w:shd w:val="clear" w:color="auto" w:fill="FFFFFF"/>
              </w:rPr>
              <w:t xml:space="preserve"> grade.</w:t>
            </w:r>
          </w:p>
          <w:p w14:paraId="792BC961" w14:textId="77777777" w:rsidR="009A3F35" w:rsidRPr="00593CB4" w:rsidRDefault="009A3F35" w:rsidP="004A2CB0">
            <w:pPr>
              <w:spacing w:after="120"/>
              <w:rPr>
                <w:rFonts w:cstheme="majorHAnsi"/>
                <w:b/>
              </w:rPr>
            </w:pPr>
            <w:r w:rsidRPr="006C3B3E">
              <w:rPr>
                <w:rFonts w:cstheme="majorHAnsi"/>
                <w:color w:val="222222"/>
                <w:shd w:val="clear" w:color="auto" w:fill="FFFFFF"/>
              </w:rPr>
              <w:t>The duties listed above are examples of duties at this level, and other duties of a similar level/nature may be undertaken by individuals and are not excluded simply because they are not itemised.</w:t>
            </w:r>
          </w:p>
        </w:tc>
      </w:tr>
    </w:tbl>
    <w:p w14:paraId="75DEC8E2" w14:textId="3CA0A024" w:rsidR="009A3F35" w:rsidRPr="00395B92" w:rsidRDefault="009A3F35" w:rsidP="009A3F35">
      <w:pPr>
        <w:rPr>
          <w:rFonts w:ascii="Arial" w:hAnsi="Arial" w:cs="Arial"/>
          <w:b/>
          <w:bCs/>
        </w:rPr>
      </w:pPr>
    </w:p>
    <w:p w14:paraId="7ECD6BDA" w14:textId="77777777" w:rsidR="009A3F35" w:rsidRDefault="009A3F35" w:rsidP="009A3F35">
      <w:pPr>
        <w:rPr>
          <w:sz w:val="28"/>
        </w:rPr>
      </w:pPr>
    </w:p>
    <w:p w14:paraId="29AF7DD0" w14:textId="77777777" w:rsidR="009A3F35" w:rsidRDefault="009A3F35" w:rsidP="009A3F35">
      <w:pPr>
        <w:rPr>
          <w:sz w:val="28"/>
        </w:rPr>
      </w:pPr>
    </w:p>
    <w:p w14:paraId="4C7A5287" w14:textId="77777777" w:rsidR="009A3F35" w:rsidRDefault="009A3F35" w:rsidP="009A3F35">
      <w:pPr>
        <w:rPr>
          <w:sz w:val="28"/>
        </w:rPr>
      </w:pPr>
    </w:p>
    <w:p w14:paraId="0BBCE734" w14:textId="77777777" w:rsidR="009A3F35" w:rsidRDefault="009A3F35" w:rsidP="009A3F35">
      <w:pPr>
        <w:rPr>
          <w:sz w:val="28"/>
        </w:rPr>
      </w:pPr>
    </w:p>
    <w:p w14:paraId="68FE676B" w14:textId="77777777" w:rsidR="009A3F35" w:rsidRDefault="009A3F35" w:rsidP="009A3F35">
      <w:pPr>
        <w:rPr>
          <w:sz w:val="28"/>
        </w:rPr>
      </w:pPr>
    </w:p>
    <w:p w14:paraId="02D25030" w14:textId="77777777" w:rsidR="009A3F35" w:rsidRDefault="009A3F35" w:rsidP="009A3F35">
      <w:pPr>
        <w:rPr>
          <w:sz w:val="28"/>
        </w:rPr>
      </w:pPr>
    </w:p>
    <w:p w14:paraId="595AEC85" w14:textId="77777777" w:rsidR="009A3F35" w:rsidRDefault="009A3F35" w:rsidP="009A3F35">
      <w:pPr>
        <w:rPr>
          <w:sz w:val="28"/>
        </w:rPr>
      </w:pPr>
    </w:p>
    <w:p w14:paraId="1030952B" w14:textId="77777777" w:rsidR="009A3F35" w:rsidRDefault="009A3F35" w:rsidP="009A3F35">
      <w:pPr>
        <w:rPr>
          <w:sz w:val="28"/>
        </w:rPr>
      </w:pPr>
    </w:p>
    <w:p w14:paraId="43E3FBE5" w14:textId="77777777" w:rsidR="00D85259" w:rsidRDefault="00D85259" w:rsidP="00E71E3B">
      <w:pPr>
        <w:pStyle w:val="NormalWeb"/>
        <w:rPr>
          <w:rFonts w:ascii="Arial" w:hAnsi="Arial" w:cs="Arial"/>
          <w:color w:val="000000"/>
          <w:sz w:val="14"/>
        </w:rPr>
      </w:pPr>
    </w:p>
    <w:p w14:paraId="5D9A0552" w14:textId="77777777" w:rsidR="00D85259" w:rsidRDefault="00D85259" w:rsidP="00E71E3B">
      <w:pPr>
        <w:pStyle w:val="NormalWeb"/>
        <w:rPr>
          <w:rFonts w:ascii="Arial" w:hAnsi="Arial" w:cs="Arial"/>
          <w:color w:val="000000"/>
          <w:sz w:val="14"/>
        </w:rPr>
      </w:pPr>
    </w:p>
    <w:p w14:paraId="23E45A9F" w14:textId="77777777" w:rsidR="00263358" w:rsidRDefault="00263358" w:rsidP="00E71E3B">
      <w:pPr>
        <w:pStyle w:val="NormalWeb"/>
        <w:rPr>
          <w:rFonts w:ascii="Arial" w:hAnsi="Arial" w:cs="Arial"/>
          <w:color w:val="000000"/>
          <w:sz w:val="14"/>
        </w:rPr>
      </w:pPr>
    </w:p>
    <w:p w14:paraId="0A754C93" w14:textId="77777777" w:rsidR="0056272B" w:rsidRDefault="0056272B" w:rsidP="0056272B">
      <w:pPr>
        <w:pStyle w:val="Heading1"/>
        <w:ind w:right="-1039"/>
      </w:pPr>
      <w:r>
        <w:rPr>
          <w:noProof/>
        </w:rPr>
        <w:lastRenderedPageBreak/>
        <mc:AlternateContent>
          <mc:Choice Requires="wps">
            <w:drawing>
              <wp:anchor distT="0" distB="0" distL="114300" distR="114300" simplePos="0" relativeHeight="251673600" behindDoc="0" locked="0" layoutInCell="1" allowOverlap="1" wp14:anchorId="3913901B" wp14:editId="3E8C2EC1">
                <wp:simplePos x="0" y="0"/>
                <wp:positionH relativeFrom="page">
                  <wp:align>center</wp:align>
                </wp:positionH>
                <wp:positionV relativeFrom="paragraph">
                  <wp:posOffset>-99060</wp:posOffset>
                </wp:positionV>
                <wp:extent cx="6972300" cy="102108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6972300" cy="10210800"/>
                        </a:xfrm>
                        <a:prstGeom prst="rect">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8D5DC7" id="Rectangle 20" o:spid="_x0000_s1026" style="position:absolute;margin-left:0;margin-top:-7.8pt;width:549pt;height:804pt;z-index:25167360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" filled="f" strokecolor="#0070c0" strokeweight="1pt">
                <w10:wrap anchorx="page"/>
              </v:rect>
            </w:pict>
          </mc:Fallback>
        </mc:AlternateContent>
      </w:r>
      <w:r>
        <w:rPr>
          <w:noProof/>
        </w:rPr>
        <w:drawing>
          <wp:inline distT="0" distB="0" distL="0" distR="0" wp14:anchorId="22EA7EE0" wp14:editId="19122C45">
            <wp:extent cx="1362075" cy="74238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5934" cy="749939"/>
                    </a:xfrm>
                    <a:prstGeom prst="rect">
                      <a:avLst/>
                    </a:prstGeom>
                    <a:noFill/>
                    <a:ln>
                      <a:noFill/>
                    </a:ln>
                  </pic:spPr>
                </pic:pic>
              </a:graphicData>
            </a:graphic>
          </wp:inline>
        </w:drawing>
      </w:r>
      <w:r>
        <w:t xml:space="preserve"> </w:t>
      </w:r>
      <w:r>
        <w:rPr>
          <w:noProof/>
        </w:rPr>
        <w:t xml:space="preserve">                                                               </w:t>
      </w:r>
      <w:r w:rsidRPr="00DD10C1">
        <w:rPr>
          <w:noProof/>
        </w:rPr>
        <w:drawing>
          <wp:inline distT="0" distB="0" distL="0" distR="0" wp14:anchorId="69392530" wp14:editId="50547F46">
            <wp:extent cx="1114425" cy="559929"/>
            <wp:effectExtent l="0" t="0" r="0" b="0"/>
            <wp:docPr id="23" name="Picture 23" descr="C:\Users\dspooner\AppData\Local\Temp\Temp1_OATLogo's as of March 2019.zip\OAT-academy\Logos\JPG\oat-academy-logo-master-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pooner\AppData\Local\Temp\Temp1_OATLogo's as of March 2019.zip\OAT-academy\Logos\JPG\oat-academy-logo-master-rgb.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9236" cy="567371"/>
                    </a:xfrm>
                    <a:prstGeom prst="rect">
                      <a:avLst/>
                    </a:prstGeom>
                    <a:noFill/>
                    <a:ln>
                      <a:noFill/>
                    </a:ln>
                  </pic:spPr>
                </pic:pic>
              </a:graphicData>
            </a:graphic>
          </wp:inline>
        </w:drawing>
      </w:r>
    </w:p>
    <w:p w14:paraId="03712D96" w14:textId="77777777" w:rsidR="0062710B" w:rsidRDefault="0062710B" w:rsidP="0062710B">
      <w:pPr>
        <w:jc w:val="center"/>
        <w:rPr>
          <w:rFonts w:ascii="Arial" w:hAnsi="Arial" w:cs="Arial"/>
          <w:b/>
          <w:color w:val="2F5496" w:themeColor="accent1" w:themeShade="BF"/>
        </w:rPr>
      </w:pPr>
      <w:r w:rsidRPr="00D065BF">
        <w:rPr>
          <w:rFonts w:ascii="Arial" w:hAnsi="Arial" w:cs="Arial"/>
          <w:b/>
          <w:color w:val="2F5496" w:themeColor="accent1" w:themeShade="BF"/>
        </w:rPr>
        <w:t>PERSON SPECIFICATION</w:t>
      </w:r>
      <w:r w:rsidRPr="0062710B">
        <w:rPr>
          <w:rFonts w:ascii="Arial" w:hAnsi="Arial" w:cs="Arial"/>
          <w:b/>
          <w:color w:val="2F5496" w:themeColor="accent1" w:themeShade="BF"/>
        </w:rPr>
        <w:t xml:space="preserve"> </w:t>
      </w:r>
    </w:p>
    <w:p w14:paraId="0F90A485" w14:textId="3BEBFF6D" w:rsidR="0062710B" w:rsidRPr="00A849C6" w:rsidRDefault="0062710B" w:rsidP="00A849C6">
      <w:pPr>
        <w:jc w:val="center"/>
        <w:rPr>
          <w:rFonts w:ascii="Arial" w:hAnsi="Arial" w:cs="Arial"/>
          <w:b/>
          <w:color w:val="2F5496" w:themeColor="accent1" w:themeShade="BF"/>
        </w:rPr>
      </w:pPr>
      <w:r w:rsidRPr="00D065BF">
        <w:rPr>
          <w:rFonts w:ascii="Arial" w:hAnsi="Arial" w:cs="Arial"/>
          <w:b/>
          <w:color w:val="2F5496" w:themeColor="accent1" w:themeShade="BF"/>
        </w:rPr>
        <w:t>Classroom Assistant</w:t>
      </w:r>
    </w:p>
    <w:p w14:paraId="3B044800" w14:textId="77777777" w:rsidR="0062710B" w:rsidRPr="00D33DB0" w:rsidRDefault="0062710B" w:rsidP="0062710B">
      <w:pPr>
        <w:rPr>
          <w:rFonts w:ascii="Calibri" w:hAnsi="Calibri" w:cs="Calibri"/>
          <w:i/>
        </w:rPr>
      </w:pPr>
      <w:r w:rsidRPr="00D33DB0">
        <w:rPr>
          <w:rFonts w:ascii="Calibri" w:hAnsi="Calibri" w:cs="Calibri"/>
          <w:b/>
          <w:i/>
        </w:rPr>
        <w:t>Note:</w:t>
      </w:r>
      <w:r w:rsidRPr="00D33DB0">
        <w:rPr>
          <w:rFonts w:ascii="Calibri" w:hAnsi="Calibri" w:cs="Calibri"/>
          <w:i/>
        </w:rPr>
        <w:t xml:space="preserve"> Candidates failing to meet any of the essential criteria will automatically be excluded</w:t>
      </w:r>
    </w:p>
    <w:p w14:paraId="2E4AFEFE" w14:textId="77777777" w:rsidR="0062710B" w:rsidRPr="00D33DB0" w:rsidRDefault="0062710B" w:rsidP="0062710B">
      <w:pPr>
        <w:rPr>
          <w:rFonts w:ascii="Calibri" w:hAnsi="Calibri" w:cs="Calibri"/>
          <w:b/>
        </w:rPr>
      </w:pPr>
    </w:p>
    <w:p w14:paraId="0E252BB2" w14:textId="77777777" w:rsidR="0062710B" w:rsidRPr="00D33DB0" w:rsidRDefault="0062710B" w:rsidP="0062710B">
      <w:pPr>
        <w:rPr>
          <w:rFonts w:ascii="Calibri" w:hAnsi="Calibri" w:cs="Calibri"/>
          <w:b/>
        </w:rPr>
      </w:pPr>
      <w:r w:rsidRPr="00D33DB0">
        <w:rPr>
          <w:rFonts w:ascii="Calibri" w:hAnsi="Calibri" w:cs="Calibri"/>
          <w:b/>
        </w:rPr>
        <w:t>[A]</w:t>
      </w:r>
      <w:r w:rsidRPr="00D33DB0">
        <w:rPr>
          <w:rFonts w:ascii="Calibri" w:hAnsi="Calibri" w:cs="Calibri"/>
          <w:b/>
        </w:rPr>
        <w:tab/>
        <w:t>Qualifications, Experience and Professional Development</w:t>
      </w:r>
    </w:p>
    <w:p w14:paraId="7516FF10" w14:textId="77777777" w:rsidR="00DC32BA" w:rsidRDefault="00DC32BA" w:rsidP="00DC32BA">
      <w:pPr>
        <w:spacing w:before="40"/>
        <w:jc w:val="both"/>
        <w:rPr>
          <w:rFonts w:ascii="Tahoma" w:eastAsia="Calibri" w:hAnsi="Tahoma" w:cs="Tahoma"/>
          <w:b/>
          <w:sz w:val="20"/>
          <w:szCs w:val="20"/>
        </w:rPr>
      </w:pPr>
    </w:p>
    <w:p w14:paraId="0E440678" w14:textId="77777777" w:rsidR="00DC32BA" w:rsidRPr="009F4D65" w:rsidRDefault="00DC32BA" w:rsidP="00DC32BA">
      <w:pPr>
        <w:spacing w:before="40"/>
        <w:jc w:val="both"/>
        <w:rPr>
          <w:rFonts w:ascii="Calibri" w:hAnsi="Calibri" w:cs="Calibri"/>
        </w:rPr>
      </w:pPr>
      <w:r w:rsidRPr="00BF71AF">
        <w:rPr>
          <w:rFonts w:ascii="Tahoma" w:eastAsia="Calibri" w:hAnsi="Tahoma" w:cs="Tahoma"/>
          <w:b/>
          <w:sz w:val="20"/>
          <w:szCs w:val="20"/>
        </w:rPr>
        <w:t>PERSON SPECIFICATION</w:t>
      </w:r>
    </w:p>
    <w:tbl>
      <w:tblPr>
        <w:tblStyle w:val="TableGrid"/>
        <w:tblpPr w:leftFromText="181" w:rightFromText="181" w:horzAnchor="margin" w:tblpXSpec="center" w:tblpYSpec="bottom"/>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18"/>
        <w:gridCol w:w="3614"/>
      </w:tblGrid>
      <w:tr w:rsidR="00DC32BA" w:rsidRPr="00B2231C" w14:paraId="49EFFCB2" w14:textId="77777777" w:rsidTr="004A2CB0">
        <w:tc>
          <w:tcPr>
            <w:tcW w:w="2127" w:type="dxa"/>
          </w:tcPr>
          <w:p w14:paraId="62B8F498" w14:textId="77777777" w:rsidR="00DC32BA" w:rsidRPr="00B2231C" w:rsidRDefault="00DC32BA" w:rsidP="004A2CB0">
            <w:pPr>
              <w:spacing w:line="276" w:lineRule="auto"/>
              <w:rPr>
                <w:rFonts w:ascii="Calibri" w:eastAsia="Calibri" w:hAnsi="Calibri" w:cs="Calibri"/>
                <w:b/>
              </w:rPr>
            </w:pPr>
            <w:r w:rsidRPr="00B2231C">
              <w:rPr>
                <w:rFonts w:ascii="Calibri" w:eastAsia="Calibri" w:hAnsi="Calibri" w:cs="Calibri"/>
                <w:b/>
              </w:rPr>
              <w:t>Criteria</w:t>
            </w:r>
          </w:p>
        </w:tc>
        <w:tc>
          <w:tcPr>
            <w:tcW w:w="4218" w:type="dxa"/>
          </w:tcPr>
          <w:p w14:paraId="6C8C649A" w14:textId="77777777" w:rsidR="00DC32BA" w:rsidRPr="00B2231C" w:rsidRDefault="00DC32BA" w:rsidP="004A2CB0">
            <w:pPr>
              <w:ind w:left="-111"/>
              <w:jc w:val="center"/>
              <w:rPr>
                <w:rFonts w:ascii="Calibri" w:hAnsi="Calibri" w:cs="Calibri"/>
                <w:b/>
              </w:rPr>
            </w:pPr>
            <w:r w:rsidRPr="00B2231C">
              <w:rPr>
                <w:rFonts w:ascii="Calibri" w:eastAsia="Calibri" w:hAnsi="Calibri" w:cs="Calibri"/>
                <w:b/>
              </w:rPr>
              <w:t>Essential to basic performance of job</w:t>
            </w:r>
          </w:p>
        </w:tc>
        <w:tc>
          <w:tcPr>
            <w:tcW w:w="3614" w:type="dxa"/>
          </w:tcPr>
          <w:p w14:paraId="60FC4BAC" w14:textId="77777777" w:rsidR="00DC32BA" w:rsidRPr="00B2231C" w:rsidRDefault="00DC32BA" w:rsidP="004A2CB0">
            <w:pPr>
              <w:ind w:left="-104"/>
              <w:jc w:val="center"/>
              <w:rPr>
                <w:rFonts w:ascii="Calibri" w:hAnsi="Calibri" w:cs="Calibri"/>
                <w:b/>
              </w:rPr>
            </w:pPr>
            <w:r>
              <w:rPr>
                <w:rFonts w:ascii="Calibri" w:eastAsia="Calibri" w:hAnsi="Calibri" w:cs="Calibri"/>
                <w:b/>
              </w:rPr>
              <w:t xml:space="preserve">Required for fully competent </w:t>
            </w:r>
            <w:r w:rsidRPr="00B2231C">
              <w:rPr>
                <w:rFonts w:ascii="Calibri" w:eastAsia="Calibri" w:hAnsi="Calibri" w:cs="Calibri"/>
                <w:b/>
              </w:rPr>
              <w:t>performance of job</w:t>
            </w:r>
          </w:p>
        </w:tc>
      </w:tr>
      <w:tr w:rsidR="00DC32BA" w:rsidRPr="00B2231C" w14:paraId="14CA512F" w14:textId="77777777" w:rsidTr="004A2CB0">
        <w:tc>
          <w:tcPr>
            <w:tcW w:w="9959" w:type="dxa"/>
            <w:gridSpan w:val="3"/>
            <w:shd w:val="clear" w:color="auto" w:fill="F5F4F4" w:themeFill="background2" w:themeFillTint="66"/>
          </w:tcPr>
          <w:p w14:paraId="16BE1222" w14:textId="77777777" w:rsidR="00DC32BA" w:rsidRPr="00B2231C" w:rsidRDefault="00DC32BA" w:rsidP="004A2CB0">
            <w:pPr>
              <w:rPr>
                <w:rFonts w:ascii="Calibri" w:hAnsi="Calibri" w:cs="Calibri"/>
                <w:b/>
              </w:rPr>
            </w:pPr>
            <w:r>
              <w:rPr>
                <w:rFonts w:ascii="Calibri" w:hAnsi="Calibri" w:cs="Calibri"/>
                <w:b/>
              </w:rPr>
              <w:t>Knowledge</w:t>
            </w:r>
          </w:p>
        </w:tc>
      </w:tr>
      <w:tr w:rsidR="00DC32BA" w:rsidRPr="00B2231C" w14:paraId="01EF2E48" w14:textId="77777777" w:rsidTr="004A2CB0">
        <w:tc>
          <w:tcPr>
            <w:tcW w:w="2127" w:type="dxa"/>
          </w:tcPr>
          <w:p w14:paraId="30993FB5" w14:textId="77777777" w:rsidR="00DC32BA" w:rsidRPr="00B2231C" w:rsidRDefault="00DC32BA" w:rsidP="004A2CB0">
            <w:pPr>
              <w:widowControl w:val="0"/>
              <w:overflowPunct w:val="0"/>
              <w:autoSpaceDE w:val="0"/>
              <w:autoSpaceDN w:val="0"/>
              <w:adjustRightInd w:val="0"/>
              <w:spacing w:before="120" w:after="40"/>
              <w:textAlignment w:val="baseline"/>
              <w:rPr>
                <w:rFonts w:ascii="Calibri" w:hAnsi="Calibri" w:cs="Calibri"/>
              </w:rPr>
            </w:pPr>
            <w:r w:rsidRPr="00B2231C">
              <w:rPr>
                <w:rFonts w:ascii="Calibri" w:eastAsia="Times New Roman" w:hAnsi="Calibri" w:cs="Calibri"/>
                <w:kern w:val="28"/>
              </w:rPr>
              <w:t>Technical or specialist</w:t>
            </w:r>
          </w:p>
        </w:tc>
        <w:tc>
          <w:tcPr>
            <w:tcW w:w="4218" w:type="dxa"/>
          </w:tcPr>
          <w:p w14:paraId="022DCF1C"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 xml:space="preserve">Experience of working with </w:t>
            </w:r>
            <w:r>
              <w:rPr>
                <w:rFonts w:eastAsia="Times New Roman" w:cs="Calibri"/>
                <w:kern w:val="28"/>
              </w:rPr>
              <w:t>students.</w:t>
            </w:r>
          </w:p>
          <w:p w14:paraId="326F1C2C"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Knowledge and use of a range of equipment</w:t>
            </w:r>
            <w:r>
              <w:rPr>
                <w:rFonts w:eastAsia="Times New Roman" w:cs="Calibri"/>
                <w:kern w:val="28"/>
              </w:rPr>
              <w:t>.</w:t>
            </w:r>
          </w:p>
          <w:p w14:paraId="6B9883E6"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Basic knowledge of first aid</w:t>
            </w:r>
            <w:r>
              <w:rPr>
                <w:rFonts w:eastAsia="Times New Roman" w:cs="Calibri"/>
                <w:kern w:val="28"/>
              </w:rPr>
              <w:t>.</w:t>
            </w:r>
          </w:p>
          <w:p w14:paraId="5508FD13"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Recognised competence in literacy and/or numeracy</w:t>
            </w:r>
            <w:r>
              <w:rPr>
                <w:rFonts w:eastAsia="Times New Roman" w:cs="Calibri"/>
                <w:kern w:val="28"/>
              </w:rPr>
              <w:t>.</w:t>
            </w:r>
          </w:p>
        </w:tc>
        <w:tc>
          <w:tcPr>
            <w:tcW w:w="3614" w:type="dxa"/>
          </w:tcPr>
          <w:p w14:paraId="54E198BE"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Broad awareness and understanding of medical conditions such as asthma, epilepsy etc</w:t>
            </w:r>
            <w:r>
              <w:rPr>
                <w:rFonts w:eastAsia="Times New Roman" w:cs="Calibri"/>
                <w:kern w:val="28"/>
              </w:rPr>
              <w:t>.</w:t>
            </w:r>
          </w:p>
          <w:p w14:paraId="6DAD9EDE"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Awareness of health and safety procedures</w:t>
            </w:r>
            <w:r>
              <w:rPr>
                <w:rFonts w:eastAsia="Times New Roman" w:cs="Calibri"/>
                <w:kern w:val="28"/>
              </w:rPr>
              <w:t>.</w:t>
            </w:r>
          </w:p>
          <w:p w14:paraId="38B48F6E" w14:textId="77777777" w:rsidR="00DC32BA" w:rsidRPr="00B2231C" w:rsidRDefault="00DC32BA" w:rsidP="00DC32BA">
            <w:pPr>
              <w:pStyle w:val="ListParagraph"/>
              <w:numPr>
                <w:ilvl w:val="0"/>
                <w:numId w:val="22"/>
              </w:numPr>
              <w:spacing w:line="276" w:lineRule="auto"/>
              <w:contextualSpacing/>
              <w:rPr>
                <w:rFonts w:eastAsia="MS Mincho" w:cs="Calibri"/>
              </w:rPr>
            </w:pPr>
            <w:r w:rsidRPr="00B2231C">
              <w:rPr>
                <w:rFonts w:eastAsia="Times New Roman" w:cs="Calibri"/>
                <w:kern w:val="28"/>
              </w:rPr>
              <w:t xml:space="preserve">Experience of </w:t>
            </w:r>
            <w:proofErr w:type="gramStart"/>
            <w:r w:rsidRPr="00B2231C">
              <w:rPr>
                <w:rFonts w:eastAsia="Times New Roman" w:cs="Calibri"/>
                <w:kern w:val="28"/>
              </w:rPr>
              <w:t>one to one</w:t>
            </w:r>
            <w:proofErr w:type="gramEnd"/>
            <w:r w:rsidRPr="00B2231C">
              <w:rPr>
                <w:rFonts w:eastAsia="Times New Roman" w:cs="Calibri"/>
                <w:kern w:val="28"/>
              </w:rPr>
              <w:t xml:space="preserve"> support, where appropriate</w:t>
            </w:r>
            <w:r>
              <w:rPr>
                <w:rFonts w:eastAsia="Times New Roman" w:cs="Calibri"/>
                <w:kern w:val="28"/>
              </w:rPr>
              <w:t>.</w:t>
            </w:r>
          </w:p>
        </w:tc>
      </w:tr>
      <w:tr w:rsidR="00DC32BA" w:rsidRPr="00B2231C" w14:paraId="0AB75E59" w14:textId="77777777" w:rsidTr="004A2CB0">
        <w:tc>
          <w:tcPr>
            <w:tcW w:w="2127" w:type="dxa"/>
          </w:tcPr>
          <w:p w14:paraId="4FCF1FED"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sidRPr="00B2231C">
              <w:rPr>
                <w:rFonts w:ascii="Calibri" w:eastAsia="Times New Roman" w:hAnsi="Calibri" w:cs="Calibri"/>
                <w:kern w:val="28"/>
              </w:rPr>
              <w:t>Literacy and numeracy</w:t>
            </w:r>
          </w:p>
        </w:tc>
        <w:tc>
          <w:tcPr>
            <w:tcW w:w="4218" w:type="dxa"/>
          </w:tcPr>
          <w:p w14:paraId="5808A18A"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Ability to read and understand instructions</w:t>
            </w:r>
            <w:r>
              <w:rPr>
                <w:rFonts w:eastAsia="Times New Roman" w:cs="Calibri"/>
                <w:kern w:val="28"/>
              </w:rPr>
              <w:t>.</w:t>
            </w:r>
          </w:p>
          <w:p w14:paraId="5E29FED4"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Ability to complete reports such as incident report form, behaviour diary, progress report etc.</w:t>
            </w:r>
          </w:p>
        </w:tc>
        <w:tc>
          <w:tcPr>
            <w:tcW w:w="3614" w:type="dxa"/>
          </w:tcPr>
          <w:p w14:paraId="0C21E0BD" w14:textId="77777777" w:rsidR="00DC32BA" w:rsidRPr="00B2231C" w:rsidRDefault="00DC32BA" w:rsidP="004A2CB0">
            <w:pPr>
              <w:pStyle w:val="ListBullet2"/>
              <w:widowControl w:val="0"/>
              <w:numPr>
                <w:ilvl w:val="0"/>
                <w:numId w:val="0"/>
              </w:numPr>
              <w:overflowPunct w:val="0"/>
              <w:autoSpaceDE w:val="0"/>
              <w:autoSpaceDN w:val="0"/>
              <w:adjustRightInd w:val="0"/>
              <w:spacing w:after="40"/>
              <w:textAlignment w:val="baseline"/>
              <w:rPr>
                <w:rFonts w:ascii="Calibri" w:hAnsi="Calibri" w:cs="Calibri"/>
                <w:kern w:val="28"/>
                <w:sz w:val="22"/>
                <w:szCs w:val="22"/>
              </w:rPr>
            </w:pPr>
          </w:p>
        </w:tc>
      </w:tr>
      <w:tr w:rsidR="00DC32BA" w:rsidRPr="00B2231C" w14:paraId="16AF47E6" w14:textId="77777777" w:rsidTr="004A2CB0">
        <w:tc>
          <w:tcPr>
            <w:tcW w:w="2127" w:type="dxa"/>
          </w:tcPr>
          <w:p w14:paraId="37AB2BD6" w14:textId="77777777" w:rsidR="00DC32BA" w:rsidRPr="00B2231C" w:rsidRDefault="00DC32BA" w:rsidP="004A2CB0">
            <w:pPr>
              <w:widowControl w:val="0"/>
              <w:overflowPunct w:val="0"/>
              <w:autoSpaceDE w:val="0"/>
              <w:autoSpaceDN w:val="0"/>
              <w:adjustRightInd w:val="0"/>
              <w:spacing w:before="120" w:after="40"/>
              <w:textAlignment w:val="baseline"/>
              <w:rPr>
                <w:rFonts w:ascii="Calibri" w:hAnsi="Calibri" w:cs="Calibri"/>
              </w:rPr>
            </w:pPr>
            <w:r w:rsidRPr="00B2231C">
              <w:rPr>
                <w:rFonts w:ascii="Calibri" w:eastAsia="Times New Roman" w:hAnsi="Calibri" w:cs="Calibri"/>
                <w:kern w:val="28"/>
              </w:rPr>
              <w:t>School environment</w:t>
            </w:r>
          </w:p>
        </w:tc>
        <w:tc>
          <w:tcPr>
            <w:tcW w:w="4218" w:type="dxa"/>
          </w:tcPr>
          <w:p w14:paraId="3CBD90BA" w14:textId="77777777" w:rsidR="00DC32BA" w:rsidRPr="00B2231C" w:rsidRDefault="00DC32BA" w:rsidP="004A2CB0">
            <w:pPr>
              <w:pStyle w:val="ListBullet2"/>
              <w:widowControl w:val="0"/>
              <w:numPr>
                <w:ilvl w:val="0"/>
                <w:numId w:val="0"/>
              </w:numPr>
              <w:overflowPunct w:val="0"/>
              <w:autoSpaceDE w:val="0"/>
              <w:autoSpaceDN w:val="0"/>
              <w:adjustRightInd w:val="0"/>
              <w:spacing w:after="40"/>
              <w:ind w:left="720"/>
              <w:textAlignment w:val="baseline"/>
              <w:rPr>
                <w:rFonts w:ascii="Calibri" w:hAnsi="Calibri" w:cs="Calibri"/>
                <w:kern w:val="28"/>
                <w:sz w:val="22"/>
                <w:szCs w:val="22"/>
              </w:rPr>
            </w:pPr>
          </w:p>
        </w:tc>
        <w:tc>
          <w:tcPr>
            <w:tcW w:w="3614" w:type="dxa"/>
          </w:tcPr>
          <w:p w14:paraId="4F65FD32" w14:textId="77777777" w:rsidR="00DC32BA" w:rsidRPr="00B2231C" w:rsidRDefault="00DC32BA" w:rsidP="00DC32BA">
            <w:pPr>
              <w:pStyle w:val="ListParagraph"/>
              <w:numPr>
                <w:ilvl w:val="0"/>
                <w:numId w:val="22"/>
              </w:numPr>
              <w:spacing w:line="276" w:lineRule="auto"/>
              <w:contextualSpacing/>
              <w:rPr>
                <w:rFonts w:eastAsia="Times New Roman" w:cs="Calibri"/>
                <w:kern w:val="28"/>
              </w:rPr>
            </w:pPr>
            <w:r w:rsidRPr="00B2231C">
              <w:rPr>
                <w:rFonts w:eastAsia="Times New Roman" w:cs="Calibri"/>
                <w:kern w:val="28"/>
              </w:rPr>
              <w:t>Knowledge of academy policy and procedures.</w:t>
            </w:r>
          </w:p>
        </w:tc>
      </w:tr>
      <w:tr w:rsidR="00DC32BA" w:rsidRPr="00B2231C" w14:paraId="2E79619A" w14:textId="77777777" w:rsidTr="004A2CB0">
        <w:tc>
          <w:tcPr>
            <w:tcW w:w="9959" w:type="dxa"/>
            <w:gridSpan w:val="3"/>
            <w:shd w:val="clear" w:color="auto" w:fill="F5F4F4" w:themeFill="background2" w:themeFillTint="66"/>
          </w:tcPr>
          <w:p w14:paraId="5D660923" w14:textId="77777777" w:rsidR="00DC32BA" w:rsidRPr="00B2231C" w:rsidRDefault="00DC32BA" w:rsidP="004A2CB0">
            <w:pPr>
              <w:rPr>
                <w:rFonts w:ascii="Calibri" w:hAnsi="Calibri" w:cs="Calibri"/>
                <w:b/>
              </w:rPr>
            </w:pPr>
            <w:r>
              <w:rPr>
                <w:rFonts w:ascii="Calibri" w:hAnsi="Calibri" w:cs="Calibri"/>
                <w:b/>
              </w:rPr>
              <w:t>Mental skills</w:t>
            </w:r>
          </w:p>
        </w:tc>
      </w:tr>
      <w:tr w:rsidR="00DC32BA" w:rsidRPr="00B2231C" w14:paraId="14BB4B05" w14:textId="77777777" w:rsidTr="004A2CB0">
        <w:tc>
          <w:tcPr>
            <w:tcW w:w="2127" w:type="dxa"/>
          </w:tcPr>
          <w:p w14:paraId="01A21B47"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sidRPr="00B2231C">
              <w:rPr>
                <w:rFonts w:ascii="Calibri" w:eastAsia="Times New Roman" w:hAnsi="Calibri" w:cs="Calibri"/>
                <w:kern w:val="28"/>
              </w:rPr>
              <w:t>Research</w:t>
            </w:r>
          </w:p>
        </w:tc>
        <w:tc>
          <w:tcPr>
            <w:tcW w:w="4218" w:type="dxa"/>
          </w:tcPr>
          <w:p w14:paraId="42FD2D76" w14:textId="77777777" w:rsidR="00DC32BA" w:rsidRPr="00B2231C" w:rsidRDefault="00DC32BA" w:rsidP="00DC32BA">
            <w:pPr>
              <w:pStyle w:val="ListParagraph"/>
              <w:numPr>
                <w:ilvl w:val="0"/>
                <w:numId w:val="23"/>
              </w:numPr>
              <w:spacing w:line="276" w:lineRule="auto"/>
              <w:contextualSpacing/>
              <w:rPr>
                <w:rFonts w:eastAsia="MS Mincho" w:cs="Calibri"/>
              </w:rPr>
            </w:pPr>
            <w:r w:rsidRPr="00B2231C">
              <w:rPr>
                <w:rFonts w:eastAsia="Times New Roman" w:cs="Calibri"/>
                <w:kern w:val="28"/>
              </w:rPr>
              <w:t>Assist teacher with information gathering and resources as appropriate</w:t>
            </w:r>
            <w:r>
              <w:rPr>
                <w:rFonts w:eastAsia="Times New Roman" w:cs="Calibri"/>
                <w:kern w:val="28"/>
              </w:rPr>
              <w:t>.</w:t>
            </w:r>
          </w:p>
        </w:tc>
        <w:tc>
          <w:tcPr>
            <w:tcW w:w="3614" w:type="dxa"/>
          </w:tcPr>
          <w:p w14:paraId="05C5EA54" w14:textId="77777777" w:rsidR="00DC32BA" w:rsidRPr="00B2231C" w:rsidRDefault="00DC32BA" w:rsidP="004A2CB0">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DC32BA" w:rsidRPr="00B2231C" w14:paraId="61659B57" w14:textId="77777777" w:rsidTr="004A2CB0">
        <w:tc>
          <w:tcPr>
            <w:tcW w:w="2127" w:type="dxa"/>
          </w:tcPr>
          <w:p w14:paraId="7039C2A0"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sidRPr="00B2231C">
              <w:rPr>
                <w:rFonts w:ascii="Calibri" w:eastAsia="Times New Roman" w:hAnsi="Calibri" w:cs="Calibri"/>
                <w:kern w:val="28"/>
              </w:rPr>
              <w:t>Problem solving</w:t>
            </w:r>
          </w:p>
        </w:tc>
        <w:tc>
          <w:tcPr>
            <w:tcW w:w="4218" w:type="dxa"/>
          </w:tcPr>
          <w:p w14:paraId="72EC5CB9" w14:textId="77777777" w:rsidR="00DC32BA" w:rsidRPr="00B2231C" w:rsidRDefault="00DC32BA" w:rsidP="00DC32BA">
            <w:pPr>
              <w:pStyle w:val="ListParagraph"/>
              <w:numPr>
                <w:ilvl w:val="0"/>
                <w:numId w:val="23"/>
              </w:numPr>
              <w:spacing w:line="276" w:lineRule="auto"/>
              <w:contextualSpacing/>
              <w:rPr>
                <w:rFonts w:eastAsia="MS Mincho" w:cs="Calibri"/>
              </w:rPr>
            </w:pPr>
            <w:r w:rsidRPr="00B2231C">
              <w:rPr>
                <w:rFonts w:eastAsia="Times New Roman" w:cs="Calibri"/>
                <w:kern w:val="28"/>
              </w:rPr>
              <w:t>Ability to recognise and resolve or report problems</w:t>
            </w:r>
            <w:r>
              <w:rPr>
                <w:rFonts w:eastAsia="Times New Roman" w:cs="Calibri"/>
                <w:kern w:val="28"/>
              </w:rPr>
              <w:t>.</w:t>
            </w:r>
          </w:p>
        </w:tc>
        <w:tc>
          <w:tcPr>
            <w:tcW w:w="3614" w:type="dxa"/>
          </w:tcPr>
          <w:p w14:paraId="70AE14EC" w14:textId="77777777" w:rsidR="00DC32BA" w:rsidRPr="00B2231C" w:rsidRDefault="00DC32BA" w:rsidP="004A2CB0">
            <w:pPr>
              <w:widowControl w:val="0"/>
              <w:overflowPunct w:val="0"/>
              <w:autoSpaceDE w:val="0"/>
              <w:autoSpaceDN w:val="0"/>
              <w:adjustRightInd w:val="0"/>
              <w:spacing w:before="120" w:after="40"/>
              <w:ind w:left="387"/>
              <w:textAlignment w:val="baseline"/>
              <w:rPr>
                <w:rFonts w:ascii="Calibri" w:eastAsia="Times New Roman" w:hAnsi="Calibri" w:cs="Calibri"/>
                <w:kern w:val="28"/>
              </w:rPr>
            </w:pPr>
          </w:p>
        </w:tc>
      </w:tr>
      <w:tr w:rsidR="00DC32BA" w:rsidRPr="00B2231C" w14:paraId="7B69C5BA" w14:textId="77777777" w:rsidTr="004A2CB0">
        <w:tc>
          <w:tcPr>
            <w:tcW w:w="2127" w:type="dxa"/>
          </w:tcPr>
          <w:p w14:paraId="12055151"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Pr>
                <w:rFonts w:ascii="Calibri" w:eastAsia="Times New Roman" w:hAnsi="Calibri" w:cs="Calibri"/>
                <w:kern w:val="28"/>
              </w:rPr>
              <w:t>Thinking creatively / d</w:t>
            </w:r>
            <w:r w:rsidRPr="00B2231C">
              <w:rPr>
                <w:rFonts w:ascii="Calibri" w:eastAsia="Times New Roman" w:hAnsi="Calibri" w:cs="Calibri"/>
                <w:kern w:val="28"/>
              </w:rPr>
              <w:t>eveloping new ideas</w:t>
            </w:r>
          </w:p>
        </w:tc>
        <w:tc>
          <w:tcPr>
            <w:tcW w:w="4218" w:type="dxa"/>
          </w:tcPr>
          <w:p w14:paraId="710D5BCD" w14:textId="77777777" w:rsidR="00DC32BA" w:rsidRPr="00B2231C" w:rsidRDefault="00DC32BA" w:rsidP="00DC32BA">
            <w:pPr>
              <w:pStyle w:val="ListParagraph"/>
              <w:numPr>
                <w:ilvl w:val="0"/>
                <w:numId w:val="23"/>
              </w:numPr>
              <w:spacing w:line="276" w:lineRule="auto"/>
              <w:contextualSpacing/>
              <w:rPr>
                <w:rFonts w:eastAsia="Times New Roman" w:cs="Calibri"/>
                <w:kern w:val="28"/>
              </w:rPr>
            </w:pPr>
            <w:r w:rsidRPr="00B2231C">
              <w:rPr>
                <w:rFonts w:eastAsia="Times New Roman" w:cs="Calibri"/>
                <w:kern w:val="28"/>
              </w:rPr>
              <w:t xml:space="preserve">When supervising/ working with small groups of </w:t>
            </w:r>
            <w:r>
              <w:rPr>
                <w:rFonts w:eastAsia="Times New Roman" w:cs="Calibri"/>
                <w:kern w:val="28"/>
              </w:rPr>
              <w:t>students</w:t>
            </w:r>
            <w:r w:rsidRPr="00B2231C">
              <w:rPr>
                <w:rFonts w:eastAsia="Times New Roman" w:cs="Calibri"/>
                <w:kern w:val="28"/>
              </w:rPr>
              <w:t xml:space="preserve"> the post holder must be able to adapt support given to </w:t>
            </w:r>
            <w:r>
              <w:rPr>
                <w:rFonts w:eastAsia="Times New Roman" w:cs="Calibri"/>
                <w:kern w:val="28"/>
              </w:rPr>
              <w:t>students</w:t>
            </w:r>
            <w:r w:rsidRPr="00B2231C">
              <w:rPr>
                <w:rFonts w:eastAsia="Times New Roman" w:cs="Calibri"/>
                <w:kern w:val="28"/>
              </w:rPr>
              <w:t xml:space="preserve"> depending on age and/or ability</w:t>
            </w:r>
            <w:r>
              <w:rPr>
                <w:rFonts w:eastAsia="Times New Roman" w:cs="Calibri"/>
                <w:kern w:val="28"/>
              </w:rPr>
              <w:t>.</w:t>
            </w:r>
          </w:p>
          <w:p w14:paraId="2887BD56" w14:textId="77777777" w:rsidR="00DC32BA" w:rsidRDefault="00DC32BA" w:rsidP="00DC32BA">
            <w:pPr>
              <w:pStyle w:val="ListParagraph"/>
              <w:numPr>
                <w:ilvl w:val="0"/>
                <w:numId w:val="23"/>
              </w:numPr>
              <w:spacing w:line="276" w:lineRule="auto"/>
              <w:contextualSpacing/>
              <w:rPr>
                <w:rFonts w:eastAsia="Times New Roman" w:cs="Calibri"/>
                <w:kern w:val="28"/>
              </w:rPr>
            </w:pPr>
            <w:r w:rsidRPr="00B2231C">
              <w:rPr>
                <w:rFonts w:eastAsia="Times New Roman" w:cs="Calibri"/>
                <w:kern w:val="28"/>
              </w:rPr>
              <w:t>Assist teacher in creating a positive learning environment</w:t>
            </w:r>
            <w:r>
              <w:rPr>
                <w:rFonts w:eastAsia="Times New Roman" w:cs="Calibri"/>
                <w:kern w:val="28"/>
              </w:rPr>
              <w:t>.</w:t>
            </w:r>
          </w:p>
          <w:p w14:paraId="7A775B70" w14:textId="77777777" w:rsidR="00DC32BA" w:rsidRDefault="00DC32BA" w:rsidP="004A2CB0">
            <w:pPr>
              <w:rPr>
                <w:rFonts w:eastAsia="Times New Roman" w:cs="Calibri"/>
                <w:kern w:val="28"/>
              </w:rPr>
            </w:pPr>
          </w:p>
          <w:p w14:paraId="4FFBD7AA" w14:textId="77777777" w:rsidR="00DC32BA" w:rsidRDefault="00DC32BA" w:rsidP="004A2CB0">
            <w:pPr>
              <w:rPr>
                <w:rFonts w:eastAsia="Times New Roman" w:cs="Calibri"/>
                <w:kern w:val="28"/>
              </w:rPr>
            </w:pPr>
          </w:p>
          <w:p w14:paraId="0B8D77E4" w14:textId="77777777" w:rsidR="00DC32BA" w:rsidRDefault="00DC32BA" w:rsidP="004A2CB0">
            <w:pPr>
              <w:rPr>
                <w:rFonts w:eastAsia="Times New Roman" w:cs="Calibri"/>
                <w:kern w:val="28"/>
              </w:rPr>
            </w:pPr>
          </w:p>
          <w:p w14:paraId="4D3D2538" w14:textId="1BC157AC" w:rsidR="00DC32BA" w:rsidRPr="002E3587" w:rsidRDefault="00DC32BA" w:rsidP="004A2CB0">
            <w:pPr>
              <w:rPr>
                <w:rFonts w:eastAsia="Times New Roman" w:cs="Calibri"/>
                <w:kern w:val="28"/>
              </w:rPr>
            </w:pPr>
          </w:p>
        </w:tc>
        <w:tc>
          <w:tcPr>
            <w:tcW w:w="3614" w:type="dxa"/>
          </w:tcPr>
          <w:p w14:paraId="3DC9A272" w14:textId="77777777" w:rsidR="00DC32BA" w:rsidRPr="00B2231C" w:rsidRDefault="00DC32BA" w:rsidP="004A2CB0">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DC32BA" w:rsidRPr="00B2231C" w14:paraId="51CB20C8" w14:textId="77777777" w:rsidTr="004A2CB0">
        <w:trPr>
          <w:trHeight w:val="142"/>
        </w:trPr>
        <w:tc>
          <w:tcPr>
            <w:tcW w:w="2127" w:type="dxa"/>
          </w:tcPr>
          <w:p w14:paraId="23D37A5E" w14:textId="5E56EA16" w:rsidR="00DC32BA" w:rsidRDefault="00693A83"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Pr>
                <w:noProof/>
              </w:rPr>
              <mc:AlternateContent>
                <mc:Choice Requires="wps">
                  <w:drawing>
                    <wp:anchor distT="0" distB="0" distL="114300" distR="114300" simplePos="0" relativeHeight="251682816" behindDoc="0" locked="0" layoutInCell="1" allowOverlap="1" wp14:anchorId="2DC7F6D4" wp14:editId="1B102F62">
                      <wp:simplePos x="0" y="0"/>
                      <wp:positionH relativeFrom="page">
                        <wp:posOffset>-521970</wp:posOffset>
                      </wp:positionH>
                      <wp:positionV relativeFrom="paragraph">
                        <wp:posOffset>-239395</wp:posOffset>
                      </wp:positionV>
                      <wp:extent cx="6972300" cy="10210800"/>
                      <wp:effectExtent l="0" t="0" r="19050" b="19050"/>
                      <wp:wrapNone/>
                      <wp:docPr id="176811934" name="Rectangle 176811934"/>
                      <wp:cNvGraphicFramePr/>
                      <a:graphic xmlns:a="http://schemas.openxmlformats.org/drawingml/2006/main">
                        <a:graphicData uri="http://schemas.microsoft.com/office/word/2010/wordprocessingShape">
                          <wps:wsp>
                            <wps:cNvSpPr/>
                            <wps:spPr>
                              <a:xfrm>
                                <a:off x="0" y="0"/>
                                <a:ext cx="6972300" cy="10210800"/>
                              </a:xfrm>
                              <a:prstGeom prst="rect">
                                <a:avLst/>
                              </a:prstGeom>
                              <a:noFill/>
                              <a:ln w="31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2253C2" id="Rectangle 176811934" o:spid="_x0000_s1026" style="position:absolute;margin-left:-41.1pt;margin-top:-18.85pt;width:549pt;height:804pt;z-index:2516828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" filled="f" strokecolor="#0070c0" strokeweight=".25pt">
                      <w10:wrap anchorx="page"/>
                    </v:rect>
                  </w:pict>
                </mc:Fallback>
              </mc:AlternateContent>
            </w:r>
          </w:p>
        </w:tc>
        <w:tc>
          <w:tcPr>
            <w:tcW w:w="4218" w:type="dxa"/>
          </w:tcPr>
          <w:p w14:paraId="030A1D20" w14:textId="645A5A4F" w:rsidR="00DC32BA" w:rsidRDefault="00DC32BA" w:rsidP="004A2CB0">
            <w:pPr>
              <w:pStyle w:val="ListParagraph"/>
              <w:spacing w:line="276" w:lineRule="auto"/>
              <w:ind w:left="253"/>
              <w:contextualSpacing/>
              <w:rPr>
                <w:rFonts w:eastAsia="Times New Roman" w:cs="Calibri"/>
                <w:kern w:val="28"/>
              </w:rPr>
            </w:pPr>
          </w:p>
          <w:p w14:paraId="360C1836" w14:textId="0F8437A2" w:rsidR="00DC32BA" w:rsidRPr="0031402D" w:rsidRDefault="00DC32BA" w:rsidP="004A2CB0">
            <w:pPr>
              <w:spacing w:line="276" w:lineRule="auto"/>
              <w:contextualSpacing/>
              <w:rPr>
                <w:rFonts w:eastAsia="Times New Roman" w:cs="Calibri"/>
                <w:kern w:val="28"/>
              </w:rPr>
            </w:pPr>
          </w:p>
        </w:tc>
        <w:tc>
          <w:tcPr>
            <w:tcW w:w="3614" w:type="dxa"/>
          </w:tcPr>
          <w:p w14:paraId="0909A351" w14:textId="77777777" w:rsidR="00DC32BA" w:rsidRPr="00B2231C" w:rsidRDefault="00DC32BA" w:rsidP="004A2CB0">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DC32BA" w:rsidRPr="00B2231C" w14:paraId="672F3EB1" w14:textId="77777777" w:rsidTr="004A2CB0">
        <w:tc>
          <w:tcPr>
            <w:tcW w:w="9959" w:type="dxa"/>
            <w:gridSpan w:val="3"/>
            <w:shd w:val="clear" w:color="auto" w:fill="F5F4F4" w:themeFill="background2" w:themeFillTint="66"/>
          </w:tcPr>
          <w:p w14:paraId="78B587FF" w14:textId="77777777" w:rsidR="00DC32BA" w:rsidRPr="00B2231C" w:rsidRDefault="00DC32BA" w:rsidP="004A2CB0">
            <w:pPr>
              <w:rPr>
                <w:rFonts w:ascii="Calibri" w:eastAsia="Times New Roman" w:hAnsi="Calibri" w:cs="Calibri"/>
                <w:b/>
                <w:kern w:val="28"/>
              </w:rPr>
            </w:pPr>
          </w:p>
        </w:tc>
      </w:tr>
      <w:tr w:rsidR="00DC32BA" w:rsidRPr="00B2231C" w14:paraId="78697A24" w14:textId="77777777" w:rsidTr="004A2CB0">
        <w:tc>
          <w:tcPr>
            <w:tcW w:w="9959" w:type="dxa"/>
            <w:gridSpan w:val="3"/>
            <w:shd w:val="clear" w:color="auto" w:fill="F5F4F4" w:themeFill="background2" w:themeFillTint="66"/>
          </w:tcPr>
          <w:p w14:paraId="1A84EC49" w14:textId="77777777" w:rsidR="00DC32BA" w:rsidRPr="00B2231C" w:rsidRDefault="00DC32BA" w:rsidP="004A2CB0">
            <w:pPr>
              <w:rPr>
                <w:rFonts w:ascii="Calibri" w:eastAsia="Times New Roman" w:hAnsi="Calibri" w:cs="Calibri"/>
                <w:b/>
                <w:kern w:val="28"/>
              </w:rPr>
            </w:pPr>
            <w:r>
              <w:rPr>
                <w:rFonts w:ascii="Calibri" w:hAnsi="Calibri" w:cs="Calibri"/>
                <w:b/>
              </w:rPr>
              <w:t>Interpersonal and communications s</w:t>
            </w:r>
            <w:r w:rsidRPr="00B2231C">
              <w:rPr>
                <w:rFonts w:ascii="Calibri" w:hAnsi="Calibri" w:cs="Calibri"/>
                <w:b/>
              </w:rPr>
              <w:t>kills</w:t>
            </w:r>
          </w:p>
        </w:tc>
      </w:tr>
      <w:tr w:rsidR="00DC32BA" w:rsidRPr="00B2231C" w14:paraId="32E7580E" w14:textId="77777777" w:rsidTr="004A2CB0">
        <w:tc>
          <w:tcPr>
            <w:tcW w:w="2127" w:type="dxa"/>
            <w:vAlign w:val="center"/>
          </w:tcPr>
          <w:p w14:paraId="017FBE2E" w14:textId="77777777" w:rsidR="00DC32BA" w:rsidRPr="00B2231C" w:rsidRDefault="00DC32BA" w:rsidP="004A2CB0">
            <w:pPr>
              <w:spacing w:line="276" w:lineRule="auto"/>
              <w:rPr>
                <w:rFonts w:ascii="Calibri" w:hAnsi="Calibri" w:cs="Calibri"/>
              </w:rPr>
            </w:pPr>
            <w:r w:rsidRPr="00B2231C">
              <w:rPr>
                <w:rFonts w:ascii="Calibri" w:hAnsi="Calibri" w:cs="Calibri"/>
              </w:rPr>
              <w:t>Caring skills</w:t>
            </w:r>
          </w:p>
        </w:tc>
        <w:tc>
          <w:tcPr>
            <w:tcW w:w="4218" w:type="dxa"/>
          </w:tcPr>
          <w:p w14:paraId="1CAF8B02" w14:textId="77777777" w:rsidR="00DC32BA" w:rsidRPr="009655A5" w:rsidRDefault="00DC32BA" w:rsidP="00DC32BA">
            <w:pPr>
              <w:pStyle w:val="ListParagraph"/>
              <w:numPr>
                <w:ilvl w:val="0"/>
                <w:numId w:val="20"/>
              </w:numPr>
              <w:spacing w:line="276" w:lineRule="auto"/>
              <w:contextualSpacing/>
              <w:rPr>
                <w:rFonts w:eastAsia="Times New Roman" w:cs="Calibri"/>
                <w:kern w:val="28"/>
              </w:rPr>
            </w:pPr>
            <w:r w:rsidRPr="00B2231C">
              <w:rPr>
                <w:rFonts w:eastAsia="Times New Roman" w:cs="Calibri"/>
                <w:kern w:val="28"/>
              </w:rPr>
              <w:t xml:space="preserve">Sensitivity to </w:t>
            </w:r>
            <w:r>
              <w:rPr>
                <w:rFonts w:eastAsia="Times New Roman" w:cs="Calibri"/>
                <w:kern w:val="28"/>
              </w:rPr>
              <w:t>students</w:t>
            </w:r>
            <w:r w:rsidRPr="00B2231C">
              <w:rPr>
                <w:rFonts w:eastAsia="Times New Roman" w:cs="Calibri"/>
                <w:kern w:val="28"/>
              </w:rPr>
              <w:t>' needs</w:t>
            </w:r>
            <w:r>
              <w:rPr>
                <w:rFonts w:eastAsia="Times New Roman" w:cs="Calibri"/>
                <w:kern w:val="28"/>
              </w:rPr>
              <w:t>.</w:t>
            </w:r>
          </w:p>
        </w:tc>
        <w:tc>
          <w:tcPr>
            <w:tcW w:w="3614" w:type="dxa"/>
          </w:tcPr>
          <w:p w14:paraId="15748A39" w14:textId="77777777" w:rsidR="00DC32BA" w:rsidRPr="00B2231C" w:rsidRDefault="00DC32BA" w:rsidP="004A2CB0">
            <w:pPr>
              <w:pStyle w:val="ListBullet2"/>
              <w:widowControl w:val="0"/>
              <w:numPr>
                <w:ilvl w:val="0"/>
                <w:numId w:val="0"/>
              </w:numPr>
              <w:overflowPunct w:val="0"/>
              <w:autoSpaceDE w:val="0"/>
              <w:autoSpaceDN w:val="0"/>
              <w:adjustRightInd w:val="0"/>
              <w:spacing w:after="40"/>
              <w:ind w:left="387" w:hanging="360"/>
              <w:textAlignment w:val="baseline"/>
              <w:rPr>
                <w:rFonts w:ascii="Calibri" w:hAnsi="Calibri" w:cs="Calibri"/>
                <w:kern w:val="28"/>
                <w:sz w:val="22"/>
                <w:szCs w:val="22"/>
              </w:rPr>
            </w:pPr>
          </w:p>
        </w:tc>
      </w:tr>
      <w:tr w:rsidR="00DC32BA" w:rsidRPr="00B2231C" w14:paraId="5A25F393" w14:textId="77777777" w:rsidTr="004A2CB0">
        <w:tc>
          <w:tcPr>
            <w:tcW w:w="2127" w:type="dxa"/>
          </w:tcPr>
          <w:p w14:paraId="7029DAC6"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sidRPr="00B2231C">
              <w:rPr>
                <w:rFonts w:ascii="Calibri" w:eastAsia="Times New Roman" w:hAnsi="Calibri" w:cs="Calibri"/>
                <w:kern w:val="28"/>
              </w:rPr>
              <w:t>Advising/guiding skills</w:t>
            </w:r>
          </w:p>
          <w:p w14:paraId="10BAE3A4"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p>
        </w:tc>
        <w:tc>
          <w:tcPr>
            <w:tcW w:w="4218" w:type="dxa"/>
          </w:tcPr>
          <w:p w14:paraId="6CBBD6A1" w14:textId="77777777" w:rsidR="00DC32BA" w:rsidRPr="00B2231C" w:rsidRDefault="00DC32BA" w:rsidP="00DC32BA">
            <w:pPr>
              <w:pStyle w:val="ListParagraph"/>
              <w:numPr>
                <w:ilvl w:val="0"/>
                <w:numId w:val="20"/>
              </w:numPr>
              <w:spacing w:line="276" w:lineRule="auto"/>
              <w:contextualSpacing/>
              <w:rPr>
                <w:rFonts w:eastAsia="Times New Roman" w:cs="Calibri"/>
                <w:kern w:val="28"/>
              </w:rPr>
            </w:pPr>
            <w:r w:rsidRPr="00B2231C">
              <w:rPr>
                <w:rFonts w:eastAsia="Times New Roman" w:cs="Calibri"/>
                <w:kern w:val="28"/>
              </w:rPr>
              <w:t xml:space="preserve">Advising and guiding </w:t>
            </w:r>
            <w:r>
              <w:rPr>
                <w:rFonts w:eastAsia="Times New Roman" w:cs="Calibri"/>
                <w:kern w:val="28"/>
              </w:rPr>
              <w:t>students</w:t>
            </w:r>
            <w:r w:rsidRPr="00B2231C">
              <w:rPr>
                <w:rFonts w:eastAsia="Times New Roman" w:cs="Calibri"/>
                <w:kern w:val="28"/>
              </w:rPr>
              <w:t xml:space="preserve"> on the best way to handle situations, under the teacher's direction</w:t>
            </w:r>
            <w:r>
              <w:rPr>
                <w:rFonts w:eastAsia="Times New Roman" w:cs="Calibri"/>
                <w:kern w:val="28"/>
              </w:rPr>
              <w:t>.</w:t>
            </w:r>
          </w:p>
          <w:p w14:paraId="7D25C656" w14:textId="77777777" w:rsidR="00DC32BA" w:rsidRPr="00B2231C" w:rsidRDefault="00DC32BA" w:rsidP="00DC32BA">
            <w:pPr>
              <w:pStyle w:val="ListParagraph"/>
              <w:numPr>
                <w:ilvl w:val="0"/>
                <w:numId w:val="20"/>
              </w:numPr>
              <w:spacing w:line="276" w:lineRule="auto"/>
              <w:contextualSpacing/>
              <w:rPr>
                <w:rFonts w:eastAsia="Times New Roman" w:cs="Calibri"/>
                <w:kern w:val="28"/>
              </w:rPr>
            </w:pPr>
            <w:r w:rsidRPr="00B2231C">
              <w:rPr>
                <w:rFonts w:eastAsia="Times New Roman" w:cs="Calibri"/>
                <w:kern w:val="28"/>
              </w:rPr>
              <w:t xml:space="preserve">Encouraging </w:t>
            </w:r>
            <w:r>
              <w:rPr>
                <w:rFonts w:eastAsia="Times New Roman" w:cs="Calibri"/>
                <w:kern w:val="28"/>
              </w:rPr>
              <w:t>students</w:t>
            </w:r>
            <w:r w:rsidRPr="00B2231C">
              <w:rPr>
                <w:rFonts w:eastAsia="Times New Roman" w:cs="Calibri"/>
                <w:kern w:val="28"/>
              </w:rPr>
              <w:t xml:space="preserve"> to participate in or complete tasks</w:t>
            </w:r>
            <w:r>
              <w:rPr>
                <w:rFonts w:eastAsia="Times New Roman" w:cs="Calibri"/>
                <w:kern w:val="28"/>
              </w:rPr>
              <w:t>.</w:t>
            </w:r>
          </w:p>
          <w:p w14:paraId="2D36C828" w14:textId="77777777" w:rsidR="00DC32BA" w:rsidRPr="00B2231C" w:rsidRDefault="00DC32BA" w:rsidP="00DC32BA">
            <w:pPr>
              <w:pStyle w:val="ListParagraph"/>
              <w:numPr>
                <w:ilvl w:val="0"/>
                <w:numId w:val="20"/>
              </w:numPr>
              <w:spacing w:line="276" w:lineRule="auto"/>
              <w:contextualSpacing/>
              <w:rPr>
                <w:rFonts w:eastAsia="Times New Roman" w:cs="Calibri"/>
                <w:kern w:val="28"/>
              </w:rPr>
            </w:pPr>
            <w:r w:rsidRPr="00B2231C">
              <w:rPr>
                <w:rFonts w:eastAsia="Times New Roman" w:cs="Calibri"/>
                <w:kern w:val="28"/>
              </w:rPr>
              <w:t xml:space="preserve">Ability to conciliate between </w:t>
            </w:r>
            <w:r>
              <w:rPr>
                <w:rFonts w:eastAsia="Times New Roman" w:cs="Calibri"/>
                <w:kern w:val="28"/>
              </w:rPr>
              <w:t>students</w:t>
            </w:r>
            <w:r w:rsidRPr="00B2231C">
              <w:rPr>
                <w:rFonts w:eastAsia="Times New Roman" w:cs="Calibri"/>
                <w:kern w:val="28"/>
              </w:rPr>
              <w:t xml:space="preserve"> in playground or classroom disputes</w:t>
            </w:r>
            <w:r>
              <w:rPr>
                <w:rFonts w:eastAsia="Times New Roman" w:cs="Calibri"/>
                <w:kern w:val="28"/>
              </w:rPr>
              <w:t>.</w:t>
            </w:r>
          </w:p>
          <w:p w14:paraId="29A96433" w14:textId="77777777" w:rsidR="00DC32BA" w:rsidRPr="009F4D65" w:rsidRDefault="00DC32BA" w:rsidP="00DC32BA">
            <w:pPr>
              <w:pStyle w:val="ListParagraph"/>
              <w:numPr>
                <w:ilvl w:val="0"/>
                <w:numId w:val="20"/>
              </w:numPr>
              <w:spacing w:line="276" w:lineRule="auto"/>
              <w:contextualSpacing/>
              <w:rPr>
                <w:rFonts w:cs="Calibri"/>
              </w:rPr>
            </w:pPr>
            <w:r w:rsidRPr="00B2231C">
              <w:rPr>
                <w:rFonts w:eastAsia="Times New Roman" w:cs="Calibri"/>
                <w:kern w:val="28"/>
              </w:rPr>
              <w:t>P</w:t>
            </w:r>
            <w:r>
              <w:rPr>
                <w:rFonts w:eastAsia="Times New Roman" w:cs="Calibri"/>
                <w:kern w:val="28"/>
              </w:rPr>
              <w:t>roviding basic advice to other teaching a</w:t>
            </w:r>
            <w:r w:rsidRPr="00B2231C">
              <w:rPr>
                <w:rFonts w:eastAsia="Times New Roman" w:cs="Calibri"/>
                <w:kern w:val="28"/>
              </w:rPr>
              <w:t>ssistants</w:t>
            </w:r>
            <w:r>
              <w:rPr>
                <w:rFonts w:eastAsia="Times New Roman" w:cs="Calibri"/>
                <w:kern w:val="28"/>
              </w:rPr>
              <w:t>.</w:t>
            </w:r>
          </w:p>
        </w:tc>
        <w:tc>
          <w:tcPr>
            <w:tcW w:w="3614" w:type="dxa"/>
          </w:tcPr>
          <w:p w14:paraId="6275BECF" w14:textId="77777777" w:rsidR="00DC32BA" w:rsidRPr="00B2231C" w:rsidRDefault="00DC32BA" w:rsidP="00DC32BA">
            <w:pPr>
              <w:pStyle w:val="ListParagraph"/>
              <w:numPr>
                <w:ilvl w:val="0"/>
                <w:numId w:val="21"/>
              </w:numPr>
              <w:spacing w:line="276" w:lineRule="auto"/>
              <w:contextualSpacing/>
              <w:rPr>
                <w:rFonts w:cs="Calibri"/>
                <w:kern w:val="28"/>
              </w:rPr>
            </w:pPr>
            <w:r w:rsidRPr="00B2231C">
              <w:rPr>
                <w:rFonts w:eastAsia="Times New Roman" w:cs="Calibri"/>
                <w:kern w:val="28"/>
              </w:rPr>
              <w:t xml:space="preserve">Providing information to other members of staff in relation to </w:t>
            </w:r>
            <w:r>
              <w:rPr>
                <w:rFonts w:eastAsia="Times New Roman" w:cs="Calibri"/>
                <w:kern w:val="28"/>
              </w:rPr>
              <w:t>students</w:t>
            </w:r>
            <w:r w:rsidRPr="00B2231C">
              <w:rPr>
                <w:rFonts w:eastAsia="Times New Roman" w:cs="Calibri"/>
                <w:kern w:val="28"/>
              </w:rPr>
              <w:t>’ behaviour, activities and general progress</w:t>
            </w:r>
            <w:r>
              <w:rPr>
                <w:rFonts w:eastAsia="Times New Roman" w:cs="Calibri"/>
                <w:kern w:val="28"/>
              </w:rPr>
              <w:t>.</w:t>
            </w:r>
          </w:p>
        </w:tc>
      </w:tr>
      <w:tr w:rsidR="00DC32BA" w:rsidRPr="00B2231C" w14:paraId="34FF47CF" w14:textId="77777777" w:rsidTr="004A2CB0">
        <w:tc>
          <w:tcPr>
            <w:tcW w:w="2127" w:type="dxa"/>
          </w:tcPr>
          <w:p w14:paraId="7CFE2936" w14:textId="77777777" w:rsidR="00DC32BA" w:rsidRPr="00B2231C" w:rsidRDefault="00DC32BA" w:rsidP="004A2CB0">
            <w:pPr>
              <w:widowControl w:val="0"/>
              <w:overflowPunct w:val="0"/>
              <w:autoSpaceDE w:val="0"/>
              <w:autoSpaceDN w:val="0"/>
              <w:adjustRightInd w:val="0"/>
              <w:spacing w:before="120" w:after="40"/>
              <w:textAlignment w:val="baseline"/>
              <w:rPr>
                <w:rFonts w:ascii="Calibri" w:hAnsi="Calibri" w:cs="Calibri"/>
              </w:rPr>
            </w:pPr>
            <w:r w:rsidRPr="00B2231C">
              <w:rPr>
                <w:rFonts w:ascii="Calibri" w:eastAsia="Times New Roman" w:hAnsi="Calibri" w:cs="Calibri"/>
                <w:kern w:val="28"/>
              </w:rPr>
              <w:t>Verbal and written</w:t>
            </w:r>
          </w:p>
        </w:tc>
        <w:tc>
          <w:tcPr>
            <w:tcW w:w="4218" w:type="dxa"/>
          </w:tcPr>
          <w:p w14:paraId="3D800284" w14:textId="77777777" w:rsidR="00DC32BA" w:rsidRPr="00B2231C" w:rsidRDefault="00DC32BA" w:rsidP="00DC32BA">
            <w:pPr>
              <w:pStyle w:val="ListParagraph"/>
              <w:numPr>
                <w:ilvl w:val="0"/>
                <w:numId w:val="20"/>
              </w:numPr>
              <w:spacing w:line="276" w:lineRule="auto"/>
              <w:contextualSpacing/>
              <w:rPr>
                <w:rFonts w:eastAsia="Times New Roman" w:cs="Calibri"/>
                <w:kern w:val="28"/>
              </w:rPr>
            </w:pPr>
            <w:r w:rsidRPr="00B2231C">
              <w:rPr>
                <w:rFonts w:eastAsia="Times New Roman" w:cs="Calibri"/>
                <w:kern w:val="28"/>
              </w:rPr>
              <w:t>Ability to communicate clearly</w:t>
            </w:r>
            <w:r>
              <w:rPr>
                <w:rFonts w:eastAsia="Times New Roman" w:cs="Calibri"/>
                <w:kern w:val="28"/>
              </w:rPr>
              <w:t>.</w:t>
            </w:r>
          </w:p>
          <w:p w14:paraId="72ED4C34" w14:textId="77777777" w:rsidR="00DC32BA" w:rsidRPr="00B2231C" w:rsidRDefault="00DC32BA" w:rsidP="00DC32BA">
            <w:pPr>
              <w:pStyle w:val="ListParagraph"/>
              <w:numPr>
                <w:ilvl w:val="0"/>
                <w:numId w:val="20"/>
              </w:numPr>
              <w:spacing w:line="276" w:lineRule="auto"/>
              <w:contextualSpacing/>
              <w:rPr>
                <w:rFonts w:eastAsia="Times New Roman" w:cs="Calibri"/>
                <w:kern w:val="28"/>
              </w:rPr>
            </w:pPr>
            <w:r w:rsidRPr="00B2231C">
              <w:rPr>
                <w:rFonts w:eastAsia="Times New Roman" w:cs="Calibri"/>
                <w:kern w:val="28"/>
              </w:rPr>
              <w:t xml:space="preserve">Ability to encourage participation and give feedback to </w:t>
            </w:r>
            <w:r>
              <w:rPr>
                <w:rFonts w:eastAsia="Times New Roman" w:cs="Calibri"/>
                <w:kern w:val="28"/>
              </w:rPr>
              <w:t>students.</w:t>
            </w:r>
          </w:p>
          <w:p w14:paraId="14916752" w14:textId="77777777" w:rsidR="00DC32BA" w:rsidRPr="00B2231C" w:rsidRDefault="00DC32BA" w:rsidP="00DC32BA">
            <w:pPr>
              <w:pStyle w:val="ListParagraph"/>
              <w:numPr>
                <w:ilvl w:val="0"/>
                <w:numId w:val="20"/>
              </w:numPr>
              <w:spacing w:line="276" w:lineRule="auto"/>
              <w:contextualSpacing/>
              <w:rPr>
                <w:rFonts w:eastAsia="Times New Roman" w:cs="Calibri"/>
                <w:kern w:val="28"/>
              </w:rPr>
            </w:pPr>
            <w:r w:rsidRPr="00B2231C">
              <w:rPr>
                <w:rFonts w:eastAsia="Times New Roman" w:cs="Calibri"/>
                <w:kern w:val="28"/>
              </w:rPr>
              <w:t>Ability to maintain appropriate level of confidentiality</w:t>
            </w:r>
            <w:r>
              <w:rPr>
                <w:rFonts w:eastAsia="Times New Roman" w:cs="Calibri"/>
                <w:kern w:val="28"/>
              </w:rPr>
              <w:t>.</w:t>
            </w:r>
          </w:p>
          <w:p w14:paraId="29357527" w14:textId="77777777" w:rsidR="00DC32BA" w:rsidRPr="00B2231C" w:rsidRDefault="00DC32BA" w:rsidP="00DC32BA">
            <w:pPr>
              <w:pStyle w:val="ListParagraph"/>
              <w:numPr>
                <w:ilvl w:val="0"/>
                <w:numId w:val="20"/>
              </w:numPr>
              <w:spacing w:line="276" w:lineRule="auto"/>
              <w:contextualSpacing/>
              <w:rPr>
                <w:rFonts w:eastAsia="Times New Roman" w:cs="Calibri"/>
                <w:kern w:val="28"/>
              </w:rPr>
            </w:pPr>
            <w:r w:rsidRPr="00B2231C">
              <w:rPr>
                <w:rFonts w:eastAsia="Times New Roman" w:cs="Calibri"/>
                <w:kern w:val="28"/>
              </w:rPr>
              <w:t>Attending and contributing to review and other meetings, as appropriate</w:t>
            </w:r>
            <w:r>
              <w:rPr>
                <w:rFonts w:eastAsia="Times New Roman" w:cs="Calibri"/>
                <w:kern w:val="28"/>
              </w:rPr>
              <w:t>.</w:t>
            </w:r>
          </w:p>
          <w:p w14:paraId="02DC3423" w14:textId="77777777" w:rsidR="00DC32BA" w:rsidRPr="00B2231C" w:rsidRDefault="00DC32BA" w:rsidP="00DC32BA">
            <w:pPr>
              <w:pStyle w:val="ListParagraph"/>
              <w:numPr>
                <w:ilvl w:val="0"/>
                <w:numId w:val="20"/>
              </w:numPr>
              <w:spacing w:line="276" w:lineRule="auto"/>
              <w:contextualSpacing/>
              <w:rPr>
                <w:rFonts w:cs="Calibri"/>
              </w:rPr>
            </w:pPr>
            <w:r w:rsidRPr="00B2231C">
              <w:rPr>
                <w:rFonts w:eastAsia="Times New Roman" w:cs="Calibri"/>
                <w:kern w:val="28"/>
              </w:rPr>
              <w:t>Administering reading and spelling tests, under the direction of the teacher</w:t>
            </w:r>
            <w:r>
              <w:rPr>
                <w:rFonts w:eastAsia="Times New Roman" w:cs="Calibri"/>
                <w:kern w:val="28"/>
              </w:rPr>
              <w:t>.</w:t>
            </w:r>
          </w:p>
        </w:tc>
        <w:tc>
          <w:tcPr>
            <w:tcW w:w="3614" w:type="dxa"/>
          </w:tcPr>
          <w:p w14:paraId="54C8C375" w14:textId="77777777" w:rsidR="00DC32BA" w:rsidRPr="00B2231C" w:rsidRDefault="00DC32BA" w:rsidP="004A2CB0">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DC32BA" w:rsidRPr="00B2231C" w14:paraId="06BED82B" w14:textId="77777777" w:rsidTr="004A2CB0">
        <w:tc>
          <w:tcPr>
            <w:tcW w:w="9959" w:type="dxa"/>
            <w:gridSpan w:val="3"/>
            <w:shd w:val="clear" w:color="auto" w:fill="F5F4F4" w:themeFill="background2" w:themeFillTint="66"/>
          </w:tcPr>
          <w:p w14:paraId="407294AF" w14:textId="77777777" w:rsidR="00DC32BA" w:rsidRPr="00C31DC5" w:rsidRDefault="00DC32BA" w:rsidP="004A2CB0">
            <w:pPr>
              <w:rPr>
                <w:rFonts w:ascii="Calibri" w:eastAsia="Times New Roman" w:hAnsi="Calibri" w:cs="Calibri"/>
                <w:b/>
                <w:kern w:val="28"/>
              </w:rPr>
            </w:pPr>
            <w:r>
              <w:rPr>
                <w:rFonts w:ascii="Calibri" w:hAnsi="Calibri" w:cs="Calibri"/>
                <w:b/>
              </w:rPr>
              <w:t>Physical skills</w:t>
            </w:r>
          </w:p>
        </w:tc>
      </w:tr>
      <w:tr w:rsidR="00DC32BA" w:rsidRPr="00B2231C" w14:paraId="3F563BED" w14:textId="77777777" w:rsidTr="004A2CB0">
        <w:tc>
          <w:tcPr>
            <w:tcW w:w="2127" w:type="dxa"/>
          </w:tcPr>
          <w:p w14:paraId="62778DE2"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sidRPr="00B2231C">
              <w:rPr>
                <w:rFonts w:ascii="Calibri" w:eastAsia="Times New Roman" w:hAnsi="Calibri" w:cs="Calibri"/>
                <w:kern w:val="28"/>
              </w:rPr>
              <w:t>Keyboard skills / use of mouse</w:t>
            </w:r>
          </w:p>
        </w:tc>
        <w:tc>
          <w:tcPr>
            <w:tcW w:w="4218" w:type="dxa"/>
          </w:tcPr>
          <w:p w14:paraId="1F8B1402" w14:textId="77777777" w:rsidR="00DC32BA" w:rsidRPr="0031402D" w:rsidRDefault="00DC32BA" w:rsidP="004A2CB0">
            <w:pPr>
              <w:pStyle w:val="ListParagraph"/>
              <w:widowControl w:val="0"/>
              <w:overflowPunct w:val="0"/>
              <w:autoSpaceDE w:val="0"/>
              <w:autoSpaceDN w:val="0"/>
              <w:adjustRightInd w:val="0"/>
              <w:spacing w:after="40"/>
              <w:ind w:left="720"/>
              <w:textAlignment w:val="baseline"/>
              <w:rPr>
                <w:rFonts w:ascii="Calibri" w:eastAsia="Times New Roman" w:hAnsi="Calibri" w:cs="Calibri"/>
                <w:kern w:val="28"/>
              </w:rPr>
            </w:pPr>
          </w:p>
        </w:tc>
        <w:tc>
          <w:tcPr>
            <w:tcW w:w="3614" w:type="dxa"/>
          </w:tcPr>
          <w:p w14:paraId="358B62B3" w14:textId="77777777" w:rsidR="00DC32BA" w:rsidRPr="00B2231C" w:rsidRDefault="00DC32BA" w:rsidP="00DC32BA">
            <w:pPr>
              <w:pStyle w:val="ListParagraph"/>
              <w:numPr>
                <w:ilvl w:val="0"/>
                <w:numId w:val="24"/>
              </w:numPr>
              <w:spacing w:line="276" w:lineRule="auto"/>
              <w:contextualSpacing/>
              <w:rPr>
                <w:rFonts w:cs="Calibri"/>
                <w:kern w:val="28"/>
              </w:rPr>
            </w:pPr>
            <w:r w:rsidRPr="00B2231C">
              <w:rPr>
                <w:rFonts w:eastAsia="Times New Roman" w:cs="Calibri"/>
                <w:kern w:val="28"/>
              </w:rPr>
              <w:t>Ability to use keyboard and mouse</w:t>
            </w:r>
            <w:r>
              <w:rPr>
                <w:rFonts w:eastAsia="Times New Roman" w:cs="Calibri"/>
                <w:kern w:val="28"/>
              </w:rPr>
              <w:t>,</w:t>
            </w:r>
            <w:r w:rsidRPr="00B2231C">
              <w:rPr>
                <w:rFonts w:eastAsia="Times New Roman" w:cs="Calibri"/>
                <w:kern w:val="28"/>
              </w:rPr>
              <w:t xml:space="preserve"> required if supporting </w:t>
            </w:r>
            <w:r>
              <w:rPr>
                <w:rFonts w:eastAsia="Times New Roman" w:cs="Calibri"/>
                <w:kern w:val="28"/>
              </w:rPr>
              <w:t>students</w:t>
            </w:r>
            <w:r w:rsidRPr="00B2231C">
              <w:rPr>
                <w:rFonts w:eastAsia="Times New Roman" w:cs="Calibri"/>
                <w:kern w:val="28"/>
              </w:rPr>
              <w:t xml:space="preserve"> using IT equipment</w:t>
            </w:r>
            <w:r>
              <w:rPr>
                <w:rFonts w:cs="Calibri"/>
              </w:rPr>
              <w:t>.</w:t>
            </w:r>
          </w:p>
        </w:tc>
      </w:tr>
      <w:tr w:rsidR="00DC32BA" w:rsidRPr="00B2231C" w14:paraId="1AD87031" w14:textId="77777777" w:rsidTr="004A2CB0">
        <w:tc>
          <w:tcPr>
            <w:tcW w:w="2127" w:type="dxa"/>
          </w:tcPr>
          <w:p w14:paraId="6A45D733"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sidRPr="00B2231C">
              <w:rPr>
                <w:rFonts w:ascii="Calibri" w:eastAsia="Times New Roman" w:hAnsi="Calibri" w:cs="Calibri"/>
                <w:kern w:val="28"/>
              </w:rPr>
              <w:t>Other manual skills</w:t>
            </w:r>
          </w:p>
        </w:tc>
        <w:tc>
          <w:tcPr>
            <w:tcW w:w="4218" w:type="dxa"/>
          </w:tcPr>
          <w:p w14:paraId="145DB325" w14:textId="77777777" w:rsidR="00DC32BA" w:rsidRPr="00B2231C" w:rsidRDefault="00DC32BA" w:rsidP="00DC32BA">
            <w:pPr>
              <w:pStyle w:val="ListParagraph"/>
              <w:numPr>
                <w:ilvl w:val="0"/>
                <w:numId w:val="24"/>
              </w:numPr>
              <w:spacing w:line="276" w:lineRule="auto"/>
              <w:contextualSpacing/>
              <w:rPr>
                <w:rFonts w:eastAsia="Times New Roman" w:cs="Calibri"/>
                <w:kern w:val="28"/>
              </w:rPr>
            </w:pPr>
            <w:r w:rsidRPr="00B2231C">
              <w:rPr>
                <w:rFonts w:eastAsia="Times New Roman" w:cs="Calibri"/>
                <w:kern w:val="28"/>
              </w:rPr>
              <w:t xml:space="preserve">Use of guillotine, craft knives, glue guns etc. when displaying work or assisting </w:t>
            </w:r>
            <w:r>
              <w:rPr>
                <w:rFonts w:eastAsia="Times New Roman" w:cs="Calibri"/>
                <w:kern w:val="28"/>
              </w:rPr>
              <w:t>students</w:t>
            </w:r>
            <w:r w:rsidRPr="00B2231C">
              <w:rPr>
                <w:rFonts w:eastAsia="Times New Roman" w:cs="Calibri"/>
                <w:kern w:val="28"/>
              </w:rPr>
              <w:t xml:space="preserve"> in practical lessons</w:t>
            </w:r>
            <w:r>
              <w:rPr>
                <w:rFonts w:eastAsia="Times New Roman" w:cs="Calibri"/>
                <w:kern w:val="28"/>
              </w:rPr>
              <w:t>.</w:t>
            </w:r>
          </w:p>
          <w:p w14:paraId="69AE5054" w14:textId="77777777" w:rsidR="00DC32BA" w:rsidRPr="009655A5" w:rsidRDefault="00DC32BA" w:rsidP="00DC32BA">
            <w:pPr>
              <w:pStyle w:val="ListParagraph"/>
              <w:numPr>
                <w:ilvl w:val="0"/>
                <w:numId w:val="24"/>
              </w:numPr>
              <w:spacing w:line="276" w:lineRule="auto"/>
              <w:contextualSpacing/>
              <w:rPr>
                <w:rFonts w:cs="Calibri"/>
                <w:kern w:val="28"/>
              </w:rPr>
            </w:pPr>
            <w:r w:rsidRPr="00B2231C">
              <w:rPr>
                <w:rFonts w:eastAsia="Times New Roman" w:cs="Calibri"/>
                <w:kern w:val="28"/>
              </w:rPr>
              <w:t xml:space="preserve">Help </w:t>
            </w:r>
            <w:r>
              <w:rPr>
                <w:rFonts w:eastAsia="Times New Roman" w:cs="Calibri"/>
                <w:kern w:val="28"/>
              </w:rPr>
              <w:t>students</w:t>
            </w:r>
            <w:r w:rsidRPr="00B2231C">
              <w:rPr>
                <w:rFonts w:eastAsia="Times New Roman" w:cs="Calibri"/>
                <w:kern w:val="28"/>
              </w:rPr>
              <w:t xml:space="preserve"> to use tools and equipment as required to support learning</w:t>
            </w:r>
            <w:r>
              <w:rPr>
                <w:rFonts w:eastAsia="Times New Roman" w:cs="Calibri"/>
                <w:kern w:val="28"/>
              </w:rPr>
              <w:t>.</w:t>
            </w:r>
          </w:p>
        </w:tc>
        <w:tc>
          <w:tcPr>
            <w:tcW w:w="3614" w:type="dxa"/>
          </w:tcPr>
          <w:p w14:paraId="5F4CA811" w14:textId="77777777" w:rsidR="00DC32BA" w:rsidRPr="00B2231C" w:rsidRDefault="00DC32BA" w:rsidP="004A2CB0">
            <w:pPr>
              <w:pStyle w:val="ListBullet2"/>
              <w:widowControl w:val="0"/>
              <w:numPr>
                <w:ilvl w:val="0"/>
                <w:numId w:val="0"/>
              </w:numPr>
              <w:overflowPunct w:val="0"/>
              <w:autoSpaceDE w:val="0"/>
              <w:autoSpaceDN w:val="0"/>
              <w:adjustRightInd w:val="0"/>
              <w:spacing w:after="40"/>
              <w:ind w:left="720"/>
              <w:textAlignment w:val="baseline"/>
              <w:rPr>
                <w:rFonts w:ascii="Calibri" w:hAnsi="Calibri" w:cs="Calibri"/>
                <w:kern w:val="28"/>
                <w:sz w:val="22"/>
                <w:szCs w:val="22"/>
              </w:rPr>
            </w:pPr>
          </w:p>
        </w:tc>
      </w:tr>
      <w:tr w:rsidR="00DC32BA" w:rsidRPr="00B2231C" w14:paraId="59F1E0D8" w14:textId="77777777" w:rsidTr="004A2CB0">
        <w:tc>
          <w:tcPr>
            <w:tcW w:w="9959" w:type="dxa"/>
            <w:gridSpan w:val="3"/>
            <w:shd w:val="clear" w:color="auto" w:fill="F5F4F4" w:themeFill="background2" w:themeFillTint="66"/>
          </w:tcPr>
          <w:p w14:paraId="7C54BD5F" w14:textId="77777777" w:rsidR="00DC32BA" w:rsidRPr="00C31DC5" w:rsidRDefault="00DC32BA" w:rsidP="004A2CB0">
            <w:pPr>
              <w:rPr>
                <w:rFonts w:ascii="Calibri" w:eastAsia="Times New Roman" w:hAnsi="Calibri" w:cs="Calibri"/>
                <w:b/>
                <w:kern w:val="28"/>
              </w:rPr>
            </w:pPr>
            <w:r>
              <w:rPr>
                <w:rFonts w:ascii="Calibri" w:hAnsi="Calibri" w:cs="Calibri"/>
                <w:b/>
              </w:rPr>
              <w:t>Other attributes</w:t>
            </w:r>
          </w:p>
        </w:tc>
      </w:tr>
      <w:tr w:rsidR="00DC32BA" w:rsidRPr="00B2231C" w14:paraId="5C73B5F2" w14:textId="77777777" w:rsidTr="004A2CB0">
        <w:tc>
          <w:tcPr>
            <w:tcW w:w="2127" w:type="dxa"/>
          </w:tcPr>
          <w:p w14:paraId="2F4B97B6" w14:textId="77777777" w:rsidR="00DC32BA" w:rsidRPr="00B2231C" w:rsidRDefault="00DC32BA" w:rsidP="004A2CB0">
            <w:pPr>
              <w:widowControl w:val="0"/>
              <w:overflowPunct w:val="0"/>
              <w:autoSpaceDE w:val="0"/>
              <w:autoSpaceDN w:val="0"/>
              <w:adjustRightInd w:val="0"/>
              <w:spacing w:before="120" w:after="40"/>
              <w:textAlignment w:val="baseline"/>
              <w:rPr>
                <w:rFonts w:ascii="Calibri" w:eastAsia="Times New Roman" w:hAnsi="Calibri" w:cs="Calibri"/>
                <w:kern w:val="28"/>
              </w:rPr>
            </w:pPr>
            <w:r w:rsidRPr="00B2231C">
              <w:rPr>
                <w:rFonts w:ascii="Calibri" w:eastAsia="Times New Roman" w:hAnsi="Calibri" w:cs="Calibri"/>
                <w:kern w:val="28"/>
              </w:rPr>
              <w:t>Level of autonomy</w:t>
            </w:r>
          </w:p>
        </w:tc>
        <w:tc>
          <w:tcPr>
            <w:tcW w:w="4218" w:type="dxa"/>
          </w:tcPr>
          <w:p w14:paraId="0207E169" w14:textId="77777777" w:rsidR="00DC32BA" w:rsidRPr="00B2231C" w:rsidRDefault="00DC32BA" w:rsidP="00DC32BA">
            <w:pPr>
              <w:pStyle w:val="ListParagraph"/>
              <w:numPr>
                <w:ilvl w:val="0"/>
                <w:numId w:val="25"/>
              </w:numPr>
              <w:spacing w:line="276" w:lineRule="auto"/>
              <w:contextualSpacing/>
              <w:rPr>
                <w:rFonts w:eastAsia="Times New Roman" w:cs="Calibri"/>
                <w:kern w:val="28"/>
              </w:rPr>
            </w:pPr>
            <w:r w:rsidRPr="00B2231C">
              <w:rPr>
                <w:rFonts w:eastAsia="Times New Roman" w:cs="Calibri"/>
                <w:kern w:val="28"/>
              </w:rPr>
              <w:t xml:space="preserve">Work is covered </w:t>
            </w:r>
            <w:r>
              <w:rPr>
                <w:rFonts w:eastAsia="Times New Roman" w:cs="Calibri"/>
                <w:kern w:val="28"/>
              </w:rPr>
              <w:t>by set policies and procedures.</w:t>
            </w:r>
          </w:p>
          <w:p w14:paraId="035F26C8" w14:textId="77777777" w:rsidR="00DC32BA" w:rsidRPr="00B2231C" w:rsidRDefault="00DC32BA" w:rsidP="00DC32BA">
            <w:pPr>
              <w:pStyle w:val="ListParagraph"/>
              <w:numPr>
                <w:ilvl w:val="0"/>
                <w:numId w:val="25"/>
              </w:numPr>
              <w:spacing w:line="276" w:lineRule="auto"/>
              <w:contextualSpacing/>
              <w:rPr>
                <w:rFonts w:eastAsia="Times New Roman" w:cs="Calibri"/>
                <w:kern w:val="28"/>
              </w:rPr>
            </w:pPr>
            <w:r w:rsidRPr="00B2231C">
              <w:rPr>
                <w:rFonts w:eastAsia="Times New Roman" w:cs="Calibri"/>
                <w:kern w:val="28"/>
              </w:rPr>
              <w:t xml:space="preserve">Teaching assistants at this level will have a greater level of autonomy than those at level 2, although their work will still be managed by the teacher, SENDCo </w:t>
            </w:r>
            <w:r w:rsidRPr="00B2231C">
              <w:rPr>
                <w:rFonts w:eastAsia="Times New Roman" w:cs="Calibri"/>
                <w:kern w:val="28"/>
              </w:rPr>
              <w:lastRenderedPageBreak/>
              <w:t>or a more senior teaching assistant</w:t>
            </w:r>
            <w:r>
              <w:rPr>
                <w:rFonts w:eastAsia="Times New Roman" w:cs="Calibri"/>
                <w:kern w:val="28"/>
              </w:rPr>
              <w:t>.</w:t>
            </w:r>
          </w:p>
          <w:p w14:paraId="745F6B85" w14:textId="77777777" w:rsidR="00DC32BA" w:rsidRPr="00B2231C" w:rsidRDefault="00DC32BA" w:rsidP="00DC32BA">
            <w:pPr>
              <w:pStyle w:val="ListParagraph"/>
              <w:numPr>
                <w:ilvl w:val="0"/>
                <w:numId w:val="25"/>
              </w:numPr>
              <w:spacing w:line="276" w:lineRule="auto"/>
              <w:contextualSpacing/>
              <w:rPr>
                <w:rFonts w:eastAsia="Times New Roman" w:cs="Calibri"/>
                <w:kern w:val="28"/>
              </w:rPr>
            </w:pPr>
            <w:r w:rsidRPr="00B2231C">
              <w:rPr>
                <w:rFonts w:eastAsia="Times New Roman" w:cs="Calibri"/>
                <w:kern w:val="28"/>
              </w:rPr>
              <w:t xml:space="preserve">Able to work with small groups of </w:t>
            </w:r>
            <w:r>
              <w:rPr>
                <w:rFonts w:eastAsia="Times New Roman" w:cs="Calibri"/>
                <w:kern w:val="28"/>
              </w:rPr>
              <w:t>students</w:t>
            </w:r>
            <w:r w:rsidRPr="00B2231C">
              <w:rPr>
                <w:rFonts w:eastAsia="Times New Roman" w:cs="Calibri"/>
                <w:kern w:val="28"/>
              </w:rPr>
              <w:t xml:space="preserve"> when carrying out specific tasks or on field trips, etc.</w:t>
            </w:r>
          </w:p>
          <w:p w14:paraId="0BACCC3D" w14:textId="77777777" w:rsidR="00DC32BA" w:rsidRPr="0031402D" w:rsidRDefault="00DC32BA" w:rsidP="00DC32BA">
            <w:pPr>
              <w:pStyle w:val="ListParagraph"/>
              <w:numPr>
                <w:ilvl w:val="0"/>
                <w:numId w:val="25"/>
              </w:numPr>
              <w:spacing w:line="276" w:lineRule="auto"/>
              <w:contextualSpacing/>
              <w:rPr>
                <w:rFonts w:eastAsia="Times New Roman" w:cs="Calibri"/>
                <w:kern w:val="28"/>
              </w:rPr>
            </w:pPr>
            <w:r w:rsidRPr="00B2231C">
              <w:rPr>
                <w:rFonts w:eastAsia="Times New Roman" w:cs="Calibri"/>
                <w:kern w:val="28"/>
              </w:rPr>
              <w:t xml:space="preserve">Able to supervise larger numbers of </w:t>
            </w:r>
            <w:r>
              <w:rPr>
                <w:rFonts w:eastAsia="Times New Roman" w:cs="Calibri"/>
                <w:kern w:val="28"/>
              </w:rPr>
              <w:t>students</w:t>
            </w:r>
            <w:r w:rsidRPr="00B2231C">
              <w:rPr>
                <w:rFonts w:eastAsia="Times New Roman" w:cs="Calibri"/>
                <w:kern w:val="28"/>
              </w:rPr>
              <w:t xml:space="preserve"> during break/lunchtime</w:t>
            </w:r>
            <w:r>
              <w:rPr>
                <w:rFonts w:eastAsia="Times New Roman" w:cs="Calibri"/>
                <w:kern w:val="28"/>
              </w:rPr>
              <w:t>.</w:t>
            </w:r>
          </w:p>
          <w:p w14:paraId="7F23FF52" w14:textId="77777777" w:rsidR="00DC32BA" w:rsidRPr="00B2231C" w:rsidRDefault="00DC32BA" w:rsidP="00DC32BA">
            <w:pPr>
              <w:pStyle w:val="ListParagraph"/>
              <w:numPr>
                <w:ilvl w:val="0"/>
                <w:numId w:val="25"/>
              </w:numPr>
              <w:spacing w:line="276" w:lineRule="auto"/>
              <w:contextualSpacing/>
              <w:rPr>
                <w:rFonts w:cs="Calibri"/>
                <w:kern w:val="28"/>
              </w:rPr>
            </w:pPr>
            <w:r w:rsidRPr="00B2231C">
              <w:rPr>
                <w:rFonts w:eastAsia="Times New Roman" w:cs="Calibri"/>
                <w:kern w:val="28"/>
              </w:rPr>
              <w:t>Able to make decisions on when to refer queries/problems to another member of staff</w:t>
            </w:r>
            <w:r>
              <w:rPr>
                <w:rFonts w:eastAsia="Times New Roman" w:cs="Calibri"/>
                <w:kern w:val="28"/>
              </w:rPr>
              <w:t>.</w:t>
            </w:r>
          </w:p>
        </w:tc>
        <w:tc>
          <w:tcPr>
            <w:tcW w:w="3614" w:type="dxa"/>
          </w:tcPr>
          <w:p w14:paraId="2306F1B7" w14:textId="77777777" w:rsidR="00DC32BA" w:rsidRPr="00B2231C" w:rsidRDefault="00DC32BA" w:rsidP="004A2CB0">
            <w:pPr>
              <w:pStyle w:val="ListBullet2"/>
              <w:widowControl w:val="0"/>
              <w:numPr>
                <w:ilvl w:val="0"/>
                <w:numId w:val="0"/>
              </w:numPr>
              <w:overflowPunct w:val="0"/>
              <w:autoSpaceDE w:val="0"/>
              <w:autoSpaceDN w:val="0"/>
              <w:adjustRightInd w:val="0"/>
              <w:spacing w:after="40"/>
              <w:ind w:left="720"/>
              <w:textAlignment w:val="baseline"/>
              <w:rPr>
                <w:rFonts w:ascii="Calibri" w:hAnsi="Calibri" w:cs="Calibri"/>
                <w:kern w:val="28"/>
                <w:sz w:val="22"/>
                <w:szCs w:val="22"/>
              </w:rPr>
            </w:pPr>
          </w:p>
        </w:tc>
      </w:tr>
    </w:tbl>
    <w:p w14:paraId="5E17F528" w14:textId="77777777" w:rsidR="00DC32BA" w:rsidRPr="00D33DB0" w:rsidRDefault="00DC32BA" w:rsidP="00DC32BA">
      <w:pPr>
        <w:rPr>
          <w:rFonts w:ascii="Calibri" w:hAnsi="Calibri" w:cs="Calibri"/>
          <w:b/>
        </w:rPr>
      </w:pPr>
      <w:r>
        <w:rPr>
          <w:noProof/>
        </w:rPr>
        <mc:AlternateContent>
          <mc:Choice Requires="wps">
            <w:drawing>
              <wp:anchor distT="0" distB="0" distL="114300" distR="114300" simplePos="0" relativeHeight="251683840" behindDoc="0" locked="0" layoutInCell="1" allowOverlap="1" wp14:anchorId="328FBC1C" wp14:editId="4F303BD6">
                <wp:simplePos x="0" y="0"/>
                <wp:positionH relativeFrom="page">
                  <wp:align>center</wp:align>
                </wp:positionH>
                <wp:positionV relativeFrom="paragraph">
                  <wp:posOffset>-81915</wp:posOffset>
                </wp:positionV>
                <wp:extent cx="6972300" cy="10210800"/>
                <wp:effectExtent l="0" t="0" r="19050" b="19050"/>
                <wp:wrapNone/>
                <wp:docPr id="599485649" name="Rectangle 599485649"/>
                <wp:cNvGraphicFramePr/>
                <a:graphic xmlns:a="http://schemas.openxmlformats.org/drawingml/2006/main">
                  <a:graphicData uri="http://schemas.microsoft.com/office/word/2010/wordprocessingShape">
                    <wps:wsp>
                      <wps:cNvSpPr/>
                      <wps:spPr>
                        <a:xfrm>
                          <a:off x="0" y="0"/>
                          <a:ext cx="6972300" cy="10210800"/>
                        </a:xfrm>
                        <a:prstGeom prst="rect">
                          <a:avLst/>
                        </a:prstGeom>
                        <a:noFill/>
                        <a:ln w="3175"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56B984" id="Rectangle 599485649" o:spid="_x0000_s1026" style="position:absolute;margin-left:0;margin-top:-6.45pt;width:549pt;height:804pt;z-index:25168384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" filled="f" strokecolor="#0070c0" strokeweight=".25pt">
                <w10:wrap anchorx="page"/>
              </v:rect>
            </w:pict>
          </mc:Fallback>
        </mc:AlternateContent>
      </w:r>
    </w:p>
    <w:p w14:paraId="5824DD1E" w14:textId="77777777" w:rsidR="00DC32BA" w:rsidRPr="00D33DB0" w:rsidRDefault="00DC32BA" w:rsidP="00DC32BA">
      <w:pPr>
        <w:rPr>
          <w:rFonts w:ascii="Calibri" w:hAnsi="Calibri" w:cs="Calibri"/>
        </w:rPr>
      </w:pPr>
      <w:r w:rsidRPr="00D33DB0">
        <w:rPr>
          <w:rFonts w:ascii="Calibri" w:hAnsi="Calibri" w:cs="Calibri"/>
          <w:b/>
        </w:rPr>
        <w:t>[B]</w:t>
      </w:r>
      <w:r w:rsidRPr="00D33DB0">
        <w:rPr>
          <w:rFonts w:ascii="Calibri" w:hAnsi="Calibri" w:cs="Calibri"/>
          <w:b/>
        </w:rPr>
        <w:tab/>
        <w:t>Application Form and Supporting Statement</w:t>
      </w:r>
    </w:p>
    <w:p w14:paraId="19439CB8" w14:textId="77777777" w:rsidR="00DC32BA" w:rsidRPr="00D33DB0" w:rsidRDefault="00DC32BA" w:rsidP="00DC32BA">
      <w:pPr>
        <w:rPr>
          <w:rFonts w:ascii="Calibri" w:hAnsi="Calibri" w:cs="Calibri"/>
        </w:rPr>
      </w:pPr>
    </w:p>
    <w:p w14:paraId="51E009FF" w14:textId="77777777" w:rsidR="00DC32BA" w:rsidRPr="00D33DB0" w:rsidRDefault="00DC32BA" w:rsidP="00DC32BA">
      <w:pPr>
        <w:rPr>
          <w:rFonts w:ascii="Calibri" w:hAnsi="Calibri" w:cs="Calibri"/>
          <w:b/>
          <w:i/>
        </w:rPr>
      </w:pPr>
      <w:r w:rsidRPr="00D33DB0">
        <w:rPr>
          <w:rFonts w:ascii="Calibri" w:hAnsi="Calibri" w:cs="Calibri"/>
          <w:b/>
          <w:i/>
        </w:rPr>
        <w:t>The form must be fully completed and legible.  The supporting statement should be clear, concise and related to the specific post. No more than three A4 pages and a maximum of 2000 words.  C.V’s will not be considered.</w:t>
      </w:r>
    </w:p>
    <w:p w14:paraId="1AEC5C99" w14:textId="77777777" w:rsidR="00DC32BA" w:rsidRPr="00D33DB0" w:rsidRDefault="00DC32BA" w:rsidP="00DC32BA">
      <w:pPr>
        <w:rPr>
          <w:rFonts w:ascii="Calibri" w:hAnsi="Calibri" w:cs="Calibri"/>
          <w:b/>
        </w:rPr>
      </w:pPr>
    </w:p>
    <w:p w14:paraId="78A90EB4" w14:textId="77777777" w:rsidR="00DC32BA" w:rsidRPr="00D33DB0" w:rsidRDefault="00DC32BA" w:rsidP="00DC32BA">
      <w:pPr>
        <w:rPr>
          <w:rFonts w:ascii="Calibri" w:hAnsi="Calibri" w:cs="Calibri"/>
          <w:b/>
        </w:rPr>
      </w:pPr>
      <w:r w:rsidRPr="00D33DB0">
        <w:rPr>
          <w:rFonts w:ascii="Calibri" w:hAnsi="Calibri" w:cs="Calibri"/>
          <w:b/>
        </w:rPr>
        <w:t>[C]</w:t>
      </w:r>
      <w:r w:rsidRPr="00D33DB0">
        <w:rPr>
          <w:rFonts w:ascii="Calibri" w:hAnsi="Calibri" w:cs="Calibri"/>
          <w:b/>
        </w:rPr>
        <w:tab/>
        <w:t>Confidential References and Reports</w:t>
      </w:r>
    </w:p>
    <w:p w14:paraId="08A60748" w14:textId="77777777" w:rsidR="00DC32BA" w:rsidRPr="00D33DB0" w:rsidRDefault="00DC32BA" w:rsidP="00DC32BA">
      <w:pPr>
        <w:rPr>
          <w:rFonts w:ascii="Calibri" w:hAnsi="Calibri" w:cs="Calibr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tblGrid>
      <w:tr w:rsidR="00DC32BA" w:rsidRPr="00D33DB0" w14:paraId="49CB8310" w14:textId="77777777" w:rsidTr="004A2CB0">
        <w:tc>
          <w:tcPr>
            <w:tcW w:w="8647" w:type="dxa"/>
          </w:tcPr>
          <w:p w14:paraId="6471FA3E" w14:textId="77777777" w:rsidR="00DC32BA" w:rsidRPr="00D33DB0" w:rsidRDefault="00DC32BA" w:rsidP="004A2CB0">
            <w:pPr>
              <w:spacing w:before="60" w:after="120"/>
              <w:rPr>
                <w:rFonts w:ascii="Calibri" w:hAnsi="Calibri" w:cs="Calibri"/>
              </w:rPr>
            </w:pPr>
            <w:r w:rsidRPr="00D33DB0">
              <w:rPr>
                <w:rFonts w:ascii="Calibri" w:hAnsi="Calibri" w:cs="Calibri"/>
              </w:rPr>
              <w:t>Strong recommendation from all referees, including current employer</w:t>
            </w:r>
          </w:p>
        </w:tc>
        <w:tc>
          <w:tcPr>
            <w:tcW w:w="992" w:type="dxa"/>
          </w:tcPr>
          <w:p w14:paraId="039A195C" w14:textId="77777777" w:rsidR="00DC32BA" w:rsidRPr="00D33DB0" w:rsidRDefault="00DC32BA" w:rsidP="004A2CB0">
            <w:pPr>
              <w:spacing w:before="60" w:after="120"/>
              <w:jc w:val="center"/>
              <w:rPr>
                <w:rFonts w:ascii="Calibri" w:hAnsi="Calibri" w:cs="Calibri"/>
                <w:b/>
              </w:rPr>
            </w:pPr>
            <w:r w:rsidRPr="00D33DB0">
              <w:rPr>
                <w:rFonts w:ascii="Calibri" w:hAnsi="Calibri" w:cs="Calibri"/>
                <w:b/>
              </w:rPr>
              <w:t>E</w:t>
            </w:r>
          </w:p>
        </w:tc>
      </w:tr>
      <w:tr w:rsidR="00DC32BA" w:rsidRPr="00D33DB0" w14:paraId="4CAEBCF2" w14:textId="77777777" w:rsidTr="004A2CB0">
        <w:tc>
          <w:tcPr>
            <w:tcW w:w="8647" w:type="dxa"/>
          </w:tcPr>
          <w:p w14:paraId="1F6FCFD6" w14:textId="77777777" w:rsidR="00DC32BA" w:rsidRPr="00D33DB0" w:rsidRDefault="00DC32BA" w:rsidP="004A2CB0">
            <w:pPr>
              <w:spacing w:before="60" w:after="120"/>
              <w:rPr>
                <w:rFonts w:ascii="Calibri" w:hAnsi="Calibri" w:cs="Calibri"/>
              </w:rPr>
            </w:pPr>
            <w:r w:rsidRPr="00D33DB0">
              <w:rPr>
                <w:rFonts w:ascii="Calibri" w:hAnsi="Calibri" w:cs="Calibri"/>
              </w:rPr>
              <w:t>Satisfactory health and attendance record</w:t>
            </w:r>
          </w:p>
        </w:tc>
        <w:tc>
          <w:tcPr>
            <w:tcW w:w="992" w:type="dxa"/>
          </w:tcPr>
          <w:p w14:paraId="1F85021C" w14:textId="77777777" w:rsidR="00DC32BA" w:rsidRPr="00D33DB0" w:rsidRDefault="00DC32BA" w:rsidP="004A2CB0">
            <w:pPr>
              <w:spacing w:before="60" w:after="120"/>
              <w:jc w:val="center"/>
              <w:rPr>
                <w:rFonts w:ascii="Calibri" w:hAnsi="Calibri" w:cs="Calibri"/>
                <w:b/>
              </w:rPr>
            </w:pPr>
            <w:r w:rsidRPr="00D33DB0">
              <w:rPr>
                <w:rFonts w:ascii="Calibri" w:hAnsi="Calibri" w:cs="Calibri"/>
                <w:b/>
              </w:rPr>
              <w:t>E</w:t>
            </w:r>
          </w:p>
        </w:tc>
      </w:tr>
    </w:tbl>
    <w:p w14:paraId="66936268" w14:textId="77777777" w:rsidR="00DC32BA" w:rsidRDefault="00DC32BA" w:rsidP="00DC32BA">
      <w:pPr>
        <w:rPr>
          <w:rFonts w:ascii="Calibri" w:hAnsi="Calibri" w:cs="Calibri"/>
          <w:b/>
        </w:rPr>
      </w:pPr>
    </w:p>
    <w:p w14:paraId="3F332F76" w14:textId="77777777" w:rsidR="00DC32BA" w:rsidRDefault="00DC32BA" w:rsidP="00DC32BA">
      <w:pPr>
        <w:jc w:val="center"/>
        <w:rPr>
          <w:rFonts w:ascii="Calibri" w:hAnsi="Calibri" w:cs="Calibri"/>
          <w:b/>
        </w:rPr>
      </w:pPr>
      <w:r w:rsidRPr="005E1758">
        <w:rPr>
          <w:noProof/>
          <w:sz w:val="28"/>
        </w:rPr>
        <mc:AlternateContent>
          <mc:Choice Requires="wps">
            <w:drawing>
              <wp:anchor distT="45720" distB="45720" distL="114300" distR="114300" simplePos="0" relativeHeight="251684864" behindDoc="0" locked="0" layoutInCell="1" allowOverlap="1" wp14:anchorId="08746D64" wp14:editId="75955756">
                <wp:simplePos x="0" y="0"/>
                <wp:positionH relativeFrom="margin">
                  <wp:posOffset>247650</wp:posOffset>
                </wp:positionH>
                <wp:positionV relativeFrom="paragraph">
                  <wp:posOffset>240030</wp:posOffset>
                </wp:positionV>
                <wp:extent cx="550545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404620"/>
                        </a:xfrm>
                        <a:prstGeom prst="rect">
                          <a:avLst/>
                        </a:prstGeom>
                        <a:solidFill>
                          <a:srgbClr val="FFFFFF"/>
                        </a:solidFill>
                        <a:ln w="19050">
                          <a:solidFill>
                            <a:srgbClr val="4472C4">
                              <a:lumMod val="75000"/>
                            </a:srgbClr>
                          </a:solidFill>
                          <a:miter lim="800000"/>
                          <a:headEnd/>
                          <a:tailEnd/>
                        </a:ln>
                      </wps:spPr>
                      <wps:txbx>
                        <w:txbxContent>
                          <w:p w14:paraId="36037BE6" w14:textId="77777777" w:rsidR="00DC32BA" w:rsidRDefault="00DC32BA" w:rsidP="00DC32BA">
                            <w:pPr>
                              <w:spacing w:after="0"/>
                              <w:jc w:val="center"/>
                              <w:rPr>
                                <w:b/>
                                <w:bCs/>
                                <w:i/>
                                <w:iCs/>
                              </w:rPr>
                            </w:pPr>
                            <w:r w:rsidRPr="005E1758">
                              <w:rPr>
                                <w:b/>
                                <w:bCs/>
                                <w:i/>
                                <w:iCs/>
                              </w:rPr>
                              <w:t xml:space="preserve">The applicant will be required to safeguard and promote </w:t>
                            </w:r>
                          </w:p>
                          <w:p w14:paraId="3EB5020B" w14:textId="77777777" w:rsidR="00DC32BA" w:rsidRPr="005E1758" w:rsidRDefault="00DC32BA" w:rsidP="00DC32BA">
                            <w:pPr>
                              <w:spacing w:after="0"/>
                              <w:jc w:val="center"/>
                              <w:rPr>
                                <w:b/>
                                <w:bCs/>
                                <w:i/>
                                <w:iCs/>
                              </w:rPr>
                            </w:pPr>
                            <w:r w:rsidRPr="005E1758">
                              <w:rPr>
                                <w:b/>
                                <w:bCs/>
                                <w:i/>
                                <w:iCs/>
                              </w:rPr>
                              <w:t>the welfare of children and young people.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746D64" id="_x0000_s1027" type="#_x0000_t202" style="position:absolute;left:0;text-align:left;margin-left:19.5pt;margin-top:18.9pt;width:433.5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" strokecolor="#2f5597" strokeweight="1.5pt">
                <v:textbox style="mso-fit-shape-to-text:t">
                  <w:txbxContent>
                    <w:p w14:paraId="36037BE6" w14:textId="77777777" w:rsidR="00DC32BA" w:rsidRDefault="00DC32BA" w:rsidP="00DC32BA">
                      <w:pPr>
                        <w:spacing w:after="0"/>
                        <w:jc w:val="center"/>
                        <w:rPr>
                          <w:b/>
                          <w:bCs/>
                          <w:i/>
                          <w:iCs/>
                        </w:rPr>
                      </w:pPr>
                      <w:r w:rsidRPr="005E1758">
                        <w:rPr>
                          <w:b/>
                          <w:bCs/>
                          <w:i/>
                          <w:iCs/>
                        </w:rPr>
                        <w:t xml:space="preserve">The applicant will be required to safeguard and promote </w:t>
                      </w:r>
                    </w:p>
                    <w:p w14:paraId="3EB5020B" w14:textId="77777777" w:rsidR="00DC32BA" w:rsidRPr="005E1758" w:rsidRDefault="00DC32BA" w:rsidP="00DC32BA">
                      <w:pPr>
                        <w:spacing w:after="0"/>
                        <w:jc w:val="center"/>
                        <w:rPr>
                          <w:b/>
                          <w:bCs/>
                          <w:i/>
                          <w:iCs/>
                        </w:rPr>
                      </w:pPr>
                      <w:r w:rsidRPr="005E1758">
                        <w:rPr>
                          <w:b/>
                          <w:bCs/>
                          <w:i/>
                          <w:iCs/>
                        </w:rPr>
                        <w:t>the welfare of children and young people.</w:t>
                      </w:r>
                    </w:p>
                  </w:txbxContent>
                </v:textbox>
                <w10:wrap type="square" anchorx="margin"/>
              </v:shape>
            </w:pict>
          </mc:Fallback>
        </mc:AlternateContent>
      </w:r>
    </w:p>
    <w:p w14:paraId="29B08920" w14:textId="77777777" w:rsidR="00DC32BA" w:rsidRDefault="00DC32BA" w:rsidP="00DC32BA">
      <w:pPr>
        <w:jc w:val="center"/>
        <w:rPr>
          <w:rFonts w:ascii="Calibri" w:hAnsi="Calibri" w:cs="Calibri"/>
          <w:b/>
        </w:rPr>
      </w:pPr>
    </w:p>
    <w:p w14:paraId="7489607F" w14:textId="77777777" w:rsidR="00DC32BA" w:rsidRDefault="00DC32BA" w:rsidP="00DC32BA">
      <w:pPr>
        <w:jc w:val="center"/>
        <w:rPr>
          <w:rFonts w:ascii="Calibri" w:hAnsi="Calibri" w:cs="Calibri"/>
          <w:b/>
        </w:rPr>
      </w:pPr>
    </w:p>
    <w:p w14:paraId="5547DA1A" w14:textId="77777777" w:rsidR="00DC32BA" w:rsidRDefault="00DC32BA" w:rsidP="00DC32BA">
      <w:pPr>
        <w:jc w:val="center"/>
        <w:rPr>
          <w:rFonts w:ascii="Calibri" w:hAnsi="Calibri" w:cs="Calibri"/>
          <w:b/>
        </w:rPr>
      </w:pPr>
    </w:p>
    <w:p w14:paraId="4086FBED" w14:textId="77777777" w:rsidR="00DC32BA" w:rsidRDefault="00DC32BA" w:rsidP="00DC32BA">
      <w:pPr>
        <w:jc w:val="center"/>
        <w:rPr>
          <w:rFonts w:ascii="Calibri" w:hAnsi="Calibri" w:cs="Calibri"/>
          <w:b/>
        </w:rPr>
      </w:pPr>
    </w:p>
    <w:p w14:paraId="157B7CD4" w14:textId="77777777" w:rsidR="00DC32BA" w:rsidRDefault="00DC32BA" w:rsidP="00DC32BA">
      <w:pPr>
        <w:jc w:val="center"/>
        <w:rPr>
          <w:rFonts w:ascii="Calibri" w:hAnsi="Calibri" w:cs="Calibri"/>
          <w:b/>
        </w:rPr>
      </w:pPr>
    </w:p>
    <w:p w14:paraId="3D70A0AA" w14:textId="77777777" w:rsidR="00DC32BA" w:rsidRDefault="00DC32BA" w:rsidP="00DC32BA">
      <w:pPr>
        <w:jc w:val="center"/>
        <w:rPr>
          <w:rFonts w:ascii="Calibri" w:hAnsi="Calibri" w:cs="Calibri"/>
          <w:b/>
        </w:rPr>
      </w:pPr>
    </w:p>
    <w:p w14:paraId="24D076D2" w14:textId="77777777" w:rsidR="00DC32BA" w:rsidRDefault="00DC32BA" w:rsidP="00DC32BA">
      <w:pPr>
        <w:jc w:val="center"/>
        <w:rPr>
          <w:rFonts w:ascii="Calibri" w:hAnsi="Calibri" w:cs="Calibri"/>
          <w:b/>
        </w:rPr>
      </w:pPr>
    </w:p>
    <w:p w14:paraId="6C6B20B1" w14:textId="77777777" w:rsidR="00DC32BA" w:rsidRPr="00D33DB0" w:rsidRDefault="00DC32BA" w:rsidP="00DC32BA">
      <w:pPr>
        <w:jc w:val="center"/>
        <w:rPr>
          <w:rFonts w:ascii="Calibri" w:hAnsi="Calibri" w:cs="Calibri"/>
          <w:b/>
        </w:rPr>
      </w:pPr>
    </w:p>
    <w:p w14:paraId="64D20E4D" w14:textId="77777777" w:rsidR="00DC32BA" w:rsidRDefault="00DC32BA" w:rsidP="00DC32BA">
      <w:pPr>
        <w:rPr>
          <w:sz w:val="28"/>
        </w:rPr>
      </w:pPr>
    </w:p>
    <w:p w14:paraId="697B7E4E" w14:textId="77777777" w:rsidR="00DC32BA" w:rsidRDefault="00DC32BA" w:rsidP="00DC32BA">
      <w:pPr>
        <w:rPr>
          <w:sz w:val="28"/>
        </w:rPr>
      </w:pPr>
    </w:p>
    <w:p w14:paraId="41A96A7A" w14:textId="77777777" w:rsidR="00DC32BA" w:rsidRDefault="00DC32BA" w:rsidP="00DC32BA">
      <w:pPr>
        <w:rPr>
          <w:sz w:val="28"/>
        </w:rPr>
      </w:pPr>
    </w:p>
    <w:p w14:paraId="5D418AF2" w14:textId="77777777" w:rsidR="00395B92" w:rsidRPr="009D7BDE" w:rsidRDefault="00395B92" w:rsidP="00395B92">
      <w:pPr>
        <w:rPr>
          <w:sz w:val="28"/>
        </w:rPr>
      </w:pPr>
    </w:p>
    <w:sectPr w:rsidR="00395B92" w:rsidRPr="009D7BDE" w:rsidSect="0056272B">
      <w:pgSz w:w="11906" w:h="16838"/>
      <w:pgMar w:top="426" w:right="849"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Zapf Dingbats ITC">
    <w:altName w:val="Yu Gothic"/>
    <w:panose1 w:val="00000000000000000000"/>
    <w:charset w:val="80"/>
    <w:family w:val="auto"/>
    <w:notTrueType/>
    <w:pitch w:val="default"/>
    <w:sig w:usb0="00000001" w:usb1="08070000" w:usb2="00000010" w:usb3="00000000" w:csb0="00020000" w:csb1="00000000"/>
  </w:font>
  <w:font w:name="Univers 55">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DC932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350144"/>
    <w:multiLevelType w:val="multilevel"/>
    <w:tmpl w:val="E58E005A"/>
    <w:lvl w:ilvl="0">
      <w:start w:val="1"/>
      <w:numFmt w:val="decimal"/>
      <w:pStyle w:val="Section-Level1"/>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12123"/>
    <w:multiLevelType w:val="hybridMultilevel"/>
    <w:tmpl w:val="8904F9E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B8036B"/>
    <w:multiLevelType w:val="hybridMultilevel"/>
    <w:tmpl w:val="F0EC1E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435F0"/>
    <w:multiLevelType w:val="hybridMultilevel"/>
    <w:tmpl w:val="584A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B3018"/>
    <w:multiLevelType w:val="hybridMultilevel"/>
    <w:tmpl w:val="6554AE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90171C"/>
    <w:multiLevelType w:val="hybridMultilevel"/>
    <w:tmpl w:val="958829B4"/>
    <w:lvl w:ilvl="0" w:tplc="9FFE67B2">
      <w:start w:val="1"/>
      <w:numFmt w:val="bullet"/>
      <w:lvlText w:val=""/>
      <w:lvlJc w:val="left"/>
      <w:pPr>
        <w:ind w:left="720" w:hanging="360"/>
      </w:pPr>
      <w:rPr>
        <w:rFonts w:ascii="Wingdings" w:hAnsi="Wingdings" w:hint="default"/>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325E0"/>
    <w:multiLevelType w:val="hybridMultilevel"/>
    <w:tmpl w:val="77C0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36662"/>
    <w:multiLevelType w:val="hybridMultilevel"/>
    <w:tmpl w:val="14EE49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AB68A7"/>
    <w:multiLevelType w:val="hybridMultilevel"/>
    <w:tmpl w:val="4F24AB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C00552"/>
    <w:multiLevelType w:val="hybridMultilevel"/>
    <w:tmpl w:val="B2D4172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0B7776"/>
    <w:multiLevelType w:val="hybridMultilevel"/>
    <w:tmpl w:val="3B76886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9712E5"/>
    <w:multiLevelType w:val="multilevel"/>
    <w:tmpl w:val="0156A56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ECB4DCD"/>
    <w:multiLevelType w:val="hybridMultilevel"/>
    <w:tmpl w:val="0CB85CF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457BFF"/>
    <w:multiLevelType w:val="hybridMultilevel"/>
    <w:tmpl w:val="5790CB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EA5CE7"/>
    <w:multiLevelType w:val="hybridMultilevel"/>
    <w:tmpl w:val="66BC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D440D"/>
    <w:multiLevelType w:val="hybridMultilevel"/>
    <w:tmpl w:val="1E4A3FF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6C7113"/>
    <w:multiLevelType w:val="multilevel"/>
    <w:tmpl w:val="16284F82"/>
    <w:lvl w:ilvl="0">
      <w:start w:val="1"/>
      <w:numFmt w:val="decimal"/>
      <w:pStyle w:val="Sectionheading"/>
      <w:lvlText w:val="%1."/>
      <w:lvlJc w:val="left"/>
      <w:pPr>
        <w:ind w:left="900" w:hanging="360"/>
      </w:pPr>
      <w:rPr>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0939C4"/>
    <w:multiLevelType w:val="hybridMultilevel"/>
    <w:tmpl w:val="6DE4477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55482F"/>
    <w:multiLevelType w:val="hybridMultilevel"/>
    <w:tmpl w:val="A306B3C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117C67"/>
    <w:multiLevelType w:val="hybridMultilevel"/>
    <w:tmpl w:val="860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8D743F"/>
    <w:multiLevelType w:val="hybridMultilevel"/>
    <w:tmpl w:val="2C40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82C75"/>
    <w:multiLevelType w:val="hybridMultilevel"/>
    <w:tmpl w:val="78BC2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F26686"/>
    <w:multiLevelType w:val="hybridMultilevel"/>
    <w:tmpl w:val="C65E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9C7E6F"/>
    <w:multiLevelType w:val="hybridMultilevel"/>
    <w:tmpl w:val="A348B1DA"/>
    <w:lvl w:ilvl="0" w:tplc="08090001">
      <w:start w:val="1"/>
      <w:numFmt w:val="bullet"/>
      <w:lvlText w:val=""/>
      <w:lvlJc w:val="left"/>
      <w:pPr>
        <w:ind w:left="992" w:hanging="360"/>
      </w:pPr>
      <w:rPr>
        <w:rFonts w:ascii="Symbol" w:hAnsi="Symbol" w:hint="default"/>
      </w:rPr>
    </w:lvl>
    <w:lvl w:ilvl="1" w:tplc="08090003" w:tentative="1">
      <w:start w:val="1"/>
      <w:numFmt w:val="bullet"/>
      <w:lvlText w:val="o"/>
      <w:lvlJc w:val="left"/>
      <w:pPr>
        <w:ind w:left="1712" w:hanging="360"/>
      </w:pPr>
      <w:rPr>
        <w:rFonts w:ascii="Courier New" w:hAnsi="Courier New" w:cs="Courier New" w:hint="default"/>
      </w:rPr>
    </w:lvl>
    <w:lvl w:ilvl="2" w:tplc="08090005" w:tentative="1">
      <w:start w:val="1"/>
      <w:numFmt w:val="bullet"/>
      <w:lvlText w:val=""/>
      <w:lvlJc w:val="left"/>
      <w:pPr>
        <w:ind w:left="2432" w:hanging="360"/>
      </w:pPr>
      <w:rPr>
        <w:rFonts w:ascii="Wingdings" w:hAnsi="Wingdings" w:hint="default"/>
      </w:rPr>
    </w:lvl>
    <w:lvl w:ilvl="3" w:tplc="08090001" w:tentative="1">
      <w:start w:val="1"/>
      <w:numFmt w:val="bullet"/>
      <w:lvlText w:val=""/>
      <w:lvlJc w:val="left"/>
      <w:pPr>
        <w:ind w:left="3152" w:hanging="360"/>
      </w:pPr>
      <w:rPr>
        <w:rFonts w:ascii="Symbol" w:hAnsi="Symbol" w:hint="default"/>
      </w:rPr>
    </w:lvl>
    <w:lvl w:ilvl="4" w:tplc="08090003" w:tentative="1">
      <w:start w:val="1"/>
      <w:numFmt w:val="bullet"/>
      <w:lvlText w:val="o"/>
      <w:lvlJc w:val="left"/>
      <w:pPr>
        <w:ind w:left="3872" w:hanging="360"/>
      </w:pPr>
      <w:rPr>
        <w:rFonts w:ascii="Courier New" w:hAnsi="Courier New" w:cs="Courier New" w:hint="default"/>
      </w:rPr>
    </w:lvl>
    <w:lvl w:ilvl="5" w:tplc="08090005" w:tentative="1">
      <w:start w:val="1"/>
      <w:numFmt w:val="bullet"/>
      <w:lvlText w:val=""/>
      <w:lvlJc w:val="left"/>
      <w:pPr>
        <w:ind w:left="4592" w:hanging="360"/>
      </w:pPr>
      <w:rPr>
        <w:rFonts w:ascii="Wingdings" w:hAnsi="Wingdings" w:hint="default"/>
      </w:rPr>
    </w:lvl>
    <w:lvl w:ilvl="6" w:tplc="08090001" w:tentative="1">
      <w:start w:val="1"/>
      <w:numFmt w:val="bullet"/>
      <w:lvlText w:val=""/>
      <w:lvlJc w:val="left"/>
      <w:pPr>
        <w:ind w:left="5312" w:hanging="360"/>
      </w:pPr>
      <w:rPr>
        <w:rFonts w:ascii="Symbol" w:hAnsi="Symbol" w:hint="default"/>
      </w:rPr>
    </w:lvl>
    <w:lvl w:ilvl="7" w:tplc="08090003" w:tentative="1">
      <w:start w:val="1"/>
      <w:numFmt w:val="bullet"/>
      <w:lvlText w:val="o"/>
      <w:lvlJc w:val="left"/>
      <w:pPr>
        <w:ind w:left="6032" w:hanging="360"/>
      </w:pPr>
      <w:rPr>
        <w:rFonts w:ascii="Courier New" w:hAnsi="Courier New" w:cs="Courier New" w:hint="default"/>
      </w:rPr>
    </w:lvl>
    <w:lvl w:ilvl="8" w:tplc="08090005" w:tentative="1">
      <w:start w:val="1"/>
      <w:numFmt w:val="bullet"/>
      <w:lvlText w:val=""/>
      <w:lvlJc w:val="left"/>
      <w:pPr>
        <w:ind w:left="6752" w:hanging="360"/>
      </w:pPr>
      <w:rPr>
        <w:rFonts w:ascii="Wingdings" w:hAnsi="Wingdings" w:hint="default"/>
      </w:rPr>
    </w:lvl>
  </w:abstractNum>
  <w:abstractNum w:abstractNumId="25" w15:restartNumberingAfterBreak="0">
    <w:nsid w:val="628D1970"/>
    <w:multiLevelType w:val="hybridMultilevel"/>
    <w:tmpl w:val="4810D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20118A"/>
    <w:multiLevelType w:val="hybridMultilevel"/>
    <w:tmpl w:val="5F5E369C"/>
    <w:lvl w:ilvl="0" w:tplc="08090005">
      <w:start w:val="1"/>
      <w:numFmt w:val="bullet"/>
      <w:lvlText w:val=""/>
      <w:lvlJc w:val="left"/>
      <w:pPr>
        <w:ind w:left="720" w:hanging="360"/>
      </w:pPr>
      <w:rPr>
        <w:rFonts w:ascii="Wingdings" w:hAnsi="Wingdings" w:hint="default"/>
        <w:color w:val="2F5496"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A10AFB"/>
    <w:multiLevelType w:val="hybridMultilevel"/>
    <w:tmpl w:val="C7CC7F9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FC9252A"/>
    <w:multiLevelType w:val="multilevel"/>
    <w:tmpl w:val="FA869E1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776220618">
    <w:abstractNumId w:val="7"/>
  </w:num>
  <w:num w:numId="2" w16cid:durableId="1822113889">
    <w:abstractNumId w:val="24"/>
  </w:num>
  <w:num w:numId="3" w16cid:durableId="19728589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3400087">
    <w:abstractNumId w:val="1"/>
  </w:num>
  <w:num w:numId="5" w16cid:durableId="868883529">
    <w:abstractNumId w:val="17"/>
  </w:num>
  <w:num w:numId="6" w16cid:durableId="2049403991">
    <w:abstractNumId w:val="12"/>
  </w:num>
  <w:num w:numId="7" w16cid:durableId="1030645982">
    <w:abstractNumId w:val="28"/>
  </w:num>
  <w:num w:numId="8" w16cid:durableId="996149991">
    <w:abstractNumId w:val="21"/>
  </w:num>
  <w:num w:numId="9" w16cid:durableId="1962615378">
    <w:abstractNumId w:val="3"/>
  </w:num>
  <w:num w:numId="10" w16cid:durableId="714475051">
    <w:abstractNumId w:val="23"/>
  </w:num>
  <w:num w:numId="11" w16cid:durableId="1348749613">
    <w:abstractNumId w:val="5"/>
  </w:num>
  <w:num w:numId="12" w16cid:durableId="822771422">
    <w:abstractNumId w:val="8"/>
  </w:num>
  <w:num w:numId="13" w16cid:durableId="190727994">
    <w:abstractNumId w:val="18"/>
  </w:num>
  <w:num w:numId="14" w16cid:durableId="1519615436">
    <w:abstractNumId w:val="22"/>
  </w:num>
  <w:num w:numId="15" w16cid:durableId="734930917">
    <w:abstractNumId w:val="20"/>
  </w:num>
  <w:num w:numId="16" w16cid:durableId="1954052780">
    <w:abstractNumId w:val="4"/>
  </w:num>
  <w:num w:numId="17" w16cid:durableId="1050689685">
    <w:abstractNumId w:val="15"/>
  </w:num>
  <w:num w:numId="18" w16cid:durableId="1847666835">
    <w:abstractNumId w:val="25"/>
  </w:num>
  <w:num w:numId="19" w16cid:durableId="232475358">
    <w:abstractNumId w:val="0"/>
  </w:num>
  <w:num w:numId="20" w16cid:durableId="1283654367">
    <w:abstractNumId w:val="10"/>
  </w:num>
  <w:num w:numId="21" w16cid:durableId="1667438399">
    <w:abstractNumId w:val="16"/>
  </w:num>
  <w:num w:numId="22" w16cid:durableId="2127771869">
    <w:abstractNumId w:val="2"/>
  </w:num>
  <w:num w:numId="23" w16cid:durableId="23680212">
    <w:abstractNumId w:val="13"/>
  </w:num>
  <w:num w:numId="24" w16cid:durableId="1041905748">
    <w:abstractNumId w:val="11"/>
  </w:num>
  <w:num w:numId="25" w16cid:durableId="761293598">
    <w:abstractNumId w:val="9"/>
  </w:num>
  <w:num w:numId="26" w16cid:durableId="1571840253">
    <w:abstractNumId w:val="6"/>
  </w:num>
  <w:num w:numId="27" w16cid:durableId="309873152">
    <w:abstractNumId w:val="26"/>
  </w:num>
  <w:num w:numId="28" w16cid:durableId="1175801888">
    <w:abstractNumId w:val="14"/>
  </w:num>
  <w:num w:numId="29" w16cid:durableId="1767529930">
    <w:abstractNumId w:val="27"/>
  </w:num>
  <w:num w:numId="30" w16cid:durableId="1156862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E3B"/>
    <w:rsid w:val="00013EC6"/>
    <w:rsid w:val="00035235"/>
    <w:rsid w:val="000434DE"/>
    <w:rsid w:val="00070710"/>
    <w:rsid w:val="00070763"/>
    <w:rsid w:val="00090E13"/>
    <w:rsid w:val="000C7EB6"/>
    <w:rsid w:val="00134AC2"/>
    <w:rsid w:val="0018724A"/>
    <w:rsid w:val="001A2195"/>
    <w:rsid w:val="00214A16"/>
    <w:rsid w:val="00221BD3"/>
    <w:rsid w:val="00224B5B"/>
    <w:rsid w:val="00234876"/>
    <w:rsid w:val="00247582"/>
    <w:rsid w:val="00263358"/>
    <w:rsid w:val="00271E9F"/>
    <w:rsid w:val="002945A9"/>
    <w:rsid w:val="002A5379"/>
    <w:rsid w:val="002B1F6B"/>
    <w:rsid w:val="002B20D2"/>
    <w:rsid w:val="002D0959"/>
    <w:rsid w:val="00315681"/>
    <w:rsid w:val="003303F4"/>
    <w:rsid w:val="00345A30"/>
    <w:rsid w:val="0036129D"/>
    <w:rsid w:val="0036288D"/>
    <w:rsid w:val="00395B92"/>
    <w:rsid w:val="003C55D9"/>
    <w:rsid w:val="003E73CF"/>
    <w:rsid w:val="003F55CB"/>
    <w:rsid w:val="00415BC9"/>
    <w:rsid w:val="00433EFF"/>
    <w:rsid w:val="004E3E20"/>
    <w:rsid w:val="005031DB"/>
    <w:rsid w:val="00505929"/>
    <w:rsid w:val="00514B8B"/>
    <w:rsid w:val="005457D1"/>
    <w:rsid w:val="00556D44"/>
    <w:rsid w:val="0056272B"/>
    <w:rsid w:val="00584572"/>
    <w:rsid w:val="005A2A29"/>
    <w:rsid w:val="005A782A"/>
    <w:rsid w:val="005D34C5"/>
    <w:rsid w:val="005D4ACB"/>
    <w:rsid w:val="00604562"/>
    <w:rsid w:val="0062710B"/>
    <w:rsid w:val="006626AE"/>
    <w:rsid w:val="00693A83"/>
    <w:rsid w:val="00697730"/>
    <w:rsid w:val="00705503"/>
    <w:rsid w:val="00705A8A"/>
    <w:rsid w:val="0071323C"/>
    <w:rsid w:val="00731262"/>
    <w:rsid w:val="0073694F"/>
    <w:rsid w:val="00755982"/>
    <w:rsid w:val="00781449"/>
    <w:rsid w:val="00783B06"/>
    <w:rsid w:val="007B65F6"/>
    <w:rsid w:val="007F20AC"/>
    <w:rsid w:val="007F42C0"/>
    <w:rsid w:val="00824BE3"/>
    <w:rsid w:val="00825AC7"/>
    <w:rsid w:val="00832192"/>
    <w:rsid w:val="00835CF5"/>
    <w:rsid w:val="00840BF8"/>
    <w:rsid w:val="00872BDC"/>
    <w:rsid w:val="008B1A7F"/>
    <w:rsid w:val="008B7711"/>
    <w:rsid w:val="008C44F3"/>
    <w:rsid w:val="008D24DD"/>
    <w:rsid w:val="009428A0"/>
    <w:rsid w:val="00966DC0"/>
    <w:rsid w:val="00972F23"/>
    <w:rsid w:val="009A1D56"/>
    <w:rsid w:val="009A3F35"/>
    <w:rsid w:val="009E631A"/>
    <w:rsid w:val="00A00E15"/>
    <w:rsid w:val="00A3401B"/>
    <w:rsid w:val="00A36A4A"/>
    <w:rsid w:val="00A43BB1"/>
    <w:rsid w:val="00A6490F"/>
    <w:rsid w:val="00A77ABB"/>
    <w:rsid w:val="00A849C6"/>
    <w:rsid w:val="00AD6E75"/>
    <w:rsid w:val="00AE6275"/>
    <w:rsid w:val="00B0635D"/>
    <w:rsid w:val="00B17406"/>
    <w:rsid w:val="00B26889"/>
    <w:rsid w:val="00B61F88"/>
    <w:rsid w:val="00BA5969"/>
    <w:rsid w:val="00BE416E"/>
    <w:rsid w:val="00C057AE"/>
    <w:rsid w:val="00C1294A"/>
    <w:rsid w:val="00C845FB"/>
    <w:rsid w:val="00CF0EFF"/>
    <w:rsid w:val="00D003BB"/>
    <w:rsid w:val="00D03B95"/>
    <w:rsid w:val="00D06839"/>
    <w:rsid w:val="00D365DE"/>
    <w:rsid w:val="00D514DC"/>
    <w:rsid w:val="00D67EC2"/>
    <w:rsid w:val="00D85259"/>
    <w:rsid w:val="00DC32BA"/>
    <w:rsid w:val="00E075FF"/>
    <w:rsid w:val="00E07809"/>
    <w:rsid w:val="00E71E3B"/>
    <w:rsid w:val="00E81EAB"/>
    <w:rsid w:val="00E91BF5"/>
    <w:rsid w:val="00EB02CE"/>
    <w:rsid w:val="00EB4F94"/>
    <w:rsid w:val="00ED65AC"/>
    <w:rsid w:val="00EF7527"/>
    <w:rsid w:val="00F058A3"/>
    <w:rsid w:val="00F62DF4"/>
    <w:rsid w:val="00F63C8A"/>
    <w:rsid w:val="00F67EF7"/>
    <w:rsid w:val="00FF614C"/>
    <w:rsid w:val="00FF7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1528"/>
  <w15:chartTrackingRefBased/>
  <w15:docId w15:val="{5EA230CC-0277-4AD3-B3D8-8116F3DA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72B"/>
    <w:pPr>
      <w:keepNext/>
      <w:keepLines/>
      <w:tabs>
        <w:tab w:val="center" w:pos="4513"/>
      </w:tabs>
      <w:spacing w:before="120" w:after="360" w:line="240" w:lineRule="auto"/>
      <w:outlineLvl w:val="0"/>
    </w:pPr>
    <w:rPr>
      <w:rFonts w:eastAsiaTheme="majorEastAsia" w:cstheme="minorHAnsi"/>
      <w:bCs/>
      <w:color w:val="1381BE"/>
      <w:sz w:val="40"/>
      <w:szCs w:val="4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E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B1A7F"/>
    <w:rPr>
      <w:color w:val="0000FF"/>
      <w:u w:val="single"/>
    </w:rPr>
  </w:style>
  <w:style w:type="character" w:styleId="Strong">
    <w:name w:val="Strong"/>
    <w:basedOn w:val="DefaultParagraphFont"/>
    <w:uiPriority w:val="22"/>
    <w:qFormat/>
    <w:rsid w:val="009428A0"/>
    <w:rPr>
      <w:b/>
      <w:bCs/>
    </w:rPr>
  </w:style>
  <w:style w:type="character" w:customStyle="1" w:styleId="Heading1Char">
    <w:name w:val="Heading 1 Char"/>
    <w:basedOn w:val="DefaultParagraphFont"/>
    <w:link w:val="Heading1"/>
    <w:uiPriority w:val="9"/>
    <w:rsid w:val="0056272B"/>
    <w:rPr>
      <w:rFonts w:eastAsiaTheme="majorEastAsia" w:cstheme="minorHAnsi"/>
      <w:bCs/>
      <w:color w:val="1381BE"/>
      <w:sz w:val="40"/>
      <w:szCs w:val="40"/>
      <w:lang w:eastAsia="en-GB"/>
    </w:rPr>
  </w:style>
  <w:style w:type="paragraph" w:styleId="ListParagraph">
    <w:name w:val="List Paragraph"/>
    <w:basedOn w:val="Normal"/>
    <w:link w:val="ListParagraphChar"/>
    <w:uiPriority w:val="34"/>
    <w:qFormat/>
    <w:rsid w:val="0056272B"/>
    <w:pPr>
      <w:spacing w:after="0" w:line="240" w:lineRule="auto"/>
      <w:ind w:left="1166"/>
    </w:pPr>
    <w:rPr>
      <w:sz w:val="24"/>
      <w:szCs w:val="24"/>
      <w:lang w:eastAsia="en-GB"/>
    </w:rPr>
  </w:style>
  <w:style w:type="character" w:customStyle="1" w:styleId="ListParagraphChar">
    <w:name w:val="List Paragraph Char"/>
    <w:basedOn w:val="DefaultParagraphFont"/>
    <w:link w:val="ListParagraph"/>
    <w:uiPriority w:val="34"/>
    <w:rsid w:val="0056272B"/>
    <w:rPr>
      <w:sz w:val="24"/>
      <w:szCs w:val="24"/>
      <w:lang w:eastAsia="en-GB"/>
    </w:rPr>
  </w:style>
  <w:style w:type="paragraph" w:customStyle="1" w:styleId="Default">
    <w:name w:val="Default"/>
    <w:uiPriority w:val="99"/>
    <w:rsid w:val="0056272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ction-Level1">
    <w:name w:val="Section - Level 1"/>
    <w:basedOn w:val="Normal"/>
    <w:link w:val="Section-Level1Char"/>
    <w:rsid w:val="0056272B"/>
    <w:pPr>
      <w:keepNext/>
      <w:numPr>
        <w:numId w:val="3"/>
      </w:numPr>
      <w:spacing w:before="360" w:after="120" w:line="240" w:lineRule="auto"/>
    </w:pPr>
    <w:rPr>
      <w:rFonts w:ascii="Calibri" w:hAnsi="Calibri" w:cs="Times New Roman"/>
      <w:b/>
      <w:bCs/>
      <w:color w:val="4F81BD"/>
      <w:sz w:val="24"/>
      <w:szCs w:val="24"/>
      <w:lang w:eastAsia="en-GB"/>
    </w:rPr>
  </w:style>
  <w:style w:type="character" w:customStyle="1" w:styleId="Section-Level2Char">
    <w:name w:val="Section - Level 2 Char"/>
    <w:basedOn w:val="DefaultParagraphFont"/>
    <w:link w:val="Section-Level2"/>
    <w:locked/>
    <w:rsid w:val="0056272B"/>
    <w:rPr>
      <w:sz w:val="24"/>
      <w:szCs w:val="24"/>
      <w:lang w:eastAsia="en-GB"/>
    </w:rPr>
  </w:style>
  <w:style w:type="paragraph" w:customStyle="1" w:styleId="Section-Level2">
    <w:name w:val="Section - Level 2"/>
    <w:basedOn w:val="Normal"/>
    <w:link w:val="Section-Level2Char"/>
    <w:qFormat/>
    <w:rsid w:val="0056272B"/>
    <w:pPr>
      <w:numPr>
        <w:ilvl w:val="1"/>
        <w:numId w:val="5"/>
      </w:numPr>
      <w:spacing w:after="200" w:line="240" w:lineRule="auto"/>
      <w:jc w:val="both"/>
    </w:pPr>
    <w:rPr>
      <w:sz w:val="24"/>
      <w:szCs w:val="24"/>
      <w:lang w:eastAsia="en-GB"/>
    </w:rPr>
  </w:style>
  <w:style w:type="paragraph" w:customStyle="1" w:styleId="Section-Level3">
    <w:name w:val="Section - Level 3"/>
    <w:basedOn w:val="Section-Level2"/>
    <w:qFormat/>
    <w:rsid w:val="0056272B"/>
    <w:pPr>
      <w:numPr>
        <w:ilvl w:val="2"/>
      </w:numPr>
    </w:pPr>
    <w:rPr>
      <w:rFonts w:cs="Times New Roman"/>
    </w:rPr>
  </w:style>
  <w:style w:type="character" w:customStyle="1" w:styleId="Section-Level1Char">
    <w:name w:val="Section - Level 1 Char"/>
    <w:basedOn w:val="DefaultParagraphFont"/>
    <w:link w:val="Section-Level1"/>
    <w:rsid w:val="0056272B"/>
    <w:rPr>
      <w:rFonts w:ascii="Calibri" w:hAnsi="Calibri" w:cs="Times New Roman"/>
      <w:b/>
      <w:bCs/>
      <w:color w:val="4F81BD"/>
      <w:sz w:val="24"/>
      <w:szCs w:val="24"/>
      <w:lang w:eastAsia="en-GB"/>
    </w:rPr>
  </w:style>
  <w:style w:type="paragraph" w:customStyle="1" w:styleId="Sectionheading">
    <w:name w:val="Section heading"/>
    <w:qFormat/>
    <w:rsid w:val="0056272B"/>
    <w:pPr>
      <w:keepNext/>
      <w:keepLines/>
      <w:numPr>
        <w:numId w:val="5"/>
      </w:numPr>
      <w:spacing w:before="360" w:after="120" w:line="276" w:lineRule="auto"/>
      <w:outlineLvl w:val="1"/>
    </w:pPr>
    <w:rPr>
      <w:rFonts w:eastAsiaTheme="majorEastAsia" w:cstheme="minorHAnsi"/>
      <w:bCs/>
      <w:color w:val="FF4874"/>
      <w:sz w:val="28"/>
      <w:szCs w:val="28"/>
      <w:lang w:eastAsia="en-GB"/>
    </w:rPr>
  </w:style>
  <w:style w:type="paragraph" w:styleId="BodyText">
    <w:name w:val="Body Text"/>
    <w:basedOn w:val="Normal"/>
    <w:link w:val="BodyTextChar"/>
    <w:rsid w:val="0056272B"/>
    <w:pPr>
      <w:spacing w:after="0" w:line="240" w:lineRule="auto"/>
      <w:jc w:val="both"/>
    </w:pPr>
    <w:rPr>
      <w:rFonts w:ascii="Arial" w:eastAsia="Times New Roman" w:hAnsi="Arial" w:cs="Arial"/>
      <w:szCs w:val="24"/>
    </w:rPr>
  </w:style>
  <w:style w:type="character" w:customStyle="1" w:styleId="BodyTextChar">
    <w:name w:val="Body Text Char"/>
    <w:basedOn w:val="DefaultParagraphFont"/>
    <w:link w:val="BodyText"/>
    <w:rsid w:val="0056272B"/>
    <w:rPr>
      <w:rFonts w:ascii="Arial" w:eastAsia="Times New Roman" w:hAnsi="Arial" w:cs="Arial"/>
      <w:szCs w:val="24"/>
    </w:rPr>
  </w:style>
  <w:style w:type="table" w:styleId="TableGrid">
    <w:name w:val="Table Grid"/>
    <w:basedOn w:val="TableNormal"/>
    <w:uiPriority w:val="59"/>
    <w:rsid w:val="00562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Normal"/>
    <w:next w:val="Normal"/>
    <w:uiPriority w:val="99"/>
    <w:rsid w:val="0056272B"/>
    <w:pPr>
      <w:autoSpaceDE w:val="0"/>
      <w:autoSpaceDN w:val="0"/>
      <w:adjustRightInd w:val="0"/>
      <w:spacing w:after="0" w:line="181" w:lineRule="atLeast"/>
    </w:pPr>
    <w:rPr>
      <w:rFonts w:ascii="Univers 47 CondensedLight" w:hAnsi="Univers 47 CondensedLight"/>
      <w:sz w:val="24"/>
      <w:szCs w:val="24"/>
    </w:rPr>
  </w:style>
  <w:style w:type="paragraph" w:customStyle="1" w:styleId="Pa25">
    <w:name w:val="Pa25"/>
    <w:basedOn w:val="Normal"/>
    <w:next w:val="Normal"/>
    <w:uiPriority w:val="99"/>
    <w:rsid w:val="0056272B"/>
    <w:pPr>
      <w:autoSpaceDE w:val="0"/>
      <w:autoSpaceDN w:val="0"/>
      <w:adjustRightInd w:val="0"/>
      <w:spacing w:after="0" w:line="181" w:lineRule="atLeast"/>
    </w:pPr>
    <w:rPr>
      <w:rFonts w:ascii="Univers 47 CondensedLight" w:hAnsi="Univers 47 CondensedLight"/>
      <w:sz w:val="24"/>
      <w:szCs w:val="24"/>
    </w:rPr>
  </w:style>
  <w:style w:type="paragraph" w:customStyle="1" w:styleId="Pa26">
    <w:name w:val="Pa26"/>
    <w:basedOn w:val="Normal"/>
    <w:next w:val="Normal"/>
    <w:uiPriority w:val="99"/>
    <w:rsid w:val="0056272B"/>
    <w:pPr>
      <w:autoSpaceDE w:val="0"/>
      <w:autoSpaceDN w:val="0"/>
      <w:adjustRightInd w:val="0"/>
      <w:spacing w:after="0" w:line="181" w:lineRule="atLeast"/>
    </w:pPr>
    <w:rPr>
      <w:rFonts w:ascii="Univers 47 CondensedLight" w:hAnsi="Univers 47 CondensedLight"/>
      <w:sz w:val="24"/>
      <w:szCs w:val="24"/>
    </w:rPr>
  </w:style>
  <w:style w:type="character" w:customStyle="1" w:styleId="A11">
    <w:name w:val="A11"/>
    <w:uiPriority w:val="99"/>
    <w:rsid w:val="0056272B"/>
    <w:rPr>
      <w:rFonts w:cs="Zapf Dingbats ITC"/>
      <w:color w:val="000000"/>
    </w:rPr>
  </w:style>
  <w:style w:type="paragraph" w:styleId="BodyTextIndent">
    <w:name w:val="Body Text Indent"/>
    <w:basedOn w:val="Normal"/>
    <w:link w:val="BodyTextIndentChar"/>
    <w:uiPriority w:val="99"/>
    <w:semiHidden/>
    <w:unhideWhenUsed/>
    <w:rsid w:val="002A5379"/>
    <w:pPr>
      <w:spacing w:after="120"/>
      <w:ind w:left="283"/>
    </w:pPr>
  </w:style>
  <w:style w:type="character" w:customStyle="1" w:styleId="BodyTextIndentChar">
    <w:name w:val="Body Text Indent Char"/>
    <w:basedOn w:val="DefaultParagraphFont"/>
    <w:link w:val="BodyTextIndent"/>
    <w:uiPriority w:val="99"/>
    <w:semiHidden/>
    <w:rsid w:val="002A5379"/>
  </w:style>
  <w:style w:type="paragraph" w:styleId="Header">
    <w:name w:val="header"/>
    <w:basedOn w:val="Normal"/>
    <w:link w:val="HeaderChar"/>
    <w:uiPriority w:val="99"/>
    <w:rsid w:val="002A537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A5379"/>
    <w:rPr>
      <w:rFonts w:ascii="Times New Roman" w:eastAsia="Times New Roman" w:hAnsi="Times New Roman" w:cs="Times New Roman"/>
      <w:sz w:val="24"/>
      <w:szCs w:val="24"/>
    </w:rPr>
  </w:style>
  <w:style w:type="character" w:customStyle="1" w:styleId="A15">
    <w:name w:val="A15"/>
    <w:uiPriority w:val="99"/>
    <w:rsid w:val="00090E13"/>
    <w:rPr>
      <w:rFonts w:cs="Univers 55"/>
      <w:color w:val="000000"/>
      <w:sz w:val="44"/>
      <w:szCs w:val="44"/>
    </w:rPr>
  </w:style>
  <w:style w:type="paragraph" w:styleId="BalloonText">
    <w:name w:val="Balloon Text"/>
    <w:basedOn w:val="Normal"/>
    <w:link w:val="BalloonTextChar"/>
    <w:uiPriority w:val="99"/>
    <w:semiHidden/>
    <w:unhideWhenUsed/>
    <w:rsid w:val="005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7D1"/>
    <w:rPr>
      <w:rFonts w:ascii="Segoe UI" w:hAnsi="Segoe UI" w:cs="Segoe UI"/>
      <w:sz w:val="18"/>
      <w:szCs w:val="18"/>
    </w:rPr>
  </w:style>
  <w:style w:type="paragraph" w:styleId="ListBullet2">
    <w:name w:val="List Bullet 2"/>
    <w:basedOn w:val="Normal"/>
    <w:unhideWhenUsed/>
    <w:rsid w:val="00DC32BA"/>
    <w:pPr>
      <w:numPr>
        <w:numId w:val="19"/>
      </w:numPr>
      <w:spacing w:after="0" w:line="240" w:lineRule="auto"/>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0009">
      <w:bodyDiv w:val="1"/>
      <w:marLeft w:val="0"/>
      <w:marRight w:val="0"/>
      <w:marTop w:val="0"/>
      <w:marBottom w:val="0"/>
      <w:divBdr>
        <w:top w:val="none" w:sz="0" w:space="0" w:color="auto"/>
        <w:left w:val="none" w:sz="0" w:space="0" w:color="auto"/>
        <w:bottom w:val="none" w:sz="0" w:space="0" w:color="auto"/>
        <w:right w:val="none" w:sz="0" w:space="0" w:color="auto"/>
      </w:divBdr>
    </w:div>
    <w:div w:id="1452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3D789EBD1DB49B49D5EDF3740EB3D" ma:contentTypeVersion="18" ma:contentTypeDescription="Create a new document." ma:contentTypeScope="" ma:versionID="755ab73607f3f0f225cad7610e8d7131">
  <xsd:schema xmlns:xsd="http://www.w3.org/2001/XMLSchema" xmlns:xs="http://www.w3.org/2001/XMLSchema" xmlns:p="http://schemas.microsoft.com/office/2006/metadata/properties" xmlns:ns2="cc83d48c-5399-4203-8255-df62d1267e36" xmlns:ns3="666921e7-2e51-43fc-9148-1202141865fc" targetNamespace="http://schemas.microsoft.com/office/2006/metadata/properties" ma:root="true" ma:fieldsID="c260335d755a6fe193acc0568c53fd72" ns2:_="" ns3:_="">
    <xsd:import namespace="cc83d48c-5399-4203-8255-df62d1267e36"/>
    <xsd:import namespace="666921e7-2e51-43fc-9148-1202141865f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3d48c-5399-4203-8255-df62d1267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6921e7-2e51-43fc-9148-1202141865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67daf4-2752-48e6-aa3c-981a55589db5}" ma:internalName="TaxCatchAll" ma:showField="CatchAllData" ma:web="666921e7-2e51-43fc-9148-1202141865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83d48c-5399-4203-8255-df62d1267e36">
      <Terms xmlns="http://schemas.microsoft.com/office/infopath/2007/PartnerControls"/>
    </lcf76f155ced4ddcb4097134ff3c332f>
    <TaxCatchAll xmlns="666921e7-2e51-43fc-9148-1202141865fc" xsi:nil="true"/>
  </documentManagement>
</p:properties>
</file>

<file path=customXml/itemProps1.xml><?xml version="1.0" encoding="utf-8"?>
<ds:datastoreItem xmlns:ds="http://schemas.openxmlformats.org/officeDocument/2006/customXml" ds:itemID="{5E59C627-360E-4572-B0B2-E3DD4F2BDB86}"/>
</file>

<file path=customXml/itemProps2.xml><?xml version="1.0" encoding="utf-8"?>
<ds:datastoreItem xmlns:ds="http://schemas.openxmlformats.org/officeDocument/2006/customXml" ds:itemID="{B0785317-4444-4A02-8CE8-A4354A0BC85B}">
  <ds:schemaRefs>
    <ds:schemaRef ds:uri="http://schemas.microsoft.com/sharepoint/v3/contenttype/forms"/>
  </ds:schemaRefs>
</ds:datastoreItem>
</file>

<file path=customXml/itemProps3.xml><?xml version="1.0" encoding="utf-8"?>
<ds:datastoreItem xmlns:ds="http://schemas.openxmlformats.org/officeDocument/2006/customXml" ds:itemID="{B1457CEF-0A49-48C2-BC1B-9FAAAE492403}">
  <ds:schemaRefs>
    <ds:schemaRef ds:uri="http://schemas.microsoft.com/office/2006/metadata/properties"/>
    <ds:schemaRef ds:uri="http://schemas.microsoft.com/office/infopath/2007/PartnerControls"/>
    <ds:schemaRef ds:uri="cc83d48c-5399-4203-8255-df62d1267e36"/>
    <ds:schemaRef ds:uri="666921e7-2e51-43fc-9148-1202141865f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2102</Words>
  <Characters>11690</Characters>
  <Application>Microsoft Office Word</Application>
  <DocSecurity>0</DocSecurity>
  <Lines>467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Principals Office</dc:creator>
  <cp:keywords/>
  <dc:description/>
  <cp:lastModifiedBy>Ms C Brown</cp:lastModifiedBy>
  <cp:revision>2</cp:revision>
  <cp:lastPrinted>2023-08-24T14:42:00Z</cp:lastPrinted>
  <dcterms:created xsi:type="dcterms:W3CDTF">2026-01-19T11:34:00Z</dcterms:created>
  <dcterms:modified xsi:type="dcterms:W3CDTF">2026-01-19T11:34:00Z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0x0101003303D789EBD1DB49B49D5EDF3740EB3D</vt:lpwstr>
  </property>
  <property fmtid="{D5CDD505-2E9C-101B-9397-08002B2CF9AE}" pid="3" name="Order">
    <vt:r8>1758400</vt:r8>
  </property>
  <property fmtid="{D5CDD505-2E9C-101B-9397-08002B2CF9AE}" pid="4" name="MediaServiceImageTags">
    <vt:lpwstr/>
  </property>
</Properties>
</file>