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158EAC" w14:textId="4752D466" w:rsidR="00DD6A94" w:rsidRPr="00523C36" w:rsidRDefault="00514E73" w:rsidP="006E46E1">
      <w:pPr>
        <w:spacing w:after="0" w:line="240" w:lineRule="auto"/>
        <w:ind w:left="357" w:hanging="357"/>
        <w:jc w:val="center"/>
        <w:rPr>
          <w:rFonts w:ascii="Arial" w:eastAsia="Times New Roman" w:hAnsi="Arial" w:cs="Arial"/>
          <w:b/>
          <w:sz w:val="24"/>
          <w:szCs w:val="24"/>
          <w:lang w:eastAsia="en-GB"/>
        </w:rPr>
      </w:pPr>
      <w:r w:rsidRPr="00523C36">
        <w:rPr>
          <w:rFonts w:ascii="Arial" w:eastAsia="Times New Roman" w:hAnsi="Arial" w:cs="Arial"/>
          <w:b/>
          <w:sz w:val="24"/>
          <w:szCs w:val="24"/>
          <w:lang w:eastAsia="en-GB"/>
        </w:rPr>
        <w:t>Behaviour Modification Room Lead</w:t>
      </w:r>
      <w:r w:rsidR="00066EAA" w:rsidRPr="00523C36">
        <w:rPr>
          <w:rFonts w:ascii="Arial" w:eastAsia="Times New Roman" w:hAnsi="Arial" w:cs="Arial"/>
          <w:b/>
          <w:sz w:val="24"/>
          <w:szCs w:val="24"/>
          <w:lang w:eastAsia="en-GB"/>
        </w:rPr>
        <w:t>: JOB DESCRIPTION</w:t>
      </w:r>
    </w:p>
    <w:p w14:paraId="0A37501D" w14:textId="2A45377A" w:rsidR="00DD6A94" w:rsidRPr="00523C36" w:rsidRDefault="00DD6A94" w:rsidP="00DD6A94">
      <w:pPr>
        <w:spacing w:after="0" w:line="240" w:lineRule="auto"/>
        <w:ind w:left="357" w:hanging="357"/>
        <w:rPr>
          <w:rFonts w:ascii="Arial" w:eastAsia="Times New Roman" w:hAnsi="Arial" w:cs="Arial"/>
          <w:b/>
          <w:sz w:val="24"/>
          <w:szCs w:val="24"/>
          <w:lang w:eastAsia="en-GB"/>
        </w:rPr>
      </w:pPr>
    </w:p>
    <w:p w14:paraId="162B871A" w14:textId="77777777" w:rsidR="00066EAA" w:rsidRPr="00523C36" w:rsidRDefault="00066EAA" w:rsidP="00DD6A94">
      <w:pPr>
        <w:spacing w:after="0" w:line="240" w:lineRule="auto"/>
        <w:ind w:left="357" w:hanging="357"/>
        <w:rPr>
          <w:rFonts w:ascii="Arial" w:eastAsia="Times New Roman" w:hAnsi="Arial" w:cs="Arial"/>
          <w:b/>
          <w:sz w:val="24"/>
          <w:szCs w:val="24"/>
          <w:lang w:eastAsia="en-GB"/>
        </w:rPr>
      </w:pPr>
    </w:p>
    <w:tbl>
      <w:tblPr>
        <w:tblStyle w:val="TableGrid"/>
        <w:tblW w:w="9180" w:type="dxa"/>
        <w:tblLook w:val="04A0" w:firstRow="1" w:lastRow="0" w:firstColumn="1" w:lastColumn="0" w:noHBand="0" w:noVBand="1"/>
      </w:tblPr>
      <w:tblGrid>
        <w:gridCol w:w="2802"/>
        <w:gridCol w:w="6378"/>
      </w:tblGrid>
      <w:tr w:rsidR="00DD6A94" w:rsidRPr="00523C36" w14:paraId="6B83D806" w14:textId="77777777" w:rsidTr="00DD6A94">
        <w:tc>
          <w:tcPr>
            <w:tcW w:w="2802" w:type="dxa"/>
          </w:tcPr>
          <w:p w14:paraId="5F4D2911" w14:textId="77777777" w:rsidR="00DD6A94" w:rsidRPr="00523C36" w:rsidRDefault="00DD6A94" w:rsidP="00DD6A94">
            <w:pPr>
              <w:ind w:left="357"/>
              <w:rPr>
                <w:rFonts w:ascii="Arial" w:eastAsia="Times New Roman" w:hAnsi="Arial" w:cs="Arial"/>
                <w:sz w:val="24"/>
                <w:szCs w:val="24"/>
                <w:lang w:eastAsia="en-GB"/>
              </w:rPr>
            </w:pPr>
            <w:r w:rsidRPr="00523C36">
              <w:rPr>
                <w:rFonts w:ascii="Arial" w:eastAsia="Times New Roman" w:hAnsi="Arial" w:cs="Arial"/>
                <w:sz w:val="24"/>
                <w:szCs w:val="24"/>
                <w:lang w:eastAsia="en-GB"/>
              </w:rPr>
              <w:t>Job title</w:t>
            </w:r>
          </w:p>
        </w:tc>
        <w:tc>
          <w:tcPr>
            <w:tcW w:w="6378" w:type="dxa"/>
          </w:tcPr>
          <w:p w14:paraId="2DD6460E" w14:textId="1E6FD810" w:rsidR="00DD6A94" w:rsidRPr="00523C36" w:rsidRDefault="00514E73" w:rsidP="00F50EA2">
            <w:pPr>
              <w:ind w:firstLine="0"/>
              <w:rPr>
                <w:rFonts w:ascii="Arial" w:hAnsi="Arial" w:cs="Arial"/>
                <w:b/>
              </w:rPr>
            </w:pPr>
            <w:r w:rsidRPr="00523C36">
              <w:rPr>
                <w:rFonts w:ascii="Arial" w:hAnsi="Arial" w:cs="Arial"/>
                <w:b/>
              </w:rPr>
              <w:t>Behaviour Modification Room L</w:t>
            </w:r>
            <w:r w:rsidR="00CE4CA8" w:rsidRPr="00523C36">
              <w:rPr>
                <w:rFonts w:ascii="Arial" w:hAnsi="Arial" w:cs="Arial"/>
                <w:b/>
              </w:rPr>
              <w:t>ead</w:t>
            </w:r>
          </w:p>
        </w:tc>
      </w:tr>
      <w:tr w:rsidR="00DD6A94" w:rsidRPr="00523C36" w14:paraId="4ABC08B1" w14:textId="77777777" w:rsidTr="00DD6A94">
        <w:tc>
          <w:tcPr>
            <w:tcW w:w="2802" w:type="dxa"/>
          </w:tcPr>
          <w:p w14:paraId="50E1B160" w14:textId="77777777" w:rsidR="00DD6A94" w:rsidRPr="00523C36" w:rsidRDefault="00DD6A94" w:rsidP="00DD6A94">
            <w:pPr>
              <w:ind w:left="357"/>
              <w:rPr>
                <w:rFonts w:ascii="Arial" w:eastAsia="Times New Roman" w:hAnsi="Arial" w:cs="Arial"/>
                <w:sz w:val="24"/>
                <w:szCs w:val="24"/>
                <w:lang w:eastAsia="en-GB"/>
              </w:rPr>
            </w:pPr>
            <w:r w:rsidRPr="00523C36">
              <w:rPr>
                <w:rFonts w:ascii="Arial" w:eastAsia="Times New Roman" w:hAnsi="Arial" w:cs="Arial"/>
                <w:sz w:val="24"/>
                <w:szCs w:val="24"/>
                <w:lang w:eastAsia="en-GB"/>
              </w:rPr>
              <w:t>Grade</w:t>
            </w:r>
          </w:p>
        </w:tc>
        <w:tc>
          <w:tcPr>
            <w:tcW w:w="6378" w:type="dxa"/>
          </w:tcPr>
          <w:p w14:paraId="5863B1D5" w14:textId="4F2A3D79" w:rsidR="00DD6A94" w:rsidRPr="00523C36" w:rsidRDefault="005B0581" w:rsidP="007C2790">
            <w:pPr>
              <w:ind w:firstLine="0"/>
              <w:rPr>
                <w:rFonts w:ascii="Arial" w:eastAsia="Times New Roman" w:hAnsi="Arial" w:cs="Arial"/>
                <w:b/>
                <w:lang w:eastAsia="en-GB"/>
              </w:rPr>
            </w:pPr>
            <w:r w:rsidRPr="00523C36">
              <w:rPr>
                <w:rFonts w:ascii="Arial" w:hAnsi="Arial" w:cs="Arial"/>
                <w:b/>
              </w:rPr>
              <w:t>GR4</w:t>
            </w:r>
            <w:r w:rsidR="00A21600" w:rsidRPr="00523C36">
              <w:rPr>
                <w:rFonts w:ascii="Arial" w:hAnsi="Arial" w:cs="Arial"/>
                <w:b/>
              </w:rPr>
              <w:t xml:space="preserve"> </w:t>
            </w:r>
            <w:r w:rsidRPr="00523C36">
              <w:rPr>
                <w:rFonts w:ascii="Arial" w:hAnsi="Arial" w:cs="Arial"/>
                <w:b/>
              </w:rPr>
              <w:t>23-31</w:t>
            </w:r>
          </w:p>
        </w:tc>
      </w:tr>
      <w:tr w:rsidR="00DD6A94" w:rsidRPr="00523C36" w14:paraId="1281AD35" w14:textId="77777777" w:rsidTr="00DD6A94">
        <w:tc>
          <w:tcPr>
            <w:tcW w:w="2802" w:type="dxa"/>
          </w:tcPr>
          <w:p w14:paraId="62293BA5" w14:textId="77777777" w:rsidR="00DD6A94" w:rsidRPr="00523C36" w:rsidRDefault="00DD6A94" w:rsidP="00DD6A94">
            <w:pPr>
              <w:ind w:left="357"/>
              <w:rPr>
                <w:rFonts w:ascii="Arial" w:eastAsia="Times New Roman" w:hAnsi="Arial" w:cs="Arial"/>
                <w:sz w:val="24"/>
                <w:szCs w:val="24"/>
                <w:lang w:eastAsia="en-GB"/>
              </w:rPr>
            </w:pPr>
            <w:r w:rsidRPr="00523C36">
              <w:rPr>
                <w:rFonts w:ascii="Arial" w:eastAsia="Times New Roman" w:hAnsi="Arial" w:cs="Arial"/>
                <w:sz w:val="24"/>
                <w:szCs w:val="24"/>
                <w:lang w:eastAsia="en-GB"/>
              </w:rPr>
              <w:t>Responsible to</w:t>
            </w:r>
          </w:p>
        </w:tc>
        <w:tc>
          <w:tcPr>
            <w:tcW w:w="6378" w:type="dxa"/>
          </w:tcPr>
          <w:p w14:paraId="6DBA2C3B" w14:textId="74D72DF5" w:rsidR="00DD6A94" w:rsidRPr="00523C36" w:rsidRDefault="00A21600" w:rsidP="00A21600">
            <w:pPr>
              <w:ind w:firstLine="0"/>
              <w:rPr>
                <w:rFonts w:ascii="Arial" w:eastAsia="Times New Roman" w:hAnsi="Arial" w:cs="Arial"/>
                <w:b/>
                <w:sz w:val="24"/>
                <w:szCs w:val="24"/>
                <w:lang w:eastAsia="en-GB"/>
              </w:rPr>
            </w:pPr>
            <w:r w:rsidRPr="00523C36">
              <w:rPr>
                <w:rFonts w:ascii="Arial" w:eastAsia="Times New Roman" w:hAnsi="Arial" w:cs="Arial"/>
                <w:b/>
                <w:sz w:val="24"/>
                <w:szCs w:val="24"/>
                <w:lang w:eastAsia="en-GB"/>
              </w:rPr>
              <w:t>Assistant Principal for Behaviour and Standards</w:t>
            </w:r>
          </w:p>
        </w:tc>
      </w:tr>
      <w:tr w:rsidR="00DD6A94" w:rsidRPr="00523C36" w14:paraId="74EEC5D4" w14:textId="77777777" w:rsidTr="00040588">
        <w:tc>
          <w:tcPr>
            <w:tcW w:w="2802" w:type="dxa"/>
          </w:tcPr>
          <w:p w14:paraId="16393A89" w14:textId="77777777" w:rsidR="00DD6A94" w:rsidRPr="00523C36" w:rsidRDefault="00DD6A94" w:rsidP="00DD6A94">
            <w:pPr>
              <w:ind w:left="357"/>
              <w:rPr>
                <w:rFonts w:ascii="Arial" w:eastAsia="Times New Roman" w:hAnsi="Arial" w:cs="Arial"/>
                <w:sz w:val="24"/>
                <w:szCs w:val="24"/>
                <w:lang w:eastAsia="en-GB"/>
              </w:rPr>
            </w:pPr>
            <w:r w:rsidRPr="00523C36">
              <w:rPr>
                <w:rFonts w:ascii="Arial" w:eastAsia="Times New Roman" w:hAnsi="Arial" w:cs="Arial"/>
                <w:sz w:val="24"/>
                <w:szCs w:val="24"/>
                <w:lang w:eastAsia="en-GB"/>
              </w:rPr>
              <w:t>Responsible for</w:t>
            </w:r>
          </w:p>
        </w:tc>
        <w:tc>
          <w:tcPr>
            <w:tcW w:w="6378" w:type="dxa"/>
          </w:tcPr>
          <w:p w14:paraId="5CA04DE9" w14:textId="68BEF955" w:rsidR="00846DC5" w:rsidRPr="00523C36" w:rsidRDefault="00040588" w:rsidP="006E46E1">
            <w:pPr>
              <w:ind w:firstLine="0"/>
              <w:rPr>
                <w:rFonts w:ascii="Arial" w:eastAsia="Times New Roman" w:hAnsi="Arial" w:cs="Arial"/>
                <w:b/>
                <w:sz w:val="24"/>
                <w:szCs w:val="24"/>
                <w:lang w:eastAsia="en-GB"/>
              </w:rPr>
            </w:pPr>
            <w:r w:rsidRPr="00523C36">
              <w:rPr>
                <w:rFonts w:ascii="Arial" w:eastAsia="Times New Roman" w:hAnsi="Arial" w:cs="Arial"/>
                <w:b/>
                <w:sz w:val="24"/>
                <w:szCs w:val="24"/>
                <w:lang w:eastAsia="en-GB"/>
              </w:rPr>
              <w:t xml:space="preserve">The welfare of </w:t>
            </w:r>
            <w:r w:rsidR="00482040" w:rsidRPr="00523C36">
              <w:rPr>
                <w:rFonts w:ascii="Arial" w:eastAsia="Times New Roman" w:hAnsi="Arial" w:cs="Arial"/>
                <w:b/>
                <w:sz w:val="24"/>
                <w:szCs w:val="24"/>
                <w:lang w:eastAsia="en-GB"/>
              </w:rPr>
              <w:t>y</w:t>
            </w:r>
            <w:r w:rsidRPr="00523C36">
              <w:rPr>
                <w:rFonts w:ascii="Arial" w:eastAsia="Times New Roman" w:hAnsi="Arial" w:cs="Arial"/>
                <w:b/>
                <w:sz w:val="24"/>
                <w:szCs w:val="24"/>
                <w:lang w:eastAsia="en-GB"/>
              </w:rPr>
              <w:t>oung people</w:t>
            </w:r>
            <w:r w:rsidR="00482040" w:rsidRPr="00523C36">
              <w:rPr>
                <w:rFonts w:ascii="Arial" w:eastAsia="Times New Roman" w:hAnsi="Arial" w:cs="Arial"/>
                <w:b/>
                <w:sz w:val="24"/>
                <w:szCs w:val="24"/>
                <w:lang w:eastAsia="en-GB"/>
              </w:rPr>
              <w:t xml:space="preserve"> during the </w:t>
            </w:r>
            <w:r w:rsidR="005B0581" w:rsidRPr="00523C36">
              <w:rPr>
                <w:rFonts w:ascii="Arial" w:eastAsia="Times New Roman" w:hAnsi="Arial" w:cs="Arial"/>
                <w:b/>
                <w:sz w:val="24"/>
                <w:szCs w:val="24"/>
                <w:lang w:eastAsia="en-GB"/>
              </w:rPr>
              <w:t>day</w:t>
            </w:r>
          </w:p>
        </w:tc>
      </w:tr>
      <w:tr w:rsidR="00F50EA2" w:rsidRPr="00523C36" w14:paraId="461680BF" w14:textId="77777777" w:rsidTr="00DD6A94">
        <w:tc>
          <w:tcPr>
            <w:tcW w:w="2802" w:type="dxa"/>
          </w:tcPr>
          <w:p w14:paraId="3065EFC3" w14:textId="6BF6E0D5" w:rsidR="00F50EA2" w:rsidRPr="00523C36" w:rsidRDefault="00F50EA2" w:rsidP="00DD6A94">
            <w:pPr>
              <w:ind w:left="357"/>
              <w:rPr>
                <w:rFonts w:ascii="Arial" w:eastAsia="Times New Roman" w:hAnsi="Arial" w:cs="Arial"/>
                <w:sz w:val="24"/>
                <w:szCs w:val="24"/>
                <w:lang w:eastAsia="en-GB"/>
              </w:rPr>
            </w:pPr>
            <w:r w:rsidRPr="00523C36">
              <w:rPr>
                <w:rFonts w:ascii="Arial" w:eastAsia="Times New Roman" w:hAnsi="Arial" w:cs="Arial"/>
                <w:sz w:val="24"/>
                <w:szCs w:val="24"/>
                <w:lang w:eastAsia="en-GB"/>
              </w:rPr>
              <w:t>Hours</w:t>
            </w:r>
          </w:p>
        </w:tc>
        <w:tc>
          <w:tcPr>
            <w:tcW w:w="6378" w:type="dxa"/>
          </w:tcPr>
          <w:p w14:paraId="7898E8EA" w14:textId="2782A53E" w:rsidR="00482040" w:rsidRPr="00523C36" w:rsidRDefault="00A21600" w:rsidP="00F50EA2">
            <w:pPr>
              <w:ind w:left="62" w:firstLine="0"/>
              <w:rPr>
                <w:rFonts w:ascii="Arial" w:hAnsi="Arial" w:cs="Arial"/>
                <w:b/>
                <w:sz w:val="24"/>
                <w:szCs w:val="24"/>
              </w:rPr>
            </w:pPr>
            <w:r w:rsidRPr="00523C36">
              <w:rPr>
                <w:rFonts w:ascii="Arial" w:hAnsi="Arial" w:cs="Arial"/>
                <w:b/>
                <w:sz w:val="24"/>
                <w:szCs w:val="24"/>
              </w:rPr>
              <w:t>36.5</w:t>
            </w:r>
            <w:r w:rsidR="00F50EA2" w:rsidRPr="00523C36">
              <w:rPr>
                <w:rFonts w:ascii="Arial" w:hAnsi="Arial" w:cs="Arial"/>
                <w:b/>
                <w:sz w:val="24"/>
                <w:szCs w:val="24"/>
              </w:rPr>
              <w:t xml:space="preserve"> hours per week, term time only. </w:t>
            </w:r>
          </w:p>
          <w:p w14:paraId="470FC3E2" w14:textId="7146577E" w:rsidR="00CE4CA8" w:rsidRPr="00523C36" w:rsidRDefault="00A21600" w:rsidP="007F599D">
            <w:pPr>
              <w:ind w:left="62" w:firstLine="0"/>
              <w:rPr>
                <w:rFonts w:ascii="Arial" w:hAnsi="Arial" w:cs="Arial"/>
                <w:b/>
                <w:sz w:val="24"/>
                <w:szCs w:val="24"/>
              </w:rPr>
            </w:pPr>
            <w:r w:rsidRPr="00523C36">
              <w:rPr>
                <w:rFonts w:ascii="Arial" w:hAnsi="Arial" w:cs="Arial"/>
                <w:b/>
                <w:sz w:val="24"/>
                <w:szCs w:val="24"/>
              </w:rPr>
              <w:t>8</w:t>
            </w:r>
            <w:r w:rsidR="005C24A0" w:rsidRPr="00523C36">
              <w:rPr>
                <w:rFonts w:ascii="Arial" w:hAnsi="Arial" w:cs="Arial"/>
                <w:b/>
                <w:sz w:val="24"/>
                <w:szCs w:val="24"/>
              </w:rPr>
              <w:t>.</w:t>
            </w:r>
            <w:r w:rsidR="00514E73" w:rsidRPr="00523C36">
              <w:rPr>
                <w:rFonts w:ascii="Arial" w:hAnsi="Arial" w:cs="Arial"/>
                <w:b/>
                <w:sz w:val="24"/>
                <w:szCs w:val="24"/>
              </w:rPr>
              <w:t>15</w:t>
            </w:r>
            <w:r w:rsidRPr="00523C36">
              <w:rPr>
                <w:rFonts w:ascii="Arial" w:hAnsi="Arial" w:cs="Arial"/>
                <w:b/>
                <w:sz w:val="24"/>
                <w:szCs w:val="24"/>
              </w:rPr>
              <w:t>am</w:t>
            </w:r>
            <w:r w:rsidR="00514E73" w:rsidRPr="00523C36">
              <w:rPr>
                <w:rFonts w:ascii="Arial" w:hAnsi="Arial" w:cs="Arial"/>
                <w:b/>
                <w:sz w:val="24"/>
                <w:szCs w:val="24"/>
              </w:rPr>
              <w:t xml:space="preserve"> </w:t>
            </w:r>
            <w:r w:rsidRPr="00523C36">
              <w:rPr>
                <w:rFonts w:ascii="Arial" w:hAnsi="Arial" w:cs="Arial"/>
                <w:b/>
                <w:sz w:val="24"/>
                <w:szCs w:val="24"/>
              </w:rPr>
              <w:t>-</w:t>
            </w:r>
            <w:r w:rsidR="00514E73" w:rsidRPr="00523C36">
              <w:rPr>
                <w:rFonts w:ascii="Arial" w:hAnsi="Arial" w:cs="Arial"/>
                <w:b/>
                <w:sz w:val="24"/>
                <w:szCs w:val="24"/>
              </w:rPr>
              <w:t xml:space="preserve"> </w:t>
            </w:r>
            <w:r w:rsidRPr="00523C36">
              <w:rPr>
                <w:rFonts w:ascii="Arial" w:hAnsi="Arial" w:cs="Arial"/>
                <w:b/>
                <w:sz w:val="24"/>
                <w:szCs w:val="24"/>
              </w:rPr>
              <w:t>4</w:t>
            </w:r>
            <w:r w:rsidR="00CE4CA8" w:rsidRPr="00523C36">
              <w:rPr>
                <w:rFonts w:ascii="Arial" w:hAnsi="Arial" w:cs="Arial"/>
                <w:b/>
                <w:sz w:val="24"/>
                <w:szCs w:val="24"/>
              </w:rPr>
              <w:t>.</w:t>
            </w:r>
            <w:r w:rsidR="00514E73" w:rsidRPr="00523C36">
              <w:rPr>
                <w:rFonts w:ascii="Arial" w:hAnsi="Arial" w:cs="Arial"/>
                <w:b/>
                <w:sz w:val="24"/>
                <w:szCs w:val="24"/>
              </w:rPr>
              <w:t>15</w:t>
            </w:r>
            <w:r w:rsidRPr="00523C36">
              <w:rPr>
                <w:rFonts w:ascii="Arial" w:hAnsi="Arial" w:cs="Arial"/>
                <w:b/>
                <w:sz w:val="24"/>
                <w:szCs w:val="24"/>
              </w:rPr>
              <w:t>pm</w:t>
            </w:r>
            <w:r w:rsidR="00F50EA2" w:rsidRPr="00523C36">
              <w:rPr>
                <w:rFonts w:ascii="Arial" w:hAnsi="Arial" w:cs="Arial"/>
                <w:b/>
                <w:sz w:val="24"/>
                <w:szCs w:val="24"/>
              </w:rPr>
              <w:t>, Monday –</w:t>
            </w:r>
            <w:r w:rsidR="005C24A0" w:rsidRPr="00523C36">
              <w:rPr>
                <w:rFonts w:ascii="Arial" w:hAnsi="Arial" w:cs="Arial"/>
                <w:b/>
                <w:sz w:val="24"/>
                <w:szCs w:val="24"/>
              </w:rPr>
              <w:t xml:space="preserve"> </w:t>
            </w:r>
            <w:r w:rsidR="00CE4CA8" w:rsidRPr="00523C36">
              <w:rPr>
                <w:rFonts w:ascii="Arial" w:hAnsi="Arial" w:cs="Arial"/>
                <w:b/>
                <w:sz w:val="24"/>
                <w:szCs w:val="24"/>
              </w:rPr>
              <w:t xml:space="preserve">Thursday, </w:t>
            </w:r>
          </w:p>
          <w:p w14:paraId="51ABC7A2" w14:textId="73FF2A0D" w:rsidR="00F50EA2" w:rsidRPr="00523C36" w:rsidRDefault="00CE4CA8" w:rsidP="007F599D">
            <w:pPr>
              <w:ind w:left="62" w:firstLine="0"/>
              <w:rPr>
                <w:rFonts w:ascii="Arial" w:eastAsia="Times New Roman" w:hAnsi="Arial" w:cs="Arial"/>
                <w:b/>
                <w:sz w:val="24"/>
                <w:szCs w:val="24"/>
                <w:lang w:eastAsia="en-GB"/>
              </w:rPr>
            </w:pPr>
            <w:r w:rsidRPr="00523C36">
              <w:rPr>
                <w:rFonts w:ascii="Arial" w:hAnsi="Arial" w:cs="Arial"/>
                <w:b/>
                <w:sz w:val="24"/>
                <w:szCs w:val="24"/>
              </w:rPr>
              <w:t>8.</w:t>
            </w:r>
            <w:r w:rsidR="00514E73" w:rsidRPr="00523C36">
              <w:rPr>
                <w:rFonts w:ascii="Arial" w:hAnsi="Arial" w:cs="Arial"/>
                <w:b/>
                <w:sz w:val="24"/>
                <w:szCs w:val="24"/>
              </w:rPr>
              <w:t>15</w:t>
            </w:r>
            <w:r w:rsidRPr="00523C36">
              <w:rPr>
                <w:rFonts w:ascii="Arial" w:hAnsi="Arial" w:cs="Arial"/>
                <w:b/>
                <w:sz w:val="24"/>
                <w:szCs w:val="24"/>
              </w:rPr>
              <w:t>am</w:t>
            </w:r>
            <w:r w:rsidR="00514E73" w:rsidRPr="00523C36">
              <w:rPr>
                <w:rFonts w:ascii="Arial" w:hAnsi="Arial" w:cs="Arial"/>
                <w:b/>
                <w:sz w:val="24"/>
                <w:szCs w:val="24"/>
              </w:rPr>
              <w:t xml:space="preserve"> </w:t>
            </w:r>
            <w:r w:rsidRPr="00523C36">
              <w:rPr>
                <w:rFonts w:ascii="Arial" w:hAnsi="Arial" w:cs="Arial"/>
                <w:b/>
                <w:sz w:val="24"/>
                <w:szCs w:val="24"/>
              </w:rPr>
              <w:t>-</w:t>
            </w:r>
            <w:r w:rsidR="00514E73" w:rsidRPr="00523C36">
              <w:rPr>
                <w:rFonts w:ascii="Arial" w:hAnsi="Arial" w:cs="Arial"/>
                <w:b/>
                <w:sz w:val="24"/>
                <w:szCs w:val="24"/>
              </w:rPr>
              <w:t xml:space="preserve"> </w:t>
            </w:r>
            <w:r w:rsidRPr="00523C36">
              <w:rPr>
                <w:rFonts w:ascii="Arial" w:hAnsi="Arial" w:cs="Arial"/>
                <w:b/>
                <w:sz w:val="24"/>
                <w:szCs w:val="24"/>
              </w:rPr>
              <w:t>3.</w:t>
            </w:r>
            <w:r w:rsidR="00514E73" w:rsidRPr="00523C36">
              <w:rPr>
                <w:rFonts w:ascii="Arial" w:hAnsi="Arial" w:cs="Arial"/>
                <w:b/>
                <w:sz w:val="24"/>
                <w:szCs w:val="24"/>
              </w:rPr>
              <w:t>15</w:t>
            </w:r>
            <w:r w:rsidRPr="00523C36">
              <w:rPr>
                <w:rFonts w:ascii="Arial" w:hAnsi="Arial" w:cs="Arial"/>
                <w:b/>
                <w:sz w:val="24"/>
                <w:szCs w:val="24"/>
              </w:rPr>
              <w:t xml:space="preserve">pm </w:t>
            </w:r>
            <w:r w:rsidR="007F599D" w:rsidRPr="00523C36">
              <w:rPr>
                <w:rFonts w:ascii="Arial" w:hAnsi="Arial" w:cs="Arial"/>
                <w:b/>
                <w:sz w:val="24"/>
                <w:szCs w:val="24"/>
              </w:rPr>
              <w:t>Friday</w:t>
            </w:r>
          </w:p>
        </w:tc>
      </w:tr>
      <w:tr w:rsidR="00DD6A94" w:rsidRPr="00523C36" w14:paraId="2DBACAB5" w14:textId="77777777" w:rsidTr="00F50EA2">
        <w:tc>
          <w:tcPr>
            <w:tcW w:w="2802" w:type="dxa"/>
          </w:tcPr>
          <w:p w14:paraId="379E0B07" w14:textId="77777777" w:rsidR="00DD6A94" w:rsidRPr="00523C36" w:rsidRDefault="00DD6A94" w:rsidP="00DD6A94">
            <w:pPr>
              <w:ind w:left="357"/>
              <w:rPr>
                <w:rFonts w:ascii="Arial" w:eastAsia="Times New Roman" w:hAnsi="Arial" w:cs="Arial"/>
                <w:sz w:val="24"/>
                <w:szCs w:val="24"/>
                <w:lang w:eastAsia="en-GB"/>
              </w:rPr>
            </w:pPr>
            <w:r w:rsidRPr="00523C36">
              <w:rPr>
                <w:rFonts w:ascii="Arial" w:eastAsia="Times New Roman" w:hAnsi="Arial" w:cs="Arial"/>
                <w:sz w:val="24"/>
                <w:szCs w:val="24"/>
                <w:lang w:eastAsia="en-GB"/>
              </w:rPr>
              <w:t>Effective from</w:t>
            </w:r>
          </w:p>
        </w:tc>
        <w:tc>
          <w:tcPr>
            <w:tcW w:w="6378" w:type="dxa"/>
            <w:vAlign w:val="center"/>
          </w:tcPr>
          <w:p w14:paraId="0F3CD915" w14:textId="5A8EBEF3" w:rsidR="00DD6A94" w:rsidRPr="00523C36" w:rsidRDefault="00523C36" w:rsidP="00040588">
            <w:pPr>
              <w:ind w:left="62" w:hanging="5"/>
              <w:rPr>
                <w:rFonts w:ascii="Arial" w:eastAsia="Times New Roman" w:hAnsi="Arial" w:cs="Arial"/>
                <w:b/>
                <w:sz w:val="24"/>
                <w:szCs w:val="24"/>
                <w:lang w:eastAsia="en-GB"/>
              </w:rPr>
            </w:pPr>
            <w:r w:rsidRPr="00523C36">
              <w:rPr>
                <w:rFonts w:ascii="Arial" w:eastAsia="Times New Roman" w:hAnsi="Arial" w:cs="Arial"/>
                <w:b/>
                <w:sz w:val="24"/>
                <w:szCs w:val="24"/>
                <w:lang w:eastAsia="en-GB"/>
              </w:rPr>
              <w:t>March</w:t>
            </w:r>
            <w:r w:rsidR="006B1894" w:rsidRPr="00523C36">
              <w:rPr>
                <w:rFonts w:ascii="Arial" w:eastAsia="Times New Roman" w:hAnsi="Arial" w:cs="Arial"/>
                <w:b/>
                <w:sz w:val="24"/>
                <w:szCs w:val="24"/>
                <w:lang w:eastAsia="en-GB"/>
              </w:rPr>
              <w:t xml:space="preserve"> 26</w:t>
            </w:r>
          </w:p>
        </w:tc>
      </w:tr>
    </w:tbl>
    <w:p w14:paraId="5A39BBE3" w14:textId="77777777" w:rsidR="00DD6A94" w:rsidRPr="00523C36" w:rsidRDefault="00DD6A94" w:rsidP="00DD6A94">
      <w:pPr>
        <w:spacing w:after="0" w:line="240" w:lineRule="auto"/>
        <w:ind w:left="357" w:hanging="357"/>
        <w:rPr>
          <w:rFonts w:ascii="Arial" w:eastAsia="Times New Roman" w:hAnsi="Arial" w:cs="Arial"/>
          <w:sz w:val="24"/>
          <w:szCs w:val="24"/>
          <w:lang w:eastAsia="en-GB"/>
        </w:rPr>
      </w:pPr>
    </w:p>
    <w:p w14:paraId="41C8F396" w14:textId="77777777" w:rsidR="00DD6A94" w:rsidRPr="00523C36" w:rsidRDefault="00DD6A94" w:rsidP="00DD6A94">
      <w:pPr>
        <w:spacing w:after="0" w:line="240" w:lineRule="auto"/>
        <w:ind w:left="357" w:hanging="357"/>
        <w:rPr>
          <w:rFonts w:ascii="Arial" w:eastAsia="Times New Roman" w:hAnsi="Arial" w:cs="Arial"/>
          <w:sz w:val="24"/>
          <w:szCs w:val="24"/>
          <w:lang w:eastAsia="en-GB"/>
        </w:rPr>
      </w:pPr>
    </w:p>
    <w:tbl>
      <w:tblPr>
        <w:tblStyle w:val="TableGrid"/>
        <w:tblW w:w="0" w:type="auto"/>
        <w:shd w:val="clear" w:color="auto" w:fill="F2F2F2" w:themeFill="background1" w:themeFillShade="F2"/>
        <w:tblLook w:val="04A0" w:firstRow="1" w:lastRow="0" w:firstColumn="1" w:lastColumn="0" w:noHBand="0" w:noVBand="1"/>
      </w:tblPr>
      <w:tblGrid>
        <w:gridCol w:w="9180"/>
      </w:tblGrid>
      <w:tr w:rsidR="00DD6A94" w:rsidRPr="00523C36" w14:paraId="758CBFBA" w14:textId="77777777">
        <w:tc>
          <w:tcPr>
            <w:tcW w:w="9180" w:type="dxa"/>
            <w:shd w:val="clear" w:color="auto" w:fill="F2F2F2" w:themeFill="background1" w:themeFillShade="F2"/>
          </w:tcPr>
          <w:p w14:paraId="003C5B34" w14:textId="0523F6F6" w:rsidR="00DD6A94" w:rsidRPr="00523C36" w:rsidRDefault="00066EAA" w:rsidP="00DD6A94">
            <w:pPr>
              <w:jc w:val="center"/>
              <w:rPr>
                <w:rFonts w:ascii="Arial" w:eastAsia="Times New Roman" w:hAnsi="Arial" w:cs="Arial"/>
                <w:b/>
                <w:sz w:val="24"/>
                <w:szCs w:val="24"/>
                <w:lang w:eastAsia="en-GB"/>
              </w:rPr>
            </w:pPr>
            <w:r w:rsidRPr="00523C36">
              <w:rPr>
                <w:rFonts w:ascii="Arial" w:eastAsia="Times New Roman" w:hAnsi="Arial" w:cs="Arial"/>
                <w:b/>
                <w:sz w:val="24"/>
                <w:szCs w:val="24"/>
                <w:lang w:eastAsia="en-GB"/>
              </w:rPr>
              <w:t>SUMMIT LEARNING TRUST</w:t>
            </w:r>
            <w:r w:rsidR="00DD6A94" w:rsidRPr="00523C36">
              <w:rPr>
                <w:rFonts w:ascii="Arial" w:eastAsia="Times New Roman" w:hAnsi="Arial" w:cs="Arial"/>
                <w:b/>
                <w:sz w:val="24"/>
                <w:szCs w:val="24"/>
                <w:lang w:eastAsia="en-GB"/>
              </w:rPr>
              <w:t xml:space="preserve"> Mission Statement</w:t>
            </w:r>
          </w:p>
          <w:p w14:paraId="425DF0C1" w14:textId="6D3DA574" w:rsidR="00B30370" w:rsidRPr="00523C36" w:rsidRDefault="00B30370" w:rsidP="00B30370">
            <w:pPr>
              <w:pStyle w:val="NormalWeb"/>
              <w:jc w:val="center"/>
              <w:rPr>
                <w:rFonts w:ascii="Arial" w:hAnsi="Arial" w:cs="Arial"/>
                <w:color w:val="000000"/>
              </w:rPr>
            </w:pPr>
            <w:r w:rsidRPr="00523C36">
              <w:rPr>
                <w:rFonts w:ascii="Arial" w:hAnsi="Arial" w:cs="Arial"/>
                <w:color w:val="000000"/>
              </w:rPr>
              <w:t>S</w:t>
            </w:r>
            <w:r w:rsidR="00C348FA" w:rsidRPr="00523C36">
              <w:rPr>
                <w:rFonts w:ascii="Arial" w:hAnsi="Arial" w:cs="Arial"/>
                <w:color w:val="000000"/>
              </w:rPr>
              <w:t>uccess</w:t>
            </w:r>
            <w:r w:rsidRPr="00523C36">
              <w:rPr>
                <w:rFonts w:ascii="Arial" w:hAnsi="Arial" w:cs="Arial"/>
                <w:color w:val="000000"/>
              </w:rPr>
              <w:t xml:space="preserve"> through </w:t>
            </w:r>
            <w:r w:rsidR="0080054E" w:rsidRPr="00523C36">
              <w:rPr>
                <w:rFonts w:ascii="Arial" w:hAnsi="Arial" w:cs="Arial"/>
                <w:color w:val="000000"/>
              </w:rPr>
              <w:t>Endeavour</w:t>
            </w:r>
          </w:p>
          <w:p w14:paraId="3EAEAEC0" w14:textId="62B6DAF4" w:rsidR="00B30370" w:rsidRPr="00523C36" w:rsidRDefault="00B30370" w:rsidP="00B30370">
            <w:pPr>
              <w:pStyle w:val="NormalWeb"/>
              <w:jc w:val="center"/>
              <w:rPr>
                <w:rFonts w:ascii="Arial" w:hAnsi="Arial" w:cs="Arial"/>
                <w:color w:val="000000"/>
              </w:rPr>
            </w:pPr>
            <w:r w:rsidRPr="00523C36">
              <w:rPr>
                <w:rFonts w:ascii="Arial" w:hAnsi="Arial" w:cs="Arial"/>
                <w:color w:val="000000"/>
              </w:rPr>
              <w:t xml:space="preserve">Ambition through </w:t>
            </w:r>
            <w:r w:rsidR="0080054E" w:rsidRPr="00523C36">
              <w:rPr>
                <w:rFonts w:ascii="Arial" w:hAnsi="Arial" w:cs="Arial"/>
                <w:color w:val="000000"/>
              </w:rPr>
              <w:t>C</w:t>
            </w:r>
            <w:r w:rsidRPr="00523C36">
              <w:rPr>
                <w:rFonts w:ascii="Arial" w:hAnsi="Arial" w:cs="Arial"/>
                <w:color w:val="000000"/>
              </w:rPr>
              <w:t>hallenge</w:t>
            </w:r>
          </w:p>
          <w:p w14:paraId="1A26BFB1" w14:textId="60059A82" w:rsidR="00B30370" w:rsidRPr="00523C36" w:rsidRDefault="00C348FA" w:rsidP="00B30370">
            <w:pPr>
              <w:pStyle w:val="NormalWeb"/>
              <w:jc w:val="center"/>
              <w:rPr>
                <w:rFonts w:ascii="Arial" w:eastAsia="Times New Roman" w:hAnsi="Arial" w:cs="Arial"/>
              </w:rPr>
            </w:pPr>
            <w:r w:rsidRPr="00523C36">
              <w:rPr>
                <w:rFonts w:ascii="Arial" w:hAnsi="Arial" w:cs="Arial"/>
                <w:color w:val="000000"/>
              </w:rPr>
              <w:t>Strength</w:t>
            </w:r>
            <w:r w:rsidR="00B30370" w:rsidRPr="00523C36">
              <w:rPr>
                <w:rFonts w:ascii="Arial" w:hAnsi="Arial" w:cs="Arial"/>
                <w:color w:val="000000"/>
              </w:rPr>
              <w:t xml:space="preserve"> through </w:t>
            </w:r>
            <w:r w:rsidR="0080054E" w:rsidRPr="00523C36">
              <w:rPr>
                <w:rFonts w:ascii="Arial" w:hAnsi="Arial" w:cs="Arial"/>
                <w:color w:val="000000"/>
              </w:rPr>
              <w:t>Diversity</w:t>
            </w:r>
          </w:p>
          <w:p w14:paraId="72A3D3EC" w14:textId="77777777" w:rsidR="00DD6A94" w:rsidRPr="00523C36" w:rsidRDefault="00DD6A94" w:rsidP="00B30370">
            <w:pPr>
              <w:jc w:val="center"/>
              <w:rPr>
                <w:rFonts w:ascii="Arial" w:eastAsia="Times New Roman" w:hAnsi="Arial" w:cs="Arial"/>
                <w:sz w:val="24"/>
                <w:szCs w:val="24"/>
                <w:lang w:eastAsia="en-GB"/>
              </w:rPr>
            </w:pPr>
          </w:p>
        </w:tc>
      </w:tr>
    </w:tbl>
    <w:p w14:paraId="0D0B940D" w14:textId="77777777" w:rsidR="00671540" w:rsidRPr="00523C36" w:rsidRDefault="00671540" w:rsidP="00DD6A94">
      <w:pPr>
        <w:spacing w:after="0" w:line="240" w:lineRule="auto"/>
        <w:jc w:val="right"/>
        <w:rPr>
          <w:rFonts w:ascii="Arial" w:hAnsi="Arial" w:cs="Arial"/>
          <w:sz w:val="24"/>
          <w:szCs w:val="24"/>
        </w:rPr>
      </w:pPr>
    </w:p>
    <w:p w14:paraId="1398D67C" w14:textId="6189C2CF" w:rsidR="00040588" w:rsidRPr="00523C36" w:rsidRDefault="007F599D" w:rsidP="007C2790">
      <w:pPr>
        <w:autoSpaceDE w:val="0"/>
        <w:autoSpaceDN w:val="0"/>
        <w:adjustRightInd w:val="0"/>
        <w:spacing w:after="0"/>
        <w:rPr>
          <w:rFonts w:ascii="Arial" w:hAnsi="Arial" w:cs="Arial"/>
          <w:b/>
          <w:bCs/>
          <w:color w:val="000000"/>
          <w:sz w:val="24"/>
          <w:szCs w:val="24"/>
        </w:rPr>
      </w:pPr>
      <w:r w:rsidRPr="00523C36">
        <w:rPr>
          <w:rFonts w:ascii="Arial" w:hAnsi="Arial" w:cs="Arial"/>
          <w:b/>
          <w:bCs/>
          <w:color w:val="000000"/>
          <w:sz w:val="24"/>
          <w:szCs w:val="24"/>
        </w:rPr>
        <w:t xml:space="preserve">Role </w:t>
      </w:r>
      <w:r w:rsidR="00040588" w:rsidRPr="00523C36">
        <w:rPr>
          <w:rFonts w:ascii="Arial" w:hAnsi="Arial" w:cs="Arial"/>
          <w:b/>
          <w:bCs/>
          <w:color w:val="000000"/>
          <w:sz w:val="24"/>
          <w:szCs w:val="24"/>
        </w:rPr>
        <w:t xml:space="preserve">Purpose </w:t>
      </w:r>
    </w:p>
    <w:p w14:paraId="790D00E5" w14:textId="699AF4FD" w:rsidR="007F599D" w:rsidRPr="00523C36" w:rsidRDefault="007F599D" w:rsidP="007F599D">
      <w:pPr>
        <w:rPr>
          <w:rFonts w:ascii="Arial" w:hAnsi="Arial" w:cs="Arial"/>
          <w:sz w:val="24"/>
          <w:szCs w:val="24"/>
        </w:rPr>
      </w:pPr>
      <w:r w:rsidRPr="00523C36">
        <w:rPr>
          <w:rFonts w:ascii="Arial" w:hAnsi="Arial" w:cs="Arial"/>
          <w:sz w:val="24"/>
          <w:szCs w:val="24"/>
        </w:rPr>
        <w:t xml:space="preserve">To supervise and co-ordinate the implementation and delivery of the </w:t>
      </w:r>
      <w:r w:rsidR="0080054E" w:rsidRPr="00523C36">
        <w:rPr>
          <w:rFonts w:ascii="Arial" w:hAnsi="Arial" w:cs="Arial"/>
          <w:sz w:val="24"/>
          <w:szCs w:val="24"/>
        </w:rPr>
        <w:t>academy</w:t>
      </w:r>
      <w:r w:rsidRPr="00523C36">
        <w:rPr>
          <w:rFonts w:ascii="Arial" w:hAnsi="Arial" w:cs="Arial"/>
          <w:sz w:val="24"/>
          <w:szCs w:val="24"/>
        </w:rPr>
        <w:t xml:space="preserve">’s </w:t>
      </w:r>
      <w:r w:rsidR="00514E73" w:rsidRPr="00523C36">
        <w:rPr>
          <w:rFonts w:ascii="Arial" w:hAnsi="Arial" w:cs="Arial"/>
          <w:sz w:val="24"/>
          <w:szCs w:val="24"/>
        </w:rPr>
        <w:t>Behaviour Modification room</w:t>
      </w:r>
      <w:r w:rsidRPr="00523C36">
        <w:rPr>
          <w:rFonts w:ascii="Arial" w:hAnsi="Arial" w:cs="Arial"/>
          <w:sz w:val="24"/>
          <w:szCs w:val="24"/>
        </w:rPr>
        <w:t xml:space="preserve"> as part of the </w:t>
      </w:r>
      <w:r w:rsidR="0080054E" w:rsidRPr="00523C36">
        <w:rPr>
          <w:rFonts w:ascii="Arial" w:hAnsi="Arial" w:cs="Arial"/>
          <w:sz w:val="24"/>
          <w:szCs w:val="24"/>
        </w:rPr>
        <w:t>academy</w:t>
      </w:r>
      <w:r w:rsidRPr="00523C36">
        <w:rPr>
          <w:rFonts w:ascii="Arial" w:hAnsi="Arial" w:cs="Arial"/>
          <w:sz w:val="24"/>
          <w:szCs w:val="24"/>
        </w:rPr>
        <w:t>’s Behaviour Management system</w:t>
      </w:r>
      <w:r w:rsidR="0080054E" w:rsidRPr="00523C36">
        <w:rPr>
          <w:rFonts w:ascii="Arial" w:hAnsi="Arial" w:cs="Arial"/>
          <w:sz w:val="24"/>
          <w:szCs w:val="24"/>
        </w:rPr>
        <w:t>, t</w:t>
      </w:r>
      <w:r w:rsidRPr="00523C36">
        <w:rPr>
          <w:rFonts w:ascii="Arial" w:hAnsi="Arial" w:cs="Arial"/>
          <w:sz w:val="24"/>
          <w:szCs w:val="24"/>
        </w:rPr>
        <w:t>o teach, practice and provide feedback on positive social skills</w:t>
      </w:r>
      <w:r w:rsidR="0080054E" w:rsidRPr="00523C36">
        <w:rPr>
          <w:rFonts w:ascii="Arial" w:hAnsi="Arial" w:cs="Arial"/>
          <w:sz w:val="24"/>
          <w:szCs w:val="24"/>
        </w:rPr>
        <w:t>, and t</w:t>
      </w:r>
      <w:r w:rsidRPr="00523C36">
        <w:rPr>
          <w:rFonts w:ascii="Arial" w:hAnsi="Arial" w:cs="Arial"/>
          <w:sz w:val="24"/>
          <w:szCs w:val="24"/>
        </w:rPr>
        <w:t xml:space="preserve">o promote the importance of inclusion not exclusion with </w:t>
      </w:r>
      <w:r w:rsidR="0080054E" w:rsidRPr="00523C36">
        <w:rPr>
          <w:rFonts w:ascii="Arial" w:hAnsi="Arial" w:cs="Arial"/>
          <w:sz w:val="24"/>
          <w:szCs w:val="24"/>
        </w:rPr>
        <w:t>learner</w:t>
      </w:r>
      <w:r w:rsidRPr="00523C36">
        <w:rPr>
          <w:rFonts w:ascii="Arial" w:hAnsi="Arial" w:cs="Arial"/>
          <w:sz w:val="24"/>
          <w:szCs w:val="24"/>
        </w:rPr>
        <w:t>s.</w:t>
      </w:r>
    </w:p>
    <w:p w14:paraId="25BCD2EC" w14:textId="79730F62" w:rsidR="00040588" w:rsidRPr="00523C36" w:rsidRDefault="007F599D" w:rsidP="007C2790">
      <w:pPr>
        <w:autoSpaceDE w:val="0"/>
        <w:autoSpaceDN w:val="0"/>
        <w:adjustRightInd w:val="0"/>
        <w:spacing w:after="0"/>
        <w:rPr>
          <w:rFonts w:ascii="Arial" w:hAnsi="Arial" w:cs="Arial"/>
          <w:b/>
          <w:color w:val="000000"/>
          <w:sz w:val="24"/>
          <w:szCs w:val="24"/>
        </w:rPr>
      </w:pPr>
      <w:r w:rsidRPr="00523C36">
        <w:rPr>
          <w:rFonts w:ascii="Arial" w:hAnsi="Arial" w:cs="Arial"/>
          <w:b/>
          <w:color w:val="000000"/>
          <w:sz w:val="24"/>
          <w:szCs w:val="24"/>
        </w:rPr>
        <w:t>Key Functions</w:t>
      </w:r>
    </w:p>
    <w:p w14:paraId="57F480C0" w14:textId="2BA24989" w:rsidR="00040588" w:rsidRPr="00523C36" w:rsidRDefault="00040588" w:rsidP="00334D9A">
      <w:pPr>
        <w:numPr>
          <w:ilvl w:val="0"/>
          <w:numId w:val="1"/>
        </w:numPr>
        <w:autoSpaceDE w:val="0"/>
        <w:autoSpaceDN w:val="0"/>
        <w:adjustRightInd w:val="0"/>
        <w:spacing w:after="0" w:line="240" w:lineRule="auto"/>
        <w:rPr>
          <w:rFonts w:ascii="Arial" w:hAnsi="Arial" w:cs="Arial"/>
          <w:color w:val="000000"/>
          <w:sz w:val="24"/>
          <w:szCs w:val="24"/>
        </w:rPr>
      </w:pPr>
      <w:r w:rsidRPr="00523C36">
        <w:rPr>
          <w:rFonts w:ascii="Arial" w:hAnsi="Arial" w:cs="Arial"/>
          <w:color w:val="000000"/>
          <w:sz w:val="24"/>
          <w:szCs w:val="24"/>
        </w:rPr>
        <w:t>Supervision</w:t>
      </w:r>
      <w:r w:rsidR="00514E73" w:rsidRPr="00523C36">
        <w:rPr>
          <w:rFonts w:ascii="Arial" w:hAnsi="Arial" w:cs="Arial"/>
          <w:color w:val="000000"/>
          <w:sz w:val="24"/>
          <w:szCs w:val="24"/>
        </w:rPr>
        <w:t xml:space="preserve"> </w:t>
      </w:r>
      <w:r w:rsidRPr="00523C36">
        <w:rPr>
          <w:rFonts w:ascii="Arial" w:hAnsi="Arial" w:cs="Arial"/>
          <w:color w:val="000000"/>
          <w:sz w:val="24"/>
          <w:szCs w:val="24"/>
        </w:rPr>
        <w:t xml:space="preserve">of </w:t>
      </w:r>
      <w:r w:rsidRPr="00523C36">
        <w:rPr>
          <w:rFonts w:ascii="Arial" w:hAnsi="Arial" w:cs="Arial"/>
          <w:bCs/>
          <w:color w:val="000000"/>
          <w:sz w:val="24"/>
          <w:szCs w:val="24"/>
        </w:rPr>
        <w:t>young people</w:t>
      </w:r>
      <w:r w:rsidR="007F599D" w:rsidRPr="00523C36">
        <w:rPr>
          <w:rFonts w:ascii="Arial" w:hAnsi="Arial" w:cs="Arial"/>
          <w:color w:val="000000"/>
          <w:sz w:val="24"/>
          <w:szCs w:val="24"/>
        </w:rPr>
        <w:t xml:space="preserve"> within </w:t>
      </w:r>
      <w:r w:rsidR="005168F9" w:rsidRPr="00523C36">
        <w:rPr>
          <w:rFonts w:ascii="Arial" w:hAnsi="Arial" w:cs="Arial"/>
          <w:color w:val="000000"/>
          <w:sz w:val="24"/>
          <w:szCs w:val="24"/>
        </w:rPr>
        <w:t>the Behaviour Modification room</w:t>
      </w:r>
    </w:p>
    <w:p w14:paraId="20BB9CD5" w14:textId="14C9AAAD" w:rsidR="007F599D" w:rsidRPr="00523C36" w:rsidRDefault="007F599D" w:rsidP="00334D9A">
      <w:pPr>
        <w:numPr>
          <w:ilvl w:val="0"/>
          <w:numId w:val="1"/>
        </w:numPr>
        <w:autoSpaceDE w:val="0"/>
        <w:autoSpaceDN w:val="0"/>
        <w:adjustRightInd w:val="0"/>
        <w:spacing w:after="0" w:line="240" w:lineRule="auto"/>
        <w:rPr>
          <w:rFonts w:ascii="Arial" w:hAnsi="Arial" w:cs="Arial"/>
          <w:color w:val="000000"/>
          <w:sz w:val="24"/>
          <w:szCs w:val="24"/>
        </w:rPr>
      </w:pPr>
      <w:r w:rsidRPr="00523C36">
        <w:rPr>
          <w:rFonts w:ascii="Arial" w:hAnsi="Arial" w:cs="Arial"/>
          <w:color w:val="000000"/>
          <w:sz w:val="24"/>
          <w:szCs w:val="24"/>
        </w:rPr>
        <w:t>Manage the</w:t>
      </w:r>
      <w:r w:rsidR="00514E73" w:rsidRPr="00523C36">
        <w:rPr>
          <w:rFonts w:ascii="Arial" w:hAnsi="Arial" w:cs="Arial"/>
          <w:color w:val="000000"/>
          <w:sz w:val="24"/>
          <w:szCs w:val="24"/>
        </w:rPr>
        <w:t xml:space="preserve"> room</w:t>
      </w:r>
      <w:r w:rsidRPr="00523C36">
        <w:rPr>
          <w:rFonts w:ascii="Arial" w:hAnsi="Arial" w:cs="Arial"/>
          <w:color w:val="000000"/>
          <w:sz w:val="24"/>
          <w:szCs w:val="24"/>
        </w:rPr>
        <w:t xml:space="preserve"> effectively</w:t>
      </w:r>
      <w:r w:rsidR="00514E73" w:rsidRPr="00523C36">
        <w:rPr>
          <w:rFonts w:ascii="Arial" w:hAnsi="Arial" w:cs="Arial"/>
          <w:color w:val="000000"/>
          <w:sz w:val="24"/>
          <w:szCs w:val="24"/>
        </w:rPr>
        <w:t>, promoting learning</w:t>
      </w:r>
    </w:p>
    <w:p w14:paraId="20716159" w14:textId="1D538782" w:rsidR="00187679" w:rsidRPr="00523C36" w:rsidRDefault="00187679" w:rsidP="00334D9A">
      <w:pPr>
        <w:numPr>
          <w:ilvl w:val="0"/>
          <w:numId w:val="1"/>
        </w:numPr>
        <w:autoSpaceDE w:val="0"/>
        <w:autoSpaceDN w:val="0"/>
        <w:adjustRightInd w:val="0"/>
        <w:spacing w:after="0" w:line="240" w:lineRule="auto"/>
        <w:rPr>
          <w:rFonts w:ascii="Arial" w:hAnsi="Arial" w:cs="Arial"/>
          <w:color w:val="000000"/>
          <w:sz w:val="24"/>
          <w:szCs w:val="24"/>
        </w:rPr>
      </w:pPr>
      <w:r w:rsidRPr="00523C36">
        <w:rPr>
          <w:rFonts w:ascii="Arial" w:hAnsi="Arial" w:cs="Arial"/>
          <w:color w:val="000000"/>
          <w:sz w:val="24"/>
          <w:szCs w:val="24"/>
        </w:rPr>
        <w:t xml:space="preserve">Support </w:t>
      </w:r>
      <w:r w:rsidR="0080054E" w:rsidRPr="00523C36">
        <w:rPr>
          <w:rFonts w:ascii="Arial" w:hAnsi="Arial" w:cs="Arial"/>
          <w:color w:val="000000"/>
          <w:sz w:val="24"/>
          <w:szCs w:val="24"/>
        </w:rPr>
        <w:t>learner</w:t>
      </w:r>
      <w:r w:rsidRPr="00523C36">
        <w:rPr>
          <w:rFonts w:ascii="Arial" w:hAnsi="Arial" w:cs="Arial"/>
          <w:color w:val="000000"/>
          <w:sz w:val="24"/>
          <w:szCs w:val="24"/>
        </w:rPr>
        <w:t>s to complete work effectively and improve future behaviour choices</w:t>
      </w:r>
    </w:p>
    <w:p w14:paraId="1F10293E" w14:textId="77777777" w:rsidR="00040588" w:rsidRPr="00523C36" w:rsidRDefault="00040588" w:rsidP="007C2790">
      <w:pPr>
        <w:autoSpaceDE w:val="0"/>
        <w:autoSpaceDN w:val="0"/>
        <w:adjustRightInd w:val="0"/>
        <w:spacing w:after="0"/>
        <w:rPr>
          <w:rFonts w:ascii="Arial" w:hAnsi="Arial" w:cs="Arial"/>
          <w:b/>
          <w:bCs/>
          <w:color w:val="000000"/>
          <w:sz w:val="24"/>
          <w:szCs w:val="24"/>
        </w:rPr>
      </w:pPr>
    </w:p>
    <w:p w14:paraId="4A0AFBA6" w14:textId="322201B8" w:rsidR="00040588" w:rsidRPr="00523C36" w:rsidRDefault="007F599D" w:rsidP="007C2790">
      <w:pPr>
        <w:autoSpaceDE w:val="0"/>
        <w:autoSpaceDN w:val="0"/>
        <w:adjustRightInd w:val="0"/>
        <w:spacing w:after="0"/>
        <w:rPr>
          <w:rFonts w:ascii="Arial" w:hAnsi="Arial" w:cs="Arial"/>
          <w:b/>
          <w:color w:val="000000"/>
          <w:sz w:val="24"/>
          <w:szCs w:val="24"/>
        </w:rPr>
      </w:pPr>
      <w:r w:rsidRPr="00523C36">
        <w:rPr>
          <w:rFonts w:ascii="Arial" w:hAnsi="Arial" w:cs="Arial"/>
          <w:b/>
          <w:color w:val="000000"/>
          <w:sz w:val="24"/>
          <w:szCs w:val="24"/>
        </w:rPr>
        <w:t>Main Duties and Responsibilities</w:t>
      </w:r>
    </w:p>
    <w:p w14:paraId="19D95E46" w14:textId="5703E008" w:rsidR="007F599D" w:rsidRPr="00523C36" w:rsidRDefault="007F599D" w:rsidP="00334D9A">
      <w:pPr>
        <w:pStyle w:val="ListParagraph"/>
        <w:numPr>
          <w:ilvl w:val="0"/>
          <w:numId w:val="3"/>
        </w:numPr>
        <w:rPr>
          <w:rFonts w:ascii="Arial" w:hAnsi="Arial" w:cs="Arial"/>
          <w:sz w:val="24"/>
          <w:szCs w:val="24"/>
        </w:rPr>
      </w:pPr>
      <w:r w:rsidRPr="00523C36">
        <w:rPr>
          <w:rFonts w:ascii="Arial" w:hAnsi="Arial" w:cs="Arial"/>
          <w:sz w:val="24"/>
          <w:szCs w:val="24"/>
        </w:rPr>
        <w:t xml:space="preserve">To manage the day to day running of the </w:t>
      </w:r>
      <w:r w:rsidR="00514E73" w:rsidRPr="00523C36">
        <w:rPr>
          <w:rFonts w:ascii="Arial" w:hAnsi="Arial" w:cs="Arial"/>
          <w:sz w:val="24"/>
          <w:szCs w:val="24"/>
        </w:rPr>
        <w:t>Behaviour Modification room</w:t>
      </w:r>
      <w:r w:rsidRPr="00523C36">
        <w:rPr>
          <w:rFonts w:ascii="Arial" w:hAnsi="Arial" w:cs="Arial"/>
          <w:sz w:val="24"/>
          <w:szCs w:val="24"/>
        </w:rPr>
        <w:t xml:space="preserve">, ensuring </w:t>
      </w:r>
      <w:r w:rsidR="0080054E" w:rsidRPr="00523C36">
        <w:rPr>
          <w:rFonts w:ascii="Arial" w:hAnsi="Arial" w:cs="Arial"/>
          <w:sz w:val="24"/>
          <w:szCs w:val="24"/>
        </w:rPr>
        <w:t>learner</w:t>
      </w:r>
      <w:r w:rsidRPr="00523C36">
        <w:rPr>
          <w:rFonts w:ascii="Arial" w:hAnsi="Arial" w:cs="Arial"/>
          <w:sz w:val="24"/>
          <w:szCs w:val="24"/>
        </w:rPr>
        <w:t>s are effectively supervised and high standards of behaviour are achieved.</w:t>
      </w:r>
    </w:p>
    <w:p w14:paraId="430255EE" w14:textId="1D86FFFF" w:rsidR="007F599D" w:rsidRPr="00523C36" w:rsidRDefault="007F599D" w:rsidP="00334D9A">
      <w:pPr>
        <w:pStyle w:val="ListParagraph"/>
        <w:numPr>
          <w:ilvl w:val="0"/>
          <w:numId w:val="3"/>
        </w:numPr>
        <w:rPr>
          <w:rFonts w:ascii="Arial" w:hAnsi="Arial" w:cs="Arial"/>
          <w:sz w:val="24"/>
          <w:szCs w:val="24"/>
        </w:rPr>
      </w:pPr>
      <w:r w:rsidRPr="00523C36">
        <w:rPr>
          <w:rFonts w:ascii="Arial" w:hAnsi="Arial" w:cs="Arial"/>
          <w:sz w:val="24"/>
          <w:szCs w:val="24"/>
        </w:rPr>
        <w:t xml:space="preserve">To ensure that </w:t>
      </w:r>
      <w:r w:rsidR="0080054E" w:rsidRPr="00523C36">
        <w:rPr>
          <w:rFonts w:ascii="Arial" w:hAnsi="Arial" w:cs="Arial"/>
          <w:sz w:val="24"/>
          <w:szCs w:val="24"/>
        </w:rPr>
        <w:t>learner</w:t>
      </w:r>
      <w:r w:rsidRPr="00523C36">
        <w:rPr>
          <w:rFonts w:ascii="Arial" w:hAnsi="Arial" w:cs="Arial"/>
          <w:sz w:val="24"/>
          <w:szCs w:val="24"/>
        </w:rPr>
        <w:t xml:space="preserve">s are aware of the procedures and expectations whilst in the </w:t>
      </w:r>
      <w:r w:rsidR="00514E73" w:rsidRPr="00523C36">
        <w:rPr>
          <w:rFonts w:ascii="Arial" w:hAnsi="Arial" w:cs="Arial"/>
          <w:sz w:val="24"/>
          <w:szCs w:val="24"/>
        </w:rPr>
        <w:t xml:space="preserve">Behaviour Modification room, </w:t>
      </w:r>
      <w:r w:rsidRPr="00523C36">
        <w:rPr>
          <w:rFonts w:ascii="Arial" w:hAnsi="Arial" w:cs="Arial"/>
          <w:sz w:val="24"/>
          <w:szCs w:val="24"/>
        </w:rPr>
        <w:t>and reinforce the reasons for the sanction where necessary.</w:t>
      </w:r>
    </w:p>
    <w:p w14:paraId="4BA775A2" w14:textId="7C6C0B29"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c</w:t>
      </w:r>
      <w:r w:rsidR="007F599D" w:rsidRPr="00523C36">
        <w:rPr>
          <w:rFonts w:ascii="Arial" w:hAnsi="Arial" w:cs="Arial"/>
          <w:sz w:val="24"/>
          <w:szCs w:val="24"/>
        </w:rPr>
        <w:t xml:space="preserve">ommunicate </w:t>
      </w:r>
      <w:r w:rsidR="00514E73" w:rsidRPr="00523C36">
        <w:rPr>
          <w:rFonts w:ascii="Arial" w:hAnsi="Arial" w:cs="Arial"/>
          <w:sz w:val="24"/>
          <w:szCs w:val="24"/>
        </w:rPr>
        <w:t>the daily register to colleagues</w:t>
      </w:r>
      <w:r w:rsidRPr="00523C36">
        <w:rPr>
          <w:rFonts w:ascii="Arial" w:hAnsi="Arial" w:cs="Arial"/>
          <w:sz w:val="24"/>
          <w:szCs w:val="24"/>
        </w:rPr>
        <w:t>.</w:t>
      </w:r>
    </w:p>
    <w:p w14:paraId="07FF6099" w14:textId="3DA6447F" w:rsidR="00514E73" w:rsidRPr="00523C36" w:rsidRDefault="00514E73" w:rsidP="00334D9A">
      <w:pPr>
        <w:pStyle w:val="ListParagraph"/>
        <w:numPr>
          <w:ilvl w:val="0"/>
          <w:numId w:val="3"/>
        </w:numPr>
        <w:rPr>
          <w:rFonts w:ascii="Arial" w:hAnsi="Arial" w:cs="Arial"/>
          <w:sz w:val="24"/>
          <w:szCs w:val="24"/>
        </w:rPr>
      </w:pPr>
      <w:r w:rsidRPr="00523C36">
        <w:rPr>
          <w:rFonts w:ascii="Arial" w:hAnsi="Arial" w:cs="Arial"/>
          <w:sz w:val="24"/>
          <w:szCs w:val="24"/>
        </w:rPr>
        <w:t>To be responsible for ensuring there is work provided by colleagues, that all work is effectively distributed to learners, and completed work is returned to colleagues</w:t>
      </w:r>
    </w:p>
    <w:p w14:paraId="4F761B7F" w14:textId="2625822B" w:rsidR="007F599D" w:rsidRPr="00523C36" w:rsidRDefault="007F599D" w:rsidP="00334D9A">
      <w:pPr>
        <w:pStyle w:val="ListParagraph"/>
        <w:numPr>
          <w:ilvl w:val="0"/>
          <w:numId w:val="3"/>
        </w:numPr>
        <w:rPr>
          <w:rFonts w:ascii="Arial" w:hAnsi="Arial" w:cs="Arial"/>
          <w:sz w:val="24"/>
          <w:szCs w:val="24"/>
        </w:rPr>
      </w:pPr>
      <w:r w:rsidRPr="00523C36">
        <w:rPr>
          <w:rFonts w:ascii="Arial" w:hAnsi="Arial" w:cs="Arial"/>
          <w:sz w:val="24"/>
          <w:szCs w:val="24"/>
        </w:rPr>
        <w:t>To notify Senior Leaders / Heads of Faculty of any issues relating to work provided, either in quantity or quality.</w:t>
      </w:r>
    </w:p>
    <w:p w14:paraId="0109AA63" w14:textId="32B6A48F"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c</w:t>
      </w:r>
      <w:r w:rsidR="007F599D" w:rsidRPr="00523C36">
        <w:rPr>
          <w:rFonts w:ascii="Arial" w:hAnsi="Arial" w:cs="Arial"/>
          <w:sz w:val="24"/>
          <w:szCs w:val="24"/>
        </w:rPr>
        <w:t xml:space="preserve">ommunicate set work to </w:t>
      </w:r>
      <w:r w:rsidR="0080054E" w:rsidRPr="00523C36">
        <w:rPr>
          <w:rFonts w:ascii="Arial" w:hAnsi="Arial" w:cs="Arial"/>
          <w:sz w:val="24"/>
          <w:szCs w:val="24"/>
        </w:rPr>
        <w:t>learner</w:t>
      </w:r>
      <w:r w:rsidR="007F599D" w:rsidRPr="00523C36">
        <w:rPr>
          <w:rFonts w:ascii="Arial" w:hAnsi="Arial" w:cs="Arial"/>
          <w:sz w:val="24"/>
          <w:szCs w:val="24"/>
        </w:rPr>
        <w:t>s and offer help and guidance as required.</w:t>
      </w:r>
    </w:p>
    <w:p w14:paraId="526AACC9" w14:textId="010CE9CB"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p</w:t>
      </w:r>
      <w:r w:rsidR="007F599D" w:rsidRPr="00523C36">
        <w:rPr>
          <w:rFonts w:ascii="Arial" w:hAnsi="Arial" w:cs="Arial"/>
          <w:sz w:val="24"/>
          <w:szCs w:val="24"/>
        </w:rPr>
        <w:t xml:space="preserve">rovide feedback and encouragement to </w:t>
      </w:r>
      <w:r w:rsidR="0080054E" w:rsidRPr="00523C36">
        <w:rPr>
          <w:rFonts w:ascii="Arial" w:hAnsi="Arial" w:cs="Arial"/>
          <w:sz w:val="24"/>
          <w:szCs w:val="24"/>
        </w:rPr>
        <w:t>learner</w:t>
      </w:r>
      <w:r w:rsidR="007F599D" w:rsidRPr="00523C36">
        <w:rPr>
          <w:rFonts w:ascii="Arial" w:hAnsi="Arial" w:cs="Arial"/>
          <w:sz w:val="24"/>
          <w:szCs w:val="24"/>
        </w:rPr>
        <w:t xml:space="preserve">s in relation to their progress whilst in the </w:t>
      </w:r>
      <w:r w:rsidR="00514E73" w:rsidRPr="00523C36">
        <w:rPr>
          <w:rFonts w:ascii="Arial" w:hAnsi="Arial" w:cs="Arial"/>
          <w:sz w:val="24"/>
          <w:szCs w:val="24"/>
        </w:rPr>
        <w:t>Behaviour Modification Room</w:t>
      </w:r>
    </w:p>
    <w:p w14:paraId="3990C8DC" w14:textId="76F7B7F3" w:rsidR="00040588" w:rsidRPr="00523C36" w:rsidRDefault="007F599D" w:rsidP="00334D9A">
      <w:pPr>
        <w:pStyle w:val="ListParagraph"/>
        <w:numPr>
          <w:ilvl w:val="0"/>
          <w:numId w:val="3"/>
        </w:numPr>
        <w:rPr>
          <w:rFonts w:ascii="Arial" w:hAnsi="Arial" w:cs="Arial"/>
          <w:sz w:val="24"/>
          <w:szCs w:val="24"/>
        </w:rPr>
      </w:pPr>
      <w:r w:rsidRPr="00523C36">
        <w:rPr>
          <w:rFonts w:ascii="Arial" w:hAnsi="Arial" w:cs="Arial"/>
          <w:sz w:val="24"/>
          <w:szCs w:val="24"/>
        </w:rPr>
        <w:t xml:space="preserve">To complete a reflection interview sheet with each </w:t>
      </w:r>
      <w:r w:rsidR="0080054E" w:rsidRPr="00523C36">
        <w:rPr>
          <w:rFonts w:ascii="Arial" w:hAnsi="Arial" w:cs="Arial"/>
          <w:sz w:val="24"/>
          <w:szCs w:val="24"/>
        </w:rPr>
        <w:t>learner</w:t>
      </w:r>
      <w:r w:rsidRPr="00523C36">
        <w:rPr>
          <w:rFonts w:ascii="Arial" w:hAnsi="Arial" w:cs="Arial"/>
          <w:sz w:val="24"/>
          <w:szCs w:val="24"/>
        </w:rPr>
        <w:t xml:space="preserve"> </w:t>
      </w:r>
    </w:p>
    <w:p w14:paraId="67511010" w14:textId="77777777" w:rsidR="007F599D" w:rsidRPr="00523C36" w:rsidRDefault="007F599D" w:rsidP="00334D9A">
      <w:pPr>
        <w:pStyle w:val="ListParagraph"/>
        <w:numPr>
          <w:ilvl w:val="0"/>
          <w:numId w:val="3"/>
        </w:numPr>
        <w:rPr>
          <w:rFonts w:ascii="Arial" w:hAnsi="Arial" w:cs="Arial"/>
          <w:sz w:val="24"/>
          <w:szCs w:val="24"/>
        </w:rPr>
      </w:pPr>
      <w:r w:rsidRPr="00523C36">
        <w:rPr>
          <w:rFonts w:ascii="Arial" w:hAnsi="Arial" w:cs="Arial"/>
          <w:sz w:val="24"/>
          <w:szCs w:val="24"/>
        </w:rPr>
        <w:lastRenderedPageBreak/>
        <w:t xml:space="preserve">To maintain a calm and positive environment which is conducive to good behaviour. </w:t>
      </w:r>
    </w:p>
    <w:p w14:paraId="2BE214F9" w14:textId="2B7A968F"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m</w:t>
      </w:r>
      <w:r w:rsidR="007F599D" w:rsidRPr="00523C36">
        <w:rPr>
          <w:rFonts w:ascii="Arial" w:hAnsi="Arial" w:cs="Arial"/>
          <w:sz w:val="24"/>
          <w:szCs w:val="24"/>
        </w:rPr>
        <w:t xml:space="preserve">aintain appropriate standards of behaviour within the </w:t>
      </w:r>
      <w:r w:rsidR="008E0FA9" w:rsidRPr="00523C36">
        <w:rPr>
          <w:rFonts w:ascii="Arial" w:hAnsi="Arial" w:cs="Arial"/>
          <w:sz w:val="24"/>
          <w:szCs w:val="24"/>
        </w:rPr>
        <w:t>Behaviour Modification room</w:t>
      </w:r>
      <w:r w:rsidR="007F599D" w:rsidRPr="00523C36">
        <w:rPr>
          <w:rFonts w:ascii="Arial" w:hAnsi="Arial" w:cs="Arial"/>
          <w:sz w:val="24"/>
          <w:szCs w:val="24"/>
        </w:rPr>
        <w:t xml:space="preserve"> in accordance with </w:t>
      </w:r>
      <w:r w:rsidRPr="00523C36">
        <w:rPr>
          <w:rFonts w:ascii="Arial" w:hAnsi="Arial" w:cs="Arial"/>
          <w:sz w:val="24"/>
          <w:szCs w:val="24"/>
        </w:rPr>
        <w:t xml:space="preserve">the </w:t>
      </w:r>
      <w:r w:rsidR="0080054E" w:rsidRPr="00523C36">
        <w:rPr>
          <w:rFonts w:ascii="Arial" w:hAnsi="Arial" w:cs="Arial"/>
          <w:sz w:val="24"/>
          <w:szCs w:val="24"/>
        </w:rPr>
        <w:t>academy</w:t>
      </w:r>
      <w:r w:rsidR="007F599D" w:rsidRPr="00523C36">
        <w:rPr>
          <w:rFonts w:ascii="Arial" w:hAnsi="Arial" w:cs="Arial"/>
          <w:sz w:val="24"/>
          <w:szCs w:val="24"/>
        </w:rPr>
        <w:t xml:space="preserve"> policy.</w:t>
      </w:r>
    </w:p>
    <w:p w14:paraId="1B4B6229" w14:textId="7F12DBDC" w:rsidR="007F599D" w:rsidRPr="00523C36" w:rsidRDefault="007F599D" w:rsidP="00334D9A">
      <w:pPr>
        <w:pStyle w:val="ListParagraph"/>
        <w:numPr>
          <w:ilvl w:val="0"/>
          <w:numId w:val="3"/>
        </w:numPr>
        <w:rPr>
          <w:rFonts w:ascii="Arial" w:hAnsi="Arial" w:cs="Arial"/>
          <w:sz w:val="24"/>
          <w:szCs w:val="24"/>
        </w:rPr>
      </w:pPr>
      <w:r w:rsidRPr="00523C36">
        <w:rPr>
          <w:rFonts w:ascii="Arial" w:hAnsi="Arial" w:cs="Arial"/>
          <w:sz w:val="24"/>
          <w:szCs w:val="24"/>
        </w:rPr>
        <w:t xml:space="preserve">To co-ordinate and manage any administration pertaining to the </w:t>
      </w:r>
      <w:r w:rsidR="008E0FA9" w:rsidRPr="00523C36">
        <w:rPr>
          <w:rFonts w:ascii="Arial" w:hAnsi="Arial" w:cs="Arial"/>
          <w:sz w:val="24"/>
          <w:szCs w:val="24"/>
        </w:rPr>
        <w:t>Behaviour Modification room</w:t>
      </w:r>
      <w:r w:rsidRPr="00523C36">
        <w:rPr>
          <w:rFonts w:ascii="Arial" w:hAnsi="Arial" w:cs="Arial"/>
          <w:sz w:val="24"/>
          <w:szCs w:val="24"/>
        </w:rPr>
        <w:t>.</w:t>
      </w:r>
    </w:p>
    <w:p w14:paraId="3601803C" w14:textId="4E2E2462"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m</w:t>
      </w:r>
      <w:r w:rsidR="007F599D" w:rsidRPr="00523C36">
        <w:rPr>
          <w:rFonts w:ascii="Arial" w:hAnsi="Arial" w:cs="Arial"/>
          <w:sz w:val="24"/>
          <w:szCs w:val="24"/>
        </w:rPr>
        <w:t xml:space="preserve">anage the upkeep of the </w:t>
      </w:r>
      <w:r w:rsidR="008E0FA9" w:rsidRPr="00523C36">
        <w:rPr>
          <w:rFonts w:ascii="Arial" w:hAnsi="Arial" w:cs="Arial"/>
          <w:sz w:val="24"/>
          <w:szCs w:val="24"/>
        </w:rPr>
        <w:t xml:space="preserve">room </w:t>
      </w:r>
      <w:r w:rsidR="007F599D" w:rsidRPr="00523C36">
        <w:rPr>
          <w:rFonts w:ascii="Arial" w:hAnsi="Arial" w:cs="Arial"/>
          <w:sz w:val="24"/>
          <w:szCs w:val="24"/>
        </w:rPr>
        <w:t xml:space="preserve">including signage and ensure that the </w:t>
      </w:r>
      <w:r w:rsidR="008E0FA9" w:rsidRPr="00523C36">
        <w:rPr>
          <w:rFonts w:ascii="Arial" w:hAnsi="Arial" w:cs="Arial"/>
          <w:sz w:val="24"/>
          <w:szCs w:val="24"/>
        </w:rPr>
        <w:t>room</w:t>
      </w:r>
      <w:r w:rsidR="007F599D" w:rsidRPr="00523C36">
        <w:rPr>
          <w:rFonts w:ascii="Arial" w:hAnsi="Arial" w:cs="Arial"/>
          <w:sz w:val="24"/>
          <w:szCs w:val="24"/>
        </w:rPr>
        <w:t xml:space="preserve"> is effectively resourced, stocked and maintained. To challenge any evidence of damage or vandalism and implement the necessary sanction in accordance with </w:t>
      </w:r>
      <w:r w:rsidR="0080054E" w:rsidRPr="00523C36">
        <w:rPr>
          <w:rFonts w:ascii="Arial" w:hAnsi="Arial" w:cs="Arial"/>
          <w:sz w:val="24"/>
          <w:szCs w:val="24"/>
        </w:rPr>
        <w:t>academy</w:t>
      </w:r>
      <w:r w:rsidR="007F599D" w:rsidRPr="00523C36">
        <w:rPr>
          <w:rFonts w:ascii="Arial" w:hAnsi="Arial" w:cs="Arial"/>
          <w:sz w:val="24"/>
          <w:szCs w:val="24"/>
        </w:rPr>
        <w:t xml:space="preserve"> policy.</w:t>
      </w:r>
    </w:p>
    <w:p w14:paraId="72A14041" w14:textId="580C57B0"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l</w:t>
      </w:r>
      <w:r w:rsidR="007F599D" w:rsidRPr="00523C36">
        <w:rPr>
          <w:rFonts w:ascii="Arial" w:hAnsi="Arial" w:cs="Arial"/>
          <w:sz w:val="24"/>
          <w:szCs w:val="24"/>
        </w:rPr>
        <w:t xml:space="preserve">iaise with the relevant </w:t>
      </w:r>
      <w:r w:rsidR="0080054E" w:rsidRPr="00523C36">
        <w:rPr>
          <w:rFonts w:ascii="Arial" w:hAnsi="Arial" w:cs="Arial"/>
          <w:sz w:val="24"/>
          <w:szCs w:val="24"/>
        </w:rPr>
        <w:t>colleagues</w:t>
      </w:r>
      <w:r w:rsidR="007F599D" w:rsidRPr="00523C36">
        <w:rPr>
          <w:rFonts w:ascii="Arial" w:hAnsi="Arial" w:cs="Arial"/>
          <w:sz w:val="24"/>
          <w:szCs w:val="24"/>
        </w:rPr>
        <w:t xml:space="preserve"> regarding the</w:t>
      </w:r>
      <w:r w:rsidR="0089221A" w:rsidRPr="00523C36">
        <w:rPr>
          <w:rFonts w:ascii="Arial" w:hAnsi="Arial" w:cs="Arial"/>
          <w:sz w:val="24"/>
          <w:szCs w:val="24"/>
        </w:rPr>
        <w:t xml:space="preserve"> </w:t>
      </w:r>
      <w:r w:rsidR="008E0FA9" w:rsidRPr="00523C36">
        <w:rPr>
          <w:rFonts w:ascii="Arial" w:hAnsi="Arial" w:cs="Arial"/>
          <w:sz w:val="24"/>
          <w:szCs w:val="24"/>
        </w:rPr>
        <w:t>Behaviour Modification room</w:t>
      </w:r>
      <w:r w:rsidR="007F599D" w:rsidRPr="00523C36">
        <w:rPr>
          <w:rFonts w:ascii="Arial" w:hAnsi="Arial" w:cs="Arial"/>
          <w:sz w:val="24"/>
          <w:szCs w:val="24"/>
        </w:rPr>
        <w:t>.</w:t>
      </w:r>
    </w:p>
    <w:p w14:paraId="2F2B023D" w14:textId="752FC0E8"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r</w:t>
      </w:r>
      <w:r w:rsidR="007F599D" w:rsidRPr="00523C36">
        <w:rPr>
          <w:rFonts w:ascii="Arial" w:hAnsi="Arial" w:cs="Arial"/>
          <w:sz w:val="24"/>
          <w:szCs w:val="24"/>
        </w:rPr>
        <w:t xml:space="preserve">ecord and report on the behaviour and conduct in the </w:t>
      </w:r>
      <w:r w:rsidR="008E0FA9" w:rsidRPr="00523C36">
        <w:rPr>
          <w:rFonts w:ascii="Arial" w:hAnsi="Arial" w:cs="Arial"/>
          <w:sz w:val="24"/>
          <w:szCs w:val="24"/>
        </w:rPr>
        <w:t>Behaviour Modification room</w:t>
      </w:r>
      <w:r w:rsidR="007F599D" w:rsidRPr="00523C36">
        <w:rPr>
          <w:rFonts w:ascii="Arial" w:hAnsi="Arial" w:cs="Arial"/>
          <w:sz w:val="24"/>
          <w:szCs w:val="24"/>
        </w:rPr>
        <w:t>.</w:t>
      </w:r>
    </w:p>
    <w:p w14:paraId="2001A51F" w14:textId="0114B266"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m</w:t>
      </w:r>
      <w:r w:rsidR="007F599D" w:rsidRPr="00523C36">
        <w:rPr>
          <w:rFonts w:ascii="Arial" w:hAnsi="Arial" w:cs="Arial"/>
          <w:sz w:val="24"/>
          <w:szCs w:val="24"/>
        </w:rPr>
        <w:t xml:space="preserve">aintain appropriate records using the </w:t>
      </w:r>
      <w:r w:rsidR="0080054E" w:rsidRPr="00523C36">
        <w:rPr>
          <w:rFonts w:ascii="Arial" w:hAnsi="Arial" w:cs="Arial"/>
          <w:sz w:val="24"/>
          <w:szCs w:val="24"/>
        </w:rPr>
        <w:t>academy</w:t>
      </w:r>
      <w:r w:rsidR="007F599D" w:rsidRPr="00523C36">
        <w:rPr>
          <w:rFonts w:ascii="Arial" w:hAnsi="Arial" w:cs="Arial"/>
          <w:sz w:val="24"/>
          <w:szCs w:val="24"/>
        </w:rPr>
        <w:t>’s centralised system.</w:t>
      </w:r>
    </w:p>
    <w:p w14:paraId="7A284A42" w14:textId="422EB9DF"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p</w:t>
      </w:r>
      <w:r w:rsidR="007F599D" w:rsidRPr="00523C36">
        <w:rPr>
          <w:rFonts w:ascii="Arial" w:hAnsi="Arial" w:cs="Arial"/>
          <w:sz w:val="24"/>
          <w:szCs w:val="24"/>
        </w:rPr>
        <w:t>romote positive values, attitudes and behaviours at all times.</w:t>
      </w:r>
    </w:p>
    <w:p w14:paraId="76B5C86C" w14:textId="54235926"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c</w:t>
      </w:r>
      <w:r w:rsidR="007F599D" w:rsidRPr="00523C36">
        <w:rPr>
          <w:rFonts w:ascii="Arial" w:hAnsi="Arial" w:cs="Arial"/>
          <w:sz w:val="24"/>
          <w:szCs w:val="24"/>
        </w:rPr>
        <w:t xml:space="preserve">hallenge and motivate </w:t>
      </w:r>
      <w:r w:rsidR="0080054E" w:rsidRPr="00523C36">
        <w:rPr>
          <w:rFonts w:ascii="Arial" w:hAnsi="Arial" w:cs="Arial"/>
          <w:sz w:val="24"/>
          <w:szCs w:val="24"/>
        </w:rPr>
        <w:t>learner</w:t>
      </w:r>
      <w:r w:rsidR="007F599D" w:rsidRPr="00523C36">
        <w:rPr>
          <w:rFonts w:ascii="Arial" w:hAnsi="Arial" w:cs="Arial"/>
          <w:sz w:val="24"/>
          <w:szCs w:val="24"/>
        </w:rPr>
        <w:t>s to promote and reinforce high levels of self-esteem.</w:t>
      </w:r>
    </w:p>
    <w:p w14:paraId="36D6E094" w14:textId="0AED3A9E" w:rsidR="007F599D" w:rsidRPr="00523C36" w:rsidRDefault="007F599D" w:rsidP="00334D9A">
      <w:pPr>
        <w:pStyle w:val="ListParagraph"/>
        <w:numPr>
          <w:ilvl w:val="0"/>
          <w:numId w:val="3"/>
        </w:numPr>
        <w:rPr>
          <w:rFonts w:ascii="Arial" w:hAnsi="Arial" w:cs="Arial"/>
          <w:sz w:val="24"/>
          <w:szCs w:val="24"/>
        </w:rPr>
      </w:pPr>
      <w:r w:rsidRPr="00523C36">
        <w:rPr>
          <w:rFonts w:ascii="Arial" w:hAnsi="Arial" w:cs="Arial"/>
          <w:sz w:val="24"/>
          <w:szCs w:val="24"/>
        </w:rPr>
        <w:t xml:space="preserve">To liaise with parents/carers where appropriate to reinforce the behaviour expectations of the </w:t>
      </w:r>
      <w:r w:rsidR="0080054E" w:rsidRPr="00523C36">
        <w:rPr>
          <w:rFonts w:ascii="Arial" w:hAnsi="Arial" w:cs="Arial"/>
          <w:sz w:val="24"/>
          <w:szCs w:val="24"/>
        </w:rPr>
        <w:t>academy</w:t>
      </w:r>
      <w:r w:rsidRPr="00523C36">
        <w:rPr>
          <w:rFonts w:ascii="Arial" w:hAnsi="Arial" w:cs="Arial"/>
          <w:sz w:val="24"/>
          <w:szCs w:val="24"/>
        </w:rPr>
        <w:t>.</w:t>
      </w:r>
    </w:p>
    <w:p w14:paraId="6C7265A7" w14:textId="5F0B0778" w:rsidR="007F599D" w:rsidRPr="00523C36" w:rsidRDefault="007F599D" w:rsidP="00334D9A">
      <w:pPr>
        <w:pStyle w:val="ListParagraph"/>
        <w:numPr>
          <w:ilvl w:val="0"/>
          <w:numId w:val="3"/>
        </w:numPr>
        <w:rPr>
          <w:rFonts w:ascii="Arial" w:hAnsi="Arial" w:cs="Arial"/>
          <w:sz w:val="24"/>
          <w:szCs w:val="24"/>
        </w:rPr>
      </w:pPr>
      <w:r w:rsidRPr="00523C36">
        <w:rPr>
          <w:rFonts w:ascii="Arial" w:hAnsi="Arial" w:cs="Arial"/>
          <w:sz w:val="24"/>
          <w:szCs w:val="24"/>
        </w:rPr>
        <w:t xml:space="preserve">To attend meetings specific to the </w:t>
      </w:r>
      <w:r w:rsidR="008E0FA9" w:rsidRPr="00523C36">
        <w:rPr>
          <w:rFonts w:ascii="Arial" w:hAnsi="Arial" w:cs="Arial"/>
          <w:sz w:val="24"/>
          <w:szCs w:val="24"/>
        </w:rPr>
        <w:t xml:space="preserve">Behaviour Modification room </w:t>
      </w:r>
      <w:r w:rsidRPr="00523C36">
        <w:rPr>
          <w:rFonts w:ascii="Arial" w:hAnsi="Arial" w:cs="Arial"/>
          <w:sz w:val="24"/>
          <w:szCs w:val="24"/>
        </w:rPr>
        <w:t xml:space="preserve">and behaviour management strategies and </w:t>
      </w:r>
      <w:r w:rsidR="005B0581" w:rsidRPr="00523C36">
        <w:rPr>
          <w:rFonts w:ascii="Arial" w:hAnsi="Arial" w:cs="Arial"/>
          <w:sz w:val="24"/>
          <w:szCs w:val="24"/>
        </w:rPr>
        <w:t xml:space="preserve">pro-actively </w:t>
      </w:r>
      <w:r w:rsidRPr="00523C36">
        <w:rPr>
          <w:rFonts w:ascii="Arial" w:hAnsi="Arial" w:cs="Arial"/>
          <w:sz w:val="24"/>
          <w:szCs w:val="24"/>
        </w:rPr>
        <w:t>contribute to improving systems and procedures.</w:t>
      </w:r>
    </w:p>
    <w:p w14:paraId="7BB2BA57" w14:textId="445844D1" w:rsidR="007F599D" w:rsidRPr="00523C36" w:rsidRDefault="006E46E1" w:rsidP="00334D9A">
      <w:pPr>
        <w:pStyle w:val="ListParagraph"/>
        <w:numPr>
          <w:ilvl w:val="0"/>
          <w:numId w:val="3"/>
        </w:numPr>
        <w:rPr>
          <w:rFonts w:ascii="Arial" w:hAnsi="Arial" w:cs="Arial"/>
          <w:sz w:val="24"/>
          <w:szCs w:val="24"/>
        </w:rPr>
      </w:pPr>
      <w:r w:rsidRPr="00523C36">
        <w:rPr>
          <w:rFonts w:ascii="Arial" w:hAnsi="Arial" w:cs="Arial"/>
          <w:sz w:val="24"/>
          <w:szCs w:val="24"/>
        </w:rPr>
        <w:t>To s</w:t>
      </w:r>
      <w:r w:rsidR="007F599D" w:rsidRPr="00523C36">
        <w:rPr>
          <w:rFonts w:ascii="Arial" w:hAnsi="Arial" w:cs="Arial"/>
          <w:sz w:val="24"/>
          <w:szCs w:val="24"/>
        </w:rPr>
        <w:t xml:space="preserve">upport behaviour management strategies and policies of the </w:t>
      </w:r>
      <w:r w:rsidR="0080054E" w:rsidRPr="00523C36">
        <w:rPr>
          <w:rFonts w:ascii="Arial" w:hAnsi="Arial" w:cs="Arial"/>
          <w:sz w:val="24"/>
          <w:szCs w:val="24"/>
        </w:rPr>
        <w:t>academy</w:t>
      </w:r>
      <w:r w:rsidR="007F599D" w:rsidRPr="00523C36">
        <w:rPr>
          <w:rFonts w:ascii="Arial" w:hAnsi="Arial" w:cs="Arial"/>
          <w:sz w:val="24"/>
          <w:szCs w:val="24"/>
        </w:rPr>
        <w:t xml:space="preserve"> and undertake additional duties when </w:t>
      </w:r>
      <w:r w:rsidRPr="00523C36">
        <w:rPr>
          <w:rFonts w:ascii="Arial" w:hAnsi="Arial" w:cs="Arial"/>
          <w:sz w:val="24"/>
          <w:szCs w:val="24"/>
        </w:rPr>
        <w:t xml:space="preserve">there are no </w:t>
      </w:r>
      <w:r w:rsidR="0080054E" w:rsidRPr="00523C36">
        <w:rPr>
          <w:rFonts w:ascii="Arial" w:hAnsi="Arial" w:cs="Arial"/>
          <w:sz w:val="24"/>
          <w:szCs w:val="24"/>
        </w:rPr>
        <w:t>learner</w:t>
      </w:r>
      <w:r w:rsidRPr="00523C36">
        <w:rPr>
          <w:rFonts w:ascii="Arial" w:hAnsi="Arial" w:cs="Arial"/>
          <w:sz w:val="24"/>
          <w:szCs w:val="24"/>
        </w:rPr>
        <w:t xml:space="preserve"> referrals</w:t>
      </w:r>
      <w:r w:rsidR="007F599D" w:rsidRPr="00523C36">
        <w:rPr>
          <w:rFonts w:ascii="Arial" w:hAnsi="Arial" w:cs="Arial"/>
          <w:sz w:val="24"/>
          <w:szCs w:val="24"/>
        </w:rPr>
        <w:t>.</w:t>
      </w:r>
    </w:p>
    <w:p w14:paraId="079F7E88" w14:textId="7865B4F3" w:rsidR="008E0FA9" w:rsidRPr="00523C36" w:rsidRDefault="008E0FA9" w:rsidP="00334D9A">
      <w:pPr>
        <w:pStyle w:val="ListParagraph"/>
        <w:numPr>
          <w:ilvl w:val="0"/>
          <w:numId w:val="3"/>
        </w:numPr>
        <w:rPr>
          <w:rFonts w:ascii="Arial" w:hAnsi="Arial" w:cs="Arial"/>
          <w:sz w:val="24"/>
          <w:szCs w:val="24"/>
        </w:rPr>
      </w:pPr>
      <w:r w:rsidRPr="00523C36">
        <w:rPr>
          <w:rFonts w:ascii="Arial" w:hAnsi="Arial" w:cs="Arial"/>
          <w:sz w:val="24"/>
          <w:szCs w:val="24"/>
        </w:rPr>
        <w:t xml:space="preserve">To communication with external schools in relation to hosting external learners. </w:t>
      </w:r>
    </w:p>
    <w:p w14:paraId="3A83CB02" w14:textId="3CCC4FF9" w:rsidR="00334D9A" w:rsidRPr="00523C36" w:rsidRDefault="00334D9A" w:rsidP="007C2790">
      <w:pPr>
        <w:autoSpaceDE w:val="0"/>
        <w:autoSpaceDN w:val="0"/>
        <w:adjustRightInd w:val="0"/>
        <w:spacing w:after="0"/>
        <w:rPr>
          <w:rFonts w:ascii="Arial" w:hAnsi="Arial" w:cs="Arial"/>
          <w:b/>
          <w:color w:val="000000"/>
          <w:sz w:val="24"/>
          <w:szCs w:val="24"/>
        </w:rPr>
      </w:pPr>
      <w:r w:rsidRPr="00523C36">
        <w:rPr>
          <w:rFonts w:ascii="Arial" w:hAnsi="Arial" w:cs="Arial"/>
          <w:b/>
          <w:color w:val="000000"/>
          <w:sz w:val="24"/>
          <w:szCs w:val="24"/>
        </w:rPr>
        <w:t>General Duties</w:t>
      </w:r>
    </w:p>
    <w:p w14:paraId="30D8E9CA" w14:textId="7407B96B" w:rsidR="00334D9A" w:rsidRPr="00523C36" w:rsidRDefault="00334D9A" w:rsidP="00334D9A">
      <w:pPr>
        <w:numPr>
          <w:ilvl w:val="0"/>
          <w:numId w:val="5"/>
        </w:numPr>
        <w:autoSpaceDE w:val="0"/>
        <w:autoSpaceDN w:val="0"/>
        <w:adjustRightInd w:val="0"/>
        <w:spacing w:after="0"/>
        <w:rPr>
          <w:rFonts w:ascii="Arial" w:hAnsi="Arial" w:cs="Arial"/>
          <w:color w:val="000000"/>
          <w:sz w:val="24"/>
          <w:szCs w:val="24"/>
        </w:rPr>
      </w:pPr>
      <w:r w:rsidRPr="00523C36">
        <w:rPr>
          <w:rFonts w:ascii="Arial" w:hAnsi="Arial" w:cs="Arial"/>
          <w:color w:val="000000"/>
          <w:sz w:val="24"/>
          <w:szCs w:val="24"/>
        </w:rPr>
        <w:t xml:space="preserve">To attend </w:t>
      </w:r>
      <w:r w:rsidR="0080054E" w:rsidRPr="00523C36">
        <w:rPr>
          <w:rFonts w:ascii="Arial" w:hAnsi="Arial" w:cs="Arial"/>
          <w:color w:val="000000"/>
          <w:sz w:val="24"/>
          <w:szCs w:val="24"/>
        </w:rPr>
        <w:t>Academy</w:t>
      </w:r>
      <w:r w:rsidRPr="00523C36">
        <w:rPr>
          <w:rFonts w:ascii="Arial" w:hAnsi="Arial" w:cs="Arial"/>
          <w:color w:val="000000"/>
          <w:sz w:val="24"/>
          <w:szCs w:val="24"/>
        </w:rPr>
        <w:t xml:space="preserve"> and relevant wider based training sessions as required or necessary</w:t>
      </w:r>
    </w:p>
    <w:p w14:paraId="0C8DBA1C" w14:textId="77777777" w:rsidR="00334D9A" w:rsidRPr="00523C36" w:rsidRDefault="00334D9A" w:rsidP="00334D9A">
      <w:pPr>
        <w:numPr>
          <w:ilvl w:val="0"/>
          <w:numId w:val="5"/>
        </w:numPr>
        <w:autoSpaceDE w:val="0"/>
        <w:autoSpaceDN w:val="0"/>
        <w:adjustRightInd w:val="0"/>
        <w:spacing w:after="0"/>
        <w:rPr>
          <w:rFonts w:ascii="Arial" w:hAnsi="Arial" w:cs="Arial"/>
          <w:color w:val="000000"/>
          <w:sz w:val="24"/>
          <w:szCs w:val="24"/>
        </w:rPr>
      </w:pPr>
      <w:r w:rsidRPr="00523C36">
        <w:rPr>
          <w:rFonts w:ascii="Arial" w:hAnsi="Arial" w:cs="Arial"/>
          <w:color w:val="000000"/>
          <w:sz w:val="24"/>
          <w:szCs w:val="24"/>
        </w:rPr>
        <w:t>To attend meetings and undertake duties as reasonably directed by the Principal</w:t>
      </w:r>
    </w:p>
    <w:p w14:paraId="342981D7" w14:textId="5928657D" w:rsidR="00334D9A" w:rsidRPr="00523C36" w:rsidRDefault="00334D9A" w:rsidP="00334D9A">
      <w:pPr>
        <w:numPr>
          <w:ilvl w:val="0"/>
          <w:numId w:val="5"/>
        </w:numPr>
        <w:autoSpaceDE w:val="0"/>
        <w:autoSpaceDN w:val="0"/>
        <w:adjustRightInd w:val="0"/>
        <w:spacing w:after="0"/>
        <w:rPr>
          <w:rFonts w:ascii="Arial" w:hAnsi="Arial" w:cs="Arial"/>
          <w:color w:val="000000"/>
          <w:sz w:val="24"/>
          <w:szCs w:val="24"/>
        </w:rPr>
      </w:pPr>
      <w:r w:rsidRPr="00523C36">
        <w:rPr>
          <w:rFonts w:ascii="Arial" w:hAnsi="Arial" w:cs="Arial"/>
          <w:color w:val="000000"/>
          <w:sz w:val="24"/>
          <w:szCs w:val="24"/>
        </w:rPr>
        <w:t xml:space="preserve">To take an active part in quality assurance and </w:t>
      </w:r>
      <w:r w:rsidR="0080054E" w:rsidRPr="00523C36">
        <w:rPr>
          <w:rFonts w:ascii="Arial" w:hAnsi="Arial" w:cs="Arial"/>
          <w:color w:val="000000"/>
          <w:sz w:val="24"/>
          <w:szCs w:val="24"/>
        </w:rPr>
        <w:t>colleague</w:t>
      </w:r>
      <w:r w:rsidRPr="00523C36">
        <w:rPr>
          <w:rFonts w:ascii="Arial" w:hAnsi="Arial" w:cs="Arial"/>
          <w:color w:val="000000"/>
          <w:sz w:val="24"/>
          <w:szCs w:val="24"/>
        </w:rPr>
        <w:t xml:space="preserve"> development opportunities</w:t>
      </w:r>
    </w:p>
    <w:p w14:paraId="3766DB64" w14:textId="77777777" w:rsidR="00334D9A" w:rsidRPr="00523C36" w:rsidRDefault="00334D9A" w:rsidP="00334D9A">
      <w:pPr>
        <w:numPr>
          <w:ilvl w:val="0"/>
          <w:numId w:val="5"/>
        </w:numPr>
        <w:autoSpaceDE w:val="0"/>
        <w:autoSpaceDN w:val="0"/>
        <w:adjustRightInd w:val="0"/>
        <w:spacing w:after="0"/>
        <w:rPr>
          <w:rFonts w:ascii="Arial" w:hAnsi="Arial" w:cs="Arial"/>
          <w:color w:val="000000"/>
          <w:sz w:val="24"/>
          <w:szCs w:val="24"/>
        </w:rPr>
      </w:pPr>
      <w:r w:rsidRPr="00523C36">
        <w:rPr>
          <w:rFonts w:ascii="Arial" w:hAnsi="Arial" w:cs="Arial"/>
          <w:color w:val="000000"/>
          <w:sz w:val="24"/>
          <w:szCs w:val="24"/>
        </w:rPr>
        <w:t>To actively contribute to the Performance Management Review process</w:t>
      </w:r>
    </w:p>
    <w:p w14:paraId="16C6F343" w14:textId="77777777" w:rsidR="00334D9A" w:rsidRPr="00523C36" w:rsidRDefault="00334D9A" w:rsidP="007C2790">
      <w:pPr>
        <w:autoSpaceDE w:val="0"/>
        <w:autoSpaceDN w:val="0"/>
        <w:adjustRightInd w:val="0"/>
        <w:spacing w:after="0"/>
        <w:rPr>
          <w:rFonts w:ascii="Arial" w:hAnsi="Arial" w:cs="Arial"/>
          <w:b/>
          <w:color w:val="000000"/>
          <w:sz w:val="24"/>
          <w:szCs w:val="24"/>
        </w:rPr>
      </w:pPr>
    </w:p>
    <w:p w14:paraId="68DF8818" w14:textId="73847CEC" w:rsidR="00334D9A" w:rsidRPr="00523C36" w:rsidRDefault="00040588" w:rsidP="007C2790">
      <w:pPr>
        <w:autoSpaceDE w:val="0"/>
        <w:autoSpaceDN w:val="0"/>
        <w:adjustRightInd w:val="0"/>
        <w:spacing w:after="0"/>
        <w:rPr>
          <w:rFonts w:ascii="Arial" w:hAnsi="Arial" w:cs="Arial"/>
          <w:b/>
          <w:color w:val="000000"/>
          <w:sz w:val="24"/>
          <w:szCs w:val="24"/>
        </w:rPr>
      </w:pPr>
      <w:r w:rsidRPr="00523C36">
        <w:rPr>
          <w:rFonts w:ascii="Arial" w:hAnsi="Arial" w:cs="Arial"/>
          <w:b/>
          <w:color w:val="000000"/>
          <w:sz w:val="24"/>
          <w:szCs w:val="24"/>
        </w:rPr>
        <w:t xml:space="preserve">Child Protection </w:t>
      </w:r>
    </w:p>
    <w:p w14:paraId="6DD5887C" w14:textId="77777777" w:rsidR="00040588" w:rsidRPr="00523C36" w:rsidRDefault="00040588" w:rsidP="00334D9A">
      <w:pPr>
        <w:numPr>
          <w:ilvl w:val="0"/>
          <w:numId w:val="2"/>
        </w:numPr>
        <w:autoSpaceDE w:val="0"/>
        <w:autoSpaceDN w:val="0"/>
        <w:adjustRightInd w:val="0"/>
        <w:spacing w:after="0" w:line="240" w:lineRule="auto"/>
        <w:rPr>
          <w:rFonts w:ascii="Arial" w:hAnsi="Arial" w:cs="Arial"/>
          <w:color w:val="000000"/>
          <w:sz w:val="24"/>
          <w:szCs w:val="24"/>
        </w:rPr>
      </w:pPr>
      <w:r w:rsidRPr="00523C36">
        <w:rPr>
          <w:rFonts w:ascii="Arial" w:hAnsi="Arial" w:cs="Arial"/>
          <w:color w:val="000000"/>
          <w:sz w:val="24"/>
          <w:szCs w:val="24"/>
        </w:rPr>
        <w:t>To have due regard for safeguarding and promoting the welfare of young people in accordance with the Child Protection/Safeguarding guidance</w:t>
      </w:r>
    </w:p>
    <w:p w14:paraId="33E1F95B" w14:textId="694D7F56" w:rsidR="00040588" w:rsidRPr="00523C36" w:rsidRDefault="00040588" w:rsidP="007C2790">
      <w:pPr>
        <w:autoSpaceDE w:val="0"/>
        <w:autoSpaceDN w:val="0"/>
        <w:adjustRightInd w:val="0"/>
        <w:spacing w:after="0"/>
        <w:rPr>
          <w:rFonts w:ascii="Arial" w:hAnsi="Arial" w:cs="Arial"/>
          <w:color w:val="000000"/>
          <w:sz w:val="24"/>
          <w:szCs w:val="24"/>
        </w:rPr>
      </w:pPr>
    </w:p>
    <w:p w14:paraId="5D1B00AC" w14:textId="77777777" w:rsidR="005B0581" w:rsidRPr="00523C36" w:rsidRDefault="005B0581" w:rsidP="007C2790">
      <w:pPr>
        <w:autoSpaceDE w:val="0"/>
        <w:autoSpaceDN w:val="0"/>
        <w:adjustRightInd w:val="0"/>
        <w:spacing w:after="0"/>
        <w:rPr>
          <w:rFonts w:ascii="Arial" w:hAnsi="Arial" w:cs="Arial"/>
          <w:color w:val="000000"/>
          <w:sz w:val="24"/>
          <w:szCs w:val="24"/>
        </w:rPr>
      </w:pPr>
    </w:p>
    <w:p w14:paraId="7F27D8B8" w14:textId="5DA8BF0B" w:rsidR="00040588" w:rsidRPr="00523C36" w:rsidRDefault="00040588" w:rsidP="007C2790">
      <w:pPr>
        <w:autoSpaceDE w:val="0"/>
        <w:autoSpaceDN w:val="0"/>
        <w:adjustRightInd w:val="0"/>
        <w:spacing w:after="0"/>
        <w:rPr>
          <w:rFonts w:ascii="Arial" w:hAnsi="Arial" w:cs="Arial"/>
          <w:b/>
          <w:bCs/>
          <w:color w:val="000000"/>
          <w:sz w:val="24"/>
          <w:szCs w:val="24"/>
        </w:rPr>
      </w:pPr>
      <w:r w:rsidRPr="00523C36">
        <w:rPr>
          <w:rFonts w:ascii="Arial" w:hAnsi="Arial" w:cs="Arial"/>
          <w:b/>
          <w:bCs/>
          <w:color w:val="000000"/>
          <w:sz w:val="24"/>
          <w:szCs w:val="24"/>
        </w:rPr>
        <w:t>Review and Amendment</w:t>
      </w:r>
    </w:p>
    <w:p w14:paraId="65F74D58" w14:textId="75A56318" w:rsidR="00040588" w:rsidRPr="00523C36" w:rsidRDefault="00040588" w:rsidP="007C2790">
      <w:pPr>
        <w:autoSpaceDE w:val="0"/>
        <w:autoSpaceDN w:val="0"/>
        <w:adjustRightInd w:val="0"/>
        <w:spacing w:after="0"/>
        <w:rPr>
          <w:rFonts w:ascii="Arial" w:hAnsi="Arial" w:cs="Arial"/>
          <w:color w:val="000000"/>
          <w:sz w:val="24"/>
          <w:szCs w:val="24"/>
        </w:rPr>
      </w:pPr>
      <w:r w:rsidRPr="00523C36">
        <w:rPr>
          <w:rFonts w:ascii="Arial" w:hAnsi="Arial" w:cs="Arial"/>
          <w:sz w:val="24"/>
          <w:szCs w:val="24"/>
        </w:rPr>
        <w:t xml:space="preserve">You may be asked to carry out any other duties in order to ensure the smooth running of the </w:t>
      </w:r>
      <w:r w:rsidR="0080054E" w:rsidRPr="00523C36">
        <w:rPr>
          <w:rFonts w:ascii="Arial" w:hAnsi="Arial" w:cs="Arial"/>
          <w:sz w:val="24"/>
          <w:szCs w:val="24"/>
        </w:rPr>
        <w:t>academy</w:t>
      </w:r>
      <w:r w:rsidRPr="00523C36">
        <w:rPr>
          <w:rFonts w:ascii="Arial" w:hAnsi="Arial" w:cs="Arial"/>
          <w:sz w:val="24"/>
          <w:szCs w:val="24"/>
        </w:rPr>
        <w:t>.</w:t>
      </w:r>
      <w:r w:rsidRPr="00523C36">
        <w:rPr>
          <w:rFonts w:ascii="Arial" w:hAnsi="Arial" w:cs="Arial"/>
          <w:color w:val="000000"/>
          <w:sz w:val="24"/>
          <w:szCs w:val="24"/>
        </w:rPr>
        <w:t xml:space="preserve"> This job description is subject to amendment from time to time within the terms of your conditions of employment, but only to an extent consistent with those conditions of service as the </w:t>
      </w:r>
      <w:r w:rsidR="0080054E" w:rsidRPr="00523C36">
        <w:rPr>
          <w:rFonts w:ascii="Arial" w:hAnsi="Arial" w:cs="Arial"/>
          <w:color w:val="000000"/>
          <w:sz w:val="24"/>
          <w:szCs w:val="24"/>
        </w:rPr>
        <w:t>academy</w:t>
      </w:r>
      <w:r w:rsidRPr="00523C36">
        <w:rPr>
          <w:rFonts w:ascii="Arial" w:hAnsi="Arial" w:cs="Arial"/>
          <w:color w:val="000000"/>
          <w:sz w:val="24"/>
          <w:szCs w:val="24"/>
        </w:rPr>
        <w:t xml:space="preserve"> may require, and only after consultation with you. </w:t>
      </w:r>
    </w:p>
    <w:p w14:paraId="2FD4515A" w14:textId="77777777" w:rsidR="005B0581" w:rsidRPr="00523C36" w:rsidRDefault="005B0581" w:rsidP="0089221A">
      <w:pPr>
        <w:rPr>
          <w:rFonts w:ascii="Arial" w:hAnsi="Arial" w:cs="Arial"/>
          <w:b/>
          <w:sz w:val="24"/>
          <w:szCs w:val="24"/>
        </w:rPr>
      </w:pPr>
    </w:p>
    <w:p w14:paraId="185357D1" w14:textId="77777777" w:rsidR="005B0581" w:rsidRPr="00523C36" w:rsidRDefault="005B0581" w:rsidP="0089221A">
      <w:pPr>
        <w:rPr>
          <w:rFonts w:ascii="Arial" w:hAnsi="Arial" w:cs="Arial"/>
          <w:b/>
          <w:sz w:val="24"/>
          <w:szCs w:val="24"/>
        </w:rPr>
      </w:pPr>
    </w:p>
    <w:p w14:paraId="0D291998" w14:textId="77777777" w:rsidR="005B0581" w:rsidRPr="00523C36" w:rsidRDefault="005B0581" w:rsidP="0089221A">
      <w:pPr>
        <w:rPr>
          <w:rFonts w:ascii="Arial" w:hAnsi="Arial" w:cs="Arial"/>
          <w:b/>
          <w:sz w:val="24"/>
          <w:szCs w:val="24"/>
        </w:rPr>
      </w:pPr>
    </w:p>
    <w:p w14:paraId="0D7C0160" w14:textId="77777777" w:rsidR="005B0581" w:rsidRPr="00523C36" w:rsidRDefault="005B0581" w:rsidP="0089221A">
      <w:pPr>
        <w:rPr>
          <w:rFonts w:ascii="Arial" w:hAnsi="Arial" w:cs="Arial"/>
          <w:b/>
          <w:sz w:val="24"/>
          <w:szCs w:val="24"/>
        </w:rPr>
      </w:pPr>
    </w:p>
    <w:p w14:paraId="16FD0CED" w14:textId="7CC78666" w:rsidR="0089221A" w:rsidRPr="00523C36" w:rsidRDefault="0089221A" w:rsidP="0089221A">
      <w:pPr>
        <w:rPr>
          <w:rFonts w:ascii="Arial" w:hAnsi="Arial" w:cs="Arial"/>
          <w:b/>
          <w:sz w:val="24"/>
          <w:szCs w:val="24"/>
        </w:rPr>
      </w:pPr>
      <w:r w:rsidRPr="00523C36">
        <w:rPr>
          <w:rFonts w:ascii="Arial" w:hAnsi="Arial" w:cs="Arial"/>
          <w:b/>
          <w:sz w:val="24"/>
          <w:szCs w:val="24"/>
        </w:rPr>
        <w:t>Notes</w:t>
      </w:r>
    </w:p>
    <w:p w14:paraId="04E5A616" w14:textId="77777777" w:rsidR="0089221A" w:rsidRPr="00523C36" w:rsidRDefault="0089221A" w:rsidP="00334D9A">
      <w:pPr>
        <w:pStyle w:val="ListParagraph"/>
        <w:numPr>
          <w:ilvl w:val="0"/>
          <w:numId w:val="4"/>
        </w:numPr>
        <w:rPr>
          <w:rFonts w:ascii="Arial" w:hAnsi="Arial" w:cs="Arial"/>
          <w:sz w:val="24"/>
          <w:szCs w:val="24"/>
        </w:rPr>
      </w:pPr>
      <w:r w:rsidRPr="00523C36">
        <w:rPr>
          <w:rFonts w:ascii="Arial" w:hAnsi="Arial" w:cs="Arial"/>
          <w:sz w:val="24"/>
          <w:szCs w:val="24"/>
        </w:rPr>
        <w:t xml:space="preserve">This job description is not necessarily a comprehensive definition of the post. </w:t>
      </w:r>
    </w:p>
    <w:p w14:paraId="5FBC9BDB" w14:textId="5A4BB415" w:rsidR="0089221A" w:rsidRPr="00523C36" w:rsidRDefault="0089221A" w:rsidP="00334D9A">
      <w:pPr>
        <w:pStyle w:val="ListParagraph"/>
        <w:numPr>
          <w:ilvl w:val="0"/>
          <w:numId w:val="4"/>
        </w:numPr>
        <w:rPr>
          <w:rFonts w:ascii="Arial" w:hAnsi="Arial" w:cs="Arial"/>
          <w:sz w:val="24"/>
          <w:szCs w:val="24"/>
        </w:rPr>
      </w:pPr>
      <w:r w:rsidRPr="00523C36">
        <w:rPr>
          <w:rFonts w:ascii="Arial" w:hAnsi="Arial" w:cs="Arial"/>
          <w:sz w:val="24"/>
          <w:szCs w:val="24"/>
        </w:rPr>
        <w:t>It will be reviewed regularly and may be subject to modification or amendment at any time after consultation with the post-holder.</w:t>
      </w:r>
    </w:p>
    <w:tbl>
      <w:tblPr>
        <w:tblStyle w:val="TableGrid2"/>
        <w:tblpPr w:leftFromText="180" w:rightFromText="180" w:vertAnchor="text" w:horzAnchor="margin" w:tblpY="186"/>
        <w:tblW w:w="9152" w:type="dxa"/>
        <w:tblLook w:val="04A0" w:firstRow="1" w:lastRow="0" w:firstColumn="1" w:lastColumn="0" w:noHBand="0" w:noVBand="1"/>
      </w:tblPr>
      <w:tblGrid>
        <w:gridCol w:w="5023"/>
        <w:gridCol w:w="4129"/>
      </w:tblGrid>
      <w:tr w:rsidR="0089221A" w:rsidRPr="00523C36" w14:paraId="51533B68" w14:textId="77777777">
        <w:tc>
          <w:tcPr>
            <w:tcW w:w="5023" w:type="dxa"/>
          </w:tcPr>
          <w:p w14:paraId="61B41080" w14:textId="77777777" w:rsidR="0089221A" w:rsidRPr="00523C36" w:rsidRDefault="0089221A" w:rsidP="0089221A">
            <w:pPr>
              <w:rPr>
                <w:rFonts w:ascii="Arial" w:eastAsia="Times New Roman" w:hAnsi="Arial" w:cs="Arial"/>
                <w:sz w:val="24"/>
                <w:szCs w:val="24"/>
              </w:rPr>
            </w:pPr>
            <w:r w:rsidRPr="00523C36">
              <w:rPr>
                <w:rFonts w:ascii="Arial" w:eastAsia="Times New Roman" w:hAnsi="Arial" w:cs="Arial"/>
                <w:sz w:val="24"/>
                <w:szCs w:val="24"/>
              </w:rPr>
              <w:t>Job description issued by the Principal:</w:t>
            </w:r>
          </w:p>
        </w:tc>
        <w:tc>
          <w:tcPr>
            <w:tcW w:w="4129" w:type="dxa"/>
          </w:tcPr>
          <w:p w14:paraId="53E9E693" w14:textId="77777777" w:rsidR="0089221A" w:rsidRPr="00523C36" w:rsidRDefault="0089221A" w:rsidP="0089221A">
            <w:pPr>
              <w:rPr>
                <w:rFonts w:ascii="Arial" w:eastAsia="Times New Roman" w:hAnsi="Arial" w:cs="Arial"/>
                <w:sz w:val="24"/>
                <w:szCs w:val="24"/>
              </w:rPr>
            </w:pPr>
          </w:p>
          <w:p w14:paraId="4F3F7AB4" w14:textId="77777777" w:rsidR="0089221A" w:rsidRPr="00523C36" w:rsidRDefault="0089221A" w:rsidP="0089221A">
            <w:pPr>
              <w:rPr>
                <w:rFonts w:ascii="Arial" w:eastAsia="Times New Roman" w:hAnsi="Arial" w:cs="Arial"/>
                <w:sz w:val="24"/>
                <w:szCs w:val="24"/>
              </w:rPr>
            </w:pPr>
          </w:p>
        </w:tc>
      </w:tr>
      <w:tr w:rsidR="0089221A" w:rsidRPr="00523C36" w14:paraId="70098196" w14:textId="77777777">
        <w:tc>
          <w:tcPr>
            <w:tcW w:w="5023" w:type="dxa"/>
          </w:tcPr>
          <w:p w14:paraId="011AF3D4" w14:textId="77777777" w:rsidR="0089221A" w:rsidRPr="00523C36" w:rsidRDefault="0089221A" w:rsidP="0089221A">
            <w:pPr>
              <w:rPr>
                <w:rFonts w:ascii="Arial" w:eastAsia="Times New Roman" w:hAnsi="Arial" w:cs="Arial"/>
                <w:sz w:val="24"/>
                <w:szCs w:val="24"/>
              </w:rPr>
            </w:pPr>
            <w:r w:rsidRPr="00523C36">
              <w:rPr>
                <w:rFonts w:ascii="Arial" w:eastAsia="Times New Roman" w:hAnsi="Arial" w:cs="Arial"/>
                <w:sz w:val="24"/>
                <w:szCs w:val="24"/>
              </w:rPr>
              <w:t>Copy received by:</w:t>
            </w:r>
          </w:p>
        </w:tc>
        <w:tc>
          <w:tcPr>
            <w:tcW w:w="4129" w:type="dxa"/>
          </w:tcPr>
          <w:p w14:paraId="0208C6D7" w14:textId="77777777" w:rsidR="0089221A" w:rsidRPr="00523C36" w:rsidRDefault="0089221A" w:rsidP="0089221A">
            <w:pPr>
              <w:rPr>
                <w:rFonts w:ascii="Arial" w:eastAsia="Times New Roman" w:hAnsi="Arial" w:cs="Arial"/>
                <w:sz w:val="24"/>
                <w:szCs w:val="24"/>
              </w:rPr>
            </w:pPr>
          </w:p>
          <w:p w14:paraId="25C0C9C6" w14:textId="77777777" w:rsidR="0089221A" w:rsidRPr="00523C36" w:rsidRDefault="0089221A" w:rsidP="0089221A">
            <w:pPr>
              <w:rPr>
                <w:rFonts w:ascii="Arial" w:eastAsia="Times New Roman" w:hAnsi="Arial" w:cs="Arial"/>
                <w:sz w:val="24"/>
                <w:szCs w:val="24"/>
              </w:rPr>
            </w:pPr>
          </w:p>
        </w:tc>
      </w:tr>
      <w:tr w:rsidR="0089221A" w:rsidRPr="0089221A" w14:paraId="27023E6B" w14:textId="77777777">
        <w:tc>
          <w:tcPr>
            <w:tcW w:w="5023" w:type="dxa"/>
          </w:tcPr>
          <w:p w14:paraId="37BD4214" w14:textId="77777777" w:rsidR="0089221A" w:rsidRPr="0089221A" w:rsidRDefault="0089221A" w:rsidP="0089221A">
            <w:pPr>
              <w:rPr>
                <w:rFonts w:ascii="Arial" w:eastAsia="Times New Roman" w:hAnsi="Arial" w:cs="Arial"/>
                <w:sz w:val="24"/>
                <w:szCs w:val="24"/>
              </w:rPr>
            </w:pPr>
            <w:r w:rsidRPr="00523C36">
              <w:rPr>
                <w:rFonts w:ascii="Arial" w:eastAsia="Times New Roman" w:hAnsi="Arial" w:cs="Arial"/>
                <w:sz w:val="24"/>
                <w:szCs w:val="24"/>
              </w:rPr>
              <w:t>Date:</w:t>
            </w:r>
          </w:p>
        </w:tc>
        <w:tc>
          <w:tcPr>
            <w:tcW w:w="4129" w:type="dxa"/>
          </w:tcPr>
          <w:p w14:paraId="729CCEC2" w14:textId="77777777" w:rsidR="0089221A" w:rsidRPr="0089221A" w:rsidRDefault="0089221A" w:rsidP="0089221A">
            <w:pPr>
              <w:rPr>
                <w:rFonts w:ascii="Arial" w:eastAsia="Times New Roman" w:hAnsi="Arial" w:cs="Arial"/>
                <w:sz w:val="24"/>
                <w:szCs w:val="24"/>
              </w:rPr>
            </w:pPr>
          </w:p>
          <w:p w14:paraId="04B4CBFC" w14:textId="77777777" w:rsidR="0089221A" w:rsidRPr="0089221A" w:rsidRDefault="0089221A" w:rsidP="0089221A">
            <w:pPr>
              <w:rPr>
                <w:rFonts w:ascii="Arial" w:eastAsia="Times New Roman" w:hAnsi="Arial" w:cs="Arial"/>
                <w:sz w:val="24"/>
                <w:szCs w:val="24"/>
              </w:rPr>
            </w:pPr>
          </w:p>
        </w:tc>
      </w:tr>
    </w:tbl>
    <w:p w14:paraId="5B5F20B4" w14:textId="77777777" w:rsidR="00040588" w:rsidRPr="00916C4C" w:rsidRDefault="00040588" w:rsidP="00040588">
      <w:pPr>
        <w:autoSpaceDE w:val="0"/>
        <w:autoSpaceDN w:val="0"/>
        <w:adjustRightInd w:val="0"/>
        <w:ind w:right="877"/>
        <w:rPr>
          <w:rFonts w:ascii="Arial" w:hAnsi="Arial" w:cs="Arial"/>
          <w:color w:val="000000"/>
        </w:rPr>
      </w:pPr>
    </w:p>
    <w:p w14:paraId="6B767D45" w14:textId="77777777" w:rsidR="00040588" w:rsidRPr="00916C4C" w:rsidRDefault="00040588" w:rsidP="00040588">
      <w:pPr>
        <w:autoSpaceDE w:val="0"/>
        <w:autoSpaceDN w:val="0"/>
        <w:adjustRightInd w:val="0"/>
        <w:ind w:right="877"/>
        <w:rPr>
          <w:rFonts w:ascii="Arial" w:hAnsi="Arial" w:cs="Arial"/>
          <w:color w:val="000000"/>
        </w:rPr>
      </w:pPr>
    </w:p>
    <w:p w14:paraId="0562CB0E" w14:textId="77777777" w:rsidR="00A31573" w:rsidRPr="00066EAA" w:rsidRDefault="00A31573" w:rsidP="00F919F4">
      <w:pPr>
        <w:spacing w:after="0" w:line="240" w:lineRule="auto"/>
        <w:jc w:val="right"/>
        <w:rPr>
          <w:rFonts w:ascii="Arial" w:eastAsia="Times New Roman" w:hAnsi="Arial" w:cs="Arial"/>
          <w:b/>
          <w:sz w:val="24"/>
          <w:szCs w:val="24"/>
          <w:lang w:eastAsia="en-GB"/>
        </w:rPr>
      </w:pPr>
    </w:p>
    <w:sectPr w:rsidR="00A31573" w:rsidRPr="00066EAA" w:rsidSect="006E46E1">
      <w:headerReference w:type="default" r:id="rId11"/>
      <w:pgSz w:w="11906" w:h="16838" w:code="9"/>
      <w:pgMar w:top="2127" w:right="1021" w:bottom="1021" w:left="1134"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693084E" w14:textId="77777777" w:rsidR="00CA27F6" w:rsidRDefault="00CA27F6" w:rsidP="00A65E98">
      <w:pPr>
        <w:spacing w:after="0" w:line="240" w:lineRule="auto"/>
      </w:pPr>
      <w:r>
        <w:separator/>
      </w:r>
    </w:p>
  </w:endnote>
  <w:endnote w:type="continuationSeparator" w:id="0">
    <w:p w14:paraId="41D3A80F" w14:textId="77777777" w:rsidR="00CA27F6" w:rsidRDefault="00CA27F6" w:rsidP="00A65E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8B5F60D" w14:textId="77777777" w:rsidR="00CA27F6" w:rsidRDefault="00CA27F6" w:rsidP="00A65E98">
      <w:pPr>
        <w:spacing w:after="0" w:line="240" w:lineRule="auto"/>
      </w:pPr>
      <w:r>
        <w:separator/>
      </w:r>
    </w:p>
  </w:footnote>
  <w:footnote w:type="continuationSeparator" w:id="0">
    <w:p w14:paraId="08D3AD29" w14:textId="77777777" w:rsidR="00CA27F6" w:rsidRDefault="00CA27F6" w:rsidP="00A65E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FA130E4" w14:textId="657B0C38" w:rsidR="006E46E1" w:rsidRDefault="006E46E1">
    <w:pPr>
      <w:pStyle w:val="Header"/>
    </w:pPr>
    <w:r>
      <w:rPr>
        <w:rFonts w:ascii="Arial" w:hAnsi="Arial" w:cs="Arial"/>
        <w:noProof/>
        <w:lang w:eastAsia="en-GB"/>
      </w:rPr>
      <w:drawing>
        <wp:anchor distT="0" distB="0" distL="114300" distR="114300" simplePos="0" relativeHeight="251658240" behindDoc="1" locked="0" layoutInCell="1" allowOverlap="1" wp14:anchorId="3C90BC93" wp14:editId="0CA3475D">
          <wp:simplePos x="0" y="0"/>
          <wp:positionH relativeFrom="column">
            <wp:posOffset>-57150</wp:posOffset>
          </wp:positionH>
          <wp:positionV relativeFrom="paragraph">
            <wp:posOffset>-114935</wp:posOffset>
          </wp:positionV>
          <wp:extent cx="1637665" cy="1036320"/>
          <wp:effectExtent l="0" t="0" r="635" b="0"/>
          <wp:wrapTight wrapText="bothSides">
            <wp:wrapPolygon edited="0">
              <wp:start x="0" y="0"/>
              <wp:lineTo x="0" y="21044"/>
              <wp:lineTo x="21357" y="21044"/>
              <wp:lineTo x="21357" y="0"/>
              <wp:lineTo x="0" y="0"/>
            </wp:wrapPolygon>
          </wp:wrapTight>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Ninestiles_Logo_Colour-01.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1637665" cy="1036320"/>
                  </a:xfrm>
                  <a:prstGeom prst="rect">
                    <a:avLst/>
                  </a:prstGeom>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0762C2"/>
    <w:multiLevelType w:val="hybridMultilevel"/>
    <w:tmpl w:val="0B80A52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 w15:restartNumberingAfterBreak="0">
    <w:nsid w:val="2F4521B3"/>
    <w:multiLevelType w:val="hybridMultilevel"/>
    <w:tmpl w:val="0556EF9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D2228CE"/>
    <w:multiLevelType w:val="hybridMultilevel"/>
    <w:tmpl w:val="4C1C6200"/>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626171E6"/>
    <w:multiLevelType w:val="hybridMultilevel"/>
    <w:tmpl w:val="85605802"/>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674344A8"/>
    <w:multiLevelType w:val="hybridMultilevel"/>
    <w:tmpl w:val="B6B031C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2065517998">
    <w:abstractNumId w:val="1"/>
  </w:num>
  <w:num w:numId="2" w16cid:durableId="1886869958">
    <w:abstractNumId w:val="0"/>
  </w:num>
  <w:num w:numId="3" w16cid:durableId="1699155960">
    <w:abstractNumId w:val="3"/>
  </w:num>
  <w:num w:numId="4" w16cid:durableId="1272126349">
    <w:abstractNumId w:val="4"/>
  </w:num>
  <w:num w:numId="5" w16cid:durableId="2106534398">
    <w:abstractNumId w:val="2"/>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71540"/>
    <w:rsid w:val="0000039E"/>
    <w:rsid w:val="00017B28"/>
    <w:rsid w:val="00040588"/>
    <w:rsid w:val="00066EAA"/>
    <w:rsid w:val="001013C7"/>
    <w:rsid w:val="00104254"/>
    <w:rsid w:val="00105DBC"/>
    <w:rsid w:val="00135F5F"/>
    <w:rsid w:val="00187679"/>
    <w:rsid w:val="001D1D13"/>
    <w:rsid w:val="001F2088"/>
    <w:rsid w:val="0022746C"/>
    <w:rsid w:val="00246C70"/>
    <w:rsid w:val="002752DC"/>
    <w:rsid w:val="00287B05"/>
    <w:rsid w:val="002934A6"/>
    <w:rsid w:val="002B70FD"/>
    <w:rsid w:val="002B72C0"/>
    <w:rsid w:val="002C5421"/>
    <w:rsid w:val="002E29C9"/>
    <w:rsid w:val="002E3A5F"/>
    <w:rsid w:val="00300CD8"/>
    <w:rsid w:val="00313135"/>
    <w:rsid w:val="00334D9A"/>
    <w:rsid w:val="00350AEE"/>
    <w:rsid w:val="00395BE5"/>
    <w:rsid w:val="003C414C"/>
    <w:rsid w:val="003F6EF8"/>
    <w:rsid w:val="004117A0"/>
    <w:rsid w:val="0041756C"/>
    <w:rsid w:val="004360C4"/>
    <w:rsid w:val="004513B7"/>
    <w:rsid w:val="00482040"/>
    <w:rsid w:val="00496C22"/>
    <w:rsid w:val="004B194E"/>
    <w:rsid w:val="004B295D"/>
    <w:rsid w:val="004B471F"/>
    <w:rsid w:val="00514E73"/>
    <w:rsid w:val="005168F9"/>
    <w:rsid w:val="005216F8"/>
    <w:rsid w:val="00521A8E"/>
    <w:rsid w:val="00523C36"/>
    <w:rsid w:val="00542C6C"/>
    <w:rsid w:val="00580D5B"/>
    <w:rsid w:val="005B0581"/>
    <w:rsid w:val="005B546C"/>
    <w:rsid w:val="005B6C78"/>
    <w:rsid w:val="005C24A0"/>
    <w:rsid w:val="005C3F4D"/>
    <w:rsid w:val="006079B6"/>
    <w:rsid w:val="00611D96"/>
    <w:rsid w:val="00665644"/>
    <w:rsid w:val="00671540"/>
    <w:rsid w:val="00676CCE"/>
    <w:rsid w:val="00680C45"/>
    <w:rsid w:val="00687DC1"/>
    <w:rsid w:val="0069769D"/>
    <w:rsid w:val="006A3CC6"/>
    <w:rsid w:val="006A676D"/>
    <w:rsid w:val="006B1894"/>
    <w:rsid w:val="006C34AE"/>
    <w:rsid w:val="006E46E1"/>
    <w:rsid w:val="007075B8"/>
    <w:rsid w:val="007218B1"/>
    <w:rsid w:val="00726D9D"/>
    <w:rsid w:val="00750DD0"/>
    <w:rsid w:val="00796F38"/>
    <w:rsid w:val="007A19FE"/>
    <w:rsid w:val="007B24C3"/>
    <w:rsid w:val="007C2790"/>
    <w:rsid w:val="007E494D"/>
    <w:rsid w:val="007F599D"/>
    <w:rsid w:val="007F6129"/>
    <w:rsid w:val="0080054E"/>
    <w:rsid w:val="008076F5"/>
    <w:rsid w:val="008106D2"/>
    <w:rsid w:val="0084664C"/>
    <w:rsid w:val="00846DC5"/>
    <w:rsid w:val="008739ED"/>
    <w:rsid w:val="0089221A"/>
    <w:rsid w:val="00894556"/>
    <w:rsid w:val="00895ABC"/>
    <w:rsid w:val="008B72D0"/>
    <w:rsid w:val="008E0FA9"/>
    <w:rsid w:val="0091572D"/>
    <w:rsid w:val="00917D17"/>
    <w:rsid w:val="00996F4C"/>
    <w:rsid w:val="009C001F"/>
    <w:rsid w:val="00A21600"/>
    <w:rsid w:val="00A31573"/>
    <w:rsid w:val="00A52A81"/>
    <w:rsid w:val="00A65E98"/>
    <w:rsid w:val="00A80854"/>
    <w:rsid w:val="00A95487"/>
    <w:rsid w:val="00AA58BC"/>
    <w:rsid w:val="00AF1AA1"/>
    <w:rsid w:val="00B051BA"/>
    <w:rsid w:val="00B12617"/>
    <w:rsid w:val="00B30370"/>
    <w:rsid w:val="00B34BE8"/>
    <w:rsid w:val="00B44CCB"/>
    <w:rsid w:val="00B71529"/>
    <w:rsid w:val="00B83365"/>
    <w:rsid w:val="00BB2288"/>
    <w:rsid w:val="00BC0209"/>
    <w:rsid w:val="00BF7CAF"/>
    <w:rsid w:val="00C03AF8"/>
    <w:rsid w:val="00C348FA"/>
    <w:rsid w:val="00C365E1"/>
    <w:rsid w:val="00CA27F6"/>
    <w:rsid w:val="00CE4CA8"/>
    <w:rsid w:val="00D3660D"/>
    <w:rsid w:val="00D53DB2"/>
    <w:rsid w:val="00D9590C"/>
    <w:rsid w:val="00DC0368"/>
    <w:rsid w:val="00DD6A94"/>
    <w:rsid w:val="00DE6E7A"/>
    <w:rsid w:val="00DF76B2"/>
    <w:rsid w:val="00E41574"/>
    <w:rsid w:val="00E45F4F"/>
    <w:rsid w:val="00E74AA1"/>
    <w:rsid w:val="00EA11EC"/>
    <w:rsid w:val="00EC2136"/>
    <w:rsid w:val="00EE13BA"/>
    <w:rsid w:val="00EF265A"/>
    <w:rsid w:val="00F3188D"/>
    <w:rsid w:val="00F42B2D"/>
    <w:rsid w:val="00F50EA2"/>
    <w:rsid w:val="00F61910"/>
    <w:rsid w:val="00F9039F"/>
    <w:rsid w:val="00F919F4"/>
    <w:rsid w:val="00F9319D"/>
    <w:rsid w:val="00F97DAE"/>
    <w:rsid w:val="00FB0B6C"/>
    <w:rsid w:val="00FC767C"/>
    <w:rsid w:val="00FD2425"/>
    <w:rsid w:val="00FE535C"/>
    <w:rsid w:val="43323D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3997E5B"/>
  <w15:docId w15:val="{4AAA3B09-38BA-4DAC-8B4B-BBA093B662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67154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1540"/>
    <w:rPr>
      <w:rFonts w:ascii="Tahoma" w:hAnsi="Tahoma" w:cs="Tahoma"/>
      <w:sz w:val="16"/>
      <w:szCs w:val="16"/>
    </w:rPr>
  </w:style>
  <w:style w:type="paragraph" w:styleId="ListParagraph">
    <w:name w:val="List Paragraph"/>
    <w:basedOn w:val="Normal"/>
    <w:uiPriority w:val="34"/>
    <w:qFormat/>
    <w:rsid w:val="00FE535C"/>
    <w:pPr>
      <w:ind w:left="720"/>
      <w:contextualSpacing/>
    </w:pPr>
  </w:style>
  <w:style w:type="paragraph" w:customStyle="1" w:styleId="Default">
    <w:name w:val="Default"/>
    <w:rsid w:val="00105DBC"/>
    <w:pPr>
      <w:autoSpaceDE w:val="0"/>
      <w:autoSpaceDN w:val="0"/>
      <w:adjustRightInd w:val="0"/>
      <w:spacing w:after="0" w:line="240" w:lineRule="auto"/>
    </w:pPr>
    <w:rPr>
      <w:rFonts w:ascii="Calibri" w:hAnsi="Calibri" w:cs="Calibri"/>
      <w:color w:val="000000"/>
      <w:sz w:val="24"/>
      <w:szCs w:val="24"/>
    </w:rPr>
  </w:style>
  <w:style w:type="table" w:styleId="TableGrid">
    <w:name w:val="Table Grid"/>
    <w:basedOn w:val="TableNormal"/>
    <w:uiPriority w:val="59"/>
    <w:rsid w:val="00DD6A94"/>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DD6A94"/>
    <w:pPr>
      <w:spacing w:after="0" w:line="240" w:lineRule="auto"/>
      <w:ind w:hanging="357"/>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A65E98"/>
    <w:pPr>
      <w:tabs>
        <w:tab w:val="center" w:pos="4513"/>
        <w:tab w:val="right" w:pos="9026"/>
      </w:tabs>
      <w:spacing w:after="0" w:line="240" w:lineRule="auto"/>
    </w:pPr>
  </w:style>
  <w:style w:type="character" w:customStyle="1" w:styleId="HeaderChar">
    <w:name w:val="Header Char"/>
    <w:basedOn w:val="DefaultParagraphFont"/>
    <w:link w:val="Header"/>
    <w:uiPriority w:val="99"/>
    <w:rsid w:val="00A65E98"/>
  </w:style>
  <w:style w:type="paragraph" w:styleId="Footer">
    <w:name w:val="footer"/>
    <w:basedOn w:val="Normal"/>
    <w:link w:val="FooterChar"/>
    <w:uiPriority w:val="99"/>
    <w:unhideWhenUsed/>
    <w:rsid w:val="00A65E98"/>
    <w:pPr>
      <w:tabs>
        <w:tab w:val="center" w:pos="4513"/>
        <w:tab w:val="right" w:pos="9026"/>
      </w:tabs>
      <w:spacing w:after="0" w:line="240" w:lineRule="auto"/>
    </w:pPr>
  </w:style>
  <w:style w:type="character" w:customStyle="1" w:styleId="FooterChar">
    <w:name w:val="Footer Char"/>
    <w:basedOn w:val="DefaultParagraphFont"/>
    <w:link w:val="Footer"/>
    <w:uiPriority w:val="99"/>
    <w:rsid w:val="00A65E98"/>
  </w:style>
  <w:style w:type="paragraph" w:styleId="NormalWeb">
    <w:name w:val="Normal (Web)"/>
    <w:basedOn w:val="Normal"/>
    <w:uiPriority w:val="99"/>
    <w:unhideWhenUsed/>
    <w:rsid w:val="00B30370"/>
    <w:pPr>
      <w:spacing w:after="0" w:line="240" w:lineRule="auto"/>
    </w:pPr>
    <w:rPr>
      <w:rFonts w:ascii="Times New Roman" w:hAnsi="Times New Roman" w:cs="Times New Roman"/>
      <w:sz w:val="24"/>
      <w:szCs w:val="24"/>
      <w:lang w:eastAsia="en-GB"/>
    </w:rPr>
  </w:style>
  <w:style w:type="character" w:styleId="Strong">
    <w:name w:val="Strong"/>
    <w:basedOn w:val="DefaultParagraphFont"/>
    <w:uiPriority w:val="22"/>
    <w:qFormat/>
    <w:rsid w:val="003C414C"/>
    <w:rPr>
      <w:b/>
      <w:bCs/>
    </w:rPr>
  </w:style>
  <w:style w:type="character" w:styleId="Emphasis">
    <w:name w:val="Emphasis"/>
    <w:basedOn w:val="DefaultParagraphFont"/>
    <w:uiPriority w:val="20"/>
    <w:qFormat/>
    <w:rsid w:val="003C414C"/>
    <w:rPr>
      <w:i/>
      <w:iCs/>
    </w:rPr>
  </w:style>
  <w:style w:type="table" w:customStyle="1" w:styleId="TableGrid2">
    <w:name w:val="Table Grid2"/>
    <w:basedOn w:val="TableNormal"/>
    <w:next w:val="TableGrid"/>
    <w:uiPriority w:val="59"/>
    <w:rsid w:val="0089221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195317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39E013083119B643AEE5F02C309AC8C3" ma:contentTypeVersion="20" ma:contentTypeDescription="Create a new document." ma:contentTypeScope="" ma:versionID="71a5aa7ec662cb37558b4071ccdce3da">
  <xsd:schema xmlns:xsd="http://www.w3.org/2001/XMLSchema" xmlns:xs="http://www.w3.org/2001/XMLSchema" xmlns:p="http://schemas.microsoft.com/office/2006/metadata/properties" xmlns:ns1="http://schemas.microsoft.com/sharepoint/v3" xmlns:ns2="12f18cec-62c1-44df-9272-42ec2f804795" xmlns:ns3="abcd7024-a622-4c5d-bfb4-9732caee74c6" targetNamespace="http://schemas.microsoft.com/office/2006/metadata/properties" ma:root="true" ma:fieldsID="e4e390509357bae410cf49ca9fbcd609" ns1:_="" ns2:_="" ns3:_="">
    <xsd:import namespace="http://schemas.microsoft.com/sharepoint/v3"/>
    <xsd:import namespace="12f18cec-62c1-44df-9272-42ec2f804795"/>
    <xsd:import namespace="abcd7024-a622-4c5d-bfb4-9732caee74c6"/>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ServiceLocation" minOccurs="0"/>
                <xsd:element ref="ns1:_ip_UnifiedCompliancePolicyProperties" minOccurs="0"/>
                <xsd:element ref="ns1:_ip_UnifiedCompliancePolicyUIAction" minOccurs="0"/>
                <xsd:element ref="ns2:lcf76f155ced4ddcb4097134ff3c332f" minOccurs="0"/>
                <xsd:element ref="ns3:TaxCatchAll" minOccurs="0"/>
                <xsd:element ref="ns2:MediaLengthInSecond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0" nillable="true" ma:displayName="Unified Compliance Policy Properties" ma:hidden="true" ma:internalName="_ip_UnifiedCompliancePolicyProperties">
      <xsd:simpleType>
        <xsd:restriction base="dms:Note"/>
      </xsd:simpleType>
    </xsd:element>
    <xsd:element name="_ip_UnifiedCompliancePolicyUIAction" ma:index="21"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12f18cec-62c1-44df-9272-42ec2f804795"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lcf76f155ced4ddcb4097134ff3c332f" ma:index="23" nillable="true" ma:taxonomy="true" ma:internalName="lcf76f155ced4ddcb4097134ff3c332f" ma:taxonomyFieldName="MediaServiceImageTags" ma:displayName="Image Tags" ma:readOnly="false" ma:fieldId="{5cf76f15-5ced-4ddc-b409-7134ff3c332f}" ma:taxonomyMulti="true" ma:sspId="da96c462-e9ee-4c17-a1fe-5263793745b7" ma:termSetId="09814cd3-568e-fe90-9814-8d621ff8fb84" ma:anchorId="fba54fb3-c3e1-fe81-a776-ca4b69148c4d" ma:open="true" ma:isKeyword="false">
      <xsd:complexType>
        <xsd:sequence>
          <xsd:element ref="pc:Terms" minOccurs="0" maxOccurs="1"/>
        </xsd:sequence>
      </xsd:complexType>
    </xsd:element>
    <xsd:element name="MediaLengthInSeconds" ma:index="25" nillable="true" ma:displayName="MediaLengthInSeconds" ma:hidden="true" ma:internalName="MediaLengthInSeconds" ma:readOnly="true">
      <xsd:simpleType>
        <xsd:restriction base="dms:Unknown"/>
      </xsd:simpleType>
    </xsd:element>
    <xsd:element name="MediaServiceObjectDetectorVersions" ma:index="26"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7"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bcd7024-a622-4c5d-bfb4-9732caee74c6"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24" nillable="true" ma:displayName="Taxonomy Catch All Column" ma:hidden="true" ma:list="{ddb15506-23a4-46ca-b597-652021b5da87}" ma:internalName="TaxCatchAll" ma:showField="CatchAllData" ma:web="abcd7024-a622-4c5d-bfb4-9732caee74c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abcd7024-a622-4c5d-bfb4-9732caee74c6" xsi:nil="true"/>
    <lcf76f155ced4ddcb4097134ff3c332f xmlns="12f18cec-62c1-44df-9272-42ec2f804795">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0F1A52BC-AD7D-43BC-8CC4-112C280A37D8}">
  <ds:schemaRefs>
    <ds:schemaRef ds:uri="http://schemas.openxmlformats.org/officeDocument/2006/bibliography"/>
  </ds:schemaRefs>
</ds:datastoreItem>
</file>

<file path=customXml/itemProps2.xml><?xml version="1.0" encoding="utf-8"?>
<ds:datastoreItem xmlns:ds="http://schemas.openxmlformats.org/officeDocument/2006/customXml" ds:itemID="{B6D37D9D-9EF1-40C9-A4DD-DF77D205888A}">
  <ds:schemaRefs>
    <ds:schemaRef ds:uri="http://schemas.microsoft.com/sharepoint/v3/contenttype/forms"/>
  </ds:schemaRefs>
</ds:datastoreItem>
</file>

<file path=customXml/itemProps3.xml><?xml version="1.0" encoding="utf-8"?>
<ds:datastoreItem xmlns:ds="http://schemas.openxmlformats.org/officeDocument/2006/customXml" ds:itemID="{34ED4CA4-787E-44FD-8BFE-4F9A21C45006}"/>
</file>

<file path=customXml/itemProps4.xml><?xml version="1.0" encoding="utf-8"?>
<ds:datastoreItem xmlns:ds="http://schemas.openxmlformats.org/officeDocument/2006/customXml" ds:itemID="{315137DC-6E71-4018-9983-DD00B0C0FA72}">
  <ds:schemaRefs>
    <ds:schemaRef ds:uri="http://schemas.microsoft.com/office/2006/metadata/properties"/>
    <ds:schemaRef ds:uri="http://schemas.microsoft.com/office/infopath/2007/PartnerControls"/>
    <ds:schemaRef ds:uri="http://schemas.microsoft.com/sharepoint/v3"/>
    <ds:schemaRef ds:uri="abcd7024-a622-4c5d-bfb4-9732caee74c6"/>
    <ds:schemaRef ds:uri="12f18cec-62c1-44df-9272-42ec2f804795"/>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3</Pages>
  <Words>670</Words>
  <Characters>3899</Characters>
  <Application>Microsoft Office Word</Application>
  <DocSecurity>2</DocSecurity>
  <Lines>111</Lines>
  <Paragraphs>72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4497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Sian Hartle</dc:creator>
  <cp:keywords/>
  <cp:lastModifiedBy>Shazia Sultana</cp:lastModifiedBy>
  <cp:revision>2</cp:revision>
  <cp:lastPrinted>2017-03-13T18:49:00Z</cp:lastPrinted>
  <dcterms:created xsi:type="dcterms:W3CDTF">2026-01-20T10:25:00Z</dcterms:created>
  <dcterms:modified xsi:type="dcterms:W3CDTF">2026-01-20T10:25:00Z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0x01010039E013083119B643AEE5F02C309AC8C3</vt:lpwstr>
  </property>
  <property fmtid="{D5CDD505-2E9C-101B-9397-08002B2CF9AE}" pid="3" name="Order">
    <vt:r8>4968800</vt:r8>
  </property>
  <property fmtid="{D5CDD505-2E9C-101B-9397-08002B2CF9AE}" pid="4" name="MediaServiceImageTags">
    <vt:lpwstr/>
  </property>
</Properties>
</file>