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0BB7D" w14:textId="77777777" w:rsidR="00DF1BDF" w:rsidRDefault="00DF1BDF" w:rsidP="00DF1BDF">
      <w:pPr>
        <w:spacing w:line="259" w:lineRule="auto"/>
        <w:ind w:left="67"/>
        <w:jc w:val="center"/>
        <w:rPr>
          <w:rFonts w:ascii="Century Gothic" w:hAnsi="Century Gothic"/>
          <w:noProof/>
        </w:rPr>
      </w:pPr>
    </w:p>
    <w:p w14:paraId="306583BA" w14:textId="77777777" w:rsidR="00DF1BDF" w:rsidRDefault="00DF1BDF" w:rsidP="00DF1BDF">
      <w:pPr>
        <w:spacing w:line="259" w:lineRule="auto"/>
        <w:ind w:left="67"/>
        <w:jc w:val="center"/>
        <w:rPr>
          <w:rFonts w:ascii="Century Gothic" w:hAnsi="Century Gothic"/>
          <w:noProof/>
        </w:rPr>
      </w:pPr>
    </w:p>
    <w:p w14:paraId="417B3DD4" w14:textId="51F19EE0" w:rsidR="00DF1BDF" w:rsidRPr="00523AAE" w:rsidRDefault="002774EE" w:rsidP="00DF1BDF">
      <w:pPr>
        <w:spacing w:line="259" w:lineRule="auto"/>
        <w:ind w:left="67"/>
        <w:jc w:val="center"/>
        <w:rPr>
          <w:rFonts w:ascii="Century Gothic" w:hAnsi="Century Gothic"/>
        </w:rPr>
      </w:pPr>
      <w:r>
        <w:rPr>
          <w:rFonts w:ascii="Century Gothic" w:hAnsi="Century Gothic"/>
          <w:noProof/>
        </w:rPr>
        <w:drawing>
          <wp:inline distT="0" distB="0" distL="0" distR="0" wp14:anchorId="3C78D09F" wp14:editId="0F08715C">
            <wp:extent cx="1487805" cy="1419225"/>
            <wp:effectExtent l="0" t="0" r="0" b="0"/>
            <wp:docPr id="1"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7805" cy="1419225"/>
                    </a:xfrm>
                    <a:prstGeom prst="rect">
                      <a:avLst/>
                    </a:prstGeom>
                    <a:noFill/>
                    <a:ln>
                      <a:noFill/>
                    </a:ln>
                  </pic:spPr>
                </pic:pic>
              </a:graphicData>
            </a:graphic>
          </wp:inline>
        </w:drawing>
      </w:r>
      <w:r w:rsidR="00DF1BDF" w:rsidRPr="00523AAE">
        <w:rPr>
          <w:rFonts w:ascii="Century Gothic" w:hAnsi="Century Gothic"/>
          <w:b/>
        </w:rPr>
        <w:t xml:space="preserve"> </w:t>
      </w:r>
    </w:p>
    <w:p w14:paraId="01249F6F" w14:textId="36FF35CE" w:rsidR="00DF1BDF" w:rsidRPr="00B70EC3" w:rsidRDefault="00DF1BDF" w:rsidP="00B70EC3">
      <w:pPr>
        <w:spacing w:line="259" w:lineRule="auto"/>
        <w:rPr>
          <w:rFonts w:ascii="Century Gothic" w:hAnsi="Century Gothic"/>
        </w:rPr>
      </w:pPr>
      <w:r w:rsidRPr="00523AAE">
        <w:rPr>
          <w:rFonts w:ascii="Century Gothic" w:hAnsi="Century Gothic"/>
          <w:b/>
        </w:rPr>
        <w:t xml:space="preserve"> </w:t>
      </w:r>
      <w:r w:rsidRPr="00523AAE">
        <w:rPr>
          <w:rFonts w:ascii="Century Gothic" w:hAnsi="Century Gothic"/>
          <w:b/>
        </w:rPr>
        <w:tab/>
        <w:t xml:space="preserve"> </w:t>
      </w:r>
      <w:r w:rsidRPr="00523AAE">
        <w:rPr>
          <w:rFonts w:ascii="Century Gothic" w:hAnsi="Century Gothic"/>
          <w:b/>
        </w:rPr>
        <w:tab/>
        <w:t xml:space="preserve"> </w:t>
      </w:r>
    </w:p>
    <w:p w14:paraId="0D0B97AB" w14:textId="2BFA90C9" w:rsidR="002907DA" w:rsidRPr="00B70EC3" w:rsidRDefault="00DF1BDF" w:rsidP="00B70EC3">
      <w:pPr>
        <w:spacing w:line="216" w:lineRule="auto"/>
        <w:ind w:left="854" w:right="846" w:hanging="854"/>
        <w:jc w:val="center"/>
        <w:rPr>
          <w:rFonts w:ascii="Century Gothic" w:eastAsia="Arial" w:hAnsi="Century Gothic" w:cs="Arial"/>
          <w:color w:val="666666"/>
          <w:sz w:val="56"/>
        </w:rPr>
      </w:pPr>
      <w:r w:rsidRPr="00523AAE">
        <w:rPr>
          <w:rFonts w:ascii="Century Gothic" w:eastAsia="Arial" w:hAnsi="Century Gothic" w:cs="Arial"/>
          <w:color w:val="666666"/>
          <w:sz w:val="56"/>
        </w:rPr>
        <w:t>Fountain Head House School</w:t>
      </w:r>
    </w:p>
    <w:p w14:paraId="559933E2" w14:textId="1EE6F66E" w:rsidR="00DB20B9" w:rsidRDefault="009B2598" w:rsidP="00362F7C">
      <w:pPr>
        <w:spacing w:after="80"/>
        <w:rPr>
          <w:rFonts w:ascii="Century Gothic" w:hAnsi="Century Gothic" w:cs="Calibri"/>
          <w:b/>
          <w:sz w:val="24"/>
          <w:szCs w:val="24"/>
        </w:rPr>
      </w:pPr>
      <w:r w:rsidRPr="00240012">
        <w:rPr>
          <w:rFonts w:ascii="Century Gothic" w:hAnsi="Century Gothic" w:cs="Calibri"/>
          <w:b/>
          <w:sz w:val="24"/>
          <w:szCs w:val="24"/>
        </w:rPr>
        <w:tab/>
      </w:r>
      <w:r w:rsidRPr="00240012">
        <w:rPr>
          <w:rFonts w:ascii="Century Gothic" w:hAnsi="Century Gothic" w:cs="Calibri"/>
          <w:b/>
          <w:sz w:val="24"/>
          <w:szCs w:val="24"/>
        </w:rPr>
        <w:tab/>
      </w:r>
    </w:p>
    <w:tbl>
      <w:tblPr>
        <w:tblW w:w="5000" w:type="pct"/>
        <w:tblLook w:val="04A0" w:firstRow="1" w:lastRow="0" w:firstColumn="1" w:lastColumn="0" w:noHBand="0" w:noVBand="1"/>
      </w:tblPr>
      <w:tblGrid>
        <w:gridCol w:w="4513"/>
        <w:gridCol w:w="4513"/>
      </w:tblGrid>
      <w:tr w:rsidR="00362F7C" w:rsidRPr="00523AAE" w14:paraId="123C9392" w14:textId="77777777">
        <w:tc>
          <w:tcPr>
            <w:tcW w:w="2500" w:type="pct"/>
          </w:tcPr>
          <w:p w14:paraId="5332F39B" w14:textId="77777777" w:rsidR="00362F7C" w:rsidRDefault="00362F7C">
            <w:pPr>
              <w:spacing w:before="160" w:after="160"/>
              <w:rPr>
                <w:rFonts w:ascii="Century Gothic" w:hAnsi="Century Gothic"/>
                <w:b/>
                <w:bCs/>
              </w:rPr>
            </w:pPr>
            <w:r>
              <w:rPr>
                <w:rFonts w:ascii="Century Gothic" w:hAnsi="Century Gothic"/>
                <w:b/>
                <w:bCs/>
              </w:rPr>
              <w:t>JOB TITLE</w:t>
            </w:r>
          </w:p>
        </w:tc>
        <w:tc>
          <w:tcPr>
            <w:tcW w:w="2500" w:type="pct"/>
          </w:tcPr>
          <w:p w14:paraId="64B86D0E" w14:textId="6EECFA2A" w:rsidR="00362F7C" w:rsidRDefault="00362F7C">
            <w:pPr>
              <w:spacing w:before="160" w:after="160"/>
              <w:rPr>
                <w:rFonts w:ascii="Century Gothic" w:hAnsi="Century Gothic"/>
              </w:rPr>
            </w:pPr>
            <w:r>
              <w:rPr>
                <w:rFonts w:ascii="Century Gothic" w:hAnsi="Century Gothic" w:cs="Calibri"/>
                <w:color w:val="000000"/>
                <w:sz w:val="24"/>
                <w:szCs w:val="24"/>
              </w:rPr>
              <w:t>HR Administrator</w:t>
            </w:r>
          </w:p>
        </w:tc>
      </w:tr>
      <w:tr w:rsidR="00362F7C" w:rsidRPr="00523AAE" w14:paraId="3F6C13E9" w14:textId="77777777">
        <w:tc>
          <w:tcPr>
            <w:tcW w:w="2500" w:type="pct"/>
          </w:tcPr>
          <w:p w14:paraId="38F60794" w14:textId="77777777" w:rsidR="00362F7C" w:rsidRDefault="00362F7C">
            <w:pPr>
              <w:spacing w:before="160" w:after="160"/>
              <w:rPr>
                <w:rFonts w:ascii="Century Gothic" w:hAnsi="Century Gothic"/>
                <w:b/>
                <w:bCs/>
              </w:rPr>
            </w:pPr>
            <w:r>
              <w:rPr>
                <w:rFonts w:ascii="Century Gothic" w:hAnsi="Century Gothic"/>
                <w:b/>
                <w:bCs/>
              </w:rPr>
              <w:t>REPORTS TO</w:t>
            </w:r>
          </w:p>
        </w:tc>
        <w:tc>
          <w:tcPr>
            <w:tcW w:w="2500" w:type="pct"/>
          </w:tcPr>
          <w:p w14:paraId="518D93CE" w14:textId="43A6C673" w:rsidR="00362F7C" w:rsidRDefault="00362F7C">
            <w:pPr>
              <w:spacing w:before="160" w:after="160"/>
              <w:rPr>
                <w:rFonts w:ascii="Century Gothic" w:hAnsi="Century Gothic"/>
              </w:rPr>
            </w:pPr>
            <w:r>
              <w:rPr>
                <w:rFonts w:ascii="Century Gothic" w:hAnsi="Century Gothic"/>
              </w:rPr>
              <w:t>Human Resources Manager</w:t>
            </w:r>
          </w:p>
        </w:tc>
      </w:tr>
      <w:tr w:rsidR="00362F7C" w:rsidRPr="00523AAE" w14:paraId="5BD4B101" w14:textId="77777777">
        <w:tc>
          <w:tcPr>
            <w:tcW w:w="2500" w:type="pct"/>
          </w:tcPr>
          <w:p w14:paraId="3044B5D3" w14:textId="77777777" w:rsidR="00362F7C" w:rsidRDefault="00362F7C">
            <w:pPr>
              <w:spacing w:before="160" w:after="160"/>
              <w:rPr>
                <w:rFonts w:ascii="Century Gothic" w:hAnsi="Century Gothic"/>
                <w:b/>
                <w:bCs/>
              </w:rPr>
            </w:pPr>
            <w:r>
              <w:rPr>
                <w:rFonts w:ascii="Century Gothic" w:hAnsi="Century Gothic"/>
                <w:b/>
                <w:bCs/>
              </w:rPr>
              <w:t>HOURS</w:t>
            </w:r>
          </w:p>
        </w:tc>
        <w:tc>
          <w:tcPr>
            <w:tcW w:w="2500" w:type="pct"/>
          </w:tcPr>
          <w:p w14:paraId="570033DF" w14:textId="77777777" w:rsidR="00362F7C" w:rsidRDefault="00362F7C">
            <w:pPr>
              <w:spacing w:before="160" w:after="160"/>
              <w:rPr>
                <w:rFonts w:ascii="Century Gothic" w:hAnsi="Century Gothic"/>
              </w:rPr>
            </w:pPr>
            <w:r>
              <w:rPr>
                <w:rFonts w:ascii="Century Gothic" w:hAnsi="Century Gothic"/>
              </w:rPr>
              <w:t>35 hours per week</w:t>
            </w:r>
          </w:p>
          <w:p w14:paraId="3DD2D225" w14:textId="77777777" w:rsidR="00362F7C" w:rsidRDefault="00362F7C">
            <w:pPr>
              <w:spacing w:before="160" w:after="160"/>
              <w:rPr>
                <w:rFonts w:ascii="Century Gothic" w:hAnsi="Century Gothic"/>
              </w:rPr>
            </w:pPr>
            <w:r>
              <w:rPr>
                <w:rFonts w:ascii="Century Gothic" w:hAnsi="Century Gothic"/>
              </w:rPr>
              <w:t>Times to be confirmed by the school and subject to change</w:t>
            </w:r>
          </w:p>
        </w:tc>
      </w:tr>
      <w:tr w:rsidR="00362F7C" w:rsidRPr="00523AAE" w14:paraId="6E781CAB" w14:textId="77777777">
        <w:tc>
          <w:tcPr>
            <w:tcW w:w="2500" w:type="pct"/>
          </w:tcPr>
          <w:p w14:paraId="09974BDB" w14:textId="77777777" w:rsidR="00362F7C" w:rsidRDefault="00362F7C">
            <w:pPr>
              <w:spacing w:before="160" w:after="160"/>
              <w:rPr>
                <w:rFonts w:ascii="Century Gothic" w:hAnsi="Century Gothic"/>
                <w:b/>
                <w:bCs/>
              </w:rPr>
            </w:pPr>
            <w:r>
              <w:rPr>
                <w:rFonts w:ascii="Century Gothic" w:hAnsi="Century Gothic"/>
                <w:b/>
                <w:bCs/>
              </w:rPr>
              <w:t>SALARY</w:t>
            </w:r>
          </w:p>
        </w:tc>
        <w:tc>
          <w:tcPr>
            <w:tcW w:w="2500" w:type="pct"/>
          </w:tcPr>
          <w:p w14:paraId="0C45D7E5" w14:textId="6A58EA45" w:rsidR="00362F7C" w:rsidRDefault="00362F7C">
            <w:pPr>
              <w:spacing w:before="160" w:after="160"/>
              <w:rPr>
                <w:rFonts w:ascii="Century Gothic" w:hAnsi="Century Gothic"/>
              </w:rPr>
            </w:pPr>
            <w:r>
              <w:rPr>
                <w:rFonts w:ascii="Century Gothic" w:hAnsi="Century Gothic" w:cs="Calibri"/>
                <w:color w:val="000000"/>
                <w:sz w:val="24"/>
                <w:szCs w:val="24"/>
              </w:rPr>
              <w:t>£ 22,119.75</w:t>
            </w:r>
          </w:p>
        </w:tc>
      </w:tr>
      <w:tr w:rsidR="00362F7C" w:rsidRPr="00523AAE" w14:paraId="714DA991" w14:textId="77777777">
        <w:tc>
          <w:tcPr>
            <w:tcW w:w="2500" w:type="pct"/>
          </w:tcPr>
          <w:p w14:paraId="10F0B9F8" w14:textId="77777777" w:rsidR="00362F7C" w:rsidRDefault="00362F7C">
            <w:pPr>
              <w:spacing w:before="160" w:after="160"/>
              <w:rPr>
                <w:rFonts w:ascii="Century Gothic" w:hAnsi="Century Gothic"/>
                <w:b/>
                <w:bCs/>
              </w:rPr>
            </w:pPr>
            <w:r>
              <w:rPr>
                <w:rFonts w:ascii="Century Gothic" w:hAnsi="Century Gothic"/>
                <w:b/>
                <w:bCs/>
              </w:rPr>
              <w:t>HOLIDAYS</w:t>
            </w:r>
          </w:p>
        </w:tc>
        <w:tc>
          <w:tcPr>
            <w:tcW w:w="2500" w:type="pct"/>
          </w:tcPr>
          <w:p w14:paraId="7E1B1DA8" w14:textId="77777777" w:rsidR="00362F7C" w:rsidRDefault="00362F7C">
            <w:pPr>
              <w:spacing w:before="160" w:after="160"/>
              <w:rPr>
                <w:rFonts w:ascii="Century Gothic" w:hAnsi="Century Gothic"/>
              </w:rPr>
            </w:pPr>
            <w:r>
              <w:rPr>
                <w:rFonts w:ascii="Century Gothic" w:hAnsi="Century Gothic"/>
              </w:rPr>
              <w:t>Term time only (39 weeks term time plus 4.2 weeks holiday)</w:t>
            </w:r>
          </w:p>
        </w:tc>
      </w:tr>
    </w:tbl>
    <w:p w14:paraId="502CE913" w14:textId="77777777" w:rsidR="0039134A" w:rsidRDefault="0039134A" w:rsidP="005C60B2">
      <w:pPr>
        <w:spacing w:after="80"/>
        <w:jc w:val="both"/>
        <w:rPr>
          <w:rFonts w:ascii="Century Gothic" w:hAnsi="Century Gothic" w:cs="Calibri"/>
          <w:sz w:val="24"/>
          <w:szCs w:val="24"/>
        </w:rPr>
      </w:pPr>
    </w:p>
    <w:p w14:paraId="65F64BAD" w14:textId="0FB41C1E" w:rsidR="0039134A" w:rsidRDefault="0039134A" w:rsidP="00040780">
      <w:pPr>
        <w:spacing w:after="80"/>
        <w:jc w:val="center"/>
        <w:rPr>
          <w:rFonts w:ascii="Century Gothic" w:hAnsi="Century Gothic" w:cs="Calibri"/>
          <w:color w:val="000000"/>
          <w:sz w:val="24"/>
          <w:szCs w:val="24"/>
        </w:rPr>
      </w:pPr>
      <w:r w:rsidRPr="0039134A">
        <w:rPr>
          <w:rFonts w:ascii="Century Gothic" w:hAnsi="Century Gothic" w:cs="Calibri"/>
          <w:b/>
          <w:bCs/>
          <w:color w:val="000000"/>
          <w:sz w:val="24"/>
          <w:szCs w:val="24"/>
        </w:rPr>
        <w:t>About the role</w:t>
      </w:r>
    </w:p>
    <w:p w14:paraId="5E87E865" w14:textId="77777777" w:rsidR="00040780" w:rsidRPr="00040780" w:rsidRDefault="00040780" w:rsidP="00040780">
      <w:pPr>
        <w:spacing w:after="80"/>
        <w:jc w:val="both"/>
        <w:rPr>
          <w:rFonts w:ascii="Century Gothic" w:hAnsi="Century Gothic" w:cs="Calibri"/>
          <w:color w:val="000000"/>
          <w:sz w:val="24"/>
          <w:szCs w:val="24"/>
        </w:rPr>
      </w:pPr>
      <w:r w:rsidRPr="00040780">
        <w:rPr>
          <w:rFonts w:ascii="Century Gothic" w:hAnsi="Century Gothic" w:cs="Calibri"/>
          <w:color w:val="000000"/>
          <w:sz w:val="24"/>
          <w:szCs w:val="24"/>
        </w:rPr>
        <w:t>We are seeking a highly organised and detail</w:t>
      </w:r>
      <w:r w:rsidRPr="00040780">
        <w:rPr>
          <w:rFonts w:ascii="Century Gothic" w:hAnsi="Century Gothic" w:cs="Calibri"/>
          <w:color w:val="000000"/>
          <w:sz w:val="24"/>
          <w:szCs w:val="24"/>
        </w:rPr>
        <w:noBreakHyphen/>
        <w:t>oriented HR Administrator to support the effective management of our people processes. The role is responsible for maintaining accurate and up</w:t>
      </w:r>
      <w:r w:rsidRPr="00040780">
        <w:rPr>
          <w:rFonts w:ascii="Century Gothic" w:hAnsi="Century Gothic" w:cs="Calibri"/>
          <w:color w:val="000000"/>
          <w:sz w:val="24"/>
          <w:szCs w:val="24"/>
        </w:rPr>
        <w:noBreakHyphen/>
        <w:t>to</w:t>
      </w:r>
      <w:r w:rsidRPr="00040780">
        <w:rPr>
          <w:rFonts w:ascii="Century Gothic" w:hAnsi="Century Gothic" w:cs="Calibri"/>
          <w:color w:val="000000"/>
          <w:sz w:val="24"/>
          <w:szCs w:val="24"/>
        </w:rPr>
        <w:noBreakHyphen/>
        <w:t>date employee records across our HR Management Information System (HR MIS) and employee files. You will play a key part in ensuring statutory and organisational compliance by managing HR documentation and supporting the smooth running of HR administrative activities.</w:t>
      </w:r>
    </w:p>
    <w:p w14:paraId="15801EA9" w14:textId="77777777" w:rsidR="0039134A" w:rsidRPr="007E6C22" w:rsidRDefault="0039134A" w:rsidP="005C60B2">
      <w:pPr>
        <w:spacing w:after="80"/>
        <w:jc w:val="both"/>
        <w:rPr>
          <w:rFonts w:ascii="Century Gothic" w:hAnsi="Century Gothic" w:cs="Calibri"/>
          <w:color w:val="000000"/>
          <w:sz w:val="16"/>
          <w:szCs w:val="16"/>
        </w:rPr>
      </w:pPr>
    </w:p>
    <w:p w14:paraId="7970CC94" w14:textId="5BCEEAAB" w:rsidR="007648AF" w:rsidRPr="00B70EC3" w:rsidRDefault="007648AF" w:rsidP="00B70EC3">
      <w:pPr>
        <w:spacing w:after="47" w:line="249" w:lineRule="auto"/>
        <w:ind w:left="19" w:hanging="10"/>
        <w:jc w:val="center"/>
        <w:rPr>
          <w:rFonts w:ascii="Century Gothic" w:hAnsi="Century Gothic"/>
          <w:b/>
          <w:bCs/>
        </w:rPr>
      </w:pPr>
      <w:r w:rsidRPr="00AD0AD9">
        <w:rPr>
          <w:rFonts w:ascii="Century Gothic" w:eastAsia="Arial" w:hAnsi="Century Gothic" w:cs="Arial"/>
          <w:b/>
          <w:bCs/>
          <w:i/>
        </w:rPr>
        <w:t>This post is subject to satisfactory references and DBS checks</w:t>
      </w:r>
    </w:p>
    <w:p w14:paraId="19D28188" w14:textId="77777777" w:rsidR="00855552" w:rsidRDefault="00855552" w:rsidP="00855552">
      <w:pPr>
        <w:ind w:left="19" w:right="9" w:hanging="10"/>
        <w:jc w:val="center"/>
        <w:rPr>
          <w:rFonts w:ascii="Century Gothic" w:eastAsia="Arial" w:hAnsi="Century Gothic" w:cs="Arial"/>
          <w:i/>
        </w:rPr>
      </w:pPr>
      <w:r w:rsidRPr="00AD0AD9">
        <w:rPr>
          <w:rFonts w:ascii="Century Gothic" w:eastAsia="Arial" w:hAnsi="Century Gothic" w:cs="Arial"/>
          <w:i/>
        </w:rPr>
        <w:t>Fountain Head House School is committed to safeguarding and promoting the welfare of children and young people and expects all staff to share this commitment.</w:t>
      </w:r>
    </w:p>
    <w:p w14:paraId="3BBFF2A2" w14:textId="77777777" w:rsidR="00855552" w:rsidRPr="00C368C9" w:rsidRDefault="00855552" w:rsidP="00855552">
      <w:pPr>
        <w:ind w:left="19" w:right="9" w:hanging="10"/>
        <w:jc w:val="center"/>
        <w:rPr>
          <w:rFonts w:ascii="Century Gothic" w:eastAsia="Arial" w:hAnsi="Century Gothic" w:cs="Arial"/>
          <w:i/>
          <w:sz w:val="6"/>
          <w:szCs w:val="6"/>
        </w:rPr>
      </w:pPr>
    </w:p>
    <w:p w14:paraId="4DCBFB7B" w14:textId="77777777" w:rsidR="00855552" w:rsidRPr="00AD0AD9" w:rsidRDefault="00855552" w:rsidP="00855552">
      <w:pPr>
        <w:ind w:left="34"/>
        <w:rPr>
          <w:rFonts w:ascii="Century Gothic" w:eastAsia="Arial" w:hAnsi="Century Gothic" w:cs="Arial"/>
          <w:i/>
        </w:rPr>
      </w:pPr>
      <w:r w:rsidRPr="00AD0AD9">
        <w:rPr>
          <w:rFonts w:ascii="Century Gothic" w:eastAsia="Arial" w:hAnsi="Century Gothic" w:cs="Arial"/>
          <w:i/>
        </w:rPr>
        <w:t xml:space="preserve">All staff must have due regard for safeguarding and promoting the welfare of children and young people and to follow the FHHS - Child Protection and Safeguarding Policy. </w:t>
      </w:r>
    </w:p>
    <w:p w14:paraId="257B743A" w14:textId="77777777" w:rsidR="00855552" w:rsidRPr="00C368C9" w:rsidRDefault="00855552" w:rsidP="00855552">
      <w:pPr>
        <w:ind w:left="34"/>
        <w:rPr>
          <w:rFonts w:ascii="Century Gothic" w:hAnsi="Century Gothic"/>
          <w:sz w:val="6"/>
          <w:szCs w:val="6"/>
        </w:rPr>
      </w:pPr>
    </w:p>
    <w:p w14:paraId="41E31FE5" w14:textId="6AED2B5A" w:rsidR="00855552" w:rsidRPr="00385372" w:rsidRDefault="00855552" w:rsidP="00385372">
      <w:pPr>
        <w:ind w:left="19" w:right="9" w:hanging="10"/>
        <w:jc w:val="center"/>
        <w:rPr>
          <w:rFonts w:ascii="Century Gothic" w:eastAsia="Arial" w:hAnsi="Century Gothic" w:cs="Arial"/>
          <w:i/>
        </w:rPr>
      </w:pPr>
      <w:r w:rsidRPr="00AD0AD9">
        <w:rPr>
          <w:rFonts w:ascii="Century Gothic" w:eastAsia="Arial" w:hAnsi="Century Gothic" w:cs="Arial"/>
          <w:i/>
        </w:rPr>
        <w:t>As the Exceptions (Amendment) Order 1986 to the Rehabilitation of Offenders Act 1974  applies to this position, the postholder will be required to apply for an Enhanced Disclosure from the Criminal Records Bureau.</w:t>
      </w:r>
    </w:p>
    <w:p w14:paraId="0D80C7C4" w14:textId="370B1BAB" w:rsidR="0039134A" w:rsidRPr="00385372" w:rsidRDefault="00176025" w:rsidP="0039134A">
      <w:pPr>
        <w:spacing w:after="80"/>
        <w:jc w:val="center"/>
        <w:rPr>
          <w:rFonts w:ascii="Century Gothic" w:eastAsia="Arial" w:hAnsi="Century Gothic" w:cs="Arial"/>
          <w:i/>
        </w:rPr>
      </w:pPr>
      <w:r w:rsidRPr="00385372">
        <w:rPr>
          <w:rFonts w:ascii="Century Gothic" w:eastAsia="Arial" w:hAnsi="Century Gothic" w:cs="Arial"/>
          <w:i/>
        </w:rPr>
        <w:t xml:space="preserve">In line with KCSiE, FHHS conducts online searches on shortlisted applicants on main internet search engines as part of safe recruitment due diligence. This does not include social media platforms. </w:t>
      </w:r>
    </w:p>
    <w:p w14:paraId="27AF8BFD" w14:textId="46EEE020" w:rsidR="001101EB" w:rsidRDefault="00B70EC3" w:rsidP="0039134A">
      <w:pPr>
        <w:spacing w:after="80"/>
        <w:jc w:val="center"/>
        <w:rPr>
          <w:rFonts w:ascii="Century Gothic" w:hAnsi="Century Gothic" w:cs="Calibri"/>
          <w:i/>
          <w:iCs/>
          <w:color w:val="000000"/>
        </w:rPr>
      </w:pPr>
      <w:r>
        <w:rPr>
          <w:rFonts w:ascii="Century Gothic" w:hAnsi="Century Gothic" w:cs="Calibri"/>
          <w:i/>
          <w:iCs/>
          <w:color w:val="000000"/>
        </w:rPr>
        <w:lastRenderedPageBreak/>
        <w:br w:type="page"/>
      </w:r>
    </w:p>
    <w:p w14:paraId="7C199BC4" w14:textId="0E392C0F" w:rsidR="001101EB" w:rsidRDefault="00AB1FCC" w:rsidP="00AB1FCC">
      <w:pPr>
        <w:pStyle w:val="Heading1"/>
        <w:spacing w:before="360" w:after="80" w:line="278" w:lineRule="auto"/>
        <w:jc w:val="center"/>
        <w:rPr>
          <w:rFonts w:ascii="Century Gothic" w:hAnsi="Century Gothic"/>
          <w:b w:val="0"/>
          <w:color w:val="0F4761"/>
          <w:sz w:val="40"/>
          <w:szCs w:val="40"/>
          <w:lang w:eastAsia="en-US"/>
        </w:rPr>
      </w:pPr>
      <w:r>
        <w:rPr>
          <w:rFonts w:ascii="Century Gothic" w:hAnsi="Century Gothic"/>
          <w:b w:val="0"/>
          <w:color w:val="0F4761"/>
          <w:sz w:val="40"/>
          <w:szCs w:val="40"/>
          <w:lang w:eastAsia="en-US"/>
        </w:rPr>
        <w:lastRenderedPageBreak/>
        <w:t xml:space="preserve">JOB DESCRIPTION </w:t>
      </w:r>
    </w:p>
    <w:p w14:paraId="3DBD7934" w14:textId="77777777" w:rsidR="001101EB" w:rsidRDefault="001101EB" w:rsidP="0039134A">
      <w:pPr>
        <w:spacing w:after="80"/>
        <w:jc w:val="center"/>
        <w:rPr>
          <w:rFonts w:ascii="Century Gothic" w:hAnsi="Century Gothic" w:cs="Calibri"/>
          <w:i/>
          <w:iCs/>
          <w:color w:val="000000"/>
        </w:rPr>
      </w:pPr>
    </w:p>
    <w:p w14:paraId="5FB5B407" w14:textId="77777777" w:rsidR="00861C13" w:rsidRDefault="00861C13" w:rsidP="00C7595A">
      <w:pPr>
        <w:spacing w:after="60"/>
        <w:jc w:val="both"/>
        <w:rPr>
          <w:rFonts w:ascii="Century Gothic" w:hAnsi="Century Gothic" w:cs="Calibri"/>
          <w:b/>
          <w:bCs/>
          <w:color w:val="000000"/>
          <w:sz w:val="24"/>
          <w:szCs w:val="24"/>
        </w:rPr>
      </w:pPr>
    </w:p>
    <w:p w14:paraId="4711AD62" w14:textId="77777777" w:rsidR="00C2788B" w:rsidRPr="00C2788B" w:rsidRDefault="00C2788B" w:rsidP="00F34CA1">
      <w:pPr>
        <w:pStyle w:val="Heading2"/>
        <w:rPr>
          <w:rFonts w:ascii="Century Gothic" w:hAnsi="Century Gothic"/>
          <w:b w:val="0"/>
          <w:color w:val="0F4761"/>
          <w:sz w:val="32"/>
          <w:szCs w:val="32"/>
          <w:u w:val="none"/>
          <w:lang w:eastAsia="en-US"/>
        </w:rPr>
      </w:pPr>
      <w:r w:rsidRPr="00C2788B">
        <w:rPr>
          <w:rFonts w:ascii="Century Gothic" w:hAnsi="Century Gothic"/>
          <w:b w:val="0"/>
          <w:color w:val="0F4761"/>
          <w:sz w:val="32"/>
          <w:szCs w:val="32"/>
          <w:u w:val="none"/>
          <w:lang w:eastAsia="en-US"/>
        </w:rPr>
        <w:t xml:space="preserve">Job Purpose </w:t>
      </w:r>
    </w:p>
    <w:p w14:paraId="0C455D10" w14:textId="77777777" w:rsidR="00C7595A" w:rsidRPr="00C7595A" w:rsidRDefault="00C7595A" w:rsidP="00C7595A">
      <w:pPr>
        <w:spacing w:after="60"/>
        <w:jc w:val="both"/>
        <w:rPr>
          <w:rFonts w:ascii="Century Gothic" w:hAnsi="Century Gothic" w:cs="Calibri"/>
          <w:b/>
          <w:bCs/>
          <w:color w:val="000000"/>
          <w:sz w:val="24"/>
          <w:szCs w:val="24"/>
        </w:rPr>
      </w:pPr>
    </w:p>
    <w:p w14:paraId="255D882D" w14:textId="77777777" w:rsidR="001101EB" w:rsidRPr="001775F0" w:rsidRDefault="001101EB" w:rsidP="001775F0">
      <w:pPr>
        <w:spacing w:after="60"/>
        <w:rPr>
          <w:rFonts w:ascii="Century Gothic" w:hAnsi="Century Gothic"/>
          <w:sz w:val="24"/>
          <w:szCs w:val="24"/>
        </w:rPr>
      </w:pPr>
      <w:r w:rsidRPr="001775F0">
        <w:rPr>
          <w:rFonts w:ascii="Century Gothic" w:hAnsi="Century Gothic"/>
          <w:sz w:val="24"/>
          <w:szCs w:val="24"/>
        </w:rPr>
        <w:t>To provide efficient, accurate, and compliant HR administrative support to the school, ensuring robust safer recruitment, effective staff lifecycle management, and high</w:t>
      </w:r>
      <w:r w:rsidRPr="001775F0">
        <w:rPr>
          <w:rFonts w:ascii="Century Gothic" w:hAnsi="Century Gothic"/>
          <w:sz w:val="24"/>
          <w:szCs w:val="24"/>
        </w:rPr>
        <w:noBreakHyphen/>
        <w:t>quality HR records in line with education legislation, SEND requirements, and school policies.</w:t>
      </w:r>
    </w:p>
    <w:p w14:paraId="3B2000B8" w14:textId="77777777" w:rsidR="0039134A" w:rsidRPr="001775F0" w:rsidRDefault="0039134A" w:rsidP="001775F0">
      <w:pPr>
        <w:spacing w:after="60"/>
        <w:jc w:val="both"/>
        <w:rPr>
          <w:rFonts w:ascii="Century Gothic" w:hAnsi="Century Gothic" w:cs="Calibri"/>
          <w:color w:val="000000"/>
          <w:sz w:val="24"/>
          <w:szCs w:val="24"/>
        </w:rPr>
      </w:pPr>
    </w:p>
    <w:p w14:paraId="71D77D86" w14:textId="77777777" w:rsidR="00B55506" w:rsidRPr="00B55506" w:rsidRDefault="00B55506" w:rsidP="00F34CA1">
      <w:pPr>
        <w:pStyle w:val="Heading2"/>
        <w:rPr>
          <w:rFonts w:ascii="Century Gothic" w:hAnsi="Century Gothic"/>
          <w:b w:val="0"/>
          <w:color w:val="0F4761"/>
          <w:sz w:val="32"/>
          <w:szCs w:val="32"/>
          <w:u w:val="none"/>
          <w:lang w:eastAsia="en-US"/>
        </w:rPr>
      </w:pPr>
      <w:r w:rsidRPr="00B55506">
        <w:rPr>
          <w:rFonts w:ascii="Century Gothic" w:hAnsi="Century Gothic"/>
          <w:b w:val="0"/>
          <w:color w:val="0F4761"/>
          <w:sz w:val="32"/>
          <w:szCs w:val="32"/>
          <w:u w:val="none"/>
          <w:lang w:eastAsia="en-US"/>
        </w:rPr>
        <w:t xml:space="preserve">Areas of Responsibility and key Tasks </w:t>
      </w:r>
    </w:p>
    <w:p w14:paraId="5436744E" w14:textId="77777777" w:rsidR="00C7595A" w:rsidRPr="001775F0" w:rsidRDefault="00C7595A" w:rsidP="001775F0">
      <w:pPr>
        <w:spacing w:after="60"/>
        <w:jc w:val="both"/>
        <w:rPr>
          <w:rFonts w:ascii="Century Gothic" w:hAnsi="Century Gothic" w:cs="Calibri"/>
          <w:b/>
          <w:bCs/>
          <w:color w:val="000000"/>
          <w:sz w:val="24"/>
          <w:szCs w:val="24"/>
        </w:rPr>
      </w:pPr>
    </w:p>
    <w:p w14:paraId="30688972" w14:textId="6503AC06" w:rsidR="001101EB" w:rsidRPr="001775F0" w:rsidRDefault="001101EB" w:rsidP="00C7595A">
      <w:pPr>
        <w:spacing w:after="60"/>
        <w:rPr>
          <w:rFonts w:ascii="Century Gothic" w:hAnsi="Century Gothic"/>
          <w:b/>
          <w:bCs/>
          <w:sz w:val="24"/>
          <w:szCs w:val="24"/>
        </w:rPr>
      </w:pPr>
      <w:r w:rsidRPr="001775F0">
        <w:rPr>
          <w:rFonts w:ascii="Century Gothic" w:hAnsi="Century Gothic"/>
          <w:b/>
          <w:bCs/>
          <w:sz w:val="24"/>
          <w:szCs w:val="24"/>
        </w:rPr>
        <w:t>HR Administration &amp; Employee Lifecycle</w:t>
      </w:r>
    </w:p>
    <w:p w14:paraId="68BCB07F" w14:textId="77777777" w:rsidR="001101EB" w:rsidRPr="001775F0" w:rsidRDefault="001101EB" w:rsidP="001775F0">
      <w:pPr>
        <w:numPr>
          <w:ilvl w:val="0"/>
          <w:numId w:val="17"/>
        </w:numPr>
        <w:suppressAutoHyphens/>
        <w:autoSpaceDN w:val="0"/>
        <w:spacing w:after="60"/>
        <w:rPr>
          <w:rFonts w:ascii="Century Gothic" w:hAnsi="Century Gothic"/>
          <w:sz w:val="24"/>
          <w:szCs w:val="24"/>
        </w:rPr>
      </w:pPr>
      <w:r w:rsidRPr="001775F0">
        <w:rPr>
          <w:rFonts w:ascii="Century Gothic" w:hAnsi="Century Gothic"/>
          <w:sz w:val="24"/>
          <w:szCs w:val="24"/>
        </w:rPr>
        <w:t>Maintain accurate electronic and paper personnel files in line with GDPR.</w:t>
      </w:r>
    </w:p>
    <w:p w14:paraId="29CBE84E" w14:textId="64468EA6" w:rsidR="001101EB" w:rsidRPr="001775F0" w:rsidRDefault="0026606F" w:rsidP="001775F0">
      <w:pPr>
        <w:numPr>
          <w:ilvl w:val="0"/>
          <w:numId w:val="17"/>
        </w:numPr>
        <w:suppressAutoHyphens/>
        <w:autoSpaceDN w:val="0"/>
        <w:spacing w:after="60"/>
        <w:rPr>
          <w:rFonts w:ascii="Century Gothic" w:hAnsi="Century Gothic"/>
          <w:sz w:val="24"/>
          <w:szCs w:val="24"/>
        </w:rPr>
      </w:pPr>
      <w:r w:rsidRPr="001775F0">
        <w:rPr>
          <w:rFonts w:ascii="Century Gothic" w:hAnsi="Century Gothic"/>
          <w:sz w:val="24"/>
          <w:szCs w:val="24"/>
        </w:rPr>
        <w:t>Under the guidance of the HR Manager</w:t>
      </w:r>
      <w:r w:rsidR="0026601D" w:rsidRPr="001775F0">
        <w:rPr>
          <w:rFonts w:ascii="Century Gothic" w:hAnsi="Century Gothic"/>
          <w:sz w:val="24"/>
          <w:szCs w:val="24"/>
        </w:rPr>
        <w:t>, i</w:t>
      </w:r>
      <w:r w:rsidR="001101EB" w:rsidRPr="001775F0">
        <w:rPr>
          <w:rFonts w:ascii="Century Gothic" w:hAnsi="Century Gothic"/>
          <w:sz w:val="24"/>
          <w:szCs w:val="24"/>
        </w:rPr>
        <w:t>ssue contracts, statements of particulars, contract variations, and confirmation letters.</w:t>
      </w:r>
    </w:p>
    <w:p w14:paraId="0E9BCEF5" w14:textId="5D7E463F" w:rsidR="001101EB" w:rsidRPr="001775F0" w:rsidRDefault="0026601D" w:rsidP="001775F0">
      <w:pPr>
        <w:numPr>
          <w:ilvl w:val="0"/>
          <w:numId w:val="17"/>
        </w:numPr>
        <w:suppressAutoHyphens/>
        <w:autoSpaceDN w:val="0"/>
        <w:spacing w:after="60"/>
        <w:rPr>
          <w:rFonts w:ascii="Century Gothic" w:hAnsi="Century Gothic"/>
          <w:sz w:val="24"/>
          <w:szCs w:val="24"/>
        </w:rPr>
      </w:pPr>
      <w:r w:rsidRPr="001775F0">
        <w:rPr>
          <w:rFonts w:ascii="Century Gothic" w:hAnsi="Century Gothic"/>
          <w:sz w:val="24"/>
          <w:szCs w:val="24"/>
        </w:rPr>
        <w:t>For payroll purposes, p</w:t>
      </w:r>
      <w:r w:rsidR="001101EB" w:rsidRPr="001775F0">
        <w:rPr>
          <w:rFonts w:ascii="Century Gothic" w:hAnsi="Century Gothic"/>
          <w:sz w:val="24"/>
          <w:szCs w:val="24"/>
        </w:rPr>
        <w:t>rocess changes to hours, roles, pay.</w:t>
      </w:r>
    </w:p>
    <w:p w14:paraId="0A5F3F96" w14:textId="77777777" w:rsidR="001101EB" w:rsidRPr="001775F0" w:rsidRDefault="001101EB" w:rsidP="001775F0">
      <w:pPr>
        <w:numPr>
          <w:ilvl w:val="0"/>
          <w:numId w:val="17"/>
        </w:numPr>
        <w:suppressAutoHyphens/>
        <w:autoSpaceDN w:val="0"/>
        <w:spacing w:after="60"/>
        <w:rPr>
          <w:rFonts w:ascii="Century Gothic" w:hAnsi="Century Gothic"/>
          <w:sz w:val="24"/>
          <w:szCs w:val="24"/>
        </w:rPr>
      </w:pPr>
      <w:r w:rsidRPr="001775F0">
        <w:rPr>
          <w:rFonts w:ascii="Century Gothic" w:hAnsi="Century Gothic"/>
          <w:sz w:val="24"/>
          <w:szCs w:val="24"/>
        </w:rPr>
        <w:t>Support absence management administration, including sickness and return</w:t>
      </w:r>
      <w:r w:rsidRPr="001775F0">
        <w:rPr>
          <w:rFonts w:ascii="Century Gothic" w:hAnsi="Century Gothic"/>
          <w:sz w:val="24"/>
          <w:szCs w:val="24"/>
        </w:rPr>
        <w:noBreakHyphen/>
        <w:t>to</w:t>
      </w:r>
      <w:r w:rsidRPr="001775F0">
        <w:rPr>
          <w:rFonts w:ascii="Century Gothic" w:hAnsi="Century Gothic"/>
          <w:sz w:val="24"/>
          <w:szCs w:val="24"/>
        </w:rPr>
        <w:noBreakHyphen/>
        <w:t>work documentation.</w:t>
      </w:r>
    </w:p>
    <w:p w14:paraId="24B105C3" w14:textId="77777777" w:rsidR="001101EB" w:rsidRDefault="001101EB" w:rsidP="001775F0">
      <w:pPr>
        <w:numPr>
          <w:ilvl w:val="0"/>
          <w:numId w:val="17"/>
        </w:numPr>
        <w:suppressAutoHyphens/>
        <w:autoSpaceDN w:val="0"/>
        <w:spacing w:after="60"/>
        <w:rPr>
          <w:rFonts w:ascii="Century Gothic" w:hAnsi="Century Gothic"/>
          <w:sz w:val="24"/>
          <w:szCs w:val="24"/>
        </w:rPr>
      </w:pPr>
      <w:r w:rsidRPr="001775F0">
        <w:rPr>
          <w:rFonts w:ascii="Century Gothic" w:hAnsi="Century Gothic"/>
          <w:sz w:val="24"/>
          <w:szCs w:val="24"/>
        </w:rPr>
        <w:t>Support leaver processes, including exit paperwork and payroll notifications.</w:t>
      </w:r>
    </w:p>
    <w:p w14:paraId="1615113C" w14:textId="77777777" w:rsidR="00E22D94" w:rsidRPr="001775F0" w:rsidRDefault="00E22D94" w:rsidP="00A0741B">
      <w:pPr>
        <w:suppressAutoHyphens/>
        <w:autoSpaceDN w:val="0"/>
        <w:spacing w:after="60"/>
        <w:ind w:left="720"/>
        <w:rPr>
          <w:rFonts w:ascii="Century Gothic" w:hAnsi="Century Gothic"/>
          <w:sz w:val="24"/>
          <w:szCs w:val="24"/>
        </w:rPr>
      </w:pPr>
    </w:p>
    <w:p w14:paraId="5B86D1FC" w14:textId="0FFF01B8" w:rsidR="00676AF2" w:rsidRPr="001775F0" w:rsidRDefault="00676AF2" w:rsidP="00C7595A">
      <w:pPr>
        <w:spacing w:after="60"/>
        <w:rPr>
          <w:rFonts w:ascii="Century Gothic" w:hAnsi="Century Gothic"/>
          <w:b/>
          <w:bCs/>
          <w:sz w:val="24"/>
          <w:szCs w:val="24"/>
        </w:rPr>
      </w:pPr>
      <w:r w:rsidRPr="001775F0">
        <w:rPr>
          <w:rFonts w:ascii="Century Gothic" w:hAnsi="Century Gothic"/>
          <w:b/>
          <w:bCs/>
          <w:sz w:val="24"/>
          <w:szCs w:val="24"/>
        </w:rPr>
        <w:t>Safer Recruitment &amp; Onboarding</w:t>
      </w:r>
    </w:p>
    <w:p w14:paraId="31F70A7A" w14:textId="0C08E44C" w:rsidR="00676AF2" w:rsidRPr="001775F0" w:rsidRDefault="000F4926" w:rsidP="001775F0">
      <w:pPr>
        <w:numPr>
          <w:ilvl w:val="0"/>
          <w:numId w:val="18"/>
        </w:numPr>
        <w:suppressAutoHyphens/>
        <w:autoSpaceDN w:val="0"/>
        <w:spacing w:after="60"/>
        <w:rPr>
          <w:rFonts w:ascii="Century Gothic" w:hAnsi="Century Gothic"/>
          <w:sz w:val="24"/>
          <w:szCs w:val="24"/>
        </w:rPr>
      </w:pPr>
      <w:r w:rsidRPr="001775F0">
        <w:rPr>
          <w:rFonts w:ascii="Century Gothic" w:hAnsi="Century Gothic"/>
          <w:sz w:val="24"/>
          <w:szCs w:val="24"/>
        </w:rPr>
        <w:t>Support</w:t>
      </w:r>
      <w:r w:rsidR="004C5CF5" w:rsidRPr="001775F0">
        <w:rPr>
          <w:rFonts w:ascii="Century Gothic" w:hAnsi="Century Gothic"/>
          <w:sz w:val="24"/>
          <w:szCs w:val="24"/>
        </w:rPr>
        <w:t xml:space="preserve"> the HR manager </w:t>
      </w:r>
      <w:r w:rsidRPr="001775F0">
        <w:rPr>
          <w:rFonts w:ascii="Century Gothic" w:hAnsi="Century Gothic"/>
          <w:sz w:val="24"/>
          <w:szCs w:val="24"/>
        </w:rPr>
        <w:t>to a</w:t>
      </w:r>
      <w:r w:rsidR="00676AF2" w:rsidRPr="001775F0">
        <w:rPr>
          <w:rFonts w:ascii="Century Gothic" w:hAnsi="Century Gothic"/>
          <w:sz w:val="24"/>
          <w:szCs w:val="24"/>
        </w:rPr>
        <w:t>dminister end</w:t>
      </w:r>
      <w:r w:rsidR="00676AF2" w:rsidRPr="001775F0">
        <w:rPr>
          <w:rFonts w:ascii="Century Gothic" w:hAnsi="Century Gothic"/>
          <w:sz w:val="24"/>
          <w:szCs w:val="24"/>
        </w:rPr>
        <w:noBreakHyphen/>
        <w:t>to</w:t>
      </w:r>
      <w:r w:rsidR="00676AF2" w:rsidRPr="001775F0">
        <w:rPr>
          <w:rFonts w:ascii="Century Gothic" w:hAnsi="Century Gothic"/>
          <w:sz w:val="24"/>
          <w:szCs w:val="24"/>
        </w:rPr>
        <w:noBreakHyphen/>
        <w:t>end safer recruitment processes in line with Safer Recruitment guidelines.</w:t>
      </w:r>
    </w:p>
    <w:p w14:paraId="6D59C1D6" w14:textId="1A386A38" w:rsidR="00676AF2" w:rsidRPr="001775F0" w:rsidRDefault="002337CA" w:rsidP="001775F0">
      <w:pPr>
        <w:numPr>
          <w:ilvl w:val="0"/>
          <w:numId w:val="18"/>
        </w:numPr>
        <w:suppressAutoHyphens/>
        <w:autoSpaceDN w:val="0"/>
        <w:spacing w:after="60"/>
        <w:rPr>
          <w:rFonts w:ascii="Century Gothic" w:hAnsi="Century Gothic"/>
          <w:sz w:val="24"/>
          <w:szCs w:val="24"/>
        </w:rPr>
      </w:pPr>
      <w:r w:rsidRPr="001775F0">
        <w:rPr>
          <w:rFonts w:ascii="Century Gothic" w:hAnsi="Century Gothic"/>
          <w:sz w:val="24"/>
          <w:szCs w:val="24"/>
        </w:rPr>
        <w:t>Under the guidance of the HR manager p</w:t>
      </w:r>
      <w:r w:rsidR="00676AF2" w:rsidRPr="001775F0">
        <w:rPr>
          <w:rFonts w:ascii="Century Gothic" w:hAnsi="Century Gothic"/>
          <w:sz w:val="24"/>
          <w:szCs w:val="24"/>
        </w:rPr>
        <w:t>repare  interview documentation</w:t>
      </w:r>
      <w:r w:rsidR="00CC2CD5" w:rsidRPr="001775F0">
        <w:rPr>
          <w:rFonts w:ascii="Century Gothic" w:hAnsi="Century Gothic"/>
          <w:sz w:val="24"/>
          <w:szCs w:val="24"/>
        </w:rPr>
        <w:t xml:space="preserve"> </w:t>
      </w:r>
      <w:r w:rsidRPr="001775F0">
        <w:rPr>
          <w:rFonts w:ascii="Century Gothic" w:hAnsi="Century Gothic"/>
          <w:sz w:val="24"/>
          <w:szCs w:val="24"/>
        </w:rPr>
        <w:t>and interview arrangement.</w:t>
      </w:r>
    </w:p>
    <w:p w14:paraId="44320388" w14:textId="1314DDAD" w:rsidR="00676AF2" w:rsidRPr="001775F0" w:rsidRDefault="00676AF2" w:rsidP="001775F0">
      <w:pPr>
        <w:numPr>
          <w:ilvl w:val="0"/>
          <w:numId w:val="18"/>
        </w:numPr>
        <w:suppressAutoHyphens/>
        <w:autoSpaceDN w:val="0"/>
        <w:spacing w:after="60"/>
        <w:rPr>
          <w:rFonts w:ascii="Century Gothic" w:hAnsi="Century Gothic"/>
          <w:sz w:val="24"/>
          <w:szCs w:val="24"/>
        </w:rPr>
      </w:pPr>
      <w:r w:rsidRPr="001775F0">
        <w:rPr>
          <w:rFonts w:ascii="Century Gothic" w:hAnsi="Century Gothic"/>
          <w:sz w:val="24"/>
          <w:szCs w:val="24"/>
        </w:rPr>
        <w:t>Obtain and verify pre</w:t>
      </w:r>
      <w:r w:rsidRPr="001775F0">
        <w:rPr>
          <w:rFonts w:ascii="Century Gothic" w:hAnsi="Century Gothic"/>
          <w:sz w:val="24"/>
          <w:szCs w:val="24"/>
        </w:rPr>
        <w:noBreakHyphen/>
        <w:t xml:space="preserve">employment checks  </w:t>
      </w:r>
    </w:p>
    <w:p w14:paraId="2217B22C" w14:textId="7762FF23" w:rsidR="00676AF2" w:rsidRPr="001775F0" w:rsidRDefault="00CC2CD5" w:rsidP="001775F0">
      <w:pPr>
        <w:numPr>
          <w:ilvl w:val="0"/>
          <w:numId w:val="18"/>
        </w:numPr>
        <w:suppressAutoHyphens/>
        <w:autoSpaceDN w:val="0"/>
        <w:spacing w:after="60"/>
        <w:rPr>
          <w:rFonts w:ascii="Century Gothic" w:hAnsi="Century Gothic"/>
          <w:sz w:val="24"/>
          <w:szCs w:val="24"/>
        </w:rPr>
      </w:pPr>
      <w:r w:rsidRPr="001775F0">
        <w:rPr>
          <w:rFonts w:ascii="Century Gothic" w:hAnsi="Century Gothic"/>
          <w:sz w:val="24"/>
          <w:szCs w:val="24"/>
        </w:rPr>
        <w:t>Support the HR manager to m</w:t>
      </w:r>
      <w:r w:rsidR="00676AF2" w:rsidRPr="001775F0">
        <w:rPr>
          <w:rFonts w:ascii="Century Gothic" w:hAnsi="Century Gothic"/>
          <w:sz w:val="24"/>
          <w:szCs w:val="24"/>
        </w:rPr>
        <w:t>aintain the Single Central Record (SCR) accurately and in real time.</w:t>
      </w:r>
    </w:p>
    <w:p w14:paraId="021B0AF8" w14:textId="373BEB87" w:rsidR="00676AF2" w:rsidRDefault="00676AF2" w:rsidP="001775F0">
      <w:pPr>
        <w:numPr>
          <w:ilvl w:val="0"/>
          <w:numId w:val="18"/>
        </w:numPr>
        <w:suppressAutoHyphens/>
        <w:autoSpaceDN w:val="0"/>
        <w:spacing w:after="60"/>
        <w:rPr>
          <w:rFonts w:ascii="Century Gothic" w:hAnsi="Century Gothic"/>
          <w:sz w:val="24"/>
          <w:szCs w:val="24"/>
        </w:rPr>
      </w:pPr>
      <w:r w:rsidRPr="001775F0">
        <w:rPr>
          <w:rFonts w:ascii="Century Gothic" w:hAnsi="Century Gothic"/>
          <w:sz w:val="24"/>
          <w:szCs w:val="24"/>
        </w:rPr>
        <w:t>Coordinate</w:t>
      </w:r>
      <w:r w:rsidR="00CC2CD5" w:rsidRPr="001775F0">
        <w:rPr>
          <w:rFonts w:ascii="Century Gothic" w:hAnsi="Century Gothic"/>
          <w:sz w:val="24"/>
          <w:szCs w:val="24"/>
        </w:rPr>
        <w:t xml:space="preserve"> the</w:t>
      </w:r>
      <w:r w:rsidRPr="001775F0">
        <w:rPr>
          <w:rFonts w:ascii="Century Gothic" w:hAnsi="Century Gothic"/>
          <w:sz w:val="24"/>
          <w:szCs w:val="24"/>
        </w:rPr>
        <w:t xml:space="preserve"> induction processes for new starters, including safeguarding and SEN</w:t>
      </w:r>
      <w:r w:rsidRPr="001775F0">
        <w:rPr>
          <w:rFonts w:ascii="Century Gothic" w:hAnsi="Century Gothic"/>
          <w:sz w:val="24"/>
          <w:szCs w:val="24"/>
        </w:rPr>
        <w:noBreakHyphen/>
        <w:t>specific training</w:t>
      </w:r>
      <w:r w:rsidR="00CC2CD5" w:rsidRPr="001775F0">
        <w:rPr>
          <w:rFonts w:ascii="Century Gothic" w:hAnsi="Century Gothic"/>
          <w:sz w:val="24"/>
          <w:szCs w:val="24"/>
        </w:rPr>
        <w:t xml:space="preserve"> on our online training platform.</w:t>
      </w:r>
    </w:p>
    <w:p w14:paraId="08382E41" w14:textId="77777777" w:rsidR="00C7595A" w:rsidRPr="001775F0" w:rsidRDefault="00C7595A" w:rsidP="00C7595A">
      <w:pPr>
        <w:suppressAutoHyphens/>
        <w:autoSpaceDN w:val="0"/>
        <w:spacing w:after="60"/>
        <w:ind w:left="720"/>
        <w:rPr>
          <w:rFonts w:ascii="Century Gothic" w:hAnsi="Century Gothic"/>
          <w:sz w:val="24"/>
          <w:szCs w:val="24"/>
        </w:rPr>
      </w:pPr>
    </w:p>
    <w:p w14:paraId="09BAA92E" w14:textId="256A859F" w:rsidR="002F40CB" w:rsidRPr="001775F0" w:rsidRDefault="002F40CB" w:rsidP="00C7595A">
      <w:pPr>
        <w:spacing w:after="60"/>
        <w:rPr>
          <w:rFonts w:ascii="Century Gothic" w:hAnsi="Century Gothic"/>
          <w:b/>
          <w:bCs/>
          <w:sz w:val="24"/>
          <w:szCs w:val="24"/>
        </w:rPr>
      </w:pPr>
      <w:r w:rsidRPr="001775F0">
        <w:rPr>
          <w:rFonts w:ascii="Century Gothic" w:hAnsi="Century Gothic"/>
          <w:b/>
          <w:bCs/>
          <w:sz w:val="24"/>
          <w:szCs w:val="24"/>
        </w:rPr>
        <w:t>Compliance &amp; Record Keeping</w:t>
      </w:r>
    </w:p>
    <w:p w14:paraId="2C0B5DBB" w14:textId="530E3CAD" w:rsidR="002F40CB" w:rsidRPr="001775F0" w:rsidRDefault="002F40CB" w:rsidP="001775F0">
      <w:pPr>
        <w:numPr>
          <w:ilvl w:val="0"/>
          <w:numId w:val="19"/>
        </w:numPr>
        <w:suppressAutoHyphens/>
        <w:autoSpaceDN w:val="0"/>
        <w:spacing w:after="60"/>
        <w:rPr>
          <w:rFonts w:ascii="Century Gothic" w:hAnsi="Century Gothic"/>
          <w:sz w:val="24"/>
          <w:szCs w:val="24"/>
        </w:rPr>
      </w:pPr>
      <w:r w:rsidRPr="001775F0">
        <w:rPr>
          <w:rFonts w:ascii="Century Gothic" w:hAnsi="Century Gothic"/>
          <w:sz w:val="24"/>
          <w:szCs w:val="24"/>
        </w:rPr>
        <w:t xml:space="preserve">Ensure HR processes </w:t>
      </w:r>
      <w:r w:rsidR="00B9032A" w:rsidRPr="001775F0">
        <w:rPr>
          <w:rFonts w:ascii="Century Gothic" w:hAnsi="Century Gothic"/>
          <w:sz w:val="24"/>
          <w:szCs w:val="24"/>
        </w:rPr>
        <w:t>follow the required legislation regarding:</w:t>
      </w:r>
      <w:r w:rsidRPr="001775F0">
        <w:rPr>
          <w:rFonts w:ascii="Century Gothic" w:hAnsi="Century Gothic"/>
          <w:sz w:val="24"/>
          <w:szCs w:val="24"/>
        </w:rPr>
        <w:t xml:space="preserve"> </w:t>
      </w:r>
    </w:p>
    <w:p w14:paraId="4B17A088" w14:textId="77777777" w:rsidR="002F40CB" w:rsidRPr="001775F0" w:rsidRDefault="002F40CB" w:rsidP="001775F0">
      <w:pPr>
        <w:numPr>
          <w:ilvl w:val="1"/>
          <w:numId w:val="19"/>
        </w:numPr>
        <w:suppressAutoHyphens/>
        <w:autoSpaceDN w:val="0"/>
        <w:spacing w:after="60"/>
        <w:rPr>
          <w:rFonts w:ascii="Century Gothic" w:hAnsi="Century Gothic"/>
          <w:sz w:val="24"/>
          <w:szCs w:val="24"/>
        </w:rPr>
      </w:pPr>
      <w:r w:rsidRPr="001775F0">
        <w:rPr>
          <w:rFonts w:ascii="Century Gothic" w:hAnsi="Century Gothic"/>
          <w:sz w:val="24"/>
          <w:szCs w:val="24"/>
        </w:rPr>
        <w:t>Employment law</w:t>
      </w:r>
    </w:p>
    <w:p w14:paraId="647653D3" w14:textId="77777777" w:rsidR="002F40CB" w:rsidRPr="001775F0" w:rsidRDefault="002F40CB" w:rsidP="001775F0">
      <w:pPr>
        <w:numPr>
          <w:ilvl w:val="1"/>
          <w:numId w:val="19"/>
        </w:numPr>
        <w:suppressAutoHyphens/>
        <w:autoSpaceDN w:val="0"/>
        <w:spacing w:after="60"/>
        <w:rPr>
          <w:rFonts w:ascii="Century Gothic" w:hAnsi="Century Gothic"/>
          <w:sz w:val="24"/>
          <w:szCs w:val="24"/>
        </w:rPr>
      </w:pPr>
      <w:r w:rsidRPr="001775F0">
        <w:rPr>
          <w:rFonts w:ascii="Century Gothic" w:hAnsi="Century Gothic"/>
          <w:sz w:val="24"/>
          <w:szCs w:val="24"/>
        </w:rPr>
        <w:t>Education regulations</w:t>
      </w:r>
    </w:p>
    <w:p w14:paraId="2A7ABE5D" w14:textId="77777777" w:rsidR="002F40CB" w:rsidRPr="001775F0" w:rsidRDefault="002F40CB" w:rsidP="001775F0">
      <w:pPr>
        <w:numPr>
          <w:ilvl w:val="1"/>
          <w:numId w:val="19"/>
        </w:numPr>
        <w:suppressAutoHyphens/>
        <w:autoSpaceDN w:val="0"/>
        <w:spacing w:after="60"/>
        <w:rPr>
          <w:rFonts w:ascii="Century Gothic" w:hAnsi="Century Gothic"/>
          <w:sz w:val="24"/>
          <w:szCs w:val="24"/>
        </w:rPr>
      </w:pPr>
      <w:r w:rsidRPr="001775F0">
        <w:rPr>
          <w:rFonts w:ascii="Century Gothic" w:hAnsi="Century Gothic"/>
          <w:sz w:val="24"/>
          <w:szCs w:val="24"/>
        </w:rPr>
        <w:t>Safeguarding legislation</w:t>
      </w:r>
    </w:p>
    <w:p w14:paraId="263037C2" w14:textId="15A089C8" w:rsidR="002F40CB" w:rsidRPr="001775F0" w:rsidRDefault="00610AF3" w:rsidP="001775F0">
      <w:pPr>
        <w:numPr>
          <w:ilvl w:val="0"/>
          <w:numId w:val="19"/>
        </w:numPr>
        <w:suppressAutoHyphens/>
        <w:autoSpaceDN w:val="0"/>
        <w:spacing w:after="60"/>
        <w:rPr>
          <w:rFonts w:ascii="Century Gothic" w:hAnsi="Century Gothic"/>
          <w:sz w:val="24"/>
          <w:szCs w:val="24"/>
        </w:rPr>
      </w:pPr>
      <w:r w:rsidRPr="001775F0">
        <w:rPr>
          <w:rFonts w:ascii="Century Gothic" w:hAnsi="Century Gothic"/>
          <w:sz w:val="24"/>
          <w:szCs w:val="24"/>
        </w:rPr>
        <w:t>Update the training workbook on</w:t>
      </w:r>
      <w:r w:rsidR="002F40CB" w:rsidRPr="001775F0">
        <w:rPr>
          <w:rFonts w:ascii="Century Gothic" w:hAnsi="Century Gothic"/>
          <w:sz w:val="24"/>
          <w:szCs w:val="24"/>
        </w:rPr>
        <w:t xml:space="preserve"> mandatory training compliance, </w:t>
      </w:r>
      <w:r w:rsidRPr="001775F0">
        <w:rPr>
          <w:rFonts w:ascii="Century Gothic" w:hAnsi="Century Gothic"/>
          <w:sz w:val="24"/>
          <w:szCs w:val="24"/>
        </w:rPr>
        <w:t xml:space="preserve">running training reports when </w:t>
      </w:r>
      <w:r w:rsidR="00292D40" w:rsidRPr="001775F0">
        <w:rPr>
          <w:rFonts w:ascii="Century Gothic" w:hAnsi="Century Gothic"/>
          <w:sz w:val="24"/>
          <w:szCs w:val="24"/>
        </w:rPr>
        <w:t xml:space="preserve">required. </w:t>
      </w:r>
    </w:p>
    <w:p w14:paraId="22D7DC9A" w14:textId="77777777" w:rsidR="002F40CB" w:rsidRDefault="002F40CB" w:rsidP="001775F0">
      <w:pPr>
        <w:numPr>
          <w:ilvl w:val="0"/>
          <w:numId w:val="19"/>
        </w:numPr>
        <w:suppressAutoHyphens/>
        <w:autoSpaceDN w:val="0"/>
        <w:spacing w:after="60"/>
        <w:rPr>
          <w:rFonts w:ascii="Century Gothic" w:hAnsi="Century Gothic"/>
          <w:sz w:val="24"/>
          <w:szCs w:val="24"/>
        </w:rPr>
      </w:pPr>
      <w:r w:rsidRPr="001775F0">
        <w:rPr>
          <w:rFonts w:ascii="Century Gothic" w:hAnsi="Century Gothic"/>
          <w:sz w:val="24"/>
          <w:szCs w:val="24"/>
        </w:rPr>
        <w:lastRenderedPageBreak/>
        <w:t>Support policy implementation and keep records up to date.</w:t>
      </w:r>
    </w:p>
    <w:p w14:paraId="0A0E1695" w14:textId="77777777" w:rsidR="001775F0" w:rsidRPr="001775F0" w:rsidRDefault="001775F0" w:rsidP="001775F0">
      <w:pPr>
        <w:suppressAutoHyphens/>
        <w:autoSpaceDN w:val="0"/>
        <w:spacing w:after="60"/>
        <w:ind w:left="360"/>
        <w:rPr>
          <w:rFonts w:ascii="Century Gothic" w:hAnsi="Century Gothic"/>
          <w:sz w:val="24"/>
          <w:szCs w:val="24"/>
        </w:rPr>
      </w:pPr>
    </w:p>
    <w:p w14:paraId="05DCEB60" w14:textId="29942B29" w:rsidR="002F40CB" w:rsidRPr="001775F0" w:rsidRDefault="002F40CB" w:rsidP="001775F0">
      <w:pPr>
        <w:spacing w:after="60"/>
        <w:rPr>
          <w:rFonts w:ascii="Century Gothic" w:hAnsi="Century Gothic"/>
          <w:b/>
          <w:bCs/>
          <w:sz w:val="24"/>
          <w:szCs w:val="24"/>
        </w:rPr>
      </w:pPr>
      <w:r w:rsidRPr="001775F0">
        <w:rPr>
          <w:rFonts w:ascii="Century Gothic" w:hAnsi="Century Gothic"/>
          <w:b/>
          <w:bCs/>
          <w:sz w:val="24"/>
          <w:szCs w:val="24"/>
        </w:rPr>
        <w:t>General Admin &amp; Team Support</w:t>
      </w:r>
    </w:p>
    <w:p w14:paraId="43264FB3" w14:textId="77777777" w:rsidR="002F40CB" w:rsidRPr="001775F0" w:rsidRDefault="002F40CB" w:rsidP="001775F0">
      <w:pPr>
        <w:numPr>
          <w:ilvl w:val="0"/>
          <w:numId w:val="20"/>
        </w:numPr>
        <w:suppressAutoHyphens/>
        <w:autoSpaceDN w:val="0"/>
        <w:spacing w:after="60"/>
        <w:rPr>
          <w:rFonts w:ascii="Century Gothic" w:hAnsi="Century Gothic"/>
          <w:sz w:val="24"/>
          <w:szCs w:val="24"/>
        </w:rPr>
      </w:pPr>
      <w:r w:rsidRPr="001775F0">
        <w:rPr>
          <w:rFonts w:ascii="Century Gothic" w:hAnsi="Century Gothic"/>
          <w:sz w:val="24"/>
          <w:szCs w:val="24"/>
        </w:rPr>
        <w:t>Support HR projects and initiatives as required.</w:t>
      </w:r>
    </w:p>
    <w:p w14:paraId="4EA35807" w14:textId="7EBAF6C2" w:rsidR="002F40CB" w:rsidRPr="001775F0" w:rsidRDefault="002F40CB" w:rsidP="001775F0">
      <w:pPr>
        <w:numPr>
          <w:ilvl w:val="0"/>
          <w:numId w:val="20"/>
        </w:numPr>
        <w:suppressAutoHyphens/>
        <w:autoSpaceDN w:val="0"/>
        <w:spacing w:after="60"/>
        <w:rPr>
          <w:rFonts w:ascii="Century Gothic" w:hAnsi="Century Gothic"/>
          <w:sz w:val="24"/>
          <w:szCs w:val="24"/>
        </w:rPr>
      </w:pPr>
      <w:r w:rsidRPr="001775F0">
        <w:rPr>
          <w:rFonts w:ascii="Century Gothic" w:hAnsi="Century Gothic"/>
          <w:sz w:val="24"/>
          <w:szCs w:val="24"/>
        </w:rPr>
        <w:t>Assist with workforce data reporting.</w:t>
      </w:r>
    </w:p>
    <w:p w14:paraId="6B74DB15" w14:textId="77777777" w:rsidR="002F40CB" w:rsidRPr="001775F0" w:rsidRDefault="002F40CB" w:rsidP="001775F0">
      <w:pPr>
        <w:numPr>
          <w:ilvl w:val="0"/>
          <w:numId w:val="20"/>
        </w:numPr>
        <w:suppressAutoHyphens/>
        <w:autoSpaceDN w:val="0"/>
        <w:spacing w:after="60"/>
        <w:rPr>
          <w:rFonts w:ascii="Century Gothic" w:hAnsi="Century Gothic"/>
          <w:sz w:val="24"/>
          <w:szCs w:val="24"/>
        </w:rPr>
      </w:pPr>
      <w:r w:rsidRPr="001775F0">
        <w:rPr>
          <w:rFonts w:ascii="Century Gothic" w:hAnsi="Century Gothic"/>
          <w:sz w:val="24"/>
          <w:szCs w:val="24"/>
        </w:rPr>
        <w:t>Contribute to a positive, inclusive, and supportive staff culture within a SEN environment.</w:t>
      </w:r>
    </w:p>
    <w:p w14:paraId="2FA7985E" w14:textId="77777777" w:rsidR="002F40CB" w:rsidRPr="001775F0" w:rsidRDefault="002F40CB" w:rsidP="001775F0">
      <w:pPr>
        <w:numPr>
          <w:ilvl w:val="0"/>
          <w:numId w:val="20"/>
        </w:numPr>
        <w:suppressAutoHyphens/>
        <w:autoSpaceDN w:val="0"/>
        <w:spacing w:after="60"/>
        <w:rPr>
          <w:rFonts w:ascii="Century Gothic" w:hAnsi="Century Gothic"/>
          <w:sz w:val="24"/>
          <w:szCs w:val="24"/>
        </w:rPr>
      </w:pPr>
      <w:r w:rsidRPr="001775F0">
        <w:rPr>
          <w:rFonts w:ascii="Century Gothic" w:hAnsi="Century Gothic"/>
          <w:sz w:val="24"/>
          <w:szCs w:val="24"/>
        </w:rPr>
        <w:t>Respond professionally to HR queries with confidentiality and discretion.</w:t>
      </w:r>
    </w:p>
    <w:p w14:paraId="4B69476F" w14:textId="30F2036F" w:rsidR="002F40CB" w:rsidRDefault="002F40CB" w:rsidP="001775F0">
      <w:pPr>
        <w:numPr>
          <w:ilvl w:val="0"/>
          <w:numId w:val="20"/>
        </w:numPr>
        <w:suppressAutoHyphens/>
        <w:autoSpaceDN w:val="0"/>
        <w:spacing w:after="60"/>
        <w:rPr>
          <w:rFonts w:ascii="Century Gothic" w:hAnsi="Century Gothic"/>
          <w:sz w:val="24"/>
          <w:szCs w:val="24"/>
        </w:rPr>
      </w:pPr>
      <w:r w:rsidRPr="001775F0">
        <w:rPr>
          <w:rFonts w:ascii="Century Gothic" w:hAnsi="Century Gothic"/>
          <w:sz w:val="24"/>
          <w:szCs w:val="24"/>
        </w:rPr>
        <w:t>Support the HR Manager with HR documentation for meetings, processes, and casework</w:t>
      </w:r>
      <w:r w:rsidR="006145C7">
        <w:rPr>
          <w:rFonts w:ascii="Century Gothic" w:hAnsi="Century Gothic"/>
          <w:sz w:val="24"/>
          <w:szCs w:val="24"/>
        </w:rPr>
        <w:t>.</w:t>
      </w:r>
    </w:p>
    <w:p w14:paraId="5B29EB0C" w14:textId="77777777" w:rsidR="00F44987" w:rsidRDefault="00262D4C" w:rsidP="001775F0">
      <w:pPr>
        <w:numPr>
          <w:ilvl w:val="0"/>
          <w:numId w:val="20"/>
        </w:numPr>
        <w:suppressAutoHyphens/>
        <w:autoSpaceDN w:val="0"/>
        <w:spacing w:after="60"/>
        <w:rPr>
          <w:rFonts w:ascii="Century Gothic" w:hAnsi="Century Gothic"/>
          <w:sz w:val="24"/>
          <w:szCs w:val="24"/>
        </w:rPr>
      </w:pPr>
      <w:r>
        <w:rPr>
          <w:rFonts w:ascii="Century Gothic" w:hAnsi="Century Gothic"/>
          <w:sz w:val="24"/>
          <w:szCs w:val="24"/>
        </w:rPr>
        <w:t xml:space="preserve">Support front-of-house work at reception </w:t>
      </w:r>
      <w:r w:rsidR="00D93AAB">
        <w:rPr>
          <w:rFonts w:ascii="Century Gothic" w:hAnsi="Century Gothic"/>
          <w:sz w:val="24"/>
          <w:szCs w:val="24"/>
        </w:rPr>
        <w:t xml:space="preserve">as part of </w:t>
      </w:r>
      <w:r w:rsidR="004627EC">
        <w:rPr>
          <w:rFonts w:ascii="Century Gothic" w:hAnsi="Century Gothic"/>
          <w:sz w:val="24"/>
          <w:szCs w:val="24"/>
        </w:rPr>
        <w:t xml:space="preserve">either </w:t>
      </w:r>
      <w:r w:rsidR="00D93AAB">
        <w:rPr>
          <w:rFonts w:ascii="Century Gothic" w:hAnsi="Century Gothic"/>
          <w:sz w:val="24"/>
          <w:szCs w:val="24"/>
        </w:rPr>
        <w:t xml:space="preserve">timetabled rotation or when </w:t>
      </w:r>
      <w:r w:rsidR="00F44987">
        <w:rPr>
          <w:rFonts w:ascii="Century Gothic" w:hAnsi="Century Gothic"/>
          <w:sz w:val="24"/>
          <w:szCs w:val="24"/>
        </w:rPr>
        <w:t>required</w:t>
      </w:r>
      <w:r w:rsidR="00D93AAB">
        <w:rPr>
          <w:rFonts w:ascii="Century Gothic" w:hAnsi="Century Gothic"/>
          <w:sz w:val="24"/>
          <w:szCs w:val="24"/>
        </w:rPr>
        <w:t xml:space="preserve"> for specific </w:t>
      </w:r>
      <w:r w:rsidR="00F44987">
        <w:rPr>
          <w:rFonts w:ascii="Century Gothic" w:hAnsi="Century Gothic"/>
          <w:sz w:val="24"/>
          <w:szCs w:val="24"/>
        </w:rPr>
        <w:t>reasons.</w:t>
      </w:r>
    </w:p>
    <w:p w14:paraId="0BB43601" w14:textId="635A671B" w:rsidR="00432DF4" w:rsidRPr="001775F0" w:rsidRDefault="00F44987" w:rsidP="001775F0">
      <w:pPr>
        <w:numPr>
          <w:ilvl w:val="0"/>
          <w:numId w:val="20"/>
        </w:numPr>
        <w:suppressAutoHyphens/>
        <w:autoSpaceDN w:val="0"/>
        <w:spacing w:after="60"/>
        <w:rPr>
          <w:rFonts w:ascii="Century Gothic" w:hAnsi="Century Gothic"/>
          <w:sz w:val="24"/>
          <w:szCs w:val="24"/>
        </w:rPr>
      </w:pPr>
      <w:r>
        <w:rPr>
          <w:rFonts w:ascii="Century Gothic" w:hAnsi="Century Gothic"/>
          <w:sz w:val="24"/>
          <w:szCs w:val="24"/>
        </w:rPr>
        <w:t>Support whole school events if required</w:t>
      </w:r>
      <w:r w:rsidR="00D37327">
        <w:rPr>
          <w:rFonts w:ascii="Century Gothic" w:hAnsi="Century Gothic"/>
          <w:sz w:val="24"/>
          <w:szCs w:val="24"/>
        </w:rPr>
        <w:t>.</w:t>
      </w:r>
      <w:r w:rsidR="00E42027">
        <w:rPr>
          <w:rFonts w:ascii="Century Gothic" w:hAnsi="Century Gothic"/>
          <w:sz w:val="24"/>
          <w:szCs w:val="24"/>
        </w:rPr>
        <w:t xml:space="preserve"> </w:t>
      </w:r>
    </w:p>
    <w:p w14:paraId="59E83499" w14:textId="77777777" w:rsidR="0039134A" w:rsidRPr="001775F0" w:rsidRDefault="0039134A" w:rsidP="001775F0">
      <w:pPr>
        <w:spacing w:after="60"/>
        <w:jc w:val="both"/>
        <w:rPr>
          <w:rFonts w:ascii="Century Gothic" w:hAnsi="Century Gothic" w:cs="Calibri"/>
          <w:color w:val="000000"/>
          <w:sz w:val="24"/>
          <w:szCs w:val="24"/>
        </w:rPr>
      </w:pPr>
    </w:p>
    <w:p w14:paraId="2CE87A3F" w14:textId="546FB7BE" w:rsidR="00140E42" w:rsidRDefault="0039134A" w:rsidP="00C6215A">
      <w:pPr>
        <w:pStyle w:val="Heading1"/>
        <w:spacing w:before="360" w:after="80" w:line="278" w:lineRule="auto"/>
        <w:rPr>
          <w:rFonts w:ascii="Century Gothic" w:hAnsi="Century Gothic"/>
          <w:b w:val="0"/>
          <w:color w:val="0F4761"/>
          <w:sz w:val="40"/>
          <w:szCs w:val="40"/>
          <w:lang w:eastAsia="en-US"/>
        </w:rPr>
      </w:pPr>
      <w:r>
        <w:rPr>
          <w:rFonts w:ascii="Century Gothic" w:hAnsi="Century Gothic"/>
          <w:b w:val="0"/>
          <w:color w:val="0F4761"/>
          <w:sz w:val="40"/>
          <w:szCs w:val="40"/>
          <w:lang w:eastAsia="en-US"/>
        </w:rPr>
        <w:t xml:space="preserve">Safeguarding and Wellbeing </w:t>
      </w:r>
      <w:r w:rsidR="002F40CB">
        <w:rPr>
          <w:rFonts w:ascii="Century Gothic" w:hAnsi="Century Gothic"/>
          <w:b w:val="0"/>
          <w:color w:val="0F4761"/>
          <w:sz w:val="40"/>
          <w:szCs w:val="40"/>
          <w:lang w:eastAsia="en-US"/>
        </w:rPr>
        <w:t>Responsibilities</w:t>
      </w:r>
    </w:p>
    <w:p w14:paraId="7FDFD2B6" w14:textId="77B73951" w:rsidR="002F40CB" w:rsidRPr="001775F0" w:rsidRDefault="003B0DAF" w:rsidP="001775F0">
      <w:pPr>
        <w:spacing w:after="60"/>
        <w:jc w:val="both"/>
        <w:rPr>
          <w:rFonts w:ascii="Century Gothic" w:hAnsi="Century Gothic" w:cs="Calibri"/>
          <w:b/>
          <w:bCs/>
          <w:color w:val="000000"/>
          <w:sz w:val="24"/>
          <w:szCs w:val="24"/>
        </w:rPr>
      </w:pPr>
      <w:r w:rsidRPr="001775F0">
        <w:rPr>
          <w:rFonts w:ascii="Century Gothic" w:hAnsi="Century Gothic"/>
          <w:sz w:val="24"/>
          <w:szCs w:val="24"/>
        </w:rPr>
        <w:t>The postholder</w:t>
      </w:r>
    </w:p>
    <w:p w14:paraId="48A39065" w14:textId="4CAEB3B6" w:rsidR="002F40CB" w:rsidRPr="001775F0" w:rsidRDefault="002F40CB" w:rsidP="001775F0">
      <w:pPr>
        <w:numPr>
          <w:ilvl w:val="0"/>
          <w:numId w:val="22"/>
        </w:numPr>
        <w:suppressAutoHyphens/>
        <w:autoSpaceDN w:val="0"/>
        <w:spacing w:after="60"/>
        <w:rPr>
          <w:rFonts w:ascii="Century Gothic" w:hAnsi="Century Gothic"/>
          <w:sz w:val="24"/>
          <w:szCs w:val="24"/>
        </w:rPr>
      </w:pPr>
      <w:r w:rsidRPr="001775F0">
        <w:rPr>
          <w:rFonts w:ascii="Century Gothic" w:hAnsi="Century Gothic"/>
          <w:sz w:val="24"/>
          <w:szCs w:val="24"/>
        </w:rPr>
        <w:t>has a responsibility for promoting and safeguarding the welfare of children and young people.</w:t>
      </w:r>
    </w:p>
    <w:p w14:paraId="45E74B55" w14:textId="77777777" w:rsidR="002F40CB" w:rsidRPr="001775F0" w:rsidRDefault="002F40CB" w:rsidP="001775F0">
      <w:pPr>
        <w:numPr>
          <w:ilvl w:val="0"/>
          <w:numId w:val="22"/>
        </w:numPr>
        <w:suppressAutoHyphens/>
        <w:autoSpaceDN w:val="0"/>
        <w:spacing w:after="60"/>
        <w:rPr>
          <w:rFonts w:ascii="Century Gothic" w:hAnsi="Century Gothic"/>
          <w:sz w:val="24"/>
          <w:szCs w:val="24"/>
        </w:rPr>
      </w:pPr>
      <w:r w:rsidRPr="001775F0">
        <w:rPr>
          <w:rFonts w:ascii="Century Gothic" w:hAnsi="Century Gothic"/>
          <w:sz w:val="24"/>
          <w:szCs w:val="24"/>
        </w:rPr>
        <w:t>Must adhere at all times to the school’s safeguarding policies and procedures.</w:t>
      </w:r>
    </w:p>
    <w:p w14:paraId="5541D125" w14:textId="77777777" w:rsidR="002F40CB" w:rsidRDefault="002F40CB" w:rsidP="001775F0">
      <w:pPr>
        <w:numPr>
          <w:ilvl w:val="0"/>
          <w:numId w:val="22"/>
        </w:numPr>
        <w:suppressAutoHyphens/>
        <w:autoSpaceDN w:val="0"/>
        <w:spacing w:after="60"/>
        <w:rPr>
          <w:rFonts w:ascii="Century Gothic" w:hAnsi="Century Gothic"/>
          <w:sz w:val="24"/>
          <w:szCs w:val="24"/>
        </w:rPr>
      </w:pPr>
      <w:r w:rsidRPr="001775F0">
        <w:rPr>
          <w:rFonts w:ascii="Century Gothic" w:hAnsi="Century Gothic"/>
          <w:sz w:val="24"/>
          <w:szCs w:val="24"/>
        </w:rPr>
        <w:t>Will receive appropriate safeguarding training and is expected to maintain a high level of vigilance and professional conduct.</w:t>
      </w:r>
    </w:p>
    <w:p w14:paraId="6BECDAB8" w14:textId="77777777" w:rsidR="00E521E6" w:rsidRDefault="00E521E6" w:rsidP="00E521E6">
      <w:pPr>
        <w:suppressAutoHyphens/>
        <w:autoSpaceDN w:val="0"/>
        <w:spacing w:after="60"/>
        <w:rPr>
          <w:rFonts w:ascii="Century Gothic" w:hAnsi="Century Gothic"/>
          <w:sz w:val="24"/>
          <w:szCs w:val="24"/>
        </w:rPr>
      </w:pPr>
    </w:p>
    <w:p w14:paraId="7E13D421" w14:textId="49247C86" w:rsidR="00582CE2" w:rsidRDefault="00582CE2" w:rsidP="00582CE2">
      <w:pPr>
        <w:pStyle w:val="Heading1"/>
        <w:spacing w:before="360" w:after="80" w:line="278" w:lineRule="auto"/>
        <w:rPr>
          <w:rFonts w:ascii="Century Gothic" w:hAnsi="Century Gothic"/>
          <w:b w:val="0"/>
          <w:color w:val="0F4761"/>
          <w:sz w:val="40"/>
          <w:szCs w:val="40"/>
          <w:lang w:eastAsia="en-US"/>
        </w:rPr>
      </w:pPr>
      <w:r>
        <w:rPr>
          <w:rFonts w:ascii="Century Gothic" w:hAnsi="Century Gothic"/>
          <w:b w:val="0"/>
          <w:color w:val="0F4761"/>
          <w:sz w:val="40"/>
          <w:szCs w:val="40"/>
          <w:lang w:eastAsia="en-US"/>
        </w:rPr>
        <w:t xml:space="preserve">Work demands </w:t>
      </w:r>
      <w:r w:rsidR="00EC2F86">
        <w:rPr>
          <w:rFonts w:ascii="Century Gothic" w:hAnsi="Century Gothic"/>
          <w:b w:val="0"/>
          <w:color w:val="0F4761"/>
          <w:sz w:val="40"/>
          <w:szCs w:val="40"/>
          <w:lang w:eastAsia="en-US"/>
        </w:rPr>
        <w:t>and expectations</w:t>
      </w:r>
    </w:p>
    <w:p w14:paraId="59BDFCB5" w14:textId="77777777" w:rsidR="00582CE2" w:rsidRPr="00F93A64" w:rsidRDefault="00582CE2" w:rsidP="00E35079">
      <w:pPr>
        <w:numPr>
          <w:ilvl w:val="0"/>
          <w:numId w:val="27"/>
        </w:numPr>
        <w:spacing w:after="5" w:line="250" w:lineRule="auto"/>
        <w:rPr>
          <w:rFonts w:ascii="Century Gothic" w:hAnsi="Century Gothic"/>
          <w:sz w:val="24"/>
          <w:szCs w:val="24"/>
        </w:rPr>
      </w:pPr>
      <w:r w:rsidRPr="00F93A64">
        <w:rPr>
          <w:rFonts w:ascii="Century Gothic" w:hAnsi="Century Gothic"/>
          <w:sz w:val="24"/>
          <w:szCs w:val="24"/>
        </w:rPr>
        <w:t xml:space="preserve">To act in a flexible and positive manner and to continually review effectiveness of programmes for pupils. </w:t>
      </w:r>
    </w:p>
    <w:p w14:paraId="68949C5E" w14:textId="77777777" w:rsidR="00582CE2" w:rsidRPr="00F93A64" w:rsidRDefault="00582CE2" w:rsidP="00E35079">
      <w:pPr>
        <w:numPr>
          <w:ilvl w:val="0"/>
          <w:numId w:val="27"/>
        </w:numPr>
        <w:spacing w:after="5" w:line="250" w:lineRule="auto"/>
        <w:rPr>
          <w:rFonts w:ascii="Century Gothic" w:hAnsi="Century Gothic"/>
          <w:sz w:val="24"/>
          <w:szCs w:val="24"/>
        </w:rPr>
      </w:pPr>
      <w:r w:rsidRPr="00F93A64">
        <w:rPr>
          <w:rFonts w:ascii="Century Gothic" w:hAnsi="Century Gothic"/>
          <w:sz w:val="24"/>
          <w:szCs w:val="24"/>
        </w:rPr>
        <w:t xml:space="preserve">To maintain a positive approach to working with pupils who have a variety of additional and complex needs. </w:t>
      </w:r>
    </w:p>
    <w:p w14:paraId="283FC294" w14:textId="77777777" w:rsidR="00582CE2" w:rsidRPr="00F93A64" w:rsidRDefault="00582CE2" w:rsidP="00E35079">
      <w:pPr>
        <w:numPr>
          <w:ilvl w:val="0"/>
          <w:numId w:val="27"/>
        </w:numPr>
        <w:spacing w:after="5" w:line="250" w:lineRule="auto"/>
        <w:rPr>
          <w:rFonts w:ascii="Century Gothic" w:hAnsi="Century Gothic"/>
          <w:sz w:val="24"/>
          <w:szCs w:val="24"/>
        </w:rPr>
      </w:pPr>
      <w:r w:rsidRPr="00F93A64">
        <w:rPr>
          <w:rFonts w:ascii="Century Gothic" w:hAnsi="Century Gothic"/>
          <w:sz w:val="24"/>
          <w:szCs w:val="24"/>
        </w:rPr>
        <w:t xml:space="preserve">To make positive and supportive contributions to the Fountain Head House School staff team. </w:t>
      </w:r>
    </w:p>
    <w:p w14:paraId="64BF7AD2" w14:textId="77777777" w:rsidR="00F61090" w:rsidRPr="00F93A64" w:rsidRDefault="00582CE2" w:rsidP="00F61090">
      <w:pPr>
        <w:numPr>
          <w:ilvl w:val="0"/>
          <w:numId w:val="27"/>
        </w:numPr>
        <w:spacing w:after="5" w:line="250" w:lineRule="auto"/>
        <w:rPr>
          <w:rFonts w:ascii="Century Gothic" w:hAnsi="Century Gothic"/>
          <w:sz w:val="24"/>
          <w:szCs w:val="24"/>
        </w:rPr>
      </w:pPr>
      <w:r w:rsidRPr="00F93A64">
        <w:rPr>
          <w:rFonts w:ascii="Century Gothic" w:hAnsi="Century Gothic"/>
          <w:sz w:val="24"/>
          <w:szCs w:val="24"/>
        </w:rPr>
        <w:t xml:space="preserve">To operate at all times, within the stated policies and practices of Fountain Head House School. Take responsibility for health and safety, safeguarding and child protection. </w:t>
      </w:r>
    </w:p>
    <w:p w14:paraId="5E77B295" w14:textId="77777777" w:rsidR="00F61090" w:rsidRPr="00F93A64" w:rsidRDefault="00F61090" w:rsidP="00F61090">
      <w:pPr>
        <w:numPr>
          <w:ilvl w:val="0"/>
          <w:numId w:val="27"/>
        </w:numPr>
        <w:spacing w:after="5" w:line="250" w:lineRule="auto"/>
        <w:rPr>
          <w:rFonts w:ascii="Century Gothic" w:hAnsi="Century Gothic"/>
          <w:sz w:val="24"/>
          <w:szCs w:val="24"/>
        </w:rPr>
      </w:pPr>
      <w:r w:rsidRPr="00F93A64">
        <w:rPr>
          <w:rFonts w:ascii="Century Gothic" w:hAnsi="Century Gothic"/>
          <w:sz w:val="24"/>
          <w:szCs w:val="24"/>
        </w:rPr>
        <w:t xml:space="preserve">To uphold public trust in school leadership and maintain high standards of ethics, behaviour, and professional conduct. </w:t>
      </w:r>
    </w:p>
    <w:p w14:paraId="4E99DEFF" w14:textId="0E5F0F6C" w:rsidR="00F61090" w:rsidRPr="00F93A64" w:rsidRDefault="00F61090" w:rsidP="00F61090">
      <w:pPr>
        <w:numPr>
          <w:ilvl w:val="0"/>
          <w:numId w:val="27"/>
        </w:numPr>
        <w:spacing w:after="5" w:line="250" w:lineRule="auto"/>
        <w:rPr>
          <w:rFonts w:ascii="Century Gothic" w:hAnsi="Century Gothic"/>
          <w:sz w:val="24"/>
          <w:szCs w:val="24"/>
        </w:rPr>
      </w:pPr>
      <w:r w:rsidRPr="00F93A64">
        <w:rPr>
          <w:rFonts w:ascii="Century Gothic" w:hAnsi="Century Gothic"/>
          <w:sz w:val="24"/>
          <w:szCs w:val="24"/>
        </w:rPr>
        <w:t xml:space="preserve">To build positive and respectful relationships across the school community. </w:t>
      </w:r>
    </w:p>
    <w:p w14:paraId="259465FF" w14:textId="25AAD7C7" w:rsidR="00F61090" w:rsidRPr="001308FD" w:rsidRDefault="00F61090" w:rsidP="00A542CD">
      <w:pPr>
        <w:spacing w:after="5" w:line="250" w:lineRule="auto"/>
        <w:rPr>
          <w:rFonts w:ascii="Century Gothic" w:hAnsi="Century Gothic"/>
          <w:sz w:val="24"/>
          <w:szCs w:val="24"/>
        </w:rPr>
      </w:pPr>
    </w:p>
    <w:p w14:paraId="1059D537" w14:textId="77777777" w:rsidR="00582CE2" w:rsidRDefault="00582CE2" w:rsidP="00582CE2">
      <w:pPr>
        <w:pStyle w:val="Heading1"/>
        <w:spacing w:before="360" w:after="80" w:line="278" w:lineRule="auto"/>
        <w:rPr>
          <w:rFonts w:ascii="Century Gothic" w:hAnsi="Century Gothic"/>
          <w:b w:val="0"/>
          <w:color w:val="0F4761"/>
          <w:sz w:val="40"/>
          <w:szCs w:val="40"/>
          <w:lang w:eastAsia="en-US"/>
        </w:rPr>
      </w:pPr>
      <w:r>
        <w:rPr>
          <w:rFonts w:ascii="Century Gothic" w:hAnsi="Century Gothic"/>
          <w:b w:val="0"/>
          <w:color w:val="0F4761"/>
          <w:sz w:val="40"/>
          <w:szCs w:val="40"/>
          <w:lang w:eastAsia="en-US"/>
        </w:rPr>
        <w:lastRenderedPageBreak/>
        <w:t xml:space="preserve">Other duties </w:t>
      </w:r>
    </w:p>
    <w:p w14:paraId="615547F7" w14:textId="77777777" w:rsidR="00582CE2" w:rsidRPr="00F93A64" w:rsidRDefault="00582CE2" w:rsidP="00582CE2">
      <w:pPr>
        <w:spacing w:after="5" w:line="250" w:lineRule="auto"/>
        <w:ind w:left="345"/>
        <w:rPr>
          <w:rFonts w:ascii="Century Gothic" w:hAnsi="Century Gothic"/>
          <w:sz w:val="24"/>
          <w:szCs w:val="24"/>
        </w:rPr>
      </w:pPr>
      <w:r w:rsidRPr="00F93A64">
        <w:rPr>
          <w:rFonts w:ascii="Century Gothic" w:hAnsi="Century Gothic"/>
          <w:sz w:val="24"/>
          <w:szCs w:val="24"/>
        </w:rPr>
        <w:t xml:space="preserve">The duties and responsibilities in this job description are not restrictive, and the post holder may be required to undertake any other duties which may be required from time to time.  Any such duties should not, however, substantially change the general character of the post. </w:t>
      </w:r>
    </w:p>
    <w:p w14:paraId="3F7BC30B" w14:textId="77431182" w:rsidR="00582CE2" w:rsidRPr="005F2BFB" w:rsidRDefault="00582CE2" w:rsidP="005F2BFB">
      <w:pPr>
        <w:pStyle w:val="Heading1"/>
        <w:spacing w:before="360" w:after="80" w:line="278" w:lineRule="auto"/>
        <w:rPr>
          <w:rFonts w:ascii="Century Gothic" w:hAnsi="Century Gothic"/>
          <w:b w:val="0"/>
          <w:color w:val="0F4761"/>
          <w:sz w:val="40"/>
          <w:szCs w:val="40"/>
          <w:lang w:eastAsia="en-US"/>
        </w:rPr>
      </w:pPr>
      <w:r>
        <w:rPr>
          <w:rFonts w:ascii="Century Gothic" w:hAnsi="Century Gothic"/>
          <w:b w:val="0"/>
          <w:color w:val="0F4761"/>
          <w:sz w:val="40"/>
          <w:szCs w:val="40"/>
          <w:lang w:eastAsia="en-US"/>
        </w:rPr>
        <w:t xml:space="preserve">Health and Safety </w:t>
      </w:r>
    </w:p>
    <w:p w14:paraId="09F66380" w14:textId="77777777" w:rsidR="00582CE2" w:rsidRPr="00F93A64" w:rsidRDefault="00582CE2" w:rsidP="00582CE2">
      <w:pPr>
        <w:ind w:left="360"/>
        <w:rPr>
          <w:rFonts w:ascii="Century Gothic" w:hAnsi="Century Gothic"/>
          <w:sz w:val="24"/>
          <w:szCs w:val="24"/>
        </w:rPr>
      </w:pPr>
      <w:r w:rsidRPr="00F93A64">
        <w:rPr>
          <w:rFonts w:ascii="Century Gothic" w:hAnsi="Century Gothic"/>
          <w:sz w:val="24"/>
          <w:szCs w:val="24"/>
        </w:rPr>
        <w:t xml:space="preserve">The post holder must carry out his/her duties with full regard to the School’s Health and Safety Policy and Procedures. </w:t>
      </w:r>
    </w:p>
    <w:p w14:paraId="04C7BFC0" w14:textId="77777777" w:rsidR="00582CE2" w:rsidRPr="001775F0" w:rsidRDefault="00582CE2" w:rsidP="00E521E6">
      <w:pPr>
        <w:suppressAutoHyphens/>
        <w:autoSpaceDN w:val="0"/>
        <w:spacing w:after="60"/>
        <w:rPr>
          <w:rFonts w:ascii="Century Gothic" w:hAnsi="Century Gothic"/>
          <w:sz w:val="24"/>
          <w:szCs w:val="24"/>
        </w:rPr>
      </w:pPr>
    </w:p>
    <w:p w14:paraId="623D4664" w14:textId="55AC4B1E" w:rsidR="00140E42" w:rsidRDefault="000B188B" w:rsidP="001775F0">
      <w:pPr>
        <w:spacing w:after="60"/>
        <w:jc w:val="both"/>
        <w:rPr>
          <w:rFonts w:ascii="Century Gothic" w:hAnsi="Century Gothic" w:cs="Calibri"/>
          <w:color w:val="000000"/>
          <w:sz w:val="24"/>
          <w:szCs w:val="24"/>
        </w:rPr>
      </w:pPr>
      <w:r w:rsidRPr="001775F0">
        <w:rPr>
          <w:rFonts w:ascii="Century Gothic" w:hAnsi="Century Gothic" w:cs="Calibri"/>
          <w:color w:val="000000"/>
          <w:sz w:val="24"/>
          <w:szCs w:val="24"/>
        </w:rPr>
        <w:br w:type="page"/>
      </w:r>
    </w:p>
    <w:p w14:paraId="04C01440" w14:textId="77777777" w:rsidR="00001457" w:rsidRDefault="00001457" w:rsidP="00001457">
      <w:pPr>
        <w:pStyle w:val="Heading1"/>
        <w:ind w:right="-46"/>
        <w:jc w:val="center"/>
        <w:rPr>
          <w:rFonts w:ascii="Century Gothic" w:hAnsi="Century Gothic"/>
          <w:b w:val="0"/>
          <w:bCs w:val="0"/>
          <w:color w:val="0F4761"/>
          <w:kern w:val="2"/>
          <w:sz w:val="40"/>
          <w:szCs w:val="40"/>
          <w:lang w:eastAsia="en-US"/>
        </w:rPr>
      </w:pPr>
      <w:r>
        <w:rPr>
          <w:rFonts w:ascii="Century Gothic" w:hAnsi="Century Gothic"/>
          <w:b w:val="0"/>
          <w:bCs w:val="0"/>
          <w:color w:val="0F4761"/>
          <w:kern w:val="2"/>
          <w:sz w:val="40"/>
          <w:szCs w:val="40"/>
          <w:lang w:eastAsia="en-US"/>
        </w:rPr>
        <w:lastRenderedPageBreak/>
        <w:t>PERSON SPECIFICATION</w:t>
      </w:r>
    </w:p>
    <w:p w14:paraId="38AA73EB" w14:textId="77777777" w:rsidR="00140E42" w:rsidRDefault="00140E42" w:rsidP="005C60B2">
      <w:pPr>
        <w:spacing w:after="80"/>
        <w:jc w:val="both"/>
        <w:rPr>
          <w:rFonts w:ascii="Century Gothic" w:hAnsi="Century Gothic" w:cs="Calibri"/>
          <w:color w:val="000000"/>
          <w:sz w:val="24"/>
          <w:szCs w:val="24"/>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5245"/>
        <w:gridCol w:w="3118"/>
      </w:tblGrid>
      <w:tr w:rsidR="00140E42" w:rsidRPr="006145C7" w14:paraId="642F47DC" w14:textId="77777777">
        <w:tc>
          <w:tcPr>
            <w:tcW w:w="2411" w:type="dxa"/>
            <w:shd w:val="clear" w:color="auto" w:fill="CAEDFB"/>
          </w:tcPr>
          <w:p w14:paraId="7E2DDBE1" w14:textId="77777777" w:rsidR="00140E42" w:rsidRDefault="00140E42" w:rsidP="00861C13">
            <w:pPr>
              <w:spacing w:after="80"/>
              <w:jc w:val="center"/>
              <w:rPr>
                <w:rFonts w:ascii="Century Gothic" w:hAnsi="Century Gothic" w:cs="Arial"/>
                <w:b/>
                <w:kern w:val="2"/>
                <w:sz w:val="24"/>
                <w:szCs w:val="24"/>
              </w:rPr>
            </w:pPr>
            <w:r>
              <w:rPr>
                <w:rFonts w:ascii="Century Gothic" w:hAnsi="Century Gothic" w:cs="Arial"/>
                <w:b/>
                <w:kern w:val="2"/>
                <w:sz w:val="24"/>
                <w:szCs w:val="24"/>
              </w:rPr>
              <w:t>CRITERIA</w:t>
            </w:r>
          </w:p>
        </w:tc>
        <w:tc>
          <w:tcPr>
            <w:tcW w:w="5245" w:type="dxa"/>
            <w:shd w:val="clear" w:color="auto" w:fill="CAEDFB"/>
          </w:tcPr>
          <w:p w14:paraId="4059466B" w14:textId="77777777" w:rsidR="00140E42" w:rsidRDefault="00140E42" w:rsidP="00861C13">
            <w:pPr>
              <w:spacing w:after="80"/>
              <w:jc w:val="center"/>
              <w:rPr>
                <w:rFonts w:ascii="Century Gothic" w:hAnsi="Century Gothic" w:cs="Arial"/>
                <w:b/>
                <w:kern w:val="2"/>
                <w:sz w:val="24"/>
                <w:szCs w:val="24"/>
              </w:rPr>
            </w:pPr>
            <w:r>
              <w:rPr>
                <w:rFonts w:ascii="Century Gothic" w:hAnsi="Century Gothic" w:cs="Arial"/>
                <w:b/>
                <w:kern w:val="2"/>
                <w:sz w:val="24"/>
                <w:szCs w:val="24"/>
              </w:rPr>
              <w:t>QUALITIES</w:t>
            </w:r>
          </w:p>
        </w:tc>
        <w:tc>
          <w:tcPr>
            <w:tcW w:w="3118" w:type="dxa"/>
            <w:shd w:val="clear" w:color="auto" w:fill="CAEDFB"/>
          </w:tcPr>
          <w:p w14:paraId="3BEF3E21" w14:textId="2931C3D7" w:rsidR="00140E42" w:rsidRDefault="009235C8" w:rsidP="00861C13">
            <w:pPr>
              <w:spacing w:after="80"/>
              <w:jc w:val="center"/>
              <w:rPr>
                <w:rFonts w:ascii="Century Gothic" w:hAnsi="Century Gothic" w:cs="Arial"/>
                <w:b/>
                <w:kern w:val="2"/>
                <w:sz w:val="24"/>
                <w:szCs w:val="24"/>
              </w:rPr>
            </w:pPr>
            <w:r>
              <w:rPr>
                <w:rFonts w:ascii="Century Gothic" w:hAnsi="Century Gothic" w:cs="Arial"/>
                <w:b/>
                <w:kern w:val="2"/>
                <w:sz w:val="24"/>
                <w:szCs w:val="24"/>
              </w:rPr>
              <w:t>Requirement</w:t>
            </w:r>
          </w:p>
        </w:tc>
      </w:tr>
      <w:tr w:rsidR="00140E42" w:rsidRPr="006145C7" w14:paraId="07D284B4" w14:textId="77777777" w:rsidTr="00DE2F30">
        <w:tc>
          <w:tcPr>
            <w:tcW w:w="2411" w:type="dxa"/>
            <w:vMerge w:val="restart"/>
          </w:tcPr>
          <w:p w14:paraId="04E4B4E4" w14:textId="77777777" w:rsidR="00140E42" w:rsidRPr="006145C7" w:rsidRDefault="00140E42" w:rsidP="00DE2F30">
            <w:pPr>
              <w:spacing w:after="80"/>
              <w:jc w:val="both"/>
              <w:rPr>
                <w:rFonts w:ascii="Century Gothic" w:hAnsi="Century Gothic" w:cs="Calibri"/>
                <w:color w:val="000000"/>
                <w:sz w:val="24"/>
                <w:szCs w:val="24"/>
              </w:rPr>
            </w:pPr>
            <w:r w:rsidRPr="006145C7">
              <w:rPr>
                <w:rFonts w:ascii="Century Gothic" w:hAnsi="Century Gothic" w:cs="Calibri"/>
                <w:color w:val="000000"/>
                <w:sz w:val="24"/>
                <w:szCs w:val="24"/>
              </w:rPr>
              <w:t>Qualifications and training</w:t>
            </w:r>
          </w:p>
        </w:tc>
        <w:tc>
          <w:tcPr>
            <w:tcW w:w="5245" w:type="dxa"/>
          </w:tcPr>
          <w:p w14:paraId="54FC4CDE" w14:textId="43EA954F" w:rsidR="00140E42" w:rsidRPr="006145C7" w:rsidRDefault="002F40CB" w:rsidP="00A356A3">
            <w:pPr>
              <w:spacing w:after="80"/>
              <w:jc w:val="both"/>
              <w:rPr>
                <w:rFonts w:ascii="Century Gothic" w:hAnsi="Century Gothic" w:cs="Calibri"/>
                <w:color w:val="000000"/>
                <w:sz w:val="24"/>
                <w:szCs w:val="24"/>
              </w:rPr>
            </w:pPr>
            <w:r w:rsidRPr="006145C7">
              <w:rPr>
                <w:rFonts w:ascii="Century Gothic" w:hAnsi="Century Gothic" w:cs="Calibri"/>
                <w:color w:val="000000"/>
                <w:sz w:val="24"/>
                <w:szCs w:val="24"/>
              </w:rPr>
              <w:t>GCSEs (or equivalent) in English and Maths</w:t>
            </w:r>
          </w:p>
        </w:tc>
        <w:tc>
          <w:tcPr>
            <w:tcW w:w="3118" w:type="dxa"/>
          </w:tcPr>
          <w:p w14:paraId="6E1DC9C5" w14:textId="77777777" w:rsidR="00140E42" w:rsidRPr="006145C7" w:rsidRDefault="00140E42" w:rsidP="006145C7">
            <w:pPr>
              <w:spacing w:after="80"/>
              <w:jc w:val="center"/>
              <w:rPr>
                <w:rFonts w:ascii="Century Gothic" w:hAnsi="Century Gothic" w:cs="Calibri"/>
                <w:color w:val="000000"/>
                <w:sz w:val="24"/>
                <w:szCs w:val="24"/>
              </w:rPr>
            </w:pPr>
            <w:r w:rsidRPr="006145C7">
              <w:rPr>
                <w:rFonts w:ascii="Century Gothic" w:hAnsi="Century Gothic" w:cs="Calibri"/>
                <w:color w:val="000000"/>
                <w:sz w:val="24"/>
                <w:szCs w:val="24"/>
              </w:rPr>
              <w:t>Essential</w:t>
            </w:r>
          </w:p>
        </w:tc>
      </w:tr>
      <w:tr w:rsidR="00140E42" w:rsidRPr="006145C7" w14:paraId="59E1580C" w14:textId="77777777" w:rsidTr="00DE2F30">
        <w:tc>
          <w:tcPr>
            <w:tcW w:w="2411" w:type="dxa"/>
            <w:vMerge/>
          </w:tcPr>
          <w:p w14:paraId="3239A3DD" w14:textId="77777777" w:rsidR="00140E42" w:rsidRPr="006145C7" w:rsidRDefault="00140E42" w:rsidP="00DE2F30">
            <w:pPr>
              <w:spacing w:after="80"/>
              <w:jc w:val="both"/>
              <w:rPr>
                <w:rFonts w:ascii="Century Gothic" w:hAnsi="Century Gothic" w:cs="Calibri"/>
                <w:color w:val="000000"/>
                <w:sz w:val="24"/>
                <w:szCs w:val="24"/>
              </w:rPr>
            </w:pPr>
          </w:p>
        </w:tc>
        <w:tc>
          <w:tcPr>
            <w:tcW w:w="5245" w:type="dxa"/>
          </w:tcPr>
          <w:p w14:paraId="68503125" w14:textId="6F2892FB" w:rsidR="00140E42" w:rsidRPr="006145C7" w:rsidRDefault="002F40CB" w:rsidP="00A356A3">
            <w:pPr>
              <w:spacing w:after="80"/>
              <w:jc w:val="both"/>
              <w:rPr>
                <w:rFonts w:ascii="Century Gothic" w:hAnsi="Century Gothic" w:cs="Calibri"/>
                <w:color w:val="000000"/>
                <w:sz w:val="24"/>
                <w:szCs w:val="24"/>
              </w:rPr>
            </w:pPr>
            <w:r w:rsidRPr="006145C7">
              <w:rPr>
                <w:rFonts w:ascii="Century Gothic" w:hAnsi="Century Gothic" w:cs="Calibri"/>
                <w:color w:val="000000"/>
                <w:sz w:val="24"/>
                <w:szCs w:val="24"/>
              </w:rPr>
              <w:t xml:space="preserve">CPID level </w:t>
            </w:r>
            <w:r w:rsidR="003E51AF" w:rsidRPr="006145C7">
              <w:rPr>
                <w:rFonts w:ascii="Century Gothic" w:hAnsi="Century Gothic" w:cs="Calibri"/>
                <w:color w:val="000000"/>
                <w:sz w:val="24"/>
                <w:szCs w:val="24"/>
              </w:rPr>
              <w:t>2/</w:t>
            </w:r>
            <w:r w:rsidRPr="006145C7">
              <w:rPr>
                <w:rFonts w:ascii="Century Gothic" w:hAnsi="Century Gothic" w:cs="Calibri"/>
                <w:color w:val="000000"/>
                <w:sz w:val="24"/>
                <w:szCs w:val="24"/>
              </w:rPr>
              <w:t>3</w:t>
            </w:r>
          </w:p>
        </w:tc>
        <w:tc>
          <w:tcPr>
            <w:tcW w:w="3118" w:type="dxa"/>
          </w:tcPr>
          <w:p w14:paraId="677A4CCE" w14:textId="77777777" w:rsidR="00140E42" w:rsidRPr="006145C7" w:rsidRDefault="00140E42" w:rsidP="006145C7">
            <w:pPr>
              <w:spacing w:after="80"/>
              <w:jc w:val="center"/>
              <w:rPr>
                <w:rFonts w:ascii="Century Gothic" w:hAnsi="Century Gothic" w:cs="Calibri"/>
                <w:color w:val="000000"/>
                <w:sz w:val="24"/>
                <w:szCs w:val="24"/>
              </w:rPr>
            </w:pPr>
            <w:r w:rsidRPr="006145C7">
              <w:rPr>
                <w:rFonts w:ascii="Century Gothic" w:hAnsi="Century Gothic" w:cs="Calibri"/>
                <w:color w:val="000000"/>
                <w:sz w:val="24"/>
                <w:szCs w:val="24"/>
              </w:rPr>
              <w:t>Essential</w:t>
            </w:r>
          </w:p>
        </w:tc>
      </w:tr>
      <w:tr w:rsidR="003E51AF" w:rsidRPr="006145C7" w14:paraId="4FB1C1E2" w14:textId="77777777" w:rsidTr="00DE2F30">
        <w:tc>
          <w:tcPr>
            <w:tcW w:w="2411" w:type="dxa"/>
            <w:vMerge w:val="restart"/>
          </w:tcPr>
          <w:p w14:paraId="0E613AEF" w14:textId="139C9DAE" w:rsidR="003E51AF" w:rsidRPr="006145C7" w:rsidRDefault="003E51AF" w:rsidP="00DE2F30">
            <w:pPr>
              <w:spacing w:after="80"/>
              <w:jc w:val="both"/>
              <w:rPr>
                <w:rFonts w:ascii="Century Gothic" w:hAnsi="Century Gothic" w:cs="Calibri"/>
                <w:color w:val="000000"/>
                <w:sz w:val="24"/>
                <w:szCs w:val="24"/>
              </w:rPr>
            </w:pPr>
            <w:r w:rsidRPr="006145C7">
              <w:rPr>
                <w:rFonts w:ascii="Century Gothic" w:hAnsi="Century Gothic" w:cs="Calibri"/>
                <w:color w:val="000000"/>
                <w:sz w:val="24"/>
                <w:szCs w:val="24"/>
              </w:rPr>
              <w:t>Experience</w:t>
            </w:r>
          </w:p>
        </w:tc>
        <w:tc>
          <w:tcPr>
            <w:tcW w:w="5245" w:type="dxa"/>
          </w:tcPr>
          <w:p w14:paraId="431EA450" w14:textId="09EDCD38" w:rsidR="003E51AF" w:rsidRPr="006145C7" w:rsidRDefault="003E51AF" w:rsidP="00A356A3">
            <w:pPr>
              <w:suppressAutoHyphens/>
              <w:autoSpaceDN w:val="0"/>
              <w:spacing w:after="160" w:line="276" w:lineRule="auto"/>
              <w:rPr>
                <w:rFonts w:ascii="Century Gothic" w:hAnsi="Century Gothic"/>
                <w:sz w:val="24"/>
                <w:szCs w:val="24"/>
              </w:rPr>
            </w:pPr>
            <w:r w:rsidRPr="006145C7">
              <w:rPr>
                <w:rFonts w:ascii="Century Gothic" w:hAnsi="Century Gothic"/>
                <w:sz w:val="24"/>
                <w:szCs w:val="24"/>
              </w:rPr>
              <w:t>Experience in an administrative or HR role</w:t>
            </w:r>
          </w:p>
        </w:tc>
        <w:tc>
          <w:tcPr>
            <w:tcW w:w="3118" w:type="dxa"/>
          </w:tcPr>
          <w:p w14:paraId="09926177" w14:textId="1D24D406" w:rsidR="003E51AF" w:rsidRPr="006145C7" w:rsidRDefault="003E51AF" w:rsidP="006145C7">
            <w:pPr>
              <w:spacing w:after="80"/>
              <w:jc w:val="center"/>
              <w:rPr>
                <w:rFonts w:ascii="Century Gothic" w:hAnsi="Century Gothic" w:cs="Calibri"/>
                <w:color w:val="000000"/>
                <w:sz w:val="24"/>
                <w:szCs w:val="24"/>
              </w:rPr>
            </w:pPr>
            <w:r w:rsidRPr="006145C7">
              <w:rPr>
                <w:rFonts w:ascii="Century Gothic" w:hAnsi="Century Gothic" w:cs="Calibri"/>
                <w:color w:val="000000"/>
                <w:sz w:val="24"/>
                <w:szCs w:val="24"/>
              </w:rPr>
              <w:t>Essential</w:t>
            </w:r>
          </w:p>
        </w:tc>
      </w:tr>
      <w:tr w:rsidR="003E51AF" w:rsidRPr="006145C7" w14:paraId="565BC02F" w14:textId="77777777" w:rsidTr="00DE2F30">
        <w:tc>
          <w:tcPr>
            <w:tcW w:w="2411" w:type="dxa"/>
            <w:vMerge/>
          </w:tcPr>
          <w:p w14:paraId="2EF4785A" w14:textId="77777777" w:rsidR="003E51AF" w:rsidRPr="006145C7" w:rsidRDefault="003E51AF" w:rsidP="00DE2F30">
            <w:pPr>
              <w:spacing w:after="80"/>
              <w:jc w:val="both"/>
              <w:rPr>
                <w:rFonts w:ascii="Century Gothic" w:hAnsi="Century Gothic" w:cs="Calibri"/>
                <w:color w:val="000000"/>
                <w:sz w:val="24"/>
                <w:szCs w:val="24"/>
              </w:rPr>
            </w:pPr>
          </w:p>
        </w:tc>
        <w:tc>
          <w:tcPr>
            <w:tcW w:w="5245" w:type="dxa"/>
          </w:tcPr>
          <w:p w14:paraId="73B9E9F6" w14:textId="35558D73" w:rsidR="003E51AF" w:rsidRPr="006145C7" w:rsidRDefault="003E51AF" w:rsidP="00A356A3">
            <w:pPr>
              <w:suppressAutoHyphens/>
              <w:autoSpaceDN w:val="0"/>
              <w:spacing w:after="160" w:line="276" w:lineRule="auto"/>
              <w:rPr>
                <w:rFonts w:ascii="Century Gothic" w:hAnsi="Century Gothic"/>
                <w:sz w:val="24"/>
                <w:szCs w:val="24"/>
              </w:rPr>
            </w:pPr>
            <w:r w:rsidRPr="006145C7">
              <w:rPr>
                <w:rFonts w:ascii="Century Gothic" w:hAnsi="Century Gothic"/>
                <w:sz w:val="24"/>
                <w:szCs w:val="24"/>
              </w:rPr>
              <w:t>Experience handling confidential information</w:t>
            </w:r>
          </w:p>
        </w:tc>
        <w:tc>
          <w:tcPr>
            <w:tcW w:w="3118" w:type="dxa"/>
          </w:tcPr>
          <w:p w14:paraId="3E517755" w14:textId="4649780E" w:rsidR="003E51AF" w:rsidRPr="006145C7" w:rsidRDefault="003E51AF" w:rsidP="006145C7">
            <w:pPr>
              <w:spacing w:after="80"/>
              <w:jc w:val="center"/>
              <w:rPr>
                <w:rFonts w:ascii="Century Gothic" w:hAnsi="Century Gothic" w:cs="Calibri"/>
                <w:color w:val="000000"/>
                <w:sz w:val="24"/>
                <w:szCs w:val="24"/>
              </w:rPr>
            </w:pPr>
            <w:r w:rsidRPr="006145C7">
              <w:rPr>
                <w:rFonts w:ascii="Century Gothic" w:hAnsi="Century Gothic" w:cs="Calibri"/>
                <w:color w:val="000000"/>
                <w:sz w:val="24"/>
                <w:szCs w:val="24"/>
              </w:rPr>
              <w:t>Essential</w:t>
            </w:r>
          </w:p>
        </w:tc>
      </w:tr>
      <w:tr w:rsidR="003E51AF" w:rsidRPr="006145C7" w14:paraId="302D5BDC" w14:textId="77777777" w:rsidTr="00DE2F30">
        <w:tc>
          <w:tcPr>
            <w:tcW w:w="2411" w:type="dxa"/>
            <w:vMerge/>
          </w:tcPr>
          <w:p w14:paraId="6E1D6263" w14:textId="77777777" w:rsidR="003E51AF" w:rsidRPr="006145C7" w:rsidRDefault="003E51AF" w:rsidP="00DE2F30">
            <w:pPr>
              <w:spacing w:after="80"/>
              <w:jc w:val="both"/>
              <w:rPr>
                <w:rFonts w:ascii="Century Gothic" w:hAnsi="Century Gothic" w:cs="Calibri"/>
                <w:color w:val="000000"/>
                <w:sz w:val="24"/>
                <w:szCs w:val="24"/>
              </w:rPr>
            </w:pPr>
          </w:p>
        </w:tc>
        <w:tc>
          <w:tcPr>
            <w:tcW w:w="5245" w:type="dxa"/>
          </w:tcPr>
          <w:p w14:paraId="7854691F" w14:textId="3180301C" w:rsidR="003E51AF" w:rsidRPr="006145C7" w:rsidRDefault="003E51AF" w:rsidP="00A356A3">
            <w:pPr>
              <w:spacing w:after="80"/>
              <w:jc w:val="both"/>
              <w:rPr>
                <w:rFonts w:ascii="Century Gothic" w:hAnsi="Century Gothic" w:cs="Calibri"/>
                <w:color w:val="000000"/>
                <w:sz w:val="24"/>
                <w:szCs w:val="24"/>
              </w:rPr>
            </w:pPr>
            <w:r w:rsidRPr="006145C7">
              <w:rPr>
                <w:rFonts w:ascii="Century Gothic" w:hAnsi="Century Gothic"/>
                <w:sz w:val="24"/>
                <w:szCs w:val="24"/>
              </w:rPr>
              <w:t xml:space="preserve">Experience working within a school or public sector environment </w:t>
            </w:r>
          </w:p>
        </w:tc>
        <w:tc>
          <w:tcPr>
            <w:tcW w:w="3118" w:type="dxa"/>
          </w:tcPr>
          <w:p w14:paraId="5951BF86" w14:textId="517F02A2" w:rsidR="003E51AF" w:rsidRPr="006145C7" w:rsidRDefault="003E51AF" w:rsidP="006145C7">
            <w:pPr>
              <w:spacing w:after="80"/>
              <w:jc w:val="center"/>
              <w:rPr>
                <w:rFonts w:ascii="Century Gothic" w:hAnsi="Century Gothic" w:cs="Calibri"/>
                <w:color w:val="000000"/>
                <w:sz w:val="24"/>
                <w:szCs w:val="24"/>
              </w:rPr>
            </w:pPr>
            <w:r w:rsidRPr="006145C7">
              <w:rPr>
                <w:rFonts w:ascii="Century Gothic" w:hAnsi="Century Gothic" w:cs="Calibri"/>
                <w:color w:val="000000"/>
                <w:sz w:val="24"/>
                <w:szCs w:val="24"/>
              </w:rPr>
              <w:t>Desirable</w:t>
            </w:r>
          </w:p>
        </w:tc>
      </w:tr>
      <w:tr w:rsidR="003E51AF" w:rsidRPr="006145C7" w14:paraId="228ECE17" w14:textId="77777777" w:rsidTr="00DE2F30">
        <w:tc>
          <w:tcPr>
            <w:tcW w:w="2411" w:type="dxa"/>
            <w:vMerge/>
          </w:tcPr>
          <w:p w14:paraId="37B93F48" w14:textId="77777777" w:rsidR="003E51AF" w:rsidRPr="006145C7" w:rsidRDefault="003E51AF" w:rsidP="00DE2F30">
            <w:pPr>
              <w:spacing w:after="80"/>
              <w:jc w:val="both"/>
              <w:rPr>
                <w:rFonts w:ascii="Century Gothic" w:hAnsi="Century Gothic" w:cs="Calibri"/>
                <w:color w:val="000000"/>
                <w:sz w:val="24"/>
                <w:szCs w:val="24"/>
              </w:rPr>
            </w:pPr>
          </w:p>
        </w:tc>
        <w:tc>
          <w:tcPr>
            <w:tcW w:w="5245" w:type="dxa"/>
          </w:tcPr>
          <w:p w14:paraId="58BD86FE" w14:textId="20800D28" w:rsidR="003E51AF" w:rsidRPr="006145C7" w:rsidRDefault="003E51AF" w:rsidP="005C3CE0">
            <w:pPr>
              <w:spacing w:after="80"/>
              <w:rPr>
                <w:rFonts w:ascii="Century Gothic" w:hAnsi="Century Gothic"/>
                <w:sz w:val="24"/>
                <w:szCs w:val="24"/>
              </w:rPr>
            </w:pPr>
            <w:r w:rsidRPr="006145C7">
              <w:rPr>
                <w:rFonts w:ascii="Century Gothic" w:hAnsi="Century Gothic"/>
                <w:sz w:val="24"/>
                <w:szCs w:val="24"/>
              </w:rPr>
              <w:t xml:space="preserve">Experience of </w:t>
            </w:r>
            <w:r w:rsidR="005C3CE0">
              <w:rPr>
                <w:rFonts w:ascii="Century Gothic" w:hAnsi="Century Gothic"/>
                <w:sz w:val="24"/>
                <w:szCs w:val="24"/>
              </w:rPr>
              <w:t xml:space="preserve">single central record </w:t>
            </w:r>
            <w:r w:rsidRPr="006145C7">
              <w:rPr>
                <w:rFonts w:ascii="Century Gothic" w:hAnsi="Century Gothic"/>
                <w:sz w:val="24"/>
                <w:szCs w:val="24"/>
              </w:rPr>
              <w:t>Maintenance</w:t>
            </w:r>
          </w:p>
        </w:tc>
        <w:tc>
          <w:tcPr>
            <w:tcW w:w="3118" w:type="dxa"/>
          </w:tcPr>
          <w:p w14:paraId="79F0B64E" w14:textId="2E533F2A" w:rsidR="003E51AF" w:rsidRPr="006145C7" w:rsidRDefault="003E51AF" w:rsidP="006145C7">
            <w:pPr>
              <w:spacing w:after="80"/>
              <w:jc w:val="center"/>
              <w:rPr>
                <w:rFonts w:ascii="Century Gothic" w:hAnsi="Century Gothic" w:cs="Calibri"/>
                <w:color w:val="000000"/>
                <w:sz w:val="24"/>
                <w:szCs w:val="24"/>
              </w:rPr>
            </w:pPr>
            <w:r w:rsidRPr="006145C7">
              <w:rPr>
                <w:rFonts w:ascii="Century Gothic" w:hAnsi="Century Gothic" w:cs="Calibri"/>
                <w:color w:val="000000"/>
                <w:sz w:val="24"/>
                <w:szCs w:val="24"/>
              </w:rPr>
              <w:t>Desirable</w:t>
            </w:r>
          </w:p>
        </w:tc>
      </w:tr>
      <w:tr w:rsidR="003E51AF" w:rsidRPr="006145C7" w14:paraId="5689A6D2" w14:textId="77777777" w:rsidTr="00DE2F30">
        <w:tc>
          <w:tcPr>
            <w:tcW w:w="2411" w:type="dxa"/>
            <w:vMerge w:val="restart"/>
          </w:tcPr>
          <w:p w14:paraId="41B627F4" w14:textId="77777777" w:rsidR="003E51AF" w:rsidRPr="006145C7" w:rsidRDefault="003E51AF" w:rsidP="00DE2F30">
            <w:pPr>
              <w:spacing w:after="80"/>
              <w:jc w:val="both"/>
              <w:rPr>
                <w:rFonts w:ascii="Century Gothic" w:hAnsi="Century Gothic" w:cs="Calibri"/>
                <w:color w:val="000000"/>
                <w:sz w:val="24"/>
                <w:szCs w:val="24"/>
              </w:rPr>
            </w:pPr>
            <w:r w:rsidRPr="006145C7">
              <w:rPr>
                <w:rFonts w:ascii="Century Gothic" w:hAnsi="Century Gothic" w:cs="Calibri"/>
                <w:color w:val="000000"/>
                <w:sz w:val="24"/>
                <w:szCs w:val="24"/>
              </w:rPr>
              <w:t>Skills</w:t>
            </w:r>
          </w:p>
          <w:p w14:paraId="0427A42B" w14:textId="77777777" w:rsidR="003E51AF" w:rsidRPr="006145C7" w:rsidRDefault="003E51AF" w:rsidP="00DE2F30">
            <w:pPr>
              <w:spacing w:after="80"/>
              <w:jc w:val="both"/>
              <w:rPr>
                <w:rFonts w:ascii="Century Gothic" w:hAnsi="Century Gothic" w:cs="Calibri"/>
                <w:color w:val="000000"/>
                <w:sz w:val="24"/>
                <w:szCs w:val="24"/>
              </w:rPr>
            </w:pPr>
            <w:r w:rsidRPr="006145C7">
              <w:rPr>
                <w:rFonts w:ascii="Century Gothic" w:hAnsi="Century Gothic" w:cs="Calibri"/>
                <w:color w:val="000000"/>
                <w:sz w:val="24"/>
                <w:szCs w:val="24"/>
              </w:rPr>
              <w:t>and Knowledge</w:t>
            </w:r>
          </w:p>
        </w:tc>
        <w:tc>
          <w:tcPr>
            <w:tcW w:w="5245" w:type="dxa"/>
          </w:tcPr>
          <w:p w14:paraId="7FD1C801" w14:textId="24E9A4DA" w:rsidR="003E51AF" w:rsidRPr="006145C7" w:rsidRDefault="003E51AF" w:rsidP="005C3CE0">
            <w:pPr>
              <w:suppressAutoHyphens/>
              <w:autoSpaceDN w:val="0"/>
              <w:spacing w:after="160" w:line="276" w:lineRule="auto"/>
              <w:rPr>
                <w:rFonts w:ascii="Century Gothic" w:hAnsi="Century Gothic"/>
                <w:sz w:val="24"/>
                <w:szCs w:val="24"/>
              </w:rPr>
            </w:pPr>
            <w:r w:rsidRPr="006145C7">
              <w:rPr>
                <w:rFonts w:ascii="Century Gothic" w:hAnsi="Century Gothic"/>
                <w:sz w:val="24"/>
                <w:szCs w:val="24"/>
              </w:rPr>
              <w:t>Understanding of safer recruitment principles</w:t>
            </w:r>
          </w:p>
        </w:tc>
        <w:tc>
          <w:tcPr>
            <w:tcW w:w="3118" w:type="dxa"/>
          </w:tcPr>
          <w:p w14:paraId="2DF2CC05" w14:textId="77777777" w:rsidR="003E51AF" w:rsidRPr="006145C7" w:rsidRDefault="003E51AF" w:rsidP="006145C7">
            <w:pPr>
              <w:spacing w:after="80"/>
              <w:jc w:val="center"/>
              <w:rPr>
                <w:rFonts w:ascii="Century Gothic" w:hAnsi="Century Gothic" w:cs="Calibri"/>
                <w:color w:val="000000"/>
                <w:sz w:val="24"/>
                <w:szCs w:val="24"/>
              </w:rPr>
            </w:pPr>
            <w:r w:rsidRPr="006145C7">
              <w:rPr>
                <w:rFonts w:ascii="Century Gothic" w:hAnsi="Century Gothic" w:cs="Calibri"/>
                <w:color w:val="000000"/>
                <w:sz w:val="24"/>
                <w:szCs w:val="24"/>
              </w:rPr>
              <w:t>Essential</w:t>
            </w:r>
          </w:p>
        </w:tc>
      </w:tr>
      <w:tr w:rsidR="003E51AF" w:rsidRPr="006145C7" w14:paraId="577481BD" w14:textId="77777777" w:rsidTr="00DE2F30">
        <w:tc>
          <w:tcPr>
            <w:tcW w:w="2411" w:type="dxa"/>
            <w:vMerge/>
          </w:tcPr>
          <w:p w14:paraId="79D1994E" w14:textId="77777777" w:rsidR="003E51AF" w:rsidRPr="006145C7" w:rsidRDefault="003E51AF" w:rsidP="00DE2F30">
            <w:pPr>
              <w:spacing w:after="80"/>
              <w:jc w:val="both"/>
              <w:rPr>
                <w:rFonts w:ascii="Century Gothic" w:hAnsi="Century Gothic" w:cs="Calibri"/>
                <w:color w:val="000000"/>
                <w:sz w:val="24"/>
                <w:szCs w:val="24"/>
              </w:rPr>
            </w:pPr>
          </w:p>
        </w:tc>
        <w:tc>
          <w:tcPr>
            <w:tcW w:w="5245" w:type="dxa"/>
          </w:tcPr>
          <w:p w14:paraId="78F34F6D" w14:textId="258FB204" w:rsidR="003E51AF" w:rsidRPr="006145C7" w:rsidRDefault="003E51AF" w:rsidP="005C3CE0">
            <w:pPr>
              <w:suppressAutoHyphens/>
              <w:autoSpaceDN w:val="0"/>
              <w:spacing w:after="160" w:line="276" w:lineRule="auto"/>
              <w:rPr>
                <w:rFonts w:ascii="Century Gothic" w:hAnsi="Century Gothic"/>
                <w:sz w:val="24"/>
                <w:szCs w:val="24"/>
              </w:rPr>
            </w:pPr>
            <w:r w:rsidRPr="006145C7">
              <w:rPr>
                <w:rFonts w:ascii="Century Gothic" w:hAnsi="Century Gothic"/>
                <w:sz w:val="24"/>
                <w:szCs w:val="24"/>
              </w:rPr>
              <w:t>Strong organisational skills and attention to detail</w:t>
            </w:r>
          </w:p>
        </w:tc>
        <w:tc>
          <w:tcPr>
            <w:tcW w:w="3118" w:type="dxa"/>
          </w:tcPr>
          <w:p w14:paraId="293AFFCF" w14:textId="77777777" w:rsidR="003E51AF" w:rsidRPr="006145C7" w:rsidRDefault="003E51AF" w:rsidP="006145C7">
            <w:pPr>
              <w:spacing w:after="80"/>
              <w:jc w:val="center"/>
              <w:rPr>
                <w:rFonts w:ascii="Century Gothic" w:hAnsi="Century Gothic" w:cs="Calibri"/>
                <w:color w:val="000000"/>
                <w:sz w:val="24"/>
                <w:szCs w:val="24"/>
              </w:rPr>
            </w:pPr>
            <w:r w:rsidRPr="006145C7">
              <w:rPr>
                <w:rFonts w:ascii="Century Gothic" w:hAnsi="Century Gothic" w:cs="Calibri"/>
                <w:color w:val="000000"/>
                <w:sz w:val="24"/>
                <w:szCs w:val="24"/>
              </w:rPr>
              <w:t>Essential</w:t>
            </w:r>
          </w:p>
        </w:tc>
      </w:tr>
      <w:tr w:rsidR="003E51AF" w:rsidRPr="006145C7" w14:paraId="02812164" w14:textId="77777777" w:rsidTr="00DE2F30">
        <w:tc>
          <w:tcPr>
            <w:tcW w:w="2411" w:type="dxa"/>
            <w:vMerge/>
          </w:tcPr>
          <w:p w14:paraId="2BA20BD3" w14:textId="77777777" w:rsidR="003E51AF" w:rsidRPr="006145C7" w:rsidRDefault="003E51AF" w:rsidP="00DE2F30">
            <w:pPr>
              <w:spacing w:after="80"/>
              <w:jc w:val="both"/>
              <w:rPr>
                <w:rFonts w:ascii="Century Gothic" w:hAnsi="Century Gothic" w:cs="Calibri"/>
                <w:color w:val="000000"/>
                <w:sz w:val="24"/>
                <w:szCs w:val="24"/>
              </w:rPr>
            </w:pPr>
          </w:p>
        </w:tc>
        <w:tc>
          <w:tcPr>
            <w:tcW w:w="5245" w:type="dxa"/>
          </w:tcPr>
          <w:p w14:paraId="02AC612B" w14:textId="4ECDA1B4" w:rsidR="003E51AF" w:rsidRPr="006145C7" w:rsidRDefault="003E51AF" w:rsidP="005C3CE0">
            <w:pPr>
              <w:suppressAutoHyphens/>
              <w:autoSpaceDN w:val="0"/>
              <w:spacing w:after="160" w:line="276" w:lineRule="auto"/>
              <w:rPr>
                <w:rFonts w:ascii="Century Gothic" w:hAnsi="Century Gothic"/>
                <w:sz w:val="24"/>
                <w:szCs w:val="24"/>
              </w:rPr>
            </w:pPr>
            <w:r w:rsidRPr="006145C7">
              <w:rPr>
                <w:rFonts w:ascii="Century Gothic" w:hAnsi="Century Gothic"/>
                <w:sz w:val="24"/>
                <w:szCs w:val="24"/>
              </w:rPr>
              <w:t>Good working knowledge of Microsoft Office / HR systems</w:t>
            </w:r>
          </w:p>
        </w:tc>
        <w:tc>
          <w:tcPr>
            <w:tcW w:w="3118" w:type="dxa"/>
          </w:tcPr>
          <w:p w14:paraId="2A1854FC" w14:textId="77777777" w:rsidR="003E51AF" w:rsidRPr="006145C7" w:rsidRDefault="003E51AF" w:rsidP="006145C7">
            <w:pPr>
              <w:spacing w:after="80"/>
              <w:jc w:val="center"/>
              <w:rPr>
                <w:rFonts w:ascii="Century Gothic" w:hAnsi="Century Gothic" w:cs="Calibri"/>
                <w:color w:val="000000"/>
                <w:sz w:val="24"/>
                <w:szCs w:val="24"/>
              </w:rPr>
            </w:pPr>
            <w:r w:rsidRPr="006145C7">
              <w:rPr>
                <w:rFonts w:ascii="Century Gothic" w:hAnsi="Century Gothic" w:cs="Calibri"/>
                <w:color w:val="000000"/>
                <w:sz w:val="24"/>
                <w:szCs w:val="24"/>
              </w:rPr>
              <w:t>Essential</w:t>
            </w:r>
          </w:p>
        </w:tc>
      </w:tr>
      <w:tr w:rsidR="003E51AF" w:rsidRPr="006145C7" w14:paraId="3E060C38" w14:textId="77777777" w:rsidTr="00DE2F30">
        <w:tc>
          <w:tcPr>
            <w:tcW w:w="2411" w:type="dxa"/>
            <w:vMerge/>
          </w:tcPr>
          <w:p w14:paraId="2EEABBA4" w14:textId="77777777" w:rsidR="003E51AF" w:rsidRPr="006145C7" w:rsidRDefault="003E51AF" w:rsidP="00DE2F30">
            <w:pPr>
              <w:spacing w:after="80"/>
              <w:jc w:val="both"/>
              <w:rPr>
                <w:rFonts w:ascii="Century Gothic" w:hAnsi="Century Gothic" w:cs="Calibri"/>
                <w:color w:val="000000"/>
                <w:sz w:val="24"/>
                <w:szCs w:val="24"/>
              </w:rPr>
            </w:pPr>
          </w:p>
        </w:tc>
        <w:tc>
          <w:tcPr>
            <w:tcW w:w="5245" w:type="dxa"/>
          </w:tcPr>
          <w:p w14:paraId="7E2D52E6" w14:textId="2BF1AE6E" w:rsidR="003E51AF" w:rsidRPr="006145C7" w:rsidRDefault="003E51AF" w:rsidP="005C3CE0">
            <w:pPr>
              <w:suppressAutoHyphens/>
              <w:autoSpaceDN w:val="0"/>
              <w:spacing w:after="160" w:line="276" w:lineRule="auto"/>
              <w:rPr>
                <w:rFonts w:ascii="Century Gothic" w:hAnsi="Century Gothic"/>
                <w:sz w:val="24"/>
                <w:szCs w:val="24"/>
              </w:rPr>
            </w:pPr>
            <w:r w:rsidRPr="006145C7">
              <w:rPr>
                <w:rFonts w:ascii="Century Gothic" w:hAnsi="Century Gothic"/>
                <w:sz w:val="24"/>
                <w:szCs w:val="24"/>
              </w:rPr>
              <w:t>Ability to manage competing priorities and deadlines</w:t>
            </w:r>
          </w:p>
        </w:tc>
        <w:tc>
          <w:tcPr>
            <w:tcW w:w="3118" w:type="dxa"/>
          </w:tcPr>
          <w:p w14:paraId="2BD24DF9" w14:textId="77777777" w:rsidR="003E51AF" w:rsidRPr="006145C7" w:rsidRDefault="003E51AF" w:rsidP="006145C7">
            <w:pPr>
              <w:spacing w:after="80"/>
              <w:jc w:val="center"/>
              <w:rPr>
                <w:rFonts w:ascii="Century Gothic" w:hAnsi="Century Gothic" w:cs="Calibri"/>
                <w:color w:val="000000"/>
                <w:sz w:val="24"/>
                <w:szCs w:val="24"/>
              </w:rPr>
            </w:pPr>
            <w:r w:rsidRPr="006145C7">
              <w:rPr>
                <w:rFonts w:ascii="Century Gothic" w:hAnsi="Century Gothic" w:cs="Calibri"/>
                <w:color w:val="000000"/>
                <w:sz w:val="24"/>
                <w:szCs w:val="24"/>
              </w:rPr>
              <w:t>Essential</w:t>
            </w:r>
          </w:p>
        </w:tc>
      </w:tr>
      <w:tr w:rsidR="003E51AF" w:rsidRPr="006145C7" w14:paraId="71879617" w14:textId="77777777" w:rsidTr="00DE2F30">
        <w:tc>
          <w:tcPr>
            <w:tcW w:w="2411" w:type="dxa"/>
            <w:vMerge/>
          </w:tcPr>
          <w:p w14:paraId="090F941E" w14:textId="77777777" w:rsidR="003E51AF" w:rsidRPr="006145C7" w:rsidRDefault="003E51AF" w:rsidP="00DE2F30">
            <w:pPr>
              <w:spacing w:after="80"/>
              <w:jc w:val="both"/>
              <w:rPr>
                <w:rFonts w:ascii="Century Gothic" w:hAnsi="Century Gothic" w:cs="Calibri"/>
                <w:color w:val="000000"/>
                <w:sz w:val="24"/>
                <w:szCs w:val="24"/>
              </w:rPr>
            </w:pPr>
          </w:p>
        </w:tc>
        <w:tc>
          <w:tcPr>
            <w:tcW w:w="5245" w:type="dxa"/>
          </w:tcPr>
          <w:p w14:paraId="35B1F939" w14:textId="131147B2" w:rsidR="003E51AF" w:rsidRPr="006145C7" w:rsidRDefault="003E51AF" w:rsidP="005C3CE0">
            <w:pPr>
              <w:suppressAutoHyphens/>
              <w:autoSpaceDN w:val="0"/>
              <w:spacing w:after="160" w:line="276" w:lineRule="auto"/>
              <w:rPr>
                <w:rFonts w:ascii="Century Gothic" w:hAnsi="Century Gothic"/>
                <w:sz w:val="24"/>
                <w:szCs w:val="24"/>
              </w:rPr>
            </w:pPr>
            <w:r w:rsidRPr="006145C7">
              <w:rPr>
                <w:rFonts w:ascii="Century Gothic" w:hAnsi="Century Gothic"/>
                <w:sz w:val="24"/>
                <w:szCs w:val="24"/>
              </w:rPr>
              <w:t>Clear written and verbal communication skills</w:t>
            </w:r>
          </w:p>
        </w:tc>
        <w:tc>
          <w:tcPr>
            <w:tcW w:w="3118" w:type="dxa"/>
          </w:tcPr>
          <w:p w14:paraId="07B2CDA3" w14:textId="2D188273" w:rsidR="003E51AF" w:rsidRPr="006145C7" w:rsidRDefault="003E51AF" w:rsidP="006145C7">
            <w:pPr>
              <w:spacing w:after="80"/>
              <w:jc w:val="center"/>
              <w:rPr>
                <w:rFonts w:ascii="Century Gothic" w:hAnsi="Century Gothic" w:cs="Calibri"/>
                <w:color w:val="000000"/>
                <w:sz w:val="24"/>
                <w:szCs w:val="24"/>
              </w:rPr>
            </w:pPr>
            <w:r w:rsidRPr="006145C7">
              <w:rPr>
                <w:rFonts w:ascii="Century Gothic" w:hAnsi="Century Gothic" w:cs="Calibri"/>
                <w:color w:val="000000"/>
                <w:sz w:val="24"/>
                <w:szCs w:val="24"/>
              </w:rPr>
              <w:t>Essential</w:t>
            </w:r>
          </w:p>
        </w:tc>
      </w:tr>
      <w:tr w:rsidR="003E51AF" w:rsidRPr="006145C7" w14:paraId="69B374B2" w14:textId="77777777" w:rsidTr="00DE2F30">
        <w:tc>
          <w:tcPr>
            <w:tcW w:w="2411" w:type="dxa"/>
            <w:vMerge/>
          </w:tcPr>
          <w:p w14:paraId="05D17199" w14:textId="77777777" w:rsidR="003E51AF" w:rsidRPr="006145C7" w:rsidRDefault="003E51AF" w:rsidP="00DE2F30">
            <w:pPr>
              <w:spacing w:after="80"/>
              <w:jc w:val="both"/>
              <w:rPr>
                <w:rFonts w:ascii="Century Gothic" w:hAnsi="Century Gothic" w:cs="Calibri"/>
                <w:color w:val="000000"/>
                <w:sz w:val="24"/>
                <w:szCs w:val="24"/>
              </w:rPr>
            </w:pPr>
          </w:p>
        </w:tc>
        <w:tc>
          <w:tcPr>
            <w:tcW w:w="5245" w:type="dxa"/>
          </w:tcPr>
          <w:p w14:paraId="4EFFB015" w14:textId="0B54806A" w:rsidR="003E51AF" w:rsidRPr="006145C7" w:rsidRDefault="003E51AF" w:rsidP="005C3CE0">
            <w:pPr>
              <w:suppressAutoHyphens/>
              <w:autoSpaceDN w:val="0"/>
              <w:spacing w:after="160" w:line="276" w:lineRule="auto"/>
              <w:rPr>
                <w:rFonts w:ascii="Century Gothic" w:hAnsi="Century Gothic"/>
                <w:sz w:val="24"/>
                <w:szCs w:val="24"/>
              </w:rPr>
            </w:pPr>
            <w:r w:rsidRPr="006145C7">
              <w:rPr>
                <w:rFonts w:ascii="Century Gothic" w:hAnsi="Century Gothic"/>
                <w:sz w:val="24"/>
                <w:szCs w:val="24"/>
              </w:rPr>
              <w:t>Knowledge of GDPR and data protection requirements</w:t>
            </w:r>
          </w:p>
        </w:tc>
        <w:tc>
          <w:tcPr>
            <w:tcW w:w="3118" w:type="dxa"/>
          </w:tcPr>
          <w:p w14:paraId="4212E3A1" w14:textId="53B72A66" w:rsidR="003E51AF" w:rsidRPr="006145C7" w:rsidRDefault="003E51AF" w:rsidP="006145C7">
            <w:pPr>
              <w:spacing w:after="80"/>
              <w:jc w:val="center"/>
              <w:rPr>
                <w:rFonts w:ascii="Century Gothic" w:hAnsi="Century Gothic" w:cs="Calibri"/>
                <w:color w:val="000000"/>
                <w:sz w:val="24"/>
                <w:szCs w:val="24"/>
              </w:rPr>
            </w:pPr>
            <w:r w:rsidRPr="006145C7">
              <w:rPr>
                <w:rFonts w:ascii="Century Gothic" w:hAnsi="Century Gothic" w:cs="Calibri"/>
                <w:color w:val="000000"/>
                <w:sz w:val="24"/>
                <w:szCs w:val="24"/>
              </w:rPr>
              <w:t>Essential</w:t>
            </w:r>
          </w:p>
        </w:tc>
      </w:tr>
      <w:tr w:rsidR="0056148E" w:rsidRPr="006145C7" w14:paraId="23E65125" w14:textId="77777777" w:rsidTr="00DE2F30">
        <w:tc>
          <w:tcPr>
            <w:tcW w:w="2411" w:type="dxa"/>
            <w:vMerge w:val="restart"/>
          </w:tcPr>
          <w:p w14:paraId="7995F32D" w14:textId="77777777" w:rsidR="0056148E" w:rsidRPr="006145C7" w:rsidRDefault="0056148E" w:rsidP="00DE2F30">
            <w:pPr>
              <w:spacing w:after="80"/>
              <w:jc w:val="both"/>
              <w:rPr>
                <w:rFonts w:ascii="Century Gothic" w:hAnsi="Century Gothic" w:cs="Calibri"/>
                <w:color w:val="000000"/>
                <w:sz w:val="24"/>
                <w:szCs w:val="24"/>
              </w:rPr>
            </w:pPr>
            <w:r w:rsidRPr="006145C7">
              <w:rPr>
                <w:rFonts w:ascii="Century Gothic" w:hAnsi="Century Gothic" w:cs="Calibri"/>
                <w:color w:val="000000"/>
                <w:sz w:val="24"/>
                <w:szCs w:val="24"/>
              </w:rPr>
              <w:t>Personal Qualities</w:t>
            </w:r>
          </w:p>
        </w:tc>
        <w:tc>
          <w:tcPr>
            <w:tcW w:w="5245" w:type="dxa"/>
          </w:tcPr>
          <w:p w14:paraId="089F0B40" w14:textId="1FCE65B0" w:rsidR="0056148E" w:rsidRPr="006145C7" w:rsidRDefault="003E51AF" w:rsidP="00246FE1">
            <w:pPr>
              <w:suppressAutoHyphens/>
              <w:autoSpaceDN w:val="0"/>
              <w:spacing w:after="160" w:line="276" w:lineRule="auto"/>
              <w:rPr>
                <w:rFonts w:ascii="Century Gothic" w:hAnsi="Century Gothic"/>
                <w:sz w:val="24"/>
                <w:szCs w:val="24"/>
              </w:rPr>
            </w:pPr>
            <w:r w:rsidRPr="006145C7">
              <w:rPr>
                <w:rFonts w:ascii="Century Gothic" w:hAnsi="Century Gothic"/>
                <w:sz w:val="24"/>
                <w:szCs w:val="24"/>
              </w:rPr>
              <w:t>High levels of discretion and integrity</w:t>
            </w:r>
          </w:p>
        </w:tc>
        <w:tc>
          <w:tcPr>
            <w:tcW w:w="3118" w:type="dxa"/>
          </w:tcPr>
          <w:p w14:paraId="587F3A24" w14:textId="77777777" w:rsidR="0056148E" w:rsidRPr="006145C7" w:rsidRDefault="0056148E" w:rsidP="006145C7">
            <w:pPr>
              <w:spacing w:after="80"/>
              <w:jc w:val="center"/>
              <w:rPr>
                <w:rFonts w:ascii="Century Gothic" w:hAnsi="Century Gothic" w:cs="Calibri"/>
                <w:color w:val="000000"/>
                <w:sz w:val="24"/>
                <w:szCs w:val="24"/>
              </w:rPr>
            </w:pPr>
            <w:r w:rsidRPr="006145C7">
              <w:rPr>
                <w:rFonts w:ascii="Century Gothic" w:hAnsi="Century Gothic" w:cs="Calibri"/>
                <w:color w:val="000000"/>
                <w:sz w:val="24"/>
                <w:szCs w:val="24"/>
              </w:rPr>
              <w:t>Essential</w:t>
            </w:r>
          </w:p>
        </w:tc>
      </w:tr>
      <w:tr w:rsidR="0056148E" w:rsidRPr="006145C7" w14:paraId="48AD71A9" w14:textId="77777777" w:rsidTr="00DE2F30">
        <w:tc>
          <w:tcPr>
            <w:tcW w:w="2411" w:type="dxa"/>
            <w:vMerge/>
          </w:tcPr>
          <w:p w14:paraId="55C3B8A7" w14:textId="77777777" w:rsidR="0056148E" w:rsidRPr="006145C7" w:rsidRDefault="0056148E" w:rsidP="00DE2F30">
            <w:pPr>
              <w:spacing w:after="80"/>
              <w:jc w:val="both"/>
              <w:rPr>
                <w:rFonts w:ascii="Century Gothic" w:hAnsi="Century Gothic" w:cs="Calibri"/>
                <w:color w:val="000000"/>
                <w:sz w:val="24"/>
                <w:szCs w:val="24"/>
              </w:rPr>
            </w:pPr>
          </w:p>
        </w:tc>
        <w:tc>
          <w:tcPr>
            <w:tcW w:w="5245" w:type="dxa"/>
          </w:tcPr>
          <w:p w14:paraId="508FD20F" w14:textId="5B34CF2F" w:rsidR="0056148E" w:rsidRPr="006145C7" w:rsidRDefault="003E51AF" w:rsidP="00246FE1">
            <w:pPr>
              <w:suppressAutoHyphens/>
              <w:autoSpaceDN w:val="0"/>
              <w:spacing w:after="160" w:line="276" w:lineRule="auto"/>
              <w:rPr>
                <w:rFonts w:ascii="Century Gothic" w:hAnsi="Century Gothic"/>
                <w:sz w:val="24"/>
                <w:szCs w:val="24"/>
              </w:rPr>
            </w:pPr>
            <w:r w:rsidRPr="006145C7">
              <w:rPr>
                <w:rFonts w:ascii="Century Gothic" w:hAnsi="Century Gothic"/>
                <w:sz w:val="24"/>
                <w:szCs w:val="24"/>
              </w:rPr>
              <w:t>Calm, professional, and empathetic approach</w:t>
            </w:r>
          </w:p>
        </w:tc>
        <w:tc>
          <w:tcPr>
            <w:tcW w:w="3118" w:type="dxa"/>
          </w:tcPr>
          <w:p w14:paraId="387A58CD" w14:textId="77777777" w:rsidR="0056148E" w:rsidRPr="006145C7" w:rsidRDefault="0056148E" w:rsidP="006145C7">
            <w:pPr>
              <w:spacing w:after="80"/>
              <w:jc w:val="center"/>
              <w:rPr>
                <w:rFonts w:ascii="Century Gothic" w:hAnsi="Century Gothic" w:cs="Calibri"/>
                <w:color w:val="000000"/>
                <w:sz w:val="24"/>
                <w:szCs w:val="24"/>
              </w:rPr>
            </w:pPr>
            <w:r w:rsidRPr="006145C7">
              <w:rPr>
                <w:rFonts w:ascii="Century Gothic" w:hAnsi="Century Gothic" w:cs="Calibri"/>
                <w:color w:val="000000"/>
                <w:sz w:val="24"/>
                <w:szCs w:val="24"/>
              </w:rPr>
              <w:t>Essential</w:t>
            </w:r>
          </w:p>
        </w:tc>
      </w:tr>
      <w:tr w:rsidR="0056148E" w:rsidRPr="006145C7" w14:paraId="35F3A19D" w14:textId="77777777" w:rsidTr="00DE2F30">
        <w:tc>
          <w:tcPr>
            <w:tcW w:w="2411" w:type="dxa"/>
            <w:vMerge/>
          </w:tcPr>
          <w:p w14:paraId="40EE3B48" w14:textId="77777777" w:rsidR="0056148E" w:rsidRPr="006145C7" w:rsidRDefault="0056148E" w:rsidP="00DE2F30">
            <w:pPr>
              <w:spacing w:after="80"/>
              <w:jc w:val="both"/>
              <w:rPr>
                <w:rFonts w:ascii="Century Gothic" w:hAnsi="Century Gothic" w:cs="Calibri"/>
                <w:color w:val="000000"/>
                <w:sz w:val="24"/>
                <w:szCs w:val="24"/>
              </w:rPr>
            </w:pPr>
          </w:p>
        </w:tc>
        <w:tc>
          <w:tcPr>
            <w:tcW w:w="5245" w:type="dxa"/>
          </w:tcPr>
          <w:p w14:paraId="0E651FA9" w14:textId="2C65C549" w:rsidR="0056148E" w:rsidRPr="006145C7" w:rsidRDefault="003E51AF" w:rsidP="00246FE1">
            <w:pPr>
              <w:suppressAutoHyphens/>
              <w:autoSpaceDN w:val="0"/>
              <w:spacing w:after="160" w:line="276" w:lineRule="auto"/>
              <w:rPr>
                <w:rFonts w:ascii="Century Gothic" w:hAnsi="Century Gothic"/>
                <w:sz w:val="24"/>
                <w:szCs w:val="24"/>
              </w:rPr>
            </w:pPr>
            <w:r w:rsidRPr="006145C7">
              <w:rPr>
                <w:rFonts w:ascii="Century Gothic" w:hAnsi="Century Gothic"/>
                <w:sz w:val="24"/>
                <w:szCs w:val="24"/>
              </w:rPr>
              <w:t>Ability to work effectively with a diverse workforce</w:t>
            </w:r>
          </w:p>
        </w:tc>
        <w:tc>
          <w:tcPr>
            <w:tcW w:w="3118" w:type="dxa"/>
          </w:tcPr>
          <w:p w14:paraId="587C5C74" w14:textId="77777777" w:rsidR="0056148E" w:rsidRPr="006145C7" w:rsidRDefault="0056148E" w:rsidP="006145C7">
            <w:pPr>
              <w:spacing w:after="80"/>
              <w:jc w:val="center"/>
              <w:rPr>
                <w:rFonts w:ascii="Century Gothic" w:hAnsi="Century Gothic" w:cs="Calibri"/>
                <w:color w:val="000000"/>
                <w:sz w:val="24"/>
                <w:szCs w:val="24"/>
              </w:rPr>
            </w:pPr>
            <w:r w:rsidRPr="006145C7">
              <w:rPr>
                <w:rFonts w:ascii="Century Gothic" w:hAnsi="Century Gothic" w:cs="Calibri"/>
                <w:color w:val="000000"/>
                <w:sz w:val="24"/>
                <w:szCs w:val="24"/>
              </w:rPr>
              <w:t>Essential</w:t>
            </w:r>
          </w:p>
        </w:tc>
      </w:tr>
      <w:tr w:rsidR="0056148E" w:rsidRPr="006145C7" w14:paraId="064EED41" w14:textId="77777777" w:rsidTr="00DE2F30">
        <w:tc>
          <w:tcPr>
            <w:tcW w:w="2411" w:type="dxa"/>
            <w:vMerge/>
          </w:tcPr>
          <w:p w14:paraId="5E8BC4D9" w14:textId="77777777" w:rsidR="0056148E" w:rsidRPr="006145C7" w:rsidRDefault="0056148E" w:rsidP="00DE2F30">
            <w:pPr>
              <w:spacing w:after="80"/>
              <w:jc w:val="both"/>
              <w:rPr>
                <w:rFonts w:ascii="Century Gothic" w:hAnsi="Century Gothic" w:cs="Calibri"/>
                <w:color w:val="000000"/>
                <w:sz w:val="24"/>
                <w:szCs w:val="24"/>
              </w:rPr>
            </w:pPr>
          </w:p>
        </w:tc>
        <w:tc>
          <w:tcPr>
            <w:tcW w:w="5245" w:type="dxa"/>
          </w:tcPr>
          <w:p w14:paraId="330B973E" w14:textId="6E151234" w:rsidR="0056148E" w:rsidRPr="006145C7" w:rsidRDefault="003E51AF" w:rsidP="00246FE1">
            <w:pPr>
              <w:suppressAutoHyphens/>
              <w:autoSpaceDN w:val="0"/>
              <w:spacing w:after="160" w:line="276" w:lineRule="auto"/>
              <w:rPr>
                <w:rFonts w:ascii="Century Gothic" w:hAnsi="Century Gothic"/>
                <w:sz w:val="24"/>
                <w:szCs w:val="24"/>
              </w:rPr>
            </w:pPr>
            <w:r w:rsidRPr="006145C7">
              <w:rPr>
                <w:rFonts w:ascii="Century Gothic" w:hAnsi="Century Gothic"/>
                <w:sz w:val="24"/>
                <w:szCs w:val="24"/>
              </w:rPr>
              <w:t>Commitment to inclusion and supporting SEN environments</w:t>
            </w:r>
          </w:p>
        </w:tc>
        <w:tc>
          <w:tcPr>
            <w:tcW w:w="3118" w:type="dxa"/>
          </w:tcPr>
          <w:p w14:paraId="5EB5FA44" w14:textId="77777777" w:rsidR="0056148E" w:rsidRPr="006145C7" w:rsidRDefault="0056148E" w:rsidP="006145C7">
            <w:pPr>
              <w:spacing w:after="80"/>
              <w:jc w:val="center"/>
              <w:rPr>
                <w:rFonts w:ascii="Century Gothic" w:hAnsi="Century Gothic" w:cs="Calibri"/>
                <w:color w:val="000000"/>
                <w:sz w:val="24"/>
                <w:szCs w:val="24"/>
              </w:rPr>
            </w:pPr>
            <w:r w:rsidRPr="006145C7">
              <w:rPr>
                <w:rFonts w:ascii="Century Gothic" w:hAnsi="Century Gothic" w:cs="Calibri"/>
                <w:color w:val="000000"/>
                <w:sz w:val="24"/>
                <w:szCs w:val="24"/>
              </w:rPr>
              <w:t>Essential</w:t>
            </w:r>
          </w:p>
        </w:tc>
      </w:tr>
    </w:tbl>
    <w:p w14:paraId="3C0EFF88" w14:textId="77777777" w:rsidR="00140E42" w:rsidRPr="0056148E" w:rsidRDefault="00140E42" w:rsidP="005C60B2">
      <w:pPr>
        <w:spacing w:after="80"/>
        <w:jc w:val="both"/>
        <w:rPr>
          <w:rFonts w:ascii="Century Gothic" w:hAnsi="Century Gothic" w:cs="Calibri"/>
          <w:color w:val="000000"/>
          <w:sz w:val="24"/>
          <w:szCs w:val="24"/>
        </w:rPr>
      </w:pPr>
    </w:p>
    <w:sectPr w:rsidR="00140E42" w:rsidRPr="0056148E" w:rsidSect="002907DA">
      <w:footerReference w:type="default" r:id="rId11"/>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7D840" w14:textId="77777777" w:rsidR="00927B40" w:rsidRDefault="00927B40">
      <w:r>
        <w:separator/>
      </w:r>
    </w:p>
  </w:endnote>
  <w:endnote w:type="continuationSeparator" w:id="0">
    <w:p w14:paraId="44C84EA5" w14:textId="77777777" w:rsidR="00927B40" w:rsidRDefault="00927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CABE" w14:textId="01B8737E" w:rsidR="00AF75A7" w:rsidRPr="005F2BFB" w:rsidRDefault="00AF75A7">
    <w:pPr>
      <w:pStyle w:val="Footer"/>
      <w:jc w:val="center"/>
      <w:rPr>
        <w:rFonts w:ascii="Century Gothic" w:hAnsi="Century Gothic"/>
        <w:sz w:val="16"/>
        <w:szCs w:val="16"/>
      </w:rPr>
    </w:pPr>
    <w:r w:rsidRPr="005F2BFB">
      <w:rPr>
        <w:rFonts w:ascii="Century Gothic" w:hAnsi="Century Gothic"/>
        <w:sz w:val="16"/>
        <w:szCs w:val="16"/>
      </w:rPr>
      <w:t xml:space="preserve">Page </w:t>
    </w:r>
    <w:r w:rsidRPr="005F2BFB">
      <w:rPr>
        <w:rFonts w:ascii="Century Gothic" w:hAnsi="Century Gothic"/>
        <w:b/>
        <w:bCs/>
        <w:sz w:val="16"/>
        <w:szCs w:val="16"/>
      </w:rPr>
      <w:fldChar w:fldCharType="begin"/>
    </w:r>
    <w:r w:rsidRPr="005F2BFB">
      <w:rPr>
        <w:rFonts w:ascii="Century Gothic" w:hAnsi="Century Gothic"/>
        <w:b/>
        <w:bCs/>
        <w:sz w:val="16"/>
        <w:szCs w:val="16"/>
      </w:rPr>
      <w:instrText>PAGE</w:instrText>
    </w:r>
    <w:r w:rsidRPr="005F2BFB">
      <w:rPr>
        <w:rFonts w:ascii="Century Gothic" w:hAnsi="Century Gothic"/>
        <w:b/>
        <w:bCs/>
        <w:sz w:val="16"/>
        <w:szCs w:val="16"/>
      </w:rPr>
      <w:fldChar w:fldCharType="separate"/>
    </w:r>
    <w:r w:rsidRPr="005F2BFB">
      <w:rPr>
        <w:rFonts w:ascii="Century Gothic" w:hAnsi="Century Gothic"/>
        <w:b/>
        <w:bCs/>
        <w:sz w:val="16"/>
        <w:szCs w:val="16"/>
      </w:rPr>
      <w:t>2</w:t>
    </w:r>
    <w:r w:rsidRPr="005F2BFB">
      <w:rPr>
        <w:rFonts w:ascii="Century Gothic" w:hAnsi="Century Gothic"/>
        <w:b/>
        <w:bCs/>
        <w:sz w:val="16"/>
        <w:szCs w:val="16"/>
      </w:rPr>
      <w:fldChar w:fldCharType="end"/>
    </w:r>
    <w:r w:rsidRPr="005F2BFB">
      <w:rPr>
        <w:rFonts w:ascii="Century Gothic" w:hAnsi="Century Gothic"/>
        <w:sz w:val="16"/>
        <w:szCs w:val="16"/>
      </w:rPr>
      <w:t xml:space="preserve"> of </w:t>
    </w:r>
    <w:r w:rsidRPr="005F2BFB">
      <w:rPr>
        <w:rFonts w:ascii="Century Gothic" w:hAnsi="Century Gothic"/>
        <w:b/>
        <w:bCs/>
        <w:sz w:val="16"/>
        <w:szCs w:val="16"/>
      </w:rPr>
      <w:fldChar w:fldCharType="begin"/>
    </w:r>
    <w:r w:rsidRPr="005F2BFB">
      <w:rPr>
        <w:rFonts w:ascii="Century Gothic" w:hAnsi="Century Gothic"/>
        <w:b/>
        <w:bCs/>
        <w:sz w:val="16"/>
        <w:szCs w:val="16"/>
      </w:rPr>
      <w:instrText>NUMPAGES</w:instrText>
    </w:r>
    <w:r w:rsidRPr="005F2BFB">
      <w:rPr>
        <w:rFonts w:ascii="Century Gothic" w:hAnsi="Century Gothic"/>
        <w:b/>
        <w:bCs/>
        <w:sz w:val="16"/>
        <w:szCs w:val="16"/>
      </w:rPr>
      <w:fldChar w:fldCharType="separate"/>
    </w:r>
    <w:r w:rsidRPr="005F2BFB">
      <w:rPr>
        <w:rFonts w:ascii="Century Gothic" w:hAnsi="Century Gothic"/>
        <w:b/>
        <w:bCs/>
        <w:sz w:val="16"/>
        <w:szCs w:val="16"/>
      </w:rPr>
      <w:t>2</w:t>
    </w:r>
    <w:r w:rsidRPr="005F2BFB">
      <w:rPr>
        <w:rFonts w:ascii="Century Gothic" w:hAnsi="Century Gothic"/>
        <w:b/>
        <w:bCs/>
        <w:sz w:val="16"/>
        <w:szCs w:val="16"/>
      </w:rPr>
      <w:fldChar w:fldCharType="end"/>
    </w:r>
  </w:p>
  <w:p w14:paraId="62A4DA30" w14:textId="77777777" w:rsidR="00AF75A7" w:rsidRDefault="00AF7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EF62D" w14:textId="77777777" w:rsidR="00927B40" w:rsidRDefault="00927B40">
      <w:r>
        <w:separator/>
      </w:r>
    </w:p>
  </w:footnote>
  <w:footnote w:type="continuationSeparator" w:id="0">
    <w:p w14:paraId="23F6812F" w14:textId="77777777" w:rsidR="00927B40" w:rsidRDefault="00927B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3C62"/>
    <w:multiLevelType w:val="hybridMultilevel"/>
    <w:tmpl w:val="380C7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887063"/>
    <w:multiLevelType w:val="multilevel"/>
    <w:tmpl w:val="B76EA3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8BF1204"/>
    <w:multiLevelType w:val="multilevel"/>
    <w:tmpl w:val="9E3A8086"/>
    <w:lvl w:ilvl="0">
      <w:numFmt w:val="bullet"/>
      <w:lvlText w:val=""/>
      <w:lvlJc w:val="left"/>
      <w:pPr>
        <w:ind w:left="360" w:hanging="360"/>
      </w:pPr>
      <w:rPr>
        <w:rFonts w:ascii="Symbol" w:hAnsi="Symbol"/>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3" w15:restartNumberingAfterBreak="0">
    <w:nsid w:val="1C1B62F9"/>
    <w:multiLevelType w:val="multilevel"/>
    <w:tmpl w:val="674422E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23BC1D91"/>
    <w:multiLevelType w:val="hybridMultilevel"/>
    <w:tmpl w:val="0332DF8A"/>
    <w:lvl w:ilvl="0" w:tplc="3FF2B440">
      <w:start w:val="1"/>
      <w:numFmt w:val="bullet"/>
      <w:lvlText w:val=""/>
      <w:lvlJc w:val="left"/>
      <w:pPr>
        <w:tabs>
          <w:tab w:val="num" w:pos="720"/>
        </w:tabs>
        <w:ind w:left="72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EF7C72"/>
    <w:multiLevelType w:val="hybridMultilevel"/>
    <w:tmpl w:val="026431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414646"/>
    <w:multiLevelType w:val="hybridMultilevel"/>
    <w:tmpl w:val="6E5655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FB28AF"/>
    <w:multiLevelType w:val="multilevel"/>
    <w:tmpl w:val="E56A914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2DDB60B9"/>
    <w:multiLevelType w:val="hybridMultilevel"/>
    <w:tmpl w:val="CD1A18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1C6C69"/>
    <w:multiLevelType w:val="hybridMultilevel"/>
    <w:tmpl w:val="AA1EAB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966B3E"/>
    <w:multiLevelType w:val="singleLevel"/>
    <w:tmpl w:val="D3561E70"/>
    <w:lvl w:ilvl="0">
      <w:start w:val="1"/>
      <w:numFmt w:val="bullet"/>
      <w:lvlText w:val=""/>
      <w:lvlJc w:val="left"/>
      <w:pPr>
        <w:tabs>
          <w:tab w:val="num" w:pos="360"/>
        </w:tabs>
        <w:ind w:left="360" w:hanging="360"/>
      </w:pPr>
      <w:rPr>
        <w:rFonts w:ascii="Wingdings" w:hAnsi="Wingdings" w:hint="default"/>
        <w:sz w:val="22"/>
      </w:rPr>
    </w:lvl>
  </w:abstractNum>
  <w:abstractNum w:abstractNumId="11" w15:restartNumberingAfterBreak="0">
    <w:nsid w:val="412A2647"/>
    <w:multiLevelType w:val="multilevel"/>
    <w:tmpl w:val="6656597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438763AA"/>
    <w:multiLevelType w:val="hybridMultilevel"/>
    <w:tmpl w:val="7848F124"/>
    <w:lvl w:ilvl="0" w:tplc="B7E2F74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BEA30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D612B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5A76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7E27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449C9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16B75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E489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F4E9D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72F0B07"/>
    <w:multiLevelType w:val="singleLevel"/>
    <w:tmpl w:val="D3561E70"/>
    <w:lvl w:ilvl="0">
      <w:start w:val="1"/>
      <w:numFmt w:val="bullet"/>
      <w:lvlText w:val=""/>
      <w:lvlJc w:val="left"/>
      <w:pPr>
        <w:tabs>
          <w:tab w:val="num" w:pos="360"/>
        </w:tabs>
        <w:ind w:left="360" w:hanging="360"/>
      </w:pPr>
      <w:rPr>
        <w:rFonts w:ascii="Wingdings" w:hAnsi="Wingdings" w:hint="default"/>
        <w:sz w:val="22"/>
      </w:rPr>
    </w:lvl>
  </w:abstractNum>
  <w:abstractNum w:abstractNumId="14" w15:restartNumberingAfterBreak="0">
    <w:nsid w:val="47C505A6"/>
    <w:multiLevelType w:val="multilevel"/>
    <w:tmpl w:val="C2863DBE"/>
    <w:lvl w:ilvl="0">
      <w:numFmt w:val="bullet"/>
      <w:lvlText w:val=""/>
      <w:lvlJc w:val="left"/>
      <w:pPr>
        <w:ind w:left="360" w:hanging="360"/>
      </w:pPr>
      <w:rPr>
        <w:rFonts w:ascii="Symbol" w:hAnsi="Symbol"/>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15" w15:restartNumberingAfterBreak="0">
    <w:nsid w:val="4C4126A3"/>
    <w:multiLevelType w:val="hybridMultilevel"/>
    <w:tmpl w:val="CC267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05D4E2A"/>
    <w:multiLevelType w:val="singleLevel"/>
    <w:tmpl w:val="D3561E70"/>
    <w:lvl w:ilvl="0">
      <w:start w:val="1"/>
      <w:numFmt w:val="bullet"/>
      <w:lvlText w:val=""/>
      <w:lvlJc w:val="left"/>
      <w:pPr>
        <w:tabs>
          <w:tab w:val="num" w:pos="360"/>
        </w:tabs>
        <w:ind w:left="360" w:hanging="360"/>
      </w:pPr>
      <w:rPr>
        <w:rFonts w:ascii="Wingdings" w:hAnsi="Wingdings" w:hint="default"/>
        <w:sz w:val="22"/>
      </w:rPr>
    </w:lvl>
  </w:abstractNum>
  <w:abstractNum w:abstractNumId="17" w15:restartNumberingAfterBreak="0">
    <w:nsid w:val="54807060"/>
    <w:multiLevelType w:val="multilevel"/>
    <w:tmpl w:val="E29E6D5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551122BC"/>
    <w:multiLevelType w:val="multilevel"/>
    <w:tmpl w:val="6D5A7F8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56FA78D6"/>
    <w:multiLevelType w:val="multilevel"/>
    <w:tmpl w:val="E5CE949A"/>
    <w:lvl w:ilvl="0">
      <w:numFmt w:val="bullet"/>
      <w:lvlText w:val=""/>
      <w:lvlJc w:val="left"/>
      <w:pPr>
        <w:ind w:left="360" w:hanging="360"/>
      </w:pPr>
      <w:rPr>
        <w:rFonts w:ascii="Symbol" w:hAnsi="Symbol"/>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20" w15:restartNumberingAfterBreak="0">
    <w:nsid w:val="5B2F5210"/>
    <w:multiLevelType w:val="hybridMultilevel"/>
    <w:tmpl w:val="094ADC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093362F"/>
    <w:multiLevelType w:val="multilevel"/>
    <w:tmpl w:val="BEC63712"/>
    <w:lvl w:ilvl="0">
      <w:numFmt w:val="bullet"/>
      <w:lvlText w:val=""/>
      <w:lvlJc w:val="left"/>
      <w:pPr>
        <w:ind w:left="360" w:hanging="360"/>
      </w:pPr>
      <w:rPr>
        <w:rFonts w:ascii="Symbol" w:hAnsi="Symbol"/>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22" w15:restartNumberingAfterBreak="0">
    <w:nsid w:val="66326AAA"/>
    <w:multiLevelType w:val="singleLevel"/>
    <w:tmpl w:val="D3561E70"/>
    <w:lvl w:ilvl="0">
      <w:start w:val="1"/>
      <w:numFmt w:val="bullet"/>
      <w:lvlText w:val=""/>
      <w:lvlJc w:val="left"/>
      <w:pPr>
        <w:tabs>
          <w:tab w:val="num" w:pos="360"/>
        </w:tabs>
        <w:ind w:left="360" w:hanging="360"/>
      </w:pPr>
      <w:rPr>
        <w:rFonts w:ascii="Wingdings" w:hAnsi="Wingdings" w:hint="default"/>
        <w:sz w:val="22"/>
      </w:rPr>
    </w:lvl>
  </w:abstractNum>
  <w:abstractNum w:abstractNumId="23" w15:restartNumberingAfterBreak="0">
    <w:nsid w:val="6669241B"/>
    <w:multiLevelType w:val="singleLevel"/>
    <w:tmpl w:val="D3561E70"/>
    <w:lvl w:ilvl="0">
      <w:start w:val="1"/>
      <w:numFmt w:val="bullet"/>
      <w:lvlText w:val=""/>
      <w:lvlJc w:val="left"/>
      <w:pPr>
        <w:tabs>
          <w:tab w:val="num" w:pos="360"/>
        </w:tabs>
        <w:ind w:left="360" w:hanging="360"/>
      </w:pPr>
      <w:rPr>
        <w:rFonts w:ascii="Wingdings" w:hAnsi="Wingdings" w:hint="default"/>
        <w:sz w:val="22"/>
      </w:rPr>
    </w:lvl>
  </w:abstractNum>
  <w:abstractNum w:abstractNumId="24" w15:restartNumberingAfterBreak="0">
    <w:nsid w:val="7A4E65B5"/>
    <w:multiLevelType w:val="hybridMultilevel"/>
    <w:tmpl w:val="B9EE8CE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EE27E3"/>
    <w:multiLevelType w:val="hybridMultilevel"/>
    <w:tmpl w:val="D8248B1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7F801A15"/>
    <w:multiLevelType w:val="hybridMultilevel"/>
    <w:tmpl w:val="31422AD0"/>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393696356">
    <w:abstractNumId w:val="4"/>
  </w:num>
  <w:num w:numId="2" w16cid:durableId="1496997100">
    <w:abstractNumId w:val="26"/>
  </w:num>
  <w:num w:numId="3" w16cid:durableId="581723246">
    <w:abstractNumId w:val="24"/>
  </w:num>
  <w:num w:numId="4" w16cid:durableId="261885007">
    <w:abstractNumId w:val="9"/>
  </w:num>
  <w:num w:numId="5" w16cid:durableId="1501700300">
    <w:abstractNumId w:val="8"/>
  </w:num>
  <w:num w:numId="6" w16cid:durableId="1670330695">
    <w:abstractNumId w:val="25"/>
  </w:num>
  <w:num w:numId="7" w16cid:durableId="152381373">
    <w:abstractNumId w:val="20"/>
  </w:num>
  <w:num w:numId="8" w16cid:durableId="1038091494">
    <w:abstractNumId w:val="10"/>
  </w:num>
  <w:num w:numId="9" w16cid:durableId="260526181">
    <w:abstractNumId w:val="16"/>
  </w:num>
  <w:num w:numId="10" w16cid:durableId="1777942226">
    <w:abstractNumId w:val="23"/>
  </w:num>
  <w:num w:numId="11" w16cid:durableId="1156218085">
    <w:abstractNumId w:val="22"/>
  </w:num>
  <w:num w:numId="12" w16cid:durableId="1132868590">
    <w:abstractNumId w:val="13"/>
  </w:num>
  <w:num w:numId="13" w16cid:durableId="1973824788">
    <w:abstractNumId w:val="15"/>
  </w:num>
  <w:num w:numId="14" w16cid:durableId="166293842">
    <w:abstractNumId w:val="5"/>
  </w:num>
  <w:num w:numId="15" w16cid:durableId="385423001">
    <w:abstractNumId w:val="11"/>
  </w:num>
  <w:num w:numId="16" w16cid:durableId="287008302">
    <w:abstractNumId w:val="0"/>
  </w:num>
  <w:num w:numId="17" w16cid:durableId="645623988">
    <w:abstractNumId w:val="19"/>
  </w:num>
  <w:num w:numId="18" w16cid:durableId="133107088">
    <w:abstractNumId w:val="2"/>
  </w:num>
  <w:num w:numId="19" w16cid:durableId="237398600">
    <w:abstractNumId w:val="21"/>
  </w:num>
  <w:num w:numId="20" w16cid:durableId="922953415">
    <w:abstractNumId w:val="1"/>
  </w:num>
  <w:num w:numId="21" w16cid:durableId="589386719">
    <w:abstractNumId w:val="17"/>
  </w:num>
  <w:num w:numId="22" w16cid:durableId="141654965">
    <w:abstractNumId w:val="14"/>
  </w:num>
  <w:num w:numId="23" w16cid:durableId="294483287">
    <w:abstractNumId w:val="7"/>
  </w:num>
  <w:num w:numId="24" w16cid:durableId="1951738037">
    <w:abstractNumId w:val="18"/>
  </w:num>
  <w:num w:numId="25" w16cid:durableId="1639531451">
    <w:abstractNumId w:val="3"/>
  </w:num>
  <w:num w:numId="26" w16cid:durableId="618030901">
    <w:abstractNumId w:val="12"/>
  </w:num>
  <w:num w:numId="27" w16cid:durableId="12244123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082"/>
    <w:rsid w:val="00001457"/>
    <w:rsid w:val="00010AD3"/>
    <w:rsid w:val="00023B2F"/>
    <w:rsid w:val="00031FDF"/>
    <w:rsid w:val="00040780"/>
    <w:rsid w:val="000413DA"/>
    <w:rsid w:val="00041ADC"/>
    <w:rsid w:val="00050237"/>
    <w:rsid w:val="0005111C"/>
    <w:rsid w:val="00056416"/>
    <w:rsid w:val="000A71BE"/>
    <w:rsid w:val="000B188B"/>
    <w:rsid w:val="000B4688"/>
    <w:rsid w:val="000D1EC8"/>
    <w:rsid w:val="000E4B55"/>
    <w:rsid w:val="000E4D9B"/>
    <w:rsid w:val="000F22D8"/>
    <w:rsid w:val="000F4926"/>
    <w:rsid w:val="000F527A"/>
    <w:rsid w:val="000F6B74"/>
    <w:rsid w:val="00106080"/>
    <w:rsid w:val="001101EB"/>
    <w:rsid w:val="00120668"/>
    <w:rsid w:val="00124B17"/>
    <w:rsid w:val="001317B6"/>
    <w:rsid w:val="00137C13"/>
    <w:rsid w:val="00140E42"/>
    <w:rsid w:val="00156531"/>
    <w:rsid w:val="001602D3"/>
    <w:rsid w:val="0016549D"/>
    <w:rsid w:val="00175726"/>
    <w:rsid w:val="00176025"/>
    <w:rsid w:val="001775F0"/>
    <w:rsid w:val="00196A6A"/>
    <w:rsid w:val="00197A47"/>
    <w:rsid w:val="001B0D40"/>
    <w:rsid w:val="001B443E"/>
    <w:rsid w:val="001E56B8"/>
    <w:rsid w:val="001F2C28"/>
    <w:rsid w:val="001F79D5"/>
    <w:rsid w:val="00211AE5"/>
    <w:rsid w:val="002337CA"/>
    <w:rsid w:val="0023743C"/>
    <w:rsid w:val="00240012"/>
    <w:rsid w:val="00243412"/>
    <w:rsid w:val="00246FE1"/>
    <w:rsid w:val="00262D4C"/>
    <w:rsid w:val="0026601D"/>
    <w:rsid w:val="0026606F"/>
    <w:rsid w:val="0027230B"/>
    <w:rsid w:val="00273C8A"/>
    <w:rsid w:val="002774EE"/>
    <w:rsid w:val="0028063F"/>
    <w:rsid w:val="002907DA"/>
    <w:rsid w:val="00292D40"/>
    <w:rsid w:val="002F40CB"/>
    <w:rsid w:val="002F6945"/>
    <w:rsid w:val="0030048F"/>
    <w:rsid w:val="003127A7"/>
    <w:rsid w:val="00326EC2"/>
    <w:rsid w:val="00342341"/>
    <w:rsid w:val="00362F7C"/>
    <w:rsid w:val="003803B8"/>
    <w:rsid w:val="003804A1"/>
    <w:rsid w:val="00385372"/>
    <w:rsid w:val="00385F48"/>
    <w:rsid w:val="00390741"/>
    <w:rsid w:val="0039134A"/>
    <w:rsid w:val="003B0DAF"/>
    <w:rsid w:val="003B530B"/>
    <w:rsid w:val="003C0A38"/>
    <w:rsid w:val="003C0F80"/>
    <w:rsid w:val="003E51AF"/>
    <w:rsid w:val="003F7D9D"/>
    <w:rsid w:val="00403568"/>
    <w:rsid w:val="00404A67"/>
    <w:rsid w:val="004054B8"/>
    <w:rsid w:val="00406282"/>
    <w:rsid w:val="00413B49"/>
    <w:rsid w:val="00423E02"/>
    <w:rsid w:val="00432DF4"/>
    <w:rsid w:val="00447913"/>
    <w:rsid w:val="004627EC"/>
    <w:rsid w:val="00475AFF"/>
    <w:rsid w:val="004C31F5"/>
    <w:rsid w:val="004C4AA6"/>
    <w:rsid w:val="004C5CF5"/>
    <w:rsid w:val="004D5C7A"/>
    <w:rsid w:val="00500ECF"/>
    <w:rsid w:val="005123E7"/>
    <w:rsid w:val="005166EF"/>
    <w:rsid w:val="0052419A"/>
    <w:rsid w:val="00530756"/>
    <w:rsid w:val="00534F98"/>
    <w:rsid w:val="0056148E"/>
    <w:rsid w:val="00566C1C"/>
    <w:rsid w:val="0057453C"/>
    <w:rsid w:val="005753DA"/>
    <w:rsid w:val="00575AB3"/>
    <w:rsid w:val="00582CE2"/>
    <w:rsid w:val="005949CF"/>
    <w:rsid w:val="00596419"/>
    <w:rsid w:val="005A03B5"/>
    <w:rsid w:val="005A153D"/>
    <w:rsid w:val="005C3CE0"/>
    <w:rsid w:val="005C60B2"/>
    <w:rsid w:val="005C7217"/>
    <w:rsid w:val="005C72EA"/>
    <w:rsid w:val="005D3F59"/>
    <w:rsid w:val="005E629A"/>
    <w:rsid w:val="005F2BFB"/>
    <w:rsid w:val="005F45EB"/>
    <w:rsid w:val="00607E1E"/>
    <w:rsid w:val="00610AF3"/>
    <w:rsid w:val="006145C7"/>
    <w:rsid w:val="00641025"/>
    <w:rsid w:val="00643CF5"/>
    <w:rsid w:val="00643D9E"/>
    <w:rsid w:val="00645141"/>
    <w:rsid w:val="00654D13"/>
    <w:rsid w:val="006617FD"/>
    <w:rsid w:val="00676AF2"/>
    <w:rsid w:val="0069279C"/>
    <w:rsid w:val="006B1223"/>
    <w:rsid w:val="006C28F3"/>
    <w:rsid w:val="006C624E"/>
    <w:rsid w:val="006E3C63"/>
    <w:rsid w:val="006F5C03"/>
    <w:rsid w:val="007026C1"/>
    <w:rsid w:val="00703A82"/>
    <w:rsid w:val="00704B27"/>
    <w:rsid w:val="00722A34"/>
    <w:rsid w:val="007314FC"/>
    <w:rsid w:val="0073681D"/>
    <w:rsid w:val="00744626"/>
    <w:rsid w:val="00753869"/>
    <w:rsid w:val="007648AF"/>
    <w:rsid w:val="00764B3C"/>
    <w:rsid w:val="00773B0E"/>
    <w:rsid w:val="007811BB"/>
    <w:rsid w:val="00782826"/>
    <w:rsid w:val="00786DAC"/>
    <w:rsid w:val="007D2B66"/>
    <w:rsid w:val="007E1A0C"/>
    <w:rsid w:val="007E2B8F"/>
    <w:rsid w:val="007E6C22"/>
    <w:rsid w:val="007F4DB4"/>
    <w:rsid w:val="00802266"/>
    <w:rsid w:val="00810D1B"/>
    <w:rsid w:val="0083104E"/>
    <w:rsid w:val="00835595"/>
    <w:rsid w:val="00842401"/>
    <w:rsid w:val="00855552"/>
    <w:rsid w:val="00861C13"/>
    <w:rsid w:val="00871190"/>
    <w:rsid w:val="00872255"/>
    <w:rsid w:val="0087360C"/>
    <w:rsid w:val="00890D03"/>
    <w:rsid w:val="00893861"/>
    <w:rsid w:val="00894D51"/>
    <w:rsid w:val="008A006C"/>
    <w:rsid w:val="008A31CE"/>
    <w:rsid w:val="008A6728"/>
    <w:rsid w:val="008B00AB"/>
    <w:rsid w:val="008B19F5"/>
    <w:rsid w:val="008C7AE7"/>
    <w:rsid w:val="008F617E"/>
    <w:rsid w:val="00912D57"/>
    <w:rsid w:val="009235C8"/>
    <w:rsid w:val="00927B40"/>
    <w:rsid w:val="00934225"/>
    <w:rsid w:val="00936E2A"/>
    <w:rsid w:val="00947B15"/>
    <w:rsid w:val="00950FEA"/>
    <w:rsid w:val="0095645E"/>
    <w:rsid w:val="00957C87"/>
    <w:rsid w:val="00983669"/>
    <w:rsid w:val="009939E8"/>
    <w:rsid w:val="009B2598"/>
    <w:rsid w:val="00A0741B"/>
    <w:rsid w:val="00A21FF2"/>
    <w:rsid w:val="00A30F0E"/>
    <w:rsid w:val="00A356A3"/>
    <w:rsid w:val="00A468F2"/>
    <w:rsid w:val="00A542CD"/>
    <w:rsid w:val="00A61209"/>
    <w:rsid w:val="00A61FCC"/>
    <w:rsid w:val="00A73684"/>
    <w:rsid w:val="00A76256"/>
    <w:rsid w:val="00A93082"/>
    <w:rsid w:val="00AA3883"/>
    <w:rsid w:val="00AB1FCC"/>
    <w:rsid w:val="00AC590A"/>
    <w:rsid w:val="00AD2EC8"/>
    <w:rsid w:val="00AE6A63"/>
    <w:rsid w:val="00AF75A7"/>
    <w:rsid w:val="00B31B61"/>
    <w:rsid w:val="00B5472C"/>
    <w:rsid w:val="00B55506"/>
    <w:rsid w:val="00B63B68"/>
    <w:rsid w:val="00B640FF"/>
    <w:rsid w:val="00B70EC3"/>
    <w:rsid w:val="00B73637"/>
    <w:rsid w:val="00B73EFD"/>
    <w:rsid w:val="00B9032A"/>
    <w:rsid w:val="00BA48F6"/>
    <w:rsid w:val="00BB5055"/>
    <w:rsid w:val="00BC17CF"/>
    <w:rsid w:val="00BD3F7B"/>
    <w:rsid w:val="00BD4621"/>
    <w:rsid w:val="00BF3BE3"/>
    <w:rsid w:val="00BF5EC9"/>
    <w:rsid w:val="00C00EA4"/>
    <w:rsid w:val="00C11430"/>
    <w:rsid w:val="00C2788B"/>
    <w:rsid w:val="00C6215A"/>
    <w:rsid w:val="00C7266A"/>
    <w:rsid w:val="00C7595A"/>
    <w:rsid w:val="00C81591"/>
    <w:rsid w:val="00C90D33"/>
    <w:rsid w:val="00C9644B"/>
    <w:rsid w:val="00CA022B"/>
    <w:rsid w:val="00CA4A93"/>
    <w:rsid w:val="00CA53FD"/>
    <w:rsid w:val="00CB2CA8"/>
    <w:rsid w:val="00CC0BD3"/>
    <w:rsid w:val="00CC2CD5"/>
    <w:rsid w:val="00CD0D6F"/>
    <w:rsid w:val="00CD113F"/>
    <w:rsid w:val="00CE0C17"/>
    <w:rsid w:val="00CE2FFD"/>
    <w:rsid w:val="00D218DD"/>
    <w:rsid w:val="00D33FF4"/>
    <w:rsid w:val="00D35CAC"/>
    <w:rsid w:val="00D37327"/>
    <w:rsid w:val="00D44A97"/>
    <w:rsid w:val="00D66714"/>
    <w:rsid w:val="00D725D0"/>
    <w:rsid w:val="00D72B5F"/>
    <w:rsid w:val="00D73F75"/>
    <w:rsid w:val="00D74091"/>
    <w:rsid w:val="00D80E83"/>
    <w:rsid w:val="00D85A7E"/>
    <w:rsid w:val="00D93AAB"/>
    <w:rsid w:val="00D97BDA"/>
    <w:rsid w:val="00DB20B9"/>
    <w:rsid w:val="00DB6DD1"/>
    <w:rsid w:val="00DC76D5"/>
    <w:rsid w:val="00DD3B8E"/>
    <w:rsid w:val="00DE2F30"/>
    <w:rsid w:val="00DE6AD6"/>
    <w:rsid w:val="00DF00B8"/>
    <w:rsid w:val="00DF1BDF"/>
    <w:rsid w:val="00E10A37"/>
    <w:rsid w:val="00E12832"/>
    <w:rsid w:val="00E210AE"/>
    <w:rsid w:val="00E2221E"/>
    <w:rsid w:val="00E22D94"/>
    <w:rsid w:val="00E35079"/>
    <w:rsid w:val="00E42027"/>
    <w:rsid w:val="00E508F4"/>
    <w:rsid w:val="00E521E6"/>
    <w:rsid w:val="00E823B3"/>
    <w:rsid w:val="00E83F56"/>
    <w:rsid w:val="00E96AA3"/>
    <w:rsid w:val="00EC2F86"/>
    <w:rsid w:val="00EE3E89"/>
    <w:rsid w:val="00EF1587"/>
    <w:rsid w:val="00F174C3"/>
    <w:rsid w:val="00F34CA1"/>
    <w:rsid w:val="00F44987"/>
    <w:rsid w:val="00F55E28"/>
    <w:rsid w:val="00F61090"/>
    <w:rsid w:val="00F703DA"/>
    <w:rsid w:val="00F93A64"/>
    <w:rsid w:val="00F9697C"/>
    <w:rsid w:val="00FC0FC1"/>
    <w:rsid w:val="00FC3042"/>
    <w:rsid w:val="00FD4A8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5874BF"/>
  <w15:chartTrackingRefBased/>
  <w15:docId w15:val="{C9CAE4DD-29C0-4F47-BDB6-3A816598A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F59"/>
    <w:rPr>
      <w:rFonts w:ascii="Arial" w:hAnsi="Arial"/>
    </w:rPr>
  </w:style>
  <w:style w:type="paragraph" w:styleId="Heading1">
    <w:name w:val="heading 1"/>
    <w:basedOn w:val="Normal"/>
    <w:next w:val="Normal"/>
    <w:link w:val="Heading1Char"/>
    <w:uiPriority w:val="9"/>
    <w:qFormat/>
    <w:rsid w:val="00AB1FCC"/>
    <w:pPr>
      <w:keepNext/>
      <w:spacing w:before="240" w:after="60"/>
      <w:outlineLvl w:val="0"/>
    </w:pPr>
    <w:rPr>
      <w:rFonts w:ascii="Aptos Display" w:hAnsi="Aptos Display"/>
      <w:b/>
      <w:bCs/>
      <w:kern w:val="32"/>
      <w:sz w:val="32"/>
      <w:szCs w:val="32"/>
    </w:rPr>
  </w:style>
  <w:style w:type="paragraph" w:styleId="Heading2">
    <w:name w:val="heading 2"/>
    <w:basedOn w:val="Normal"/>
    <w:next w:val="Normal"/>
    <w:link w:val="Heading2Char"/>
    <w:qFormat/>
    <w:rsid w:val="00A73684"/>
    <w:pPr>
      <w:keepNext/>
      <w:outlineLvl w:val="1"/>
    </w:pPr>
    <w:rPr>
      <w:b/>
      <w:sz w:val="24"/>
      <w:u w:val="single"/>
    </w:rPr>
  </w:style>
  <w:style w:type="paragraph" w:styleId="Heading5">
    <w:name w:val="heading 5"/>
    <w:basedOn w:val="Normal"/>
    <w:next w:val="Normal"/>
    <w:link w:val="Heading5Char"/>
    <w:qFormat/>
    <w:rsid w:val="00A73684"/>
    <w:pPr>
      <w:keepNext/>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D3F59"/>
    <w:pPr>
      <w:tabs>
        <w:tab w:val="center" w:pos="4153"/>
        <w:tab w:val="right" w:pos="8306"/>
      </w:tabs>
    </w:pPr>
  </w:style>
  <w:style w:type="paragraph" w:styleId="Footer">
    <w:name w:val="footer"/>
    <w:basedOn w:val="Normal"/>
    <w:link w:val="FooterChar"/>
    <w:uiPriority w:val="99"/>
    <w:rsid w:val="005D3F59"/>
    <w:pPr>
      <w:tabs>
        <w:tab w:val="center" w:pos="4153"/>
        <w:tab w:val="right" w:pos="8306"/>
      </w:tabs>
    </w:pPr>
  </w:style>
  <w:style w:type="table" w:styleId="TableGrid">
    <w:name w:val="Table Grid"/>
    <w:basedOn w:val="TableNormal"/>
    <w:uiPriority w:val="39"/>
    <w:rsid w:val="005D3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530756"/>
    <w:pPr>
      <w:ind w:left="720" w:hanging="720"/>
    </w:pPr>
    <w:rPr>
      <w:rFonts w:ascii="Tahoma" w:hAnsi="Tahoma"/>
      <w:sz w:val="22"/>
    </w:rPr>
  </w:style>
  <w:style w:type="character" w:customStyle="1" w:styleId="Heading2Char">
    <w:name w:val="Heading 2 Char"/>
    <w:link w:val="Heading2"/>
    <w:rsid w:val="00A73684"/>
    <w:rPr>
      <w:rFonts w:ascii="Arial" w:hAnsi="Arial"/>
      <w:b/>
      <w:sz w:val="24"/>
      <w:u w:val="single"/>
    </w:rPr>
  </w:style>
  <w:style w:type="character" w:customStyle="1" w:styleId="Heading5Char">
    <w:name w:val="Heading 5 Char"/>
    <w:link w:val="Heading5"/>
    <w:rsid w:val="00A73684"/>
    <w:rPr>
      <w:rFonts w:ascii="Arial" w:hAnsi="Arial"/>
      <w:u w:val="single"/>
    </w:rPr>
  </w:style>
  <w:style w:type="paragraph" w:styleId="FootnoteText">
    <w:name w:val="footnote text"/>
    <w:basedOn w:val="Normal"/>
    <w:link w:val="FootnoteTextChar"/>
    <w:semiHidden/>
    <w:rsid w:val="00175726"/>
  </w:style>
  <w:style w:type="character" w:customStyle="1" w:styleId="FootnoteTextChar">
    <w:name w:val="Footnote Text Char"/>
    <w:link w:val="FootnoteText"/>
    <w:semiHidden/>
    <w:rsid w:val="00175726"/>
    <w:rPr>
      <w:rFonts w:ascii="Arial" w:hAnsi="Arial"/>
    </w:rPr>
  </w:style>
  <w:style w:type="character" w:styleId="FootnoteReference">
    <w:name w:val="footnote reference"/>
    <w:semiHidden/>
    <w:rsid w:val="00175726"/>
    <w:rPr>
      <w:vertAlign w:val="superscript"/>
    </w:rPr>
  </w:style>
  <w:style w:type="paragraph" w:customStyle="1" w:styleId="1bodycopy">
    <w:name w:val="1 body copy"/>
    <w:basedOn w:val="Normal"/>
    <w:link w:val="1bodycopyChar"/>
    <w:qFormat/>
    <w:rsid w:val="00197A47"/>
    <w:pPr>
      <w:spacing w:after="120"/>
      <w:ind w:right="284"/>
    </w:pPr>
    <w:rPr>
      <w:rFonts w:ascii="Cambria" w:eastAsia="MS Mincho" w:hAnsi="Cambria"/>
      <w:sz w:val="24"/>
      <w:szCs w:val="24"/>
      <w:lang w:val="en-US" w:eastAsia="en-US"/>
    </w:rPr>
  </w:style>
  <w:style w:type="character" w:customStyle="1" w:styleId="1bodycopyChar">
    <w:name w:val="1 body copy Char"/>
    <w:link w:val="1bodycopy"/>
    <w:rsid w:val="00197A47"/>
    <w:rPr>
      <w:rFonts w:ascii="Cambria" w:eastAsia="MS Mincho" w:hAnsi="Cambria"/>
      <w:sz w:val="24"/>
      <w:szCs w:val="24"/>
      <w:lang w:val="en-US" w:eastAsia="en-US"/>
    </w:rPr>
  </w:style>
  <w:style w:type="character" w:customStyle="1" w:styleId="Heading1Char">
    <w:name w:val="Heading 1 Char"/>
    <w:link w:val="Heading1"/>
    <w:uiPriority w:val="9"/>
    <w:rsid w:val="00AB1FCC"/>
    <w:rPr>
      <w:rFonts w:ascii="Aptos Display" w:eastAsia="Times New Roman" w:hAnsi="Aptos Display" w:cs="Times New Roman"/>
      <w:b/>
      <w:bCs/>
      <w:kern w:val="32"/>
      <w:sz w:val="32"/>
      <w:szCs w:val="32"/>
    </w:rPr>
  </w:style>
  <w:style w:type="character" w:customStyle="1" w:styleId="FooterChar">
    <w:name w:val="Footer Char"/>
    <w:link w:val="Footer"/>
    <w:uiPriority w:val="99"/>
    <w:rsid w:val="00AF75A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7186">
      <w:bodyDiv w:val="1"/>
      <w:marLeft w:val="0"/>
      <w:marRight w:val="0"/>
      <w:marTop w:val="0"/>
      <w:marBottom w:val="0"/>
      <w:divBdr>
        <w:top w:val="none" w:sz="0" w:space="0" w:color="auto"/>
        <w:left w:val="none" w:sz="0" w:space="0" w:color="auto"/>
        <w:bottom w:val="none" w:sz="0" w:space="0" w:color="auto"/>
        <w:right w:val="none" w:sz="0" w:space="0" w:color="auto"/>
      </w:divBdr>
    </w:div>
    <w:div w:id="632950307">
      <w:bodyDiv w:val="1"/>
      <w:marLeft w:val="0"/>
      <w:marRight w:val="0"/>
      <w:marTop w:val="0"/>
      <w:marBottom w:val="0"/>
      <w:divBdr>
        <w:top w:val="none" w:sz="0" w:space="0" w:color="auto"/>
        <w:left w:val="none" w:sz="0" w:space="0" w:color="auto"/>
        <w:bottom w:val="none" w:sz="0" w:space="0" w:color="auto"/>
        <w:right w:val="none" w:sz="0" w:space="0" w:color="auto"/>
      </w:divBdr>
    </w:div>
    <w:div w:id="1414471543">
      <w:bodyDiv w:val="1"/>
      <w:marLeft w:val="0"/>
      <w:marRight w:val="0"/>
      <w:marTop w:val="0"/>
      <w:marBottom w:val="0"/>
      <w:divBdr>
        <w:top w:val="none" w:sz="0" w:space="0" w:color="auto"/>
        <w:left w:val="none" w:sz="0" w:space="0" w:color="auto"/>
        <w:bottom w:val="none" w:sz="0" w:space="0" w:color="auto"/>
        <w:right w:val="none" w:sz="0" w:space="0" w:color="auto"/>
      </w:divBdr>
    </w:div>
    <w:div w:id="1685789281">
      <w:bodyDiv w:val="1"/>
      <w:marLeft w:val="0"/>
      <w:marRight w:val="0"/>
      <w:marTop w:val="0"/>
      <w:marBottom w:val="0"/>
      <w:divBdr>
        <w:top w:val="none" w:sz="0" w:space="0" w:color="auto"/>
        <w:left w:val="none" w:sz="0" w:space="0" w:color="auto"/>
        <w:bottom w:val="none" w:sz="0" w:space="0" w:color="auto"/>
        <w:right w:val="none" w:sz="0" w:space="0" w:color="auto"/>
      </w:divBdr>
      <w:divsChild>
        <w:div w:id="339813268">
          <w:marLeft w:val="0"/>
          <w:marRight w:val="0"/>
          <w:marTop w:val="0"/>
          <w:marBottom w:val="0"/>
          <w:divBdr>
            <w:top w:val="none" w:sz="0" w:space="0" w:color="auto"/>
            <w:left w:val="none" w:sz="0" w:space="0" w:color="auto"/>
            <w:bottom w:val="none" w:sz="0" w:space="0" w:color="auto"/>
            <w:right w:val="none" w:sz="0" w:space="0" w:color="auto"/>
          </w:divBdr>
          <w:divsChild>
            <w:div w:id="1580675806">
              <w:marLeft w:val="0"/>
              <w:marRight w:val="0"/>
              <w:marTop w:val="0"/>
              <w:marBottom w:val="0"/>
              <w:divBdr>
                <w:top w:val="none" w:sz="0" w:space="0" w:color="auto"/>
                <w:left w:val="none" w:sz="0" w:space="0" w:color="auto"/>
                <w:bottom w:val="none" w:sz="0" w:space="0" w:color="auto"/>
                <w:right w:val="none" w:sz="0" w:space="0" w:color="auto"/>
              </w:divBdr>
              <w:divsChild>
                <w:div w:id="2014608385">
                  <w:marLeft w:val="0"/>
                  <w:marRight w:val="0"/>
                  <w:marTop w:val="375"/>
                  <w:marBottom w:val="750"/>
                  <w:divBdr>
                    <w:top w:val="none" w:sz="0" w:space="0" w:color="auto"/>
                    <w:left w:val="none" w:sz="0" w:space="0" w:color="auto"/>
                    <w:bottom w:val="none" w:sz="0" w:space="0" w:color="auto"/>
                    <w:right w:val="none" w:sz="0" w:space="0" w:color="auto"/>
                  </w:divBdr>
                  <w:divsChild>
                    <w:div w:id="1612710231">
                      <w:marLeft w:val="0"/>
                      <w:marRight w:val="0"/>
                      <w:marTop w:val="0"/>
                      <w:marBottom w:val="0"/>
                      <w:divBdr>
                        <w:top w:val="none" w:sz="0" w:space="0" w:color="auto"/>
                        <w:left w:val="none" w:sz="0" w:space="0" w:color="auto"/>
                        <w:bottom w:val="none" w:sz="0" w:space="0" w:color="auto"/>
                        <w:right w:val="none" w:sz="0" w:space="0" w:color="auto"/>
                      </w:divBdr>
                      <w:divsChild>
                        <w:div w:id="629213551">
                          <w:marLeft w:val="0"/>
                          <w:marRight w:val="0"/>
                          <w:marTop w:val="0"/>
                          <w:marBottom w:val="0"/>
                          <w:divBdr>
                            <w:top w:val="none" w:sz="0" w:space="0" w:color="auto"/>
                            <w:left w:val="none" w:sz="0" w:space="0" w:color="auto"/>
                            <w:bottom w:val="none" w:sz="0" w:space="0" w:color="auto"/>
                            <w:right w:val="none" w:sz="0" w:space="0" w:color="auto"/>
                          </w:divBdr>
                          <w:divsChild>
                            <w:div w:id="1291781388">
                              <w:marLeft w:val="0"/>
                              <w:marRight w:val="0"/>
                              <w:marTop w:val="300"/>
                              <w:marBottom w:val="0"/>
                              <w:divBdr>
                                <w:top w:val="none" w:sz="0" w:space="0" w:color="auto"/>
                                <w:left w:val="none" w:sz="0" w:space="0" w:color="auto"/>
                                <w:bottom w:val="none" w:sz="0" w:space="0" w:color="auto"/>
                                <w:right w:val="none" w:sz="0" w:space="0" w:color="auto"/>
                              </w:divBdr>
                              <w:divsChild>
                                <w:div w:id="721682791">
                                  <w:marLeft w:val="0"/>
                                  <w:marRight w:val="0"/>
                                  <w:marTop w:val="0"/>
                                  <w:marBottom w:val="0"/>
                                  <w:divBdr>
                                    <w:top w:val="none" w:sz="0" w:space="0" w:color="auto"/>
                                    <w:left w:val="none" w:sz="0" w:space="0" w:color="auto"/>
                                    <w:bottom w:val="none" w:sz="0" w:space="0" w:color="auto"/>
                                    <w:right w:val="none" w:sz="0" w:space="0" w:color="auto"/>
                                  </w:divBdr>
                                  <w:divsChild>
                                    <w:div w:id="68968786">
                                      <w:marLeft w:val="0"/>
                                      <w:marRight w:val="0"/>
                                      <w:marTop w:val="0"/>
                                      <w:marBottom w:val="0"/>
                                      <w:divBdr>
                                        <w:top w:val="none" w:sz="0" w:space="0" w:color="auto"/>
                                        <w:left w:val="none" w:sz="0" w:space="0" w:color="auto"/>
                                        <w:bottom w:val="none" w:sz="0" w:space="0" w:color="auto"/>
                                        <w:right w:val="none" w:sz="0" w:space="0" w:color="auto"/>
                                      </w:divBdr>
                                    </w:div>
                                    <w:div w:id="77361994">
                                      <w:marLeft w:val="0"/>
                                      <w:marRight w:val="0"/>
                                      <w:marTop w:val="0"/>
                                      <w:marBottom w:val="0"/>
                                      <w:divBdr>
                                        <w:top w:val="none" w:sz="0" w:space="0" w:color="auto"/>
                                        <w:left w:val="none" w:sz="0" w:space="0" w:color="auto"/>
                                        <w:bottom w:val="none" w:sz="0" w:space="0" w:color="auto"/>
                                        <w:right w:val="none" w:sz="0" w:space="0" w:color="auto"/>
                                      </w:divBdr>
                                    </w:div>
                                    <w:div w:id="123693109">
                                      <w:marLeft w:val="0"/>
                                      <w:marRight w:val="0"/>
                                      <w:marTop w:val="0"/>
                                      <w:marBottom w:val="0"/>
                                      <w:divBdr>
                                        <w:top w:val="none" w:sz="0" w:space="0" w:color="auto"/>
                                        <w:left w:val="none" w:sz="0" w:space="0" w:color="auto"/>
                                        <w:bottom w:val="none" w:sz="0" w:space="0" w:color="auto"/>
                                        <w:right w:val="none" w:sz="0" w:space="0" w:color="auto"/>
                                      </w:divBdr>
                                    </w:div>
                                    <w:div w:id="147871604">
                                      <w:marLeft w:val="0"/>
                                      <w:marRight w:val="0"/>
                                      <w:marTop w:val="0"/>
                                      <w:marBottom w:val="0"/>
                                      <w:divBdr>
                                        <w:top w:val="none" w:sz="0" w:space="0" w:color="auto"/>
                                        <w:left w:val="none" w:sz="0" w:space="0" w:color="auto"/>
                                        <w:bottom w:val="none" w:sz="0" w:space="0" w:color="auto"/>
                                        <w:right w:val="none" w:sz="0" w:space="0" w:color="auto"/>
                                      </w:divBdr>
                                    </w:div>
                                    <w:div w:id="164975366">
                                      <w:marLeft w:val="0"/>
                                      <w:marRight w:val="0"/>
                                      <w:marTop w:val="0"/>
                                      <w:marBottom w:val="0"/>
                                      <w:divBdr>
                                        <w:top w:val="none" w:sz="0" w:space="0" w:color="auto"/>
                                        <w:left w:val="none" w:sz="0" w:space="0" w:color="auto"/>
                                        <w:bottom w:val="none" w:sz="0" w:space="0" w:color="auto"/>
                                        <w:right w:val="none" w:sz="0" w:space="0" w:color="auto"/>
                                      </w:divBdr>
                                    </w:div>
                                    <w:div w:id="233591444">
                                      <w:marLeft w:val="0"/>
                                      <w:marRight w:val="0"/>
                                      <w:marTop w:val="0"/>
                                      <w:marBottom w:val="0"/>
                                      <w:divBdr>
                                        <w:top w:val="none" w:sz="0" w:space="0" w:color="auto"/>
                                        <w:left w:val="none" w:sz="0" w:space="0" w:color="auto"/>
                                        <w:bottom w:val="none" w:sz="0" w:space="0" w:color="auto"/>
                                        <w:right w:val="none" w:sz="0" w:space="0" w:color="auto"/>
                                      </w:divBdr>
                                    </w:div>
                                    <w:div w:id="515775887">
                                      <w:marLeft w:val="0"/>
                                      <w:marRight w:val="0"/>
                                      <w:marTop w:val="0"/>
                                      <w:marBottom w:val="0"/>
                                      <w:divBdr>
                                        <w:top w:val="none" w:sz="0" w:space="0" w:color="auto"/>
                                        <w:left w:val="none" w:sz="0" w:space="0" w:color="auto"/>
                                        <w:bottom w:val="none" w:sz="0" w:space="0" w:color="auto"/>
                                        <w:right w:val="none" w:sz="0" w:space="0" w:color="auto"/>
                                      </w:divBdr>
                                    </w:div>
                                    <w:div w:id="553927215">
                                      <w:marLeft w:val="0"/>
                                      <w:marRight w:val="0"/>
                                      <w:marTop w:val="0"/>
                                      <w:marBottom w:val="0"/>
                                      <w:divBdr>
                                        <w:top w:val="none" w:sz="0" w:space="0" w:color="auto"/>
                                        <w:left w:val="none" w:sz="0" w:space="0" w:color="auto"/>
                                        <w:bottom w:val="none" w:sz="0" w:space="0" w:color="auto"/>
                                        <w:right w:val="none" w:sz="0" w:space="0" w:color="auto"/>
                                      </w:divBdr>
                                    </w:div>
                                    <w:div w:id="564419102">
                                      <w:marLeft w:val="0"/>
                                      <w:marRight w:val="0"/>
                                      <w:marTop w:val="0"/>
                                      <w:marBottom w:val="0"/>
                                      <w:divBdr>
                                        <w:top w:val="none" w:sz="0" w:space="0" w:color="auto"/>
                                        <w:left w:val="none" w:sz="0" w:space="0" w:color="auto"/>
                                        <w:bottom w:val="none" w:sz="0" w:space="0" w:color="auto"/>
                                        <w:right w:val="none" w:sz="0" w:space="0" w:color="auto"/>
                                      </w:divBdr>
                                    </w:div>
                                    <w:div w:id="744373068">
                                      <w:marLeft w:val="0"/>
                                      <w:marRight w:val="0"/>
                                      <w:marTop w:val="0"/>
                                      <w:marBottom w:val="0"/>
                                      <w:divBdr>
                                        <w:top w:val="none" w:sz="0" w:space="0" w:color="auto"/>
                                        <w:left w:val="none" w:sz="0" w:space="0" w:color="auto"/>
                                        <w:bottom w:val="none" w:sz="0" w:space="0" w:color="auto"/>
                                        <w:right w:val="none" w:sz="0" w:space="0" w:color="auto"/>
                                      </w:divBdr>
                                    </w:div>
                                    <w:div w:id="852651843">
                                      <w:marLeft w:val="0"/>
                                      <w:marRight w:val="0"/>
                                      <w:marTop w:val="0"/>
                                      <w:marBottom w:val="0"/>
                                      <w:divBdr>
                                        <w:top w:val="none" w:sz="0" w:space="0" w:color="auto"/>
                                        <w:left w:val="none" w:sz="0" w:space="0" w:color="auto"/>
                                        <w:bottom w:val="none" w:sz="0" w:space="0" w:color="auto"/>
                                        <w:right w:val="none" w:sz="0" w:space="0" w:color="auto"/>
                                      </w:divBdr>
                                    </w:div>
                                    <w:div w:id="1350138849">
                                      <w:marLeft w:val="0"/>
                                      <w:marRight w:val="0"/>
                                      <w:marTop w:val="0"/>
                                      <w:marBottom w:val="0"/>
                                      <w:divBdr>
                                        <w:top w:val="none" w:sz="0" w:space="0" w:color="auto"/>
                                        <w:left w:val="none" w:sz="0" w:space="0" w:color="auto"/>
                                        <w:bottom w:val="none" w:sz="0" w:space="0" w:color="auto"/>
                                        <w:right w:val="none" w:sz="0" w:space="0" w:color="auto"/>
                                      </w:divBdr>
                                    </w:div>
                                    <w:div w:id="1679890647">
                                      <w:marLeft w:val="0"/>
                                      <w:marRight w:val="0"/>
                                      <w:marTop w:val="0"/>
                                      <w:marBottom w:val="0"/>
                                      <w:divBdr>
                                        <w:top w:val="none" w:sz="0" w:space="0" w:color="auto"/>
                                        <w:left w:val="none" w:sz="0" w:space="0" w:color="auto"/>
                                        <w:bottom w:val="none" w:sz="0" w:space="0" w:color="auto"/>
                                        <w:right w:val="none" w:sz="0" w:space="0" w:color="auto"/>
                                      </w:divBdr>
                                    </w:div>
                                    <w:div w:id="1766422089">
                                      <w:marLeft w:val="0"/>
                                      <w:marRight w:val="0"/>
                                      <w:marTop w:val="0"/>
                                      <w:marBottom w:val="0"/>
                                      <w:divBdr>
                                        <w:top w:val="none" w:sz="0" w:space="0" w:color="auto"/>
                                        <w:left w:val="none" w:sz="0" w:space="0" w:color="auto"/>
                                        <w:bottom w:val="none" w:sz="0" w:space="0" w:color="auto"/>
                                        <w:right w:val="none" w:sz="0" w:space="0" w:color="auto"/>
                                      </w:divBdr>
                                    </w:div>
                                    <w:div w:id="202913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63AE6A43B84C4494E5657C2EC859A7" ma:contentTypeVersion="15" ma:contentTypeDescription="Create a new document." ma:contentTypeScope="" ma:versionID="cdddd2334e8abd423804f8808e1f4f7b">
  <xsd:schema xmlns:xsd="http://www.w3.org/2001/XMLSchema" xmlns:xs="http://www.w3.org/2001/XMLSchema" xmlns:p="http://schemas.microsoft.com/office/2006/metadata/properties" xmlns:ns2="2d997e91-14cb-47bb-a3e1-5169d0085cb9" xmlns:ns3="dd7be1be-deca-4f8c-85ff-6615532811bb" targetNamespace="http://schemas.microsoft.com/office/2006/metadata/properties" ma:root="true" ma:fieldsID="d239267aa1f1048eb6ee7003ff27441c" ns2:_="" ns3:_="">
    <xsd:import namespace="2d997e91-14cb-47bb-a3e1-5169d0085cb9"/>
    <xsd:import namespace="dd7be1be-deca-4f8c-85ff-6615532811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2:TaxCatchAll" minOccurs="0"/>
                <xsd:element ref="ns3:MediaServiceOCR" minOccurs="0"/>
                <xsd:element ref="ns3:MediaServiceGenerationTime" minOccurs="0"/>
                <xsd:element ref="ns3:MediaServiceEventHashCode"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7e91-14cb-47bb-a3e1-5169d0085c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3c3a160-e9af-4bab-a7b9-0561e6f08ba9}" ma:internalName="TaxCatchAll" ma:showField="CatchAllData" ma:web="2d997e91-14cb-47bb-a3e1-5169d0085c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7be1be-deca-4f8c-85ff-6615532811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8a87986-6880-4af6-8316-a4fbbae497f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7be1be-deca-4f8c-85ff-6615532811bb">
      <Terms xmlns="http://schemas.microsoft.com/office/infopath/2007/PartnerControls"/>
    </lcf76f155ced4ddcb4097134ff3c332f>
    <TaxCatchAll xmlns="2d997e91-14cb-47bb-a3e1-5169d0085c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4A9AD-01AA-47DA-9C16-5FCA88715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7e91-14cb-47bb-a3e1-5169d0085cb9"/>
    <ds:schemaRef ds:uri="dd7be1be-deca-4f8c-85ff-6615532811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986817-6BBB-484A-8FE0-0717A4FD9F7C}">
  <ds:schemaRefs>
    <ds:schemaRef ds:uri="http://schemas.microsoft.com/office/2006/metadata/properties"/>
    <ds:schemaRef ds:uri="http://schemas.microsoft.com/office/infopath/2007/PartnerControls"/>
    <ds:schemaRef ds:uri="dd7be1be-deca-4f8c-85ff-6615532811bb"/>
    <ds:schemaRef ds:uri="2d997e91-14cb-47bb-a3e1-5169d0085cb9"/>
  </ds:schemaRefs>
</ds:datastoreItem>
</file>

<file path=customXml/itemProps3.xml><?xml version="1.0" encoding="utf-8"?>
<ds:datastoreItem xmlns:ds="http://schemas.openxmlformats.org/officeDocument/2006/customXml" ds:itemID="{CC983131-C640-478B-8AB7-DEEBC1A3FC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Role Title</vt:lpstr>
    </vt:vector>
  </TitlesOfParts>
  <Company>Devon County Council</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Title</dc:title>
  <dc:subject/>
  <dc:creator>royston.davis</dc:creator>
  <cp:keywords/>
  <cp:lastModifiedBy>Hannah Robbins</cp:lastModifiedBy>
  <cp:revision>2</cp:revision>
  <cp:lastPrinted>2026-06-11T08:04:00Z</cp:lastPrinted>
  <dcterms:created xsi:type="dcterms:W3CDTF">2026-08-11T13:27:00Z</dcterms:created>
  <dcterms:modified xsi:type="dcterms:W3CDTF">2026-08-11T13:27:00Z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created">
    <vt:lpwstr/>
  </property>
  <property fmtid="{D5CDD505-2E9C-101B-9397-08002B2CF9AE}" pid="3" name="GrammarlyDocumentId">
    <vt:lpwstr>3bae3a76-e945-4144-a172-f4abd4cec524</vt:lpwstr>
  </property>
  <property fmtid="{D5CDD505-2E9C-101B-9397-08002B2CF9AE}" pid="4" name="ContentTypeId">
    <vt:lpwstr>0x010100A763AE6A43B84C4494E5657C2EC859A7</vt:lpwstr>
  </property>
  <property fmtid="{D5CDD505-2E9C-101B-9397-08002B2CF9AE}" pid="5" name="MediaServiceImageTags">
    <vt:lpwstr/>
  </property>
</Properties>
</file>