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19F45B5C" w:rsidRDefault="00B271EE" w14:paraId="6609FB4C" w14:textId="6B4C2688">
      <w:pPr>
        <w:spacing w:after="0" w:line="259" w:lineRule="auto"/>
        <w:ind w:left="0" w:firstLine="0"/>
        <w:jc w:val="both"/>
        <w:rPr>
          <w:rFonts w:ascii="Calibri" w:hAnsi="Calibri" w:cs="Calibri" w:asciiTheme="minorAscii" w:hAnsiTheme="minorAscii" w:cstheme="minorAscii"/>
          <w:b w:val="1"/>
          <w:bCs w:val="1"/>
        </w:rPr>
      </w:pPr>
      <w:r w:rsidRPr="19F45B5C" w:rsidR="00B271EE">
        <w:rPr>
          <w:rFonts w:ascii="Calibri" w:hAnsi="Calibri" w:cs="Calibri" w:asciiTheme="minorAscii" w:hAnsiTheme="minorAscii" w:cstheme="minorAscii"/>
          <w:b w:val="1"/>
          <w:bCs w:val="1"/>
          <w:u w:val="single"/>
        </w:rPr>
        <w:t>Post title:</w:t>
      </w:r>
      <w:r w:rsidRPr="19F45B5C" w:rsidR="46943178">
        <w:rPr>
          <w:rFonts w:ascii="Calibri" w:hAnsi="Calibri" w:cs="Calibri" w:asciiTheme="minorAscii" w:hAnsiTheme="minorAscii" w:cstheme="minorAscii"/>
          <w:b w:val="1"/>
          <w:bCs w:val="1"/>
          <w:u w:val="single"/>
        </w:rPr>
        <w:t xml:space="preserve"> SITE SUPERVISOR</w:t>
      </w:r>
      <w:r w:rsidRPr="19F45B5C" w:rsidR="00EB6E59">
        <w:rPr>
          <w:rFonts w:ascii="Calibri" w:hAnsi="Calibri" w:cs="Calibri" w:asciiTheme="minorAscii" w:hAnsiTheme="minorAscii" w:cstheme="minorAscii"/>
          <w:b w:val="1"/>
          <w:bCs w:val="1"/>
        </w:rPr>
        <w:t xml:space="preserve"> </w:t>
      </w:r>
      <w:r w:rsidRPr="19F45B5C" w:rsidR="00EB6E59">
        <w:rPr>
          <w:rFonts w:ascii="Calibri" w:hAnsi="Calibri" w:cs="Calibri" w:asciiTheme="minorAscii" w:hAnsiTheme="minorAscii" w:cstheme="minorAscii"/>
          <w:b w:val="1"/>
          <w:bCs w:val="1"/>
        </w:rPr>
        <w:t xml:space="preserve">- </w:t>
      </w:r>
      <w:r w:rsidRPr="19F45B5C" w:rsidR="0050004A">
        <w:rPr>
          <w:rFonts w:ascii="Calibri" w:hAnsi="Calibri" w:cs="Calibri" w:asciiTheme="minorAscii" w:hAnsiTheme="minorAscii" w:cstheme="minorAscii"/>
          <w:b w:val="1"/>
          <w:bCs w:val="1"/>
        </w:rPr>
        <w:t>Uppingham Community College</w:t>
      </w:r>
      <w:r w:rsidRPr="19F45B5C" w:rsidR="00B271EE">
        <w:rPr>
          <w:rFonts w:ascii="Calibri" w:hAnsi="Calibri" w:cs="Calibri" w:asciiTheme="minorAscii" w:hAnsiTheme="minorAscii" w:cstheme="minorAscii"/>
          <w:b w:val="1"/>
          <w:bCs w:val="1"/>
        </w:rPr>
        <w:t xml:space="preserve"> </w:t>
      </w:r>
      <w:r w:rsidRPr="19F45B5C" w:rsidR="00A26AB8">
        <w:rPr>
          <w:rFonts w:ascii="Calibri" w:hAnsi="Calibri" w:cs="Calibri" w:asciiTheme="minorAscii" w:hAnsiTheme="minorAscii" w:cstheme="minorAscii"/>
          <w:b w:val="1"/>
          <w:bCs w:val="1"/>
          <w:u w:val="single"/>
        </w:rPr>
        <w:t xml:space="preserve"> </w:t>
      </w:r>
    </w:p>
    <w:p w:rsidRPr="00FF4F5C" w:rsidR="001A5134" w:rsidP="0035108F" w:rsidRDefault="001A5134" w14:paraId="50ACE610" w14:textId="77777777">
      <w:pPr>
        <w:tabs>
          <w:tab w:val="center" w:pos="1440"/>
          <w:tab w:val="center" w:pos="3407"/>
        </w:tabs>
        <w:spacing w:after="0" w:line="259" w:lineRule="auto"/>
        <w:ind w:left="0" w:firstLine="0"/>
        <w:jc w:val="both"/>
        <w:rPr>
          <w:rFonts w:asciiTheme="minorHAnsi" w:hAnsiTheme="minorHAnsi" w:cstheme="minorHAnsi"/>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6684D6E7"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0E755427" w:rsidRDefault="00BB4B04" w14:paraId="3AD00C7A" w14:textId="1469C066">
            <w:pPr>
              <w:spacing w:after="0" w:line="259" w:lineRule="auto"/>
              <w:ind w:left="0" w:firstLine="0"/>
              <w:jc w:val="both"/>
              <w:rPr>
                <w:rFonts w:ascii="Calibri" w:hAnsi="Calibri" w:cs="Calibri" w:asciiTheme="minorAscii" w:hAnsiTheme="minorAscii" w:cstheme="minorAscii"/>
              </w:rPr>
            </w:pPr>
            <w:r w:rsidRPr="6684D6E7" w:rsidR="03766E48">
              <w:rPr>
                <w:rFonts w:ascii="Calibri" w:hAnsi="Calibri" w:cs="Calibri" w:asciiTheme="minorAscii" w:hAnsiTheme="minorAscii" w:cstheme="minorAscii"/>
              </w:rPr>
              <w:t xml:space="preserve">Scale </w:t>
            </w:r>
            <w:r w:rsidRPr="6684D6E7" w:rsidR="358CCC4F">
              <w:rPr>
                <w:rFonts w:ascii="Calibri" w:hAnsi="Calibri" w:cs="Calibri" w:asciiTheme="minorAscii" w:hAnsiTheme="minorAscii" w:cstheme="minorAscii"/>
              </w:rPr>
              <w:t>3, point 5-6</w:t>
            </w:r>
          </w:p>
        </w:tc>
      </w:tr>
      <w:tr w:rsidRPr="00FF4F5C" w:rsidR="000E512B" w:rsidTr="6684D6E7"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61172407" w:rsidRDefault="00A26AB8" w14:paraId="513EEA8C" w14:noSpellErr="1" w14:textId="47857F84">
            <w:pPr>
              <w:spacing w:after="0" w:line="259" w:lineRule="auto"/>
              <w:ind w:left="0" w:firstLine="0"/>
              <w:jc w:val="both"/>
              <w:rPr>
                <w:rFonts w:ascii="Calibri" w:hAnsi="Calibri" w:cs="Calibri" w:asciiTheme="minorAscii" w:hAnsiTheme="minorAscii" w:cstheme="minorAscii"/>
                <w:b w:val="1"/>
                <w:bCs w:val="1"/>
              </w:rPr>
            </w:pPr>
            <w:r w:rsidRPr="61172407" w:rsidR="00A26AB8">
              <w:rPr>
                <w:rFonts w:ascii="Calibri" w:hAnsi="Calibri" w:cs="Calibri" w:asciiTheme="minorAscii" w:hAnsiTheme="minorAscii" w:cstheme="minorAscii"/>
                <w:b w:val="1"/>
                <w:bCs w:val="1"/>
              </w:rPr>
              <w:t xml:space="preserve">In line with national </w:t>
            </w:r>
            <w:r w:rsidRPr="61172407" w:rsidR="008A30F3">
              <w:rPr>
                <w:rFonts w:ascii="Calibri" w:hAnsi="Calibri" w:cs="Calibri" w:asciiTheme="minorAscii" w:hAnsiTheme="minorAscii" w:cstheme="minorAscii"/>
                <w:b w:val="1"/>
                <w:bCs w:val="1"/>
              </w:rPr>
              <w:t>support staff</w:t>
            </w:r>
            <w:r w:rsidRPr="61172407" w:rsidR="00A26AB8">
              <w:rPr>
                <w:rFonts w:ascii="Calibri" w:hAnsi="Calibri" w:cs="Calibri" w:asciiTheme="minorAscii" w:hAnsiTheme="minorAscii" w:cstheme="minorAscii"/>
                <w:b w:val="1"/>
                <w:bCs w:val="1"/>
              </w:rPr>
              <w:t xml:space="preserve"> pay scales</w:t>
            </w:r>
          </w:p>
        </w:tc>
      </w:tr>
      <w:tr w:rsidRPr="00FF4F5C" w:rsidR="000E512B" w:rsidTr="6684D6E7"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6684D6E7" w:rsidRDefault="000E512B" w14:paraId="62D325F2" w14:textId="21567118">
            <w:pPr>
              <w:pStyle w:val="Normal"/>
              <w:spacing w:after="0" w:line="259" w:lineRule="auto"/>
              <w:ind w:left="0" w:firstLine="0"/>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6684D6E7" w:rsidR="10B7B0E9">
              <w:rPr>
                <w:rFonts w:ascii="Cambria" w:hAnsi="Cambria" w:eastAsia="Cambria" w:cs="Cambria"/>
                <w:b w:val="0"/>
                <w:bCs w:val="0"/>
                <w:i w:val="0"/>
                <w:iCs w:val="0"/>
                <w:caps w:val="0"/>
                <w:smallCaps w:val="0"/>
                <w:noProof w:val="0"/>
                <w:color w:val="000000" w:themeColor="text1" w:themeTint="FF" w:themeShade="FF"/>
                <w:sz w:val="22"/>
                <w:szCs w:val="22"/>
                <w:lang w:val="en-GB"/>
              </w:rPr>
              <w:t xml:space="preserve">Site </w:t>
            </w:r>
            <w:r w:rsidRPr="6684D6E7" w:rsidR="10B7B0E9">
              <w:rPr>
                <w:rFonts w:ascii="Cambria" w:hAnsi="Cambria" w:eastAsia="Cambria" w:cs="Cambria"/>
                <w:b w:val="0"/>
                <w:bCs w:val="0"/>
                <w:i w:val="0"/>
                <w:iCs w:val="0"/>
                <w:caps w:val="0"/>
                <w:smallCaps w:val="0"/>
                <w:noProof w:val="0"/>
                <w:color w:val="000000" w:themeColor="text1" w:themeTint="FF" w:themeShade="FF"/>
                <w:sz w:val="22"/>
                <w:szCs w:val="22"/>
                <w:lang w:val="en-GB"/>
              </w:rPr>
              <w:t>Supervisor</w:t>
            </w:r>
            <w:r w:rsidRPr="6684D6E7" w:rsidR="10B7B0E9">
              <w:rPr>
                <w:rFonts w:ascii="Cambria" w:hAnsi="Cambria" w:eastAsia="Cambria" w:cs="Cambria"/>
                <w:b w:val="0"/>
                <w:bCs w:val="0"/>
                <w:i w:val="0"/>
                <w:iCs w:val="0"/>
                <w:caps w:val="0"/>
                <w:smallCaps w:val="0"/>
                <w:noProof w:val="0"/>
                <w:color w:val="000000" w:themeColor="text1" w:themeTint="FF" w:themeShade="FF"/>
                <w:sz w:val="22"/>
                <w:szCs w:val="22"/>
                <w:lang w:val="en-GB"/>
              </w:rPr>
              <w:t xml:space="preserve">, </w:t>
            </w:r>
            <w:r w:rsidRPr="6684D6E7" w:rsidR="3B705CE2">
              <w:rPr>
                <w:rFonts w:ascii="Cambria" w:hAnsi="Cambria" w:eastAsia="Cambria" w:cs="Cambria"/>
                <w:b w:val="0"/>
                <w:bCs w:val="0"/>
                <w:i w:val="0"/>
                <w:iCs w:val="0"/>
                <w:caps w:val="0"/>
                <w:smallCaps w:val="0"/>
                <w:noProof w:val="0"/>
                <w:color w:val="000000" w:themeColor="text1" w:themeTint="FF" w:themeShade="FF"/>
                <w:sz w:val="22"/>
                <w:szCs w:val="22"/>
                <w:lang w:val="en-GB"/>
              </w:rPr>
              <w:t>Site Manager</w:t>
            </w:r>
            <w:r w:rsidRPr="6684D6E7" w:rsidR="6359058C">
              <w:rPr>
                <w:rFonts w:ascii="Cambria" w:hAnsi="Cambria" w:eastAsia="Cambria" w:cs="Cambria"/>
                <w:b w:val="0"/>
                <w:bCs w:val="0"/>
                <w:i w:val="0"/>
                <w:iCs w:val="0"/>
                <w:caps w:val="0"/>
                <w:smallCaps w:val="0"/>
                <w:noProof w:val="0"/>
                <w:color w:val="000000" w:themeColor="text1" w:themeTint="FF" w:themeShade="FF"/>
                <w:sz w:val="22"/>
                <w:szCs w:val="22"/>
                <w:lang w:val="en-GB"/>
              </w:rPr>
              <w:t xml:space="preserve"> </w:t>
            </w:r>
            <w:r w:rsidRPr="6684D6E7" w:rsidR="3B705CE2">
              <w:rPr>
                <w:rFonts w:ascii="Cambria" w:hAnsi="Cambria" w:eastAsia="Cambria" w:cs="Cambria"/>
                <w:b w:val="0"/>
                <w:bCs w:val="0"/>
                <w:i w:val="0"/>
                <w:iCs w:val="0"/>
                <w:caps w:val="0"/>
                <w:smallCaps w:val="0"/>
                <w:noProof w:val="0"/>
                <w:color w:val="000000" w:themeColor="text1" w:themeTint="FF" w:themeShade="FF"/>
                <w:sz w:val="22"/>
                <w:szCs w:val="22"/>
                <w:lang w:val="en-GB"/>
              </w:rPr>
              <w:t>and Headteacher</w:t>
            </w:r>
          </w:p>
        </w:tc>
      </w:tr>
      <w:tr w:rsidRPr="00FF4F5C" w:rsidR="000E512B" w:rsidTr="6684D6E7"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1172407" w:rsidRDefault="008A30F3" w14:paraId="7B2086E7" w14:textId="1C57760F">
            <w:pPr>
              <w:spacing w:after="0" w:line="259" w:lineRule="auto"/>
              <w:ind w:left="0" w:firstLine="0"/>
              <w:jc w:val="both"/>
              <w:rPr>
                <w:rFonts w:ascii="Calibri" w:hAnsi="Calibri" w:cs="Calibri" w:asciiTheme="minorAscii" w:hAnsiTheme="minorAscii" w:cstheme="minorAscii"/>
                <w:b w:val="1"/>
                <w:bCs w:val="1"/>
              </w:rPr>
            </w:pPr>
            <w:r w:rsidRPr="6684D6E7" w:rsidR="243F672E">
              <w:rPr>
                <w:rFonts w:ascii="Calibri" w:hAnsi="Calibri" w:cs="Calibri" w:asciiTheme="minorAscii" w:hAnsiTheme="minorAscii" w:cstheme="minorAscii"/>
                <w:b w:val="1"/>
                <w:bCs w:val="1"/>
              </w:rPr>
              <w:t xml:space="preserve">Part </w:t>
            </w:r>
            <w:r w:rsidRPr="6684D6E7" w:rsidR="3D036A49">
              <w:rPr>
                <w:rFonts w:ascii="Calibri" w:hAnsi="Calibri" w:cs="Calibri" w:asciiTheme="minorAscii" w:hAnsiTheme="minorAscii" w:cstheme="minorAscii"/>
                <w:b w:val="1"/>
                <w:bCs w:val="1"/>
              </w:rPr>
              <w:t xml:space="preserve">Time, </w:t>
            </w:r>
            <w:r w:rsidRPr="6684D6E7" w:rsidR="00D75F3F">
              <w:rPr>
                <w:rFonts w:ascii="Calibri" w:hAnsi="Calibri" w:cs="Calibri" w:asciiTheme="minorAscii" w:hAnsiTheme="minorAscii" w:cstheme="minorAscii"/>
                <w:b w:val="1"/>
                <w:bCs w:val="1"/>
              </w:rPr>
              <w:t>Permanent</w:t>
            </w:r>
          </w:p>
        </w:tc>
      </w:tr>
      <w:tr w:rsidRPr="00FF4F5C" w:rsidR="004501CA" w:rsidTr="6684D6E7"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0E755427" w:rsidRDefault="000C5CB8" w14:paraId="13346392" w14:textId="2496E546">
            <w:pPr>
              <w:spacing w:after="0" w:line="259" w:lineRule="auto"/>
              <w:ind w:left="0" w:firstLine="0"/>
              <w:jc w:val="both"/>
              <w:rPr>
                <w:rFonts w:ascii="Calibri" w:hAnsi="Calibri" w:cs="Calibri" w:asciiTheme="minorAscii" w:hAnsiTheme="minorAscii" w:cstheme="minorAscii"/>
                <w:b w:val="1"/>
                <w:bCs w:val="1"/>
              </w:rPr>
            </w:pP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866565" w:rsidP="00866565" w:rsidRDefault="00866565" w14:paraId="56D81B35"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of our school culture. It is therefore paramount for all colleagues at UCC to model these at every opportunity so that we create the conditions where everyone can thrive in their learning, development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Pr="00FF4F5C" w:rsidR="00296191" w:rsidP="6684D6E7" w:rsidRDefault="00296191" w14:paraId="2B792F1F" w14:textId="6FCB7999">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84D6E7" w:rsidR="3FD17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w:t>
      </w:r>
      <w:r w:rsidRPr="6684D6E7" w:rsidR="3FD17DE5">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6684D6E7" w:rsidR="3FD17D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Site Manager and Site Technicians in ensuring a safe and secure </w:t>
      </w:r>
      <w:r w:rsidRPr="6684D6E7" w:rsidR="3FD17DE5">
        <w:rPr>
          <w:noProof w:val="0"/>
          <w:lang w:val="en-US"/>
        </w:rPr>
        <w:t xml:space="preserve">physical environment to support the educational </w:t>
      </w:r>
      <w:r w:rsidRPr="6684D6E7" w:rsidR="3FD17DE5">
        <w:rPr>
          <w:noProof w:val="0"/>
          <w:lang w:val="en-US"/>
        </w:rPr>
        <w:t>objectives</w:t>
      </w:r>
      <w:r w:rsidRPr="6684D6E7" w:rsidR="3FD17DE5">
        <w:rPr>
          <w:noProof w:val="0"/>
          <w:lang w:val="en-US"/>
        </w:rPr>
        <w:t xml:space="preserve"> of the College.</w:t>
      </w:r>
    </w:p>
    <w:p w:rsidRPr="00FF4F5C" w:rsidR="00296191" w:rsidP="0E755427" w:rsidRDefault="00296191" w14:paraId="5E6F47B6" w14:textId="4AF4F161">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755427" w:rsidR="1CBBFD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Maintain the College buildings and grounds in excellent repair, including structure, </w:t>
      </w:r>
      <w:r w:rsidRPr="0E755427" w:rsidR="1CBBFD7D">
        <w:rPr>
          <w:rFonts w:ascii="Calibri" w:hAnsi="Calibri" w:eastAsia="Calibri" w:cs="Calibri"/>
          <w:b w:val="0"/>
          <w:bCs w:val="0"/>
          <w:i w:val="0"/>
          <w:iCs w:val="0"/>
          <w:caps w:val="0"/>
          <w:smallCaps w:val="0"/>
          <w:noProof w:val="0"/>
          <w:color w:val="000000" w:themeColor="text1" w:themeTint="FF" w:themeShade="FF"/>
          <w:sz w:val="22"/>
          <w:szCs w:val="22"/>
          <w:lang w:val="en-US"/>
        </w:rPr>
        <w:t>fabric</w:t>
      </w:r>
      <w:r w:rsidRPr="0E755427" w:rsidR="1CBBFD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finishes.</w:t>
      </w:r>
    </w:p>
    <w:p w:rsidRPr="00FF4F5C" w:rsidR="00296191" w:rsidP="0E755427" w:rsidRDefault="00296191" w14:paraId="4D7D5BC3" w14:textId="5BAE82A0">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1CBBFD7D">
        <w:rPr>
          <w:rFonts w:ascii="Calibri" w:hAnsi="Calibri" w:eastAsia="Calibri" w:cs="Calibri"/>
          <w:b w:val="0"/>
          <w:bCs w:val="0"/>
          <w:i w:val="0"/>
          <w:iCs w:val="0"/>
          <w:caps w:val="0"/>
          <w:smallCaps w:val="0"/>
          <w:noProof w:val="0"/>
          <w:color w:val="000000" w:themeColor="text1" w:themeTint="FF" w:themeShade="FF"/>
          <w:sz w:val="22"/>
          <w:szCs w:val="22"/>
          <w:lang w:val="en-US"/>
        </w:rPr>
        <w:t>Ensure the site is secure, safe, clean and welcoming for staff, pupils, visitors and lettings users.</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00FF4F5C">
        <w:rPr>
          <w:rFonts w:asciiTheme="minorHAnsi" w:hAnsiTheme="minorHAnsi" w:cstheme="minorHAnsi"/>
        </w:rPr>
        <w:t xml:space="preserve">To support the UCC vision ‘Everyone at UCC thrives’ </w:t>
      </w:r>
    </w:p>
    <w:p w:rsidRPr="00FF4F5C" w:rsidR="009D5140" w:rsidP="6684D6E7" w:rsidRDefault="00296191" w14:paraId="66979BB7" w14:textId="2FD201ED">
      <w:pPr>
        <w:pStyle w:val="ListParagraph"/>
        <w:spacing w:after="0"/>
        <w:ind w:left="1440"/>
        <w:jc w:val="both"/>
        <w:rPr>
          <w:rFonts w:ascii="Calibri" w:hAnsi="Calibri" w:cs="Calibri" w:asciiTheme="minorAscii" w:hAnsiTheme="minorAscii" w:cstheme="minorAscii"/>
          <w:color w:val="auto"/>
        </w:rPr>
      </w:pPr>
      <w:r w:rsidRPr="6684D6E7" w:rsidR="00CF4DA9">
        <w:rPr>
          <w:rFonts w:ascii="Calibri" w:hAnsi="Calibri" w:cs="Calibri" w:asciiTheme="minorAscii" w:hAnsiTheme="minorAscii" w:cstheme="minorAscii"/>
          <w:color w:val="auto"/>
        </w:rPr>
        <w:t xml:space="preserve"> </w:t>
      </w:r>
      <w:r w:rsidRPr="6684D6E7" w:rsidR="00CF4DA9">
        <w:rPr>
          <w:rFonts w:ascii="Calibri" w:hAnsi="Calibri" w:cs="Calibri" w:asciiTheme="minorAscii" w:hAnsiTheme="minorAscii" w:cstheme="minorAscii"/>
          <w:color w:val="auto"/>
        </w:rPr>
        <w:t xml:space="preserve"> </w:t>
      </w:r>
    </w:p>
    <w:p w:rsidRPr="00F26D39" w:rsidR="00E314B7" w:rsidP="0E755427" w:rsidRDefault="00E314B7" w14:paraId="7C4A92FB" w14:textId="2EA661C4">
      <w:pPr>
        <w:pStyle w:val="Heading1"/>
        <w:shd w:val="clear" w:color="auto" w:fill="7030A0"/>
        <w:ind w:left="-5"/>
        <w:jc w:val="both"/>
        <w:rPr>
          <w:rFonts w:ascii="Calibri" w:hAnsi="Calibri" w:cs="Calibri" w:asciiTheme="minorAscii" w:hAnsiTheme="minorAscii" w:cstheme="minorAscii"/>
          <w:color w:val="FFFFFF" w:themeColor="background1"/>
        </w:rPr>
      </w:pPr>
      <w:r w:rsidRPr="0E755427" w:rsidR="6EEDC337">
        <w:rPr>
          <w:rFonts w:ascii="Calibri" w:hAnsi="Calibri" w:cs="Calibri" w:asciiTheme="minorAscii" w:hAnsiTheme="minorAscii" w:cstheme="minorAscii"/>
          <w:color w:val="FFFFFF" w:themeColor="background1" w:themeTint="FF" w:themeShade="FF"/>
        </w:rPr>
        <w:t>Safeguarding &amp; Equality</w:t>
      </w:r>
    </w:p>
    <w:p w:rsidR="6EEDC337" w:rsidP="0E755427" w:rsidRDefault="6EEDC337" w14:paraId="427512CE" w14:textId="154C116C">
      <w:pPr>
        <w:pStyle w:val="ListParagraph"/>
        <w:numPr>
          <w:ilvl w:val="0"/>
          <w:numId w:val="27"/>
        </w:numPr>
        <w:spacing w:after="0" w:line="259" w:lineRule="auto"/>
        <w:jc w:val="both"/>
        <w:rPr>
          <w:rFonts w:ascii="Calibri" w:hAnsi="Calibri" w:cs="Calibri" w:asciiTheme="minorAscii" w:hAnsiTheme="minorAscii" w:cstheme="minorAscii"/>
        </w:rPr>
      </w:pPr>
      <w:r w:rsidRPr="0E755427" w:rsidR="6EEDC337">
        <w:rPr>
          <w:rFonts w:ascii="Calibri" w:hAnsi="Calibri" w:cs="Calibri" w:asciiTheme="minorAscii" w:hAnsiTheme="minorAscii" w:cstheme="minorAscii"/>
        </w:rPr>
        <w:t>Adhere to the school’s safeguarding and child protection policies to ensure student welfare.</w:t>
      </w:r>
    </w:p>
    <w:p w:rsidR="6EEDC337" w:rsidP="0E755427" w:rsidRDefault="6EEDC337" w14:paraId="4D4DED16">
      <w:pPr>
        <w:pStyle w:val="ListParagraph"/>
        <w:numPr>
          <w:ilvl w:val="0"/>
          <w:numId w:val="27"/>
        </w:numPr>
        <w:spacing w:after="0" w:line="259" w:lineRule="auto"/>
        <w:jc w:val="both"/>
        <w:rPr>
          <w:rFonts w:ascii="Calibri" w:hAnsi="Calibri" w:cs="Calibri" w:asciiTheme="minorAscii" w:hAnsiTheme="minorAscii" w:cstheme="minorAscii"/>
        </w:rPr>
      </w:pPr>
      <w:r w:rsidRPr="0E755427" w:rsidR="6EEDC337">
        <w:rPr>
          <w:rFonts w:ascii="Calibri" w:hAnsi="Calibri" w:cs="Calibri" w:asciiTheme="minorAscii" w:hAnsiTheme="minorAscii" w:cstheme="minorAscii"/>
        </w:rPr>
        <w:t>Promote inclusivity and equal opportunities in teaching and learning.</w:t>
      </w:r>
    </w:p>
    <w:p w:rsidR="6EEDC337" w:rsidP="0E755427" w:rsidRDefault="6EEDC337" w14:paraId="707E3649">
      <w:pPr>
        <w:pStyle w:val="ListParagraph"/>
        <w:numPr>
          <w:ilvl w:val="0"/>
          <w:numId w:val="27"/>
        </w:numPr>
        <w:spacing w:after="0" w:line="259" w:lineRule="auto"/>
        <w:jc w:val="both"/>
        <w:rPr>
          <w:rFonts w:ascii="Calibri" w:hAnsi="Calibri" w:cs="Calibri" w:asciiTheme="minorAscii" w:hAnsiTheme="minorAscii" w:cstheme="minorAscii"/>
        </w:rPr>
      </w:pPr>
      <w:r w:rsidRPr="0E755427" w:rsidR="6EEDC337">
        <w:rPr>
          <w:rFonts w:ascii="Calibri" w:hAnsi="Calibri" w:cs="Calibri" w:asciiTheme="minorAscii" w:hAnsiTheme="minorAscii" w:cstheme="minorAscii"/>
        </w:rPr>
        <w:t>Uphold the professional expectations of the Teachers’ Standards in all aspects of practice.</w:t>
      </w:r>
    </w:p>
    <w:p w:rsidRPr="00FF4F5C" w:rsidR="00C3637D" w:rsidP="00C3637D" w:rsidRDefault="00C3637D" w14:paraId="19AD1027" w14:textId="6EC308A8">
      <w:pPr>
        <w:spacing w:after="0" w:line="259" w:lineRule="auto"/>
        <w:ind w:left="1080" w:firstLine="0"/>
        <w:jc w:val="both"/>
        <w:rPr>
          <w:rFonts w:asciiTheme="minorHAnsi" w:hAnsiTheme="minorHAnsi" w:cstheme="minorHAnsi"/>
        </w:rPr>
      </w:pPr>
    </w:p>
    <w:p w:rsidRPr="00F26D39" w:rsidR="00C3637D" w:rsidP="0E755427" w:rsidRDefault="00C3637D" w14:paraId="2CBB33FF" w14:textId="77846855">
      <w:pPr>
        <w:pStyle w:val="Heading1"/>
        <w:shd w:val="clear" w:color="auto" w:fill="7030A0"/>
        <w:ind w:left="-5"/>
        <w:jc w:val="both"/>
        <w:rPr>
          <w:rFonts w:ascii="Calibri" w:hAnsi="Calibri" w:cs="Calibri" w:asciiTheme="minorAscii" w:hAnsiTheme="minorAscii" w:cstheme="minorAscii"/>
          <w:color w:val="FFFFFF" w:themeColor="background1"/>
        </w:rPr>
      </w:pPr>
      <w:r w:rsidRPr="0E755427" w:rsidR="6EEDC337">
        <w:rPr>
          <w:rFonts w:ascii="Calibri" w:hAnsi="Calibri" w:cs="Calibri" w:asciiTheme="minorAscii" w:hAnsiTheme="minorAscii" w:cstheme="minorAscii"/>
          <w:color w:val="FFFFFF" w:themeColor="background1" w:themeTint="FF" w:themeShade="FF"/>
        </w:rPr>
        <w:t>Specific Responsibilities</w:t>
      </w:r>
      <w:r w:rsidRPr="0E755427" w:rsidR="00C3637D">
        <w:rPr>
          <w:rFonts w:ascii="Calibri" w:hAnsi="Calibri" w:cs="Calibri" w:asciiTheme="minorAscii" w:hAnsiTheme="minorAscii" w:cstheme="minorAscii"/>
          <w:color w:val="FFFFFF" w:themeColor="background1" w:themeTint="FF" w:themeShade="FF"/>
        </w:rPr>
        <w:t xml:space="preserve"> </w:t>
      </w:r>
    </w:p>
    <w:p w:rsidR="00C3637D" w:rsidP="0E755427" w:rsidRDefault="00C3637D" w14:paraId="72C1E0F9" w14:textId="461E3CB1">
      <w:pPr>
        <w:spacing w:line="259" w:lineRule="auto"/>
        <w:ind w:firstLine="0"/>
        <w:jc w:val="both"/>
        <w:rPr>
          <w:rFonts w:ascii="Calibri" w:hAnsi="Calibri" w:cs="Calibri" w:asciiTheme="minorAscii" w:hAnsiTheme="minorAscii" w:cstheme="minorAscii"/>
          <w:b w:val="1"/>
          <w:bCs w:val="1"/>
        </w:rPr>
      </w:pPr>
      <w:r w:rsidRPr="0E755427" w:rsidR="00C3637D">
        <w:rPr>
          <w:rFonts w:ascii="Calibri" w:hAnsi="Calibri" w:cs="Calibri" w:asciiTheme="minorAscii" w:hAnsiTheme="minorAscii" w:cstheme="minorAscii"/>
        </w:rPr>
        <w:t xml:space="preserve"> </w:t>
      </w:r>
      <w:r w:rsidRPr="0E755427" w:rsidR="008F0840">
        <w:rPr>
          <w:rFonts w:ascii="Calibri" w:hAnsi="Calibri" w:cs="Calibri" w:asciiTheme="minorAscii" w:hAnsiTheme="minorAscii" w:cstheme="minorAscii"/>
          <w:b w:val="1"/>
          <w:bCs w:val="1"/>
        </w:rPr>
        <w:t xml:space="preserve">1. </w:t>
      </w:r>
      <w:r w:rsidRPr="0E755427" w:rsidR="09D44B97">
        <w:rPr>
          <w:rFonts w:ascii="Calibri" w:hAnsi="Calibri" w:cs="Calibri" w:asciiTheme="minorAscii" w:hAnsiTheme="minorAscii" w:cstheme="minorAscii"/>
          <w:b w:val="1"/>
          <w:bCs w:val="1"/>
        </w:rPr>
        <w:t>Site maintenance and Compliance</w:t>
      </w:r>
    </w:p>
    <w:p w:rsidR="09D44B97" w:rsidP="6684D6E7" w:rsidRDefault="09D44B97" w14:paraId="53301BBE" w14:textId="4548D80E">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be proactive in approach to ensure that the College </w:t>
      </w: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operates</w:t>
      </w: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a safe </w:t>
      </w:r>
      <w:r w:rsidRPr="6684D6E7" w:rsidR="7AEAC189">
        <w:rPr>
          <w:rFonts w:ascii="Calibri" w:hAnsi="Calibri" w:eastAsia="Calibri" w:cs="Calibri"/>
          <w:b w:val="0"/>
          <w:bCs w:val="0"/>
          <w:i w:val="0"/>
          <w:iCs w:val="0"/>
          <w:caps w:val="0"/>
          <w:smallCaps w:val="0"/>
          <w:noProof w:val="0"/>
          <w:color w:val="000000" w:themeColor="text1" w:themeTint="FF" w:themeShade="FF"/>
          <w:sz w:val="22"/>
          <w:szCs w:val="22"/>
          <w:lang w:val="en-GB"/>
        </w:rPr>
        <w:t>and efficient manner.</w:t>
      </w:r>
    </w:p>
    <w:p w:rsidR="7AEAC189" w:rsidP="6684D6E7" w:rsidRDefault="7AEAC189" w14:paraId="6E4AE04F" w14:textId="1C0BF498">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Assist</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regular </w:t>
      </w:r>
      <w:r w:rsidRPr="6684D6E7" w:rsidR="7E719BB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Health and </w:t>
      </w:r>
      <w:r w:rsidRPr="6684D6E7" w:rsidR="7E719BB6">
        <w:rPr>
          <w:rFonts w:ascii="Calibri" w:hAnsi="Calibri" w:eastAsia="Calibri" w:cs="Calibri"/>
          <w:b w:val="0"/>
          <w:bCs w:val="0"/>
          <w:i w:val="0"/>
          <w:iCs w:val="0"/>
          <w:caps w:val="0"/>
          <w:smallCaps w:val="0"/>
          <w:noProof w:val="0"/>
          <w:color w:val="000000" w:themeColor="text1" w:themeTint="FF" w:themeShade="FF"/>
          <w:sz w:val="24"/>
          <w:szCs w:val="24"/>
          <w:lang w:val="en-GB"/>
        </w:rPr>
        <w:t>Safety</w:t>
      </w:r>
      <w:r w:rsidRPr="6684D6E7" w:rsidR="7E719BB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building inspections.</w:t>
      </w:r>
    </w:p>
    <w:p w:rsidR="7AEAC189" w:rsidP="6684D6E7" w:rsidRDefault="7AEAC189" w14:paraId="52A9FA03" w14:textId="38299B81">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Carry out general maintenance, minor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repairs</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improvements to the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building,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furniture</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equipment.</w:t>
      </w:r>
    </w:p>
    <w:p w:rsidR="7AEAC189" w:rsidP="6684D6E7" w:rsidRDefault="7AEAC189" w14:paraId="6109889A" w14:textId="79AEE8A0">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Liaison with on-site contractors.</w:t>
      </w:r>
    </w:p>
    <w:p w:rsidR="7AEAC189" w:rsidP="6684D6E7" w:rsidRDefault="7AEAC189" w14:paraId="3DFAA0AD" w14:textId="614A6FF0">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Lay out of furniture and other equipment for timetabled or calendared events </w:t>
      </w:r>
    </w:p>
    <w:p w:rsidR="7AEAC189" w:rsidP="6684D6E7" w:rsidRDefault="7AEAC189" w14:paraId="3AE1DE19" w14:textId="792BB522">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Carry out routine procedures and inspection of ancillary equipment e.g.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pumps, time clocks, fire bells, fire extinguishers etc.</w:t>
      </w:r>
    </w:p>
    <w:p w:rsidR="7AEAC189" w:rsidP="6684D6E7" w:rsidRDefault="7AEAC189" w14:paraId="79737923" w14:textId="512B734C">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that all drains,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gullies</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gutters are free flowing and clean. </w:t>
      </w:r>
    </w:p>
    <w:p w:rsidR="7AEAC189" w:rsidP="6684D6E7" w:rsidRDefault="7AEAC189" w14:paraId="2538CD43" w14:textId="675136F8">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Undertake routine grounds works such as weeding, clearing leaves etc.</w:t>
      </w:r>
    </w:p>
    <w:p w:rsidR="7AEAC189" w:rsidP="6684D6E7" w:rsidRDefault="7AEAC189" w14:paraId="15296E79" w14:textId="23FA251C">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Ensure the site is cleared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in the event of</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poor weather to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maintain</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entrances, </w:t>
      </w:r>
      <w:r w:rsidRPr="6684D6E7" w:rsidR="7AEAC189">
        <w:rPr>
          <w:rFonts w:ascii="Calibri" w:hAnsi="Calibri" w:eastAsia="Calibri" w:cs="Calibri"/>
          <w:b w:val="0"/>
          <w:bCs w:val="0"/>
          <w:i w:val="0"/>
          <w:iCs w:val="0"/>
          <w:caps w:val="0"/>
          <w:smallCaps w:val="0"/>
          <w:noProof w:val="0"/>
          <w:color w:val="000000" w:themeColor="text1" w:themeTint="FF" w:themeShade="FF"/>
          <w:sz w:val="24"/>
          <w:szCs w:val="24"/>
          <w:lang w:val="en-GB"/>
        </w:rPr>
        <w:t>exits and walkways to all buildings for pedestrians.</w:t>
      </w:r>
    </w:p>
    <w:p w:rsidR="76CE13EC" w:rsidP="6684D6E7" w:rsidRDefault="76CE13EC" w14:paraId="66876F21" w14:textId="12043F0F">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Take delivery of stores materials and other goods; storing and or moving </w:t>
      </w:r>
    </w:p>
    <w:p w:rsidR="76CE13EC" w:rsidP="6684D6E7" w:rsidRDefault="76CE13EC" w14:paraId="04678ED5" w14:textId="3DFAFFB3">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them around the College as required.</w:t>
      </w:r>
    </w:p>
    <w:p w:rsidR="76CE13EC" w:rsidP="6684D6E7" w:rsidRDefault="76CE13EC" w14:paraId="797C9E15" w14:textId="5413453D">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assist with the queuing systems within the dining hall and associated </w:t>
      </w:r>
    </w:p>
    <w:p w:rsidR="76CE13EC" w:rsidP="6684D6E7" w:rsidRDefault="76CE13EC" w14:paraId="104C6531" w14:textId="1D16AC9F">
      <w:pPr>
        <w:pStyle w:val="ListParagraph"/>
        <w:numPr>
          <w:ilvl w:val="0"/>
          <w:numId w:val="27"/>
        </w:numPr>
        <w:shd w:val="clear" w:color="auto" w:fill="FFFFFF" w:themeFill="background1"/>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6684D6E7" w:rsidR="76CE13EC">
        <w:rPr>
          <w:rFonts w:ascii="Calibri" w:hAnsi="Calibri" w:eastAsia="Calibri" w:cs="Calibri"/>
          <w:b w:val="0"/>
          <w:bCs w:val="0"/>
          <w:i w:val="0"/>
          <w:iCs w:val="0"/>
          <w:caps w:val="0"/>
          <w:smallCaps w:val="0"/>
          <w:noProof w:val="0"/>
          <w:color w:val="000000" w:themeColor="text1" w:themeTint="FF" w:themeShade="FF"/>
          <w:sz w:val="24"/>
          <w:szCs w:val="24"/>
          <w:lang w:val="en-GB"/>
        </w:rPr>
        <w:t>catering outlets</w:t>
      </w:r>
    </w:p>
    <w:p w:rsidR="6684D6E7" w:rsidP="6684D6E7" w:rsidRDefault="6684D6E7" w14:paraId="3B48CCA3" w14:textId="0764F757">
      <w:pPr>
        <w:pStyle w:val="ListParagraph"/>
        <w:spacing w:after="0" w:line="259" w:lineRule="auto"/>
        <w:ind w:left="144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008F0840" w:rsidP="0E755427" w:rsidRDefault="008F0840" w14:paraId="25E60FBB" w14:textId="0134D531">
      <w:pPr>
        <w:spacing w:after="0" w:line="259" w:lineRule="auto"/>
        <w:ind w:firstLine="0"/>
        <w:jc w:val="both"/>
        <w:rPr>
          <w:rFonts w:ascii="Calibri" w:hAnsi="Calibri" w:eastAsia="Calibri" w:cs="Calibri"/>
          <w:b w:val="1"/>
          <w:bCs w:val="1"/>
          <w:noProof w:val="0"/>
          <w:sz w:val="22"/>
          <w:szCs w:val="22"/>
          <w:lang w:val="en-GB"/>
        </w:rPr>
      </w:pPr>
      <w:r w:rsidRPr="0E755427" w:rsidR="008F0840">
        <w:rPr>
          <w:rFonts w:ascii="Calibri" w:hAnsi="Calibri" w:cs="Calibri" w:asciiTheme="minorAscii" w:hAnsiTheme="minorAscii" w:cstheme="minorAscii"/>
          <w:b w:val="1"/>
          <w:bCs w:val="1"/>
        </w:rPr>
        <w:t xml:space="preserve">2. </w:t>
      </w:r>
      <w:r w:rsidRPr="0E755427" w:rsidR="4DB9EA7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Health, Safety and Emergency Response</w:t>
      </w:r>
    </w:p>
    <w:p w:rsidRPr="008F0840" w:rsidR="008F0840" w:rsidP="0E755427" w:rsidRDefault="008F0840" w14:paraId="1BC4C56D" w14:textId="0F5E82C0">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Ensure all duties are carried out in accordance with Discovery Trust and UCC Health and Safety policies.</w:t>
      </w:r>
    </w:p>
    <w:p w:rsidRPr="008F0840" w:rsidR="008F0840" w:rsidP="6684D6E7" w:rsidRDefault="008F0840" w14:paraId="416D18F6" w14:textId="506DCAF1">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7953FA33">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6684D6E7" w:rsidR="7953FA3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i</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nitiate emergency procedures quickly and effectively, liaising with Police, </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ire</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utility services as </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equired</w:t>
      </w:r>
      <w:r w:rsidRPr="6684D6E7" w:rsidR="4E2021D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Pr="008F0840" w:rsidR="008F0840" w:rsidP="0E755427" w:rsidRDefault="008F0840" w14:paraId="1E6C9730" w14:textId="1E8C87D6">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755427" w:rsidR="4E2021D3">
        <w:rPr>
          <w:rFonts w:ascii="Calibri" w:hAnsi="Calibri" w:eastAsia="Calibri" w:cs="Calibri"/>
          <w:b w:val="0"/>
          <w:bCs w:val="0"/>
          <w:i w:val="0"/>
          <w:iCs w:val="0"/>
          <w:caps w:val="0"/>
          <w:smallCaps w:val="0"/>
          <w:noProof w:val="0"/>
          <w:color w:val="000000" w:themeColor="text1" w:themeTint="FF" w:themeShade="FF"/>
          <w:sz w:val="22"/>
          <w:szCs w:val="22"/>
          <w:lang w:val="en-US"/>
        </w:rPr>
        <w:t>Provide safe access to the site during adverse weather and emergency situations.</w:t>
      </w:r>
    </w:p>
    <w:p w:rsidRPr="008F0840" w:rsidR="008F0840" w:rsidP="0E755427" w:rsidRDefault="008F0840" w14:paraId="5057D1D6" w14:textId="0AD980D7">
      <w:pPr>
        <w:pStyle w:val="ListParagraph"/>
        <w:spacing w:after="0" w:line="259" w:lineRule="auto"/>
        <w:ind w:left="1440"/>
        <w:jc w:val="both"/>
        <w:rPr>
          <w:rFonts w:ascii="Calibri" w:hAnsi="Calibri" w:cs="Calibri" w:asciiTheme="minorAscii" w:hAnsiTheme="minorAscii" w:cstheme="minorAscii"/>
        </w:rPr>
      </w:pPr>
    </w:p>
    <w:p w:rsidR="008F0840" w:rsidP="0E755427" w:rsidRDefault="008F0840" w14:paraId="0F12CFB1" w14:textId="31E6F4E6">
      <w:pPr>
        <w:spacing w:after="0" w:line="259" w:lineRule="auto"/>
        <w:ind w:firstLine="0"/>
        <w:jc w:val="both"/>
        <w:rPr>
          <w:rFonts w:ascii="Calibri" w:hAnsi="Calibri" w:eastAsia="Calibri" w:cs="Calibri"/>
          <w:b w:val="1"/>
          <w:bCs w:val="1"/>
          <w:noProof w:val="0"/>
          <w:sz w:val="22"/>
          <w:szCs w:val="22"/>
          <w:lang w:val="en-GB"/>
        </w:rPr>
      </w:pPr>
      <w:r w:rsidRPr="0E755427" w:rsidR="008F0840">
        <w:rPr>
          <w:rFonts w:ascii="Calibri" w:hAnsi="Calibri" w:cs="Calibri" w:asciiTheme="minorAscii" w:hAnsiTheme="minorAscii" w:cstheme="minorAscii"/>
          <w:b w:val="1"/>
          <w:bCs w:val="1"/>
        </w:rPr>
        <w:t xml:space="preserve">3. </w:t>
      </w:r>
      <w:r w:rsidRPr="0E755427" w:rsidR="3DCAF6DA">
        <w:rPr>
          <w:rFonts w:ascii="Calibri" w:hAnsi="Calibri" w:eastAsia="Calibri" w:cs="Calibri"/>
          <w:b w:val="1"/>
          <w:bCs w:val="1"/>
          <w:i w:val="0"/>
          <w:iCs w:val="0"/>
          <w:caps w:val="0"/>
          <w:smallCaps w:val="0"/>
          <w:noProof w:val="0"/>
          <w:sz w:val="22"/>
          <w:szCs w:val="22"/>
          <w:lang w:val="en-US"/>
        </w:rPr>
        <w:t>Fire and Security</w:t>
      </w:r>
    </w:p>
    <w:p w:rsidR="57CA1C0E" w:rsidP="0E755427" w:rsidRDefault="57CA1C0E" w14:paraId="1FC8F0F9" w14:textId="39C02C42">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57CA1C0E">
        <w:rPr>
          <w:rFonts w:ascii="Calibri" w:hAnsi="Calibri" w:eastAsia="Calibri" w:cs="Calibri"/>
          <w:b w:val="0"/>
          <w:bCs w:val="0"/>
          <w:i w:val="0"/>
          <w:iCs w:val="0"/>
          <w:caps w:val="0"/>
          <w:smallCaps w:val="0"/>
          <w:noProof w:val="0"/>
          <w:color w:val="000000" w:themeColor="text1" w:themeTint="FF" w:themeShade="FF"/>
          <w:sz w:val="22"/>
          <w:szCs w:val="22"/>
          <w:lang w:val="en-US"/>
        </w:rPr>
        <w:t>Ensure the College site is secure in line with safeguarding legislation.</w:t>
      </w:r>
    </w:p>
    <w:p w:rsidR="57CA1C0E" w:rsidP="6684D6E7" w:rsidRDefault="57CA1C0E" w14:paraId="3878CCD1" w14:textId="74D17639">
      <w:pPr>
        <w:pStyle w:val="ListParagraph"/>
        <w:numPr>
          <w:ilvl w:val="0"/>
          <w:numId w:val="27"/>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84D6E7" w:rsidR="7BBB2753">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6684D6E7" w:rsidR="7BBB275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w:t>
      </w:r>
      <w:r w:rsidRPr="6684D6E7" w:rsidR="57CA1C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weekly fire alarm testing</w:t>
      </w:r>
      <w:r w:rsidRPr="6684D6E7" w:rsidR="2029F7B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E755427" w:rsidP="6684D6E7" w:rsidRDefault="0E755427" w14:paraId="24A9AD93" w14:textId="2AFAC9B4">
      <w:pPr>
        <w:pStyle w:val="ListParagraph"/>
        <w:spacing w:after="0" w:line="259" w:lineRule="auto"/>
        <w:ind w:left="107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8F0840" w:rsidR="008F0840" w:rsidP="0E755427" w:rsidRDefault="008F0840" w14:paraId="02B8627B" w14:textId="7D3160A3">
      <w:pPr>
        <w:spacing w:after="0" w:line="259" w:lineRule="auto"/>
        <w:ind w:firstLine="0"/>
        <w:jc w:val="both"/>
        <w:rPr>
          <w:rFonts w:ascii="Calibri" w:hAnsi="Calibri" w:cs="Calibri" w:asciiTheme="minorAscii" w:hAnsiTheme="minorAscii" w:cstheme="minorAscii"/>
          <w:b w:val="1"/>
          <w:bCs w:val="1"/>
        </w:rPr>
      </w:pPr>
      <w:r w:rsidRPr="0E755427" w:rsidR="008F0840">
        <w:rPr>
          <w:rFonts w:ascii="Calibri" w:hAnsi="Calibri" w:cs="Calibri" w:asciiTheme="minorAscii" w:hAnsiTheme="minorAscii" w:cstheme="minorAscii"/>
          <w:b w:val="1"/>
          <w:bCs w:val="1"/>
        </w:rPr>
        <w:t xml:space="preserve">4. </w:t>
      </w:r>
      <w:r w:rsidRPr="0E755427" w:rsidR="618F478C">
        <w:rPr>
          <w:rFonts w:ascii="Calibri" w:hAnsi="Calibri" w:cs="Calibri" w:asciiTheme="minorAscii" w:hAnsiTheme="minorAscii" w:cstheme="minorAscii"/>
          <w:b w:val="1"/>
          <w:bCs w:val="1"/>
        </w:rPr>
        <w:t>School Transport</w:t>
      </w:r>
    </w:p>
    <w:p w:rsidRPr="008F0840" w:rsidR="008F0840" w:rsidP="6684D6E7" w:rsidRDefault="008F0840" w14:paraId="634BC4D3" w14:textId="5F8E81D4">
      <w:pPr>
        <w:pStyle w:val="ListParagraph"/>
        <w:numPr>
          <w:ilvl w:val="0"/>
          <w:numId w:val="27"/>
        </w:numPr>
        <w:spacing w:after="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6684D6E7" w:rsidR="55241591">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GB"/>
        </w:rPr>
        <w:t>To control traffic on the premises especially at the drop off and pick up times</w:t>
      </w:r>
      <w:r w:rsidRPr="6684D6E7" w:rsidR="55241591">
        <w:rPr>
          <w:rFonts w:ascii="Cambria" w:hAnsi="Cambria" w:eastAsia="Cambria" w:cs="Cambria"/>
          <w:noProof w:val="0"/>
          <w:sz w:val="22"/>
          <w:szCs w:val="22"/>
          <w:lang w:val="en-US"/>
        </w:rPr>
        <w:t xml:space="preserve"> </w:t>
      </w:r>
    </w:p>
    <w:p w:rsidRPr="008F0840" w:rsidR="008F0840" w:rsidP="6684D6E7" w:rsidRDefault="008F0840" w14:paraId="6FE16495" w14:textId="187CB930">
      <w:pPr>
        <w:pStyle w:val="ListParagraph"/>
        <w:numPr>
          <w:ilvl w:val="0"/>
          <w:numId w:val="27"/>
        </w:numPr>
        <w:spacing w:after="0" w:line="259" w:lineRule="auto"/>
        <w:rPr>
          <w:rFonts w:ascii="Cambria" w:hAnsi="Cambria" w:eastAsia="Cambria" w:cs="Cambria"/>
          <w:b w:val="0"/>
          <w:bCs w:val="0"/>
          <w:i w:val="0"/>
          <w:iCs w:val="0"/>
          <w:caps w:val="0"/>
          <w:smallCaps w:val="0"/>
          <w:noProof w:val="0"/>
          <w:color w:val="000000" w:themeColor="text1" w:themeTint="FF" w:themeShade="FF"/>
          <w:sz w:val="22"/>
          <w:szCs w:val="22"/>
          <w:lang w:val="en-GB"/>
        </w:rPr>
      </w:pPr>
      <w:r w:rsidRPr="6684D6E7" w:rsidR="0F12190B">
        <w:rPr>
          <w:rFonts w:ascii="Cambria" w:hAnsi="Cambria" w:eastAsia="Cambria" w:cs="Cambria"/>
          <w:b w:val="0"/>
          <w:bCs w:val="0"/>
          <w:i w:val="0"/>
          <w:iCs w:val="0"/>
          <w:caps w:val="0"/>
          <w:smallCaps w:val="0"/>
          <w:noProof w:val="0"/>
          <w:color w:val="000000" w:themeColor="text1" w:themeTint="FF" w:themeShade="FF"/>
          <w:sz w:val="22"/>
          <w:szCs w:val="22"/>
          <w:lang w:val="en-US"/>
        </w:rPr>
        <w:t>O</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 xml:space="preserve">n occasion, drive the minibus on trips and school fixtures as </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r</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equired</w:t>
      </w:r>
      <w:r w:rsidRPr="6684D6E7" w:rsidR="602CFED0">
        <w:rPr>
          <w:rFonts w:ascii="Cambria" w:hAnsi="Cambria" w:eastAsia="Cambria" w:cs="Cambria"/>
          <w:b w:val="0"/>
          <w:bCs w:val="0"/>
          <w:i w:val="0"/>
          <w:iCs w:val="0"/>
          <w:caps w:val="0"/>
          <w:smallCaps w:val="0"/>
          <w:noProof w:val="0"/>
          <w:color w:val="000000" w:themeColor="text1" w:themeTint="FF" w:themeShade="FF"/>
          <w:sz w:val="22"/>
          <w:szCs w:val="22"/>
          <w:lang w:val="en-US"/>
        </w:rPr>
        <w:t>.</w:t>
      </w:r>
    </w:p>
    <w:p w:rsidRPr="008F0840" w:rsidR="008F0840" w:rsidP="0E755427" w:rsidRDefault="008F0840" w14:paraId="76A6AD9F" w14:textId="46C722B7">
      <w:pPr>
        <w:pStyle w:val="ListParagraph"/>
        <w:spacing w:after="0" w:line="259" w:lineRule="auto"/>
        <w:ind w:left="1440"/>
        <w:jc w:val="both"/>
        <w:rPr>
          <w:rFonts w:ascii="Calibri" w:hAnsi="Calibri" w:cs="Calibri" w:asciiTheme="minorAscii" w:hAnsiTheme="minorAscii" w:cstheme="minorAscii"/>
        </w:rPr>
      </w:pPr>
    </w:p>
    <w:p w:rsidRPr="00F26D39" w:rsidR="002916DE" w:rsidP="0E755427" w:rsidRDefault="002916DE" w14:paraId="02E2AAD5" w14:textId="34ED8360">
      <w:pPr>
        <w:keepNext w:val="1"/>
        <w:keepLines w:val="1"/>
        <w:spacing w:after="0" w:line="259" w:lineRule="auto"/>
        <w:ind w:firstLine="0"/>
        <w:jc w:val="both"/>
        <w:rPr>
          <w:rFonts w:ascii="Calibri" w:hAnsi="Calibri" w:eastAsia="Calibri" w:cs="Calibri"/>
          <w:b w:val="1"/>
          <w:bCs w:val="1"/>
          <w:noProof w:val="0"/>
          <w:sz w:val="22"/>
          <w:szCs w:val="22"/>
          <w:lang w:val="en-GB"/>
        </w:rPr>
      </w:pPr>
      <w:r w:rsidRPr="6684D6E7" w:rsidR="008F0840">
        <w:rPr>
          <w:rFonts w:ascii="Calibri" w:hAnsi="Calibri" w:cs="Calibri" w:asciiTheme="minorAscii" w:hAnsiTheme="minorAscii" w:cstheme="minorAscii"/>
          <w:b w:val="1"/>
          <w:bCs w:val="1"/>
        </w:rPr>
        <w:t xml:space="preserve">5. </w:t>
      </w:r>
      <w:r w:rsidRPr="6684D6E7" w:rsidR="3303FD96">
        <w:rPr>
          <w:rFonts w:ascii="Calibri" w:hAnsi="Calibri" w:eastAsia="Calibri" w:cs="Calibri"/>
          <w:b w:val="1"/>
          <w:bCs w:val="1"/>
          <w:i w:val="0"/>
          <w:iCs w:val="0"/>
          <w:caps w:val="0"/>
          <w:smallCaps w:val="0"/>
          <w:noProof w:val="0"/>
          <w:sz w:val="22"/>
          <w:szCs w:val="22"/>
          <w:lang w:val="en-US"/>
        </w:rPr>
        <w:t>Cleaning and Standards</w:t>
      </w:r>
    </w:p>
    <w:p w:rsidRPr="00F26D39" w:rsidR="002916DE" w:rsidP="6FD8C4D2" w:rsidRDefault="002916DE" w14:paraId="393C59D3" w14:textId="7DB4B9F3">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Maintain a visible presence across the College site to support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high standards</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cleanliness,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hygiene</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presentation. </w:t>
      </w:r>
    </w:p>
    <w:p w:rsidRPr="00F26D39" w:rsidR="002916DE" w:rsidP="6FD8C4D2" w:rsidRDefault="002916DE" w14:paraId="279112D7" w14:textId="265B8E98">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Carry out regular checks of toilet facilities throughout the school day, ensuring they are clean,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safe</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fully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stocked.</w:t>
      </w:r>
    </w:p>
    <w:p w:rsidRPr="00F26D39" w:rsidR="002916DE" w:rsidP="6FD8C4D2" w:rsidRDefault="002916DE" w14:paraId="311A936C" w14:textId="7DC2D40F">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Replenish toilet rolls, hand towels,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soap</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other toiletries/consumables as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Pr="00F26D39" w:rsidR="002916DE" w:rsidP="6FD8C4D2" w:rsidRDefault="002916DE" w14:paraId="476AE337" w14:textId="2C19C7ED">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Undertake regular stock checks of toilet rolls, cleaning products,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toiletries</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other site supplies, ensuring shortages are reported promptly.</w:t>
      </w:r>
    </w:p>
    <w:p w:rsidRPr="00F26D39" w:rsidR="002916DE" w:rsidP="6FD8C4D2" w:rsidRDefault="002916DE" w14:paraId="38387A78" w14:textId="453FC550">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Undertake daytime cleaning duties as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including hoovering, sweeping,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mopping</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wiping down areas to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standards during the school day.</w:t>
      </w:r>
    </w:p>
    <w:p w:rsidRPr="00F26D39" w:rsidR="002916DE" w:rsidP="6FD8C4D2" w:rsidRDefault="002916DE" w14:paraId="5DD2192F" w14:textId="18B15980">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Respond promptly to spillages, hygiene issues, litter, mud, food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debris</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any areas requiring immediate cleaning attention.</w:t>
      </w:r>
    </w:p>
    <w:p w:rsidRPr="00F26D39" w:rsidR="002916DE" w:rsidP="6FD8C4D2" w:rsidRDefault="002916DE" w14:paraId="32AB32A1" w14:textId="5C9BFC40">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Hoover corridors, classrooms,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offices</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shared areas during the day where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particularly following spillages, heavy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footfall</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College events.</w:t>
      </w:r>
    </w:p>
    <w:p w:rsidRPr="00F26D39" w:rsidR="002916DE" w:rsidP="6FD8C4D2" w:rsidRDefault="002916DE" w14:paraId="3F8690DE" w14:textId="1E02F2EE">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Ensure entrances, paths, yards, external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areas</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shared spaces are safe,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clean</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well presented.</w:t>
      </w:r>
    </w:p>
    <w:p w:rsidRPr="00F26D39" w:rsidR="002916DE" w:rsidP="6FD8C4D2" w:rsidRDefault="002916DE" w14:paraId="1735C20B" w14:textId="6BD8346A">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Support the wider site and cleaning team to ensure agreed cleaning standards are consistently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maintained</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Pr="00F26D39" w:rsidR="002916DE" w:rsidP="6FD8C4D2" w:rsidRDefault="002916DE" w14:paraId="285EBBAC" w14:textId="6895B049">
      <w:pPr>
        <w:pStyle w:val="ListParagraph"/>
        <w:numPr>
          <w:ilvl w:val="0"/>
          <w:numId w:val="27"/>
        </w:numPr>
        <w:spacing w:after="0" w:line="259" w:lineRule="auto"/>
        <w:ind/>
        <w:rPr>
          <w:rFonts w:ascii="Calibri" w:hAnsi="Calibri" w:eastAsia="Calibri" w:cs="Calibri"/>
          <w:noProof w:val="0"/>
          <w:sz w:val="22"/>
          <w:szCs w:val="22"/>
          <w:lang w:val="en-US"/>
        </w:rPr>
      </w:pP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Report recurring cleaning concerns, damage or issues with toilet facilities,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ashrooms</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or communal areas to the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ppropriate member</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FD8C4D2" w:rsidR="03A827CF">
        <w:rPr>
          <w:rFonts w:ascii="Calibri" w:hAnsi="Calibri" w:eastAsia="Calibri" w:cs="Calibri"/>
          <w:b w:val="0"/>
          <w:bCs w:val="0"/>
          <w:i w:val="0"/>
          <w:iCs w:val="0"/>
          <w:caps w:val="0"/>
          <w:smallCaps w:val="0"/>
          <w:noProof w:val="0"/>
          <w:color w:val="000000" w:themeColor="text1" w:themeTint="FF" w:themeShade="FF"/>
          <w:sz w:val="22"/>
          <w:szCs w:val="22"/>
          <w:lang w:val="en-US"/>
        </w:rPr>
        <w:t>of staff.</w:t>
      </w:r>
    </w:p>
    <w:p w:rsidRPr="00F26D39" w:rsidR="002916DE" w:rsidP="6684D6E7" w:rsidRDefault="002916DE" w14:paraId="79481D87" w14:textId="4A1D347F">
      <w:pPr>
        <w:pStyle w:val="Normal"/>
        <w:spacing w:after="0"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F26D39" w:rsidR="002916DE" w:rsidP="6684D6E7" w:rsidRDefault="002916DE" w14:paraId="2F199599" w14:textId="3CEE3A22">
      <w:pPr>
        <w:spacing w:after="0" w:line="259" w:lineRule="auto"/>
        <w:ind w:left="0" w:firstLine="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6684D6E7" w:rsidR="587632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Flexibility to work evenings and weekends to cover College events when </w:t>
      </w:r>
      <w:r w:rsidRPr="6684D6E7" w:rsidR="58763229">
        <w:rPr>
          <w:rFonts w:ascii="Calibri" w:hAnsi="Calibri" w:eastAsia="Calibri" w:cs="Calibri"/>
          <w:b w:val="0"/>
          <w:bCs w:val="0"/>
          <w:i w:val="0"/>
          <w:iCs w:val="0"/>
          <w:caps w:val="0"/>
          <w:smallCaps w:val="0"/>
          <w:noProof w:val="0"/>
          <w:color w:val="000000" w:themeColor="text1" w:themeTint="FF" w:themeShade="FF"/>
          <w:sz w:val="22"/>
          <w:szCs w:val="22"/>
          <w:lang w:val="en-GB"/>
        </w:rPr>
        <w:t>required.</w:t>
      </w:r>
    </w:p>
    <w:p w:rsidRPr="00F26D39" w:rsidR="002916DE" w:rsidP="0E755427" w:rsidRDefault="002916DE" w14:paraId="5B47947D" w14:textId="3FCDC413">
      <w:pPr>
        <w:spacing w:after="0" w:line="259" w:lineRule="auto"/>
        <w:ind w:left="0" w:firstLine="0"/>
        <w:jc w:val="both"/>
        <w:rPr>
          <w:rFonts w:ascii="Calibri" w:hAnsi="Calibri" w:cs="Calibri" w:asciiTheme="minorAscii" w:hAnsiTheme="minorAscii" w:cstheme="minorAscii"/>
        </w:rPr>
      </w:pPr>
    </w:p>
    <w:p w:rsidRPr="00FF4F5C" w:rsidR="00E57BEE" w:rsidP="6684D6E7" w:rsidRDefault="00E57BEE" w14:paraId="5A67DCF3" w14:textId="3E4C0657">
      <w:pPr>
        <w:pStyle w:val="Heading1"/>
        <w:spacing w:after="0" w:line="259" w:lineRule="auto"/>
        <w:ind w:left="0" w:firstLine="0"/>
        <w:jc w:val="both"/>
        <w:rPr>
          <w:rFonts w:ascii="Calibri" w:hAnsi="Calibri" w:cs="Calibri" w:asciiTheme="minorAscii" w:hAnsiTheme="minorAscii" w:cstheme="minorAscii"/>
        </w:rPr>
      </w:pPr>
    </w:p>
    <w:p w:rsidRPr="00FF4F5C" w:rsidR="00DD0506" w:rsidP="0E755427" w:rsidRDefault="00DD0506" w14:paraId="01CBC917" w14:textId="2B7C9F39">
      <w:pPr>
        <w:pStyle w:val="ListParagraph"/>
        <w:spacing w:after="0" w:line="259" w:lineRule="auto"/>
        <w:ind w:left="1070" w:hanging="0"/>
        <w:jc w:val="both"/>
        <w:rPr>
          <w:rFonts w:ascii="Calibri" w:hAnsi="Calibri" w:cs="Calibri" w:asciiTheme="minorAscii" w:hAnsiTheme="minorAscii" w:cstheme="minorAscii"/>
        </w:rPr>
      </w:pP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3766E48"/>
    <w:rsid w:val="03A827CF"/>
    <w:rsid w:val="03D6133A"/>
    <w:rsid w:val="05F2F94A"/>
    <w:rsid w:val="06548E10"/>
    <w:rsid w:val="09D44B97"/>
    <w:rsid w:val="0A111D56"/>
    <w:rsid w:val="0BA6B275"/>
    <w:rsid w:val="0BBE1609"/>
    <w:rsid w:val="0E755427"/>
    <w:rsid w:val="0F12190B"/>
    <w:rsid w:val="10B7B0E9"/>
    <w:rsid w:val="15176AD8"/>
    <w:rsid w:val="19F45B5C"/>
    <w:rsid w:val="1AFB2BEC"/>
    <w:rsid w:val="1CBBFD7D"/>
    <w:rsid w:val="1F26A0A2"/>
    <w:rsid w:val="2029F7BA"/>
    <w:rsid w:val="243F672E"/>
    <w:rsid w:val="24B88B8F"/>
    <w:rsid w:val="24F20E05"/>
    <w:rsid w:val="25A26017"/>
    <w:rsid w:val="271156D0"/>
    <w:rsid w:val="2AC8B1A4"/>
    <w:rsid w:val="2B83E200"/>
    <w:rsid w:val="2EFFE3A5"/>
    <w:rsid w:val="2F4FE2BC"/>
    <w:rsid w:val="30A7970E"/>
    <w:rsid w:val="31ABE517"/>
    <w:rsid w:val="32061270"/>
    <w:rsid w:val="3303FD96"/>
    <w:rsid w:val="332105AC"/>
    <w:rsid w:val="3494381C"/>
    <w:rsid w:val="3496717B"/>
    <w:rsid w:val="34EBA97E"/>
    <w:rsid w:val="358CCC4F"/>
    <w:rsid w:val="360FEA65"/>
    <w:rsid w:val="39D12DCF"/>
    <w:rsid w:val="3B705CE2"/>
    <w:rsid w:val="3D036A49"/>
    <w:rsid w:val="3DCAF6DA"/>
    <w:rsid w:val="3E37FA8D"/>
    <w:rsid w:val="3E848D19"/>
    <w:rsid w:val="3EEF5774"/>
    <w:rsid w:val="3FD17DE5"/>
    <w:rsid w:val="40388543"/>
    <w:rsid w:val="4606CDC4"/>
    <w:rsid w:val="46943178"/>
    <w:rsid w:val="4A004071"/>
    <w:rsid w:val="4DB9EA71"/>
    <w:rsid w:val="4E2021D3"/>
    <w:rsid w:val="5214AFAD"/>
    <w:rsid w:val="53BC0697"/>
    <w:rsid w:val="549338B4"/>
    <w:rsid w:val="55241591"/>
    <w:rsid w:val="55522F60"/>
    <w:rsid w:val="560D1318"/>
    <w:rsid w:val="57CA1C0E"/>
    <w:rsid w:val="58763229"/>
    <w:rsid w:val="593D13D2"/>
    <w:rsid w:val="59936C00"/>
    <w:rsid w:val="5A8C1C1E"/>
    <w:rsid w:val="5D07936C"/>
    <w:rsid w:val="5E8A3C75"/>
    <w:rsid w:val="602CFED0"/>
    <w:rsid w:val="61172407"/>
    <w:rsid w:val="618F478C"/>
    <w:rsid w:val="627848A9"/>
    <w:rsid w:val="6359058C"/>
    <w:rsid w:val="6471C82B"/>
    <w:rsid w:val="6684D6E7"/>
    <w:rsid w:val="69989BFD"/>
    <w:rsid w:val="6C74234A"/>
    <w:rsid w:val="6D6ED46D"/>
    <w:rsid w:val="6DF6431D"/>
    <w:rsid w:val="6E727B0E"/>
    <w:rsid w:val="6EB6E43D"/>
    <w:rsid w:val="6EC968F6"/>
    <w:rsid w:val="6EEDC337"/>
    <w:rsid w:val="6F040EE5"/>
    <w:rsid w:val="6F911A3B"/>
    <w:rsid w:val="6FD8C4D2"/>
    <w:rsid w:val="73AA6DFE"/>
    <w:rsid w:val="76CE13EC"/>
    <w:rsid w:val="7953FA33"/>
    <w:rsid w:val="7AEAC189"/>
    <w:rsid w:val="7BBB2753"/>
    <w:rsid w:val="7E719B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6E81D-FB0F-46F0-B40B-8CC04D3A1B2E}"/>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37</revision>
  <dcterms:created xsi:type="dcterms:W3CDTF">2025-03-19T09:27:00.0000000Z</dcterms:created>
  <dcterms:modified xsi:type="dcterms:W3CDTF">2026-05-12T10:26:44.0467480Z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