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1E0" w:firstRow="1" w:lastRow="1" w:firstColumn="1" w:lastColumn="1" w:noHBand="0" w:noVBand="0"/>
      </w:tblPr>
      <w:tblGrid>
        <w:gridCol w:w="2912"/>
        <w:gridCol w:w="6463"/>
      </w:tblGrid>
      <w:tr w:rsidR="00211942" w:rsidRPr="00211942" w14:paraId="4CA8BB1E" w14:textId="77777777" w:rsidTr="00BC15CC">
        <w:trPr>
          <w:trHeight w:val="2041"/>
        </w:trPr>
        <w:tc>
          <w:tcPr>
            <w:tcW w:w="9375" w:type="dxa"/>
            <w:gridSpan w:val="2"/>
            <w:tcBorders>
              <w:top w:val="nil"/>
              <w:left w:val="nil"/>
              <w:bottom w:val="single" w:sz="4" w:space="0" w:color="800080"/>
              <w:right w:val="nil"/>
            </w:tcBorders>
          </w:tcPr>
          <w:p w14:paraId="79EE2F6E" w14:textId="77777777" w:rsidR="00376CCB" w:rsidRPr="00211942" w:rsidRDefault="00376CCB" w:rsidP="00FD2B00">
            <w:pPr>
              <w:rPr>
                <w:color w:val="002060"/>
              </w:rPr>
            </w:pPr>
          </w:p>
          <w:p w14:paraId="419E8BDE" w14:textId="25F4F31B" w:rsidR="00376CCB" w:rsidRPr="00211942" w:rsidRDefault="00DE2BF2" w:rsidP="00DE2BF2">
            <w:pPr>
              <w:jc w:val="center"/>
              <w:rPr>
                <w:color w:val="002060"/>
              </w:rPr>
            </w:pPr>
            <w:r>
              <w:rPr>
                <w:rFonts w:cs="Arial"/>
                <w:noProof/>
                <w:lang w:eastAsia="en-GB"/>
              </w:rPr>
              <w:drawing>
                <wp:inline distT="0" distB="0" distL="0" distR="0" wp14:anchorId="411F174B" wp14:editId="60CD72D5">
                  <wp:extent cx="1688465" cy="920337"/>
                  <wp:effectExtent l="0" t="0" r="6985" b="0"/>
                  <wp:docPr id="5" name="Picture 5"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black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0798" cy="927060"/>
                          </a:xfrm>
                          <a:prstGeom prst="rect">
                            <a:avLst/>
                          </a:prstGeom>
                        </pic:spPr>
                      </pic:pic>
                    </a:graphicData>
                  </a:graphic>
                </wp:inline>
              </w:drawing>
            </w:r>
          </w:p>
          <w:p w14:paraId="7A6895B1" w14:textId="77777777" w:rsidR="00376CCB" w:rsidRPr="00211942" w:rsidRDefault="00376CCB" w:rsidP="00FD2B00">
            <w:pPr>
              <w:rPr>
                <w:color w:val="002060"/>
              </w:rPr>
            </w:pPr>
          </w:p>
          <w:p w14:paraId="1943A389" w14:textId="77777777" w:rsidR="00376CCB" w:rsidRPr="00211942" w:rsidRDefault="00376CCB" w:rsidP="00FD2B00">
            <w:pPr>
              <w:rPr>
                <w:color w:val="002060"/>
              </w:rPr>
            </w:pPr>
          </w:p>
          <w:p w14:paraId="52E5788A" w14:textId="77777777" w:rsidR="00376CCB" w:rsidRPr="00211942" w:rsidRDefault="00376CCB" w:rsidP="00FD2B00">
            <w:pPr>
              <w:rPr>
                <w:color w:val="002060"/>
              </w:rPr>
            </w:pPr>
          </w:p>
          <w:p w14:paraId="484E21B2" w14:textId="77777777" w:rsidR="00376CCB" w:rsidRPr="00211942" w:rsidRDefault="00376CCB" w:rsidP="00FD2B00">
            <w:pPr>
              <w:rPr>
                <w:color w:val="002060"/>
              </w:rPr>
            </w:pPr>
          </w:p>
          <w:p w14:paraId="786F8227" w14:textId="77777777" w:rsidR="00376CCB" w:rsidRPr="00211942" w:rsidRDefault="00376CCB" w:rsidP="00FD2B00">
            <w:pPr>
              <w:rPr>
                <w:color w:val="002060"/>
              </w:rPr>
            </w:pPr>
          </w:p>
          <w:p w14:paraId="68E0FFDC" w14:textId="77777777" w:rsidR="00376CCB" w:rsidRPr="00211942" w:rsidRDefault="00376CCB" w:rsidP="00FD2B00">
            <w:pPr>
              <w:rPr>
                <w:color w:val="002060"/>
              </w:rPr>
            </w:pPr>
          </w:p>
          <w:p w14:paraId="1AC49821" w14:textId="77777777" w:rsidR="00376CCB" w:rsidRPr="00211942" w:rsidRDefault="00376CCB" w:rsidP="00FD2B00">
            <w:pPr>
              <w:rPr>
                <w:color w:val="002060"/>
              </w:rPr>
            </w:pPr>
          </w:p>
          <w:p w14:paraId="030CF179" w14:textId="77777777" w:rsidR="00376CCB" w:rsidRPr="00211942" w:rsidRDefault="00376CCB" w:rsidP="00FD2B00">
            <w:pPr>
              <w:rPr>
                <w:color w:val="002060"/>
              </w:rPr>
            </w:pPr>
          </w:p>
          <w:p w14:paraId="22986D60" w14:textId="77777777" w:rsidR="00376CCB" w:rsidRPr="00211942" w:rsidRDefault="00376CCB" w:rsidP="00FD2B00">
            <w:pPr>
              <w:rPr>
                <w:color w:val="002060"/>
              </w:rPr>
            </w:pPr>
          </w:p>
        </w:tc>
      </w:tr>
      <w:tr w:rsidR="00211942" w:rsidRPr="00211942" w14:paraId="41C5D086" w14:textId="77777777" w:rsidTr="00BC15CC">
        <w:trPr>
          <w:trHeight w:val="1361"/>
        </w:trPr>
        <w:tc>
          <w:tcPr>
            <w:tcW w:w="9375" w:type="dxa"/>
            <w:gridSpan w:val="2"/>
            <w:tcBorders>
              <w:top w:val="single" w:sz="4" w:space="0" w:color="800080"/>
              <w:left w:val="nil"/>
              <w:bottom w:val="single" w:sz="4" w:space="0" w:color="800080"/>
              <w:right w:val="nil"/>
            </w:tcBorders>
            <w:tcMar>
              <w:top w:w="113" w:type="dxa"/>
              <w:left w:w="0" w:type="dxa"/>
              <w:bottom w:w="113" w:type="dxa"/>
              <w:right w:w="0" w:type="dxa"/>
            </w:tcMar>
          </w:tcPr>
          <w:p w14:paraId="001F4412" w14:textId="77777777" w:rsidR="00376CCB" w:rsidRPr="00211942" w:rsidRDefault="002664E5" w:rsidP="0096456A">
            <w:pPr>
              <w:pStyle w:val="Heading5"/>
              <w:numPr>
                <w:ilvl w:val="0"/>
                <w:numId w:val="0"/>
              </w:numPr>
              <w:rPr>
                <w:i w:val="0"/>
                <w:color w:val="002060"/>
                <w:sz w:val="32"/>
                <w:szCs w:val="32"/>
              </w:rPr>
            </w:pPr>
            <w:r>
              <w:rPr>
                <w:i w:val="0"/>
                <w:color w:val="002060"/>
                <w:sz w:val="32"/>
                <w:szCs w:val="32"/>
              </w:rPr>
              <w:t>Safer Recruitment and Selection Policy</w:t>
            </w:r>
          </w:p>
          <w:p w14:paraId="4A8315AB" w14:textId="77777777" w:rsidR="00376CCB" w:rsidRPr="00211942" w:rsidRDefault="00376CCB" w:rsidP="00FD2B00">
            <w:pPr>
              <w:rPr>
                <w:color w:val="002060"/>
                <w:sz w:val="28"/>
                <w:szCs w:val="28"/>
              </w:rPr>
            </w:pPr>
          </w:p>
          <w:p w14:paraId="21E324A1" w14:textId="77777777" w:rsidR="00376CCB" w:rsidRPr="00211942" w:rsidRDefault="00376CCB" w:rsidP="00FD2B00">
            <w:pPr>
              <w:rPr>
                <w:color w:val="002060"/>
                <w:sz w:val="28"/>
                <w:szCs w:val="28"/>
              </w:rPr>
            </w:pPr>
            <w:r w:rsidRPr="00211942">
              <w:rPr>
                <w:color w:val="002060"/>
                <w:sz w:val="28"/>
                <w:szCs w:val="28"/>
              </w:rPr>
              <w:t>Controlled document</w:t>
            </w:r>
          </w:p>
          <w:p w14:paraId="2200FEBF" w14:textId="77777777" w:rsidR="00376CCB" w:rsidRPr="00211942" w:rsidRDefault="00376CCB" w:rsidP="00FD2B00">
            <w:pPr>
              <w:rPr>
                <w:color w:val="002060"/>
              </w:rPr>
            </w:pPr>
          </w:p>
          <w:p w14:paraId="1B399917" w14:textId="77777777" w:rsidR="00376CCB" w:rsidRPr="00211942" w:rsidRDefault="00376CCB" w:rsidP="00FD2B00">
            <w:pPr>
              <w:rPr>
                <w:color w:val="002060"/>
              </w:rPr>
            </w:pPr>
          </w:p>
          <w:p w14:paraId="0BB2C793" w14:textId="77777777" w:rsidR="00376CCB" w:rsidRPr="00211942" w:rsidRDefault="00376CCB" w:rsidP="00FD2B00">
            <w:pPr>
              <w:rPr>
                <w:color w:val="002060"/>
              </w:rPr>
            </w:pPr>
          </w:p>
          <w:p w14:paraId="649EF910" w14:textId="0BFED08A" w:rsidR="00376CCB" w:rsidRPr="00211942" w:rsidRDefault="00211942" w:rsidP="00FD2B00">
            <w:pPr>
              <w:rPr>
                <w:color w:val="002060"/>
                <w:sz w:val="16"/>
                <w:lang w:val="en-US"/>
              </w:rPr>
            </w:pPr>
            <w:r>
              <w:rPr>
                <w:color w:val="002060"/>
                <w:sz w:val="16"/>
                <w:lang w:val="en-US"/>
              </w:rPr>
              <w:t xml:space="preserve">Copyright © </w:t>
            </w:r>
            <w:proofErr w:type="spellStart"/>
            <w:r w:rsidR="0064619A">
              <w:rPr>
                <w:color w:val="002060"/>
                <w:sz w:val="16"/>
                <w:lang w:val="en-US"/>
              </w:rPr>
              <w:t>Hartmore</w:t>
            </w:r>
            <w:proofErr w:type="spellEnd"/>
            <w:r w:rsidR="0064619A">
              <w:rPr>
                <w:color w:val="002060"/>
                <w:sz w:val="16"/>
                <w:lang w:val="en-US"/>
              </w:rPr>
              <w:t xml:space="preserve"> School</w:t>
            </w:r>
            <w:r w:rsidR="002664E5">
              <w:rPr>
                <w:color w:val="002060"/>
                <w:sz w:val="16"/>
                <w:lang w:val="en-US"/>
              </w:rPr>
              <w:t xml:space="preserve"> </w:t>
            </w:r>
            <w:r w:rsidR="00C3183C">
              <w:rPr>
                <w:color w:val="002060"/>
                <w:sz w:val="16"/>
                <w:lang w:val="en-US"/>
              </w:rPr>
              <w:t>2026</w:t>
            </w:r>
            <w:r w:rsidR="00376CCB" w:rsidRPr="00211942">
              <w:rPr>
                <w:color w:val="002060"/>
                <w:sz w:val="16"/>
                <w:lang w:val="en-US"/>
              </w:rPr>
              <w:t>. All rights reserved.</w:t>
            </w:r>
          </w:p>
        </w:tc>
      </w:tr>
      <w:tr w:rsidR="00211942" w:rsidRPr="00211942" w14:paraId="1BFA3E9F" w14:textId="77777777" w:rsidTr="00BC15CC">
        <w:trPr>
          <w:trHeight w:val="680"/>
        </w:trPr>
        <w:tc>
          <w:tcPr>
            <w:tcW w:w="9375" w:type="dxa"/>
            <w:gridSpan w:val="2"/>
            <w:tcBorders>
              <w:top w:val="single" w:sz="4" w:space="0" w:color="800080"/>
              <w:left w:val="nil"/>
              <w:bottom w:val="single" w:sz="4" w:space="0" w:color="800080"/>
              <w:right w:val="nil"/>
            </w:tcBorders>
            <w:tcMar>
              <w:top w:w="113" w:type="dxa"/>
              <w:left w:w="0" w:type="dxa"/>
              <w:bottom w:w="113" w:type="dxa"/>
              <w:right w:w="0" w:type="dxa"/>
            </w:tcMar>
          </w:tcPr>
          <w:p w14:paraId="5CDD8C3B" w14:textId="77777777" w:rsidR="00376CCB" w:rsidRPr="00211942" w:rsidRDefault="00376CCB" w:rsidP="00FD2B00">
            <w:pPr>
              <w:rPr>
                <w:b/>
                <w:color w:val="002060"/>
                <w:spacing w:val="20"/>
              </w:rPr>
            </w:pPr>
          </w:p>
          <w:p w14:paraId="3A598E53" w14:textId="77777777" w:rsidR="00376CCB" w:rsidRPr="00211942" w:rsidRDefault="00376CCB" w:rsidP="00FD2B00">
            <w:pPr>
              <w:rPr>
                <w:b/>
                <w:color w:val="002060"/>
                <w:spacing w:val="20"/>
              </w:rPr>
            </w:pPr>
          </w:p>
          <w:p w14:paraId="18B5C64B" w14:textId="77777777" w:rsidR="00376CCB" w:rsidRPr="00211942" w:rsidRDefault="00376CCB" w:rsidP="00FD2B00">
            <w:pPr>
              <w:rPr>
                <w:b/>
                <w:color w:val="002060"/>
                <w:spacing w:val="20"/>
              </w:rPr>
            </w:pPr>
          </w:p>
          <w:p w14:paraId="1084F14F" w14:textId="77777777" w:rsidR="00376CCB" w:rsidRPr="00211942" w:rsidRDefault="00376CCB" w:rsidP="00FD2B00">
            <w:pPr>
              <w:rPr>
                <w:b/>
                <w:color w:val="002060"/>
                <w:spacing w:val="20"/>
              </w:rPr>
            </w:pPr>
          </w:p>
          <w:p w14:paraId="572A10CE" w14:textId="77777777" w:rsidR="00376CCB" w:rsidRPr="00211942" w:rsidRDefault="00376CCB" w:rsidP="00FD2B00">
            <w:pPr>
              <w:rPr>
                <w:b/>
                <w:color w:val="002060"/>
                <w:spacing w:val="20"/>
              </w:rPr>
            </w:pPr>
          </w:p>
          <w:p w14:paraId="03D39604" w14:textId="77777777" w:rsidR="00376CCB" w:rsidRPr="00211942" w:rsidRDefault="00376CCB" w:rsidP="00FD2B00">
            <w:pPr>
              <w:rPr>
                <w:b/>
                <w:color w:val="002060"/>
                <w:spacing w:val="20"/>
              </w:rPr>
            </w:pPr>
          </w:p>
          <w:p w14:paraId="672ECF7F" w14:textId="77777777" w:rsidR="00376CCB" w:rsidRPr="00211942" w:rsidRDefault="00376CCB" w:rsidP="00FD2B00">
            <w:pPr>
              <w:rPr>
                <w:b/>
                <w:color w:val="002060"/>
                <w:spacing w:val="20"/>
              </w:rPr>
            </w:pPr>
          </w:p>
          <w:p w14:paraId="09DB363F" w14:textId="77777777" w:rsidR="00376CCB" w:rsidRPr="00211942" w:rsidRDefault="00376CCB" w:rsidP="00FD2B00">
            <w:pPr>
              <w:rPr>
                <w:b/>
                <w:color w:val="002060"/>
                <w:spacing w:val="20"/>
              </w:rPr>
            </w:pPr>
          </w:p>
          <w:p w14:paraId="39BCD312" w14:textId="77777777" w:rsidR="00376CCB" w:rsidRPr="00211942" w:rsidRDefault="00376CCB" w:rsidP="00FD2B00">
            <w:pPr>
              <w:rPr>
                <w:b/>
                <w:color w:val="002060"/>
                <w:spacing w:val="20"/>
              </w:rPr>
            </w:pPr>
          </w:p>
        </w:tc>
      </w:tr>
      <w:tr w:rsidR="00211942" w:rsidRPr="00211942" w14:paraId="2DDE02E9"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6A410E82" w14:textId="77777777" w:rsidR="00376CCB" w:rsidRPr="00211942" w:rsidRDefault="00376CCB" w:rsidP="00FD2B00">
            <w:pPr>
              <w:rPr>
                <w:color w:val="002060"/>
                <w:sz w:val="24"/>
              </w:rPr>
            </w:pPr>
            <w:r w:rsidRPr="00211942">
              <w:rPr>
                <w:color w:val="002060"/>
                <w:sz w:val="24"/>
              </w:rPr>
              <w:t>Reference number</w:t>
            </w:r>
          </w:p>
        </w:tc>
        <w:tc>
          <w:tcPr>
            <w:tcW w:w="6463" w:type="dxa"/>
            <w:tcBorders>
              <w:top w:val="single" w:sz="4" w:space="0" w:color="800080"/>
              <w:left w:val="single" w:sz="4" w:space="0" w:color="800080"/>
              <w:bottom w:val="single" w:sz="4" w:space="0" w:color="800080"/>
              <w:right w:val="single" w:sz="4" w:space="0" w:color="800080"/>
            </w:tcBorders>
          </w:tcPr>
          <w:p w14:paraId="5CD68CA2" w14:textId="77777777" w:rsidR="00376CCB" w:rsidRPr="00211942" w:rsidRDefault="00346B39" w:rsidP="00FD2B00">
            <w:pPr>
              <w:rPr>
                <w:color w:val="002060"/>
                <w:sz w:val="24"/>
              </w:rPr>
            </w:pPr>
            <w:r>
              <w:rPr>
                <w:color w:val="002060"/>
                <w:sz w:val="24"/>
              </w:rPr>
              <w:t>031</w:t>
            </w:r>
          </w:p>
        </w:tc>
      </w:tr>
      <w:tr w:rsidR="00211942" w:rsidRPr="00211942" w14:paraId="4C8E73E3"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3922793D" w14:textId="77777777" w:rsidR="00376CCB" w:rsidRPr="00211942" w:rsidRDefault="00376CCB" w:rsidP="00FD2B00">
            <w:pPr>
              <w:rPr>
                <w:color w:val="002060"/>
                <w:sz w:val="24"/>
              </w:rPr>
            </w:pPr>
            <w:r w:rsidRPr="00211942">
              <w:rPr>
                <w:color w:val="002060"/>
                <w:sz w:val="24"/>
              </w:rPr>
              <w:t>Version</w:t>
            </w:r>
          </w:p>
        </w:tc>
        <w:tc>
          <w:tcPr>
            <w:tcW w:w="6463" w:type="dxa"/>
            <w:tcBorders>
              <w:top w:val="single" w:sz="4" w:space="0" w:color="800080"/>
              <w:left w:val="single" w:sz="4" w:space="0" w:color="800080"/>
              <w:bottom w:val="single" w:sz="4" w:space="0" w:color="800080"/>
              <w:right w:val="single" w:sz="4" w:space="0" w:color="800080"/>
            </w:tcBorders>
          </w:tcPr>
          <w:p w14:paraId="7A91F5C5" w14:textId="1F09B195" w:rsidR="00376CCB" w:rsidRPr="00211942" w:rsidRDefault="00E65C79" w:rsidP="00E65C79">
            <w:pPr>
              <w:rPr>
                <w:color w:val="002060"/>
                <w:sz w:val="24"/>
              </w:rPr>
            </w:pPr>
            <w:r w:rsidRPr="00211942">
              <w:rPr>
                <w:color w:val="002060"/>
                <w:sz w:val="24"/>
              </w:rPr>
              <w:t>1</w:t>
            </w:r>
            <w:r w:rsidR="00205A15">
              <w:rPr>
                <w:color w:val="002060"/>
                <w:sz w:val="24"/>
              </w:rPr>
              <w:t>.</w:t>
            </w:r>
            <w:r w:rsidR="005D3FE2">
              <w:rPr>
                <w:color w:val="002060"/>
                <w:sz w:val="24"/>
              </w:rPr>
              <w:t>2</w:t>
            </w:r>
          </w:p>
        </w:tc>
      </w:tr>
      <w:tr w:rsidR="00211942" w:rsidRPr="00211942" w14:paraId="2DC63C3E"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1000A5E8" w14:textId="77777777" w:rsidR="00376CCB" w:rsidRPr="00211942" w:rsidRDefault="00376CCB" w:rsidP="00FD2B00">
            <w:pPr>
              <w:rPr>
                <w:color w:val="002060"/>
                <w:sz w:val="24"/>
              </w:rPr>
            </w:pPr>
            <w:r w:rsidRPr="00211942">
              <w:rPr>
                <w:color w:val="002060"/>
                <w:sz w:val="24"/>
              </w:rPr>
              <w:t>Author</w:t>
            </w:r>
          </w:p>
        </w:tc>
        <w:tc>
          <w:tcPr>
            <w:tcW w:w="6463" w:type="dxa"/>
            <w:tcBorders>
              <w:top w:val="single" w:sz="4" w:space="0" w:color="800080"/>
              <w:left w:val="single" w:sz="4" w:space="0" w:color="800080"/>
              <w:bottom w:val="single" w:sz="4" w:space="0" w:color="800080"/>
              <w:right w:val="single" w:sz="4" w:space="0" w:color="800080"/>
            </w:tcBorders>
          </w:tcPr>
          <w:p w14:paraId="03E971FA" w14:textId="00712DC4" w:rsidR="00376CCB" w:rsidRPr="00211942" w:rsidRDefault="005D3FE2" w:rsidP="00AA702F">
            <w:pPr>
              <w:rPr>
                <w:color w:val="002060"/>
                <w:sz w:val="24"/>
              </w:rPr>
            </w:pPr>
            <w:r>
              <w:rPr>
                <w:color w:val="002060"/>
                <w:sz w:val="24"/>
              </w:rPr>
              <w:t>Hannah Owen</w:t>
            </w:r>
          </w:p>
        </w:tc>
      </w:tr>
      <w:tr w:rsidR="00211942" w:rsidRPr="00211942" w14:paraId="13905D78"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2901E7BF" w14:textId="77777777" w:rsidR="00376CCB" w:rsidRPr="00211942" w:rsidRDefault="00376CCB" w:rsidP="00FD2B00">
            <w:pPr>
              <w:rPr>
                <w:color w:val="002060"/>
                <w:sz w:val="24"/>
              </w:rPr>
            </w:pPr>
            <w:r w:rsidRPr="00211942">
              <w:rPr>
                <w:color w:val="002060"/>
                <w:sz w:val="24"/>
              </w:rPr>
              <w:t>Date ratified</w:t>
            </w:r>
          </w:p>
        </w:tc>
        <w:tc>
          <w:tcPr>
            <w:tcW w:w="6463" w:type="dxa"/>
            <w:tcBorders>
              <w:top w:val="single" w:sz="4" w:space="0" w:color="800080"/>
              <w:left w:val="single" w:sz="4" w:space="0" w:color="800080"/>
              <w:bottom w:val="single" w:sz="4" w:space="0" w:color="800080"/>
              <w:right w:val="single" w:sz="4" w:space="0" w:color="800080"/>
            </w:tcBorders>
          </w:tcPr>
          <w:p w14:paraId="49246054" w14:textId="6AA4B364" w:rsidR="00376CCB" w:rsidRPr="00211942" w:rsidRDefault="00DD6C40" w:rsidP="00FD2B00">
            <w:pPr>
              <w:rPr>
                <w:color w:val="002060"/>
                <w:sz w:val="24"/>
              </w:rPr>
            </w:pPr>
            <w:r>
              <w:rPr>
                <w:color w:val="002060"/>
                <w:sz w:val="24"/>
              </w:rPr>
              <w:t>February</w:t>
            </w:r>
            <w:r w:rsidR="00400818">
              <w:rPr>
                <w:color w:val="002060"/>
                <w:sz w:val="24"/>
              </w:rPr>
              <w:t xml:space="preserve"> 2026</w:t>
            </w:r>
          </w:p>
        </w:tc>
      </w:tr>
      <w:tr w:rsidR="00211942" w:rsidRPr="00211942" w14:paraId="36F1B8DD"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245E8E1A" w14:textId="77777777" w:rsidR="00376CCB" w:rsidRPr="00211942" w:rsidRDefault="00376CCB" w:rsidP="00FD2B00">
            <w:pPr>
              <w:rPr>
                <w:color w:val="002060"/>
                <w:sz w:val="24"/>
              </w:rPr>
            </w:pPr>
            <w:r w:rsidRPr="00211942">
              <w:rPr>
                <w:color w:val="002060"/>
                <w:sz w:val="24"/>
              </w:rPr>
              <w:t>Committee/individual responsible</w:t>
            </w:r>
          </w:p>
        </w:tc>
        <w:tc>
          <w:tcPr>
            <w:tcW w:w="6463" w:type="dxa"/>
            <w:tcBorders>
              <w:top w:val="single" w:sz="4" w:space="0" w:color="800080"/>
              <w:left w:val="single" w:sz="4" w:space="0" w:color="800080"/>
              <w:bottom w:val="single" w:sz="4" w:space="0" w:color="800080"/>
              <w:right w:val="single" w:sz="4" w:space="0" w:color="800080"/>
            </w:tcBorders>
          </w:tcPr>
          <w:p w14:paraId="5A7E3630" w14:textId="75380807" w:rsidR="00376CCB" w:rsidRPr="00211942" w:rsidRDefault="005D3FE2" w:rsidP="00FD2B00">
            <w:pPr>
              <w:rPr>
                <w:color w:val="002060"/>
                <w:sz w:val="24"/>
              </w:rPr>
            </w:pPr>
            <w:r>
              <w:rPr>
                <w:color w:val="002060"/>
                <w:sz w:val="24"/>
              </w:rPr>
              <w:t xml:space="preserve">Human Resources </w:t>
            </w:r>
          </w:p>
        </w:tc>
      </w:tr>
      <w:tr w:rsidR="00211942" w:rsidRPr="00211942" w14:paraId="3CAB2C3D"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724DBF90" w14:textId="77777777" w:rsidR="00376CCB" w:rsidRPr="00211942" w:rsidRDefault="00376CCB" w:rsidP="00FD2B00">
            <w:pPr>
              <w:rPr>
                <w:color w:val="002060"/>
                <w:sz w:val="24"/>
              </w:rPr>
            </w:pPr>
            <w:r w:rsidRPr="00211942">
              <w:rPr>
                <w:color w:val="002060"/>
                <w:sz w:val="24"/>
              </w:rPr>
              <w:t>Issue date</w:t>
            </w:r>
          </w:p>
        </w:tc>
        <w:tc>
          <w:tcPr>
            <w:tcW w:w="6463" w:type="dxa"/>
            <w:tcBorders>
              <w:top w:val="single" w:sz="4" w:space="0" w:color="800080"/>
              <w:left w:val="single" w:sz="4" w:space="0" w:color="800080"/>
              <w:bottom w:val="single" w:sz="4" w:space="0" w:color="800080"/>
              <w:right w:val="single" w:sz="4" w:space="0" w:color="800080"/>
            </w:tcBorders>
          </w:tcPr>
          <w:p w14:paraId="2BBAE9E1" w14:textId="0E3C7AA1" w:rsidR="00376CCB" w:rsidRPr="00211942" w:rsidRDefault="00DD6C40" w:rsidP="00FD2B00">
            <w:pPr>
              <w:rPr>
                <w:color w:val="002060"/>
                <w:sz w:val="24"/>
              </w:rPr>
            </w:pPr>
            <w:r>
              <w:rPr>
                <w:color w:val="002060"/>
                <w:sz w:val="24"/>
              </w:rPr>
              <w:t>February</w:t>
            </w:r>
            <w:r w:rsidR="00400818">
              <w:rPr>
                <w:color w:val="002060"/>
                <w:sz w:val="24"/>
              </w:rPr>
              <w:t xml:space="preserve"> 2026</w:t>
            </w:r>
          </w:p>
        </w:tc>
      </w:tr>
      <w:tr w:rsidR="005D3FE2" w:rsidRPr="00211942" w14:paraId="4CA9A1CD"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34F5D4E8" w14:textId="597543DA" w:rsidR="005D3FE2" w:rsidRPr="00211942" w:rsidRDefault="005D3FE2" w:rsidP="005D3FE2">
            <w:pPr>
              <w:rPr>
                <w:color w:val="002060"/>
                <w:sz w:val="24"/>
              </w:rPr>
            </w:pPr>
            <w:r w:rsidRPr="00211942">
              <w:rPr>
                <w:color w:val="002060"/>
                <w:sz w:val="24"/>
              </w:rPr>
              <w:t>Review date</w:t>
            </w:r>
          </w:p>
        </w:tc>
        <w:tc>
          <w:tcPr>
            <w:tcW w:w="6463" w:type="dxa"/>
            <w:tcBorders>
              <w:top w:val="single" w:sz="4" w:space="0" w:color="800080"/>
              <w:left w:val="single" w:sz="4" w:space="0" w:color="800080"/>
              <w:bottom w:val="single" w:sz="4" w:space="0" w:color="800080"/>
              <w:right w:val="single" w:sz="4" w:space="0" w:color="800080"/>
            </w:tcBorders>
          </w:tcPr>
          <w:p w14:paraId="55F5AAE3" w14:textId="28214308" w:rsidR="005D3FE2" w:rsidRDefault="00DD6C40" w:rsidP="005D3FE2">
            <w:pPr>
              <w:rPr>
                <w:color w:val="002060"/>
                <w:sz w:val="24"/>
              </w:rPr>
            </w:pPr>
            <w:r>
              <w:rPr>
                <w:color w:val="002060"/>
                <w:sz w:val="24"/>
              </w:rPr>
              <w:t>February</w:t>
            </w:r>
            <w:r w:rsidR="00400818">
              <w:rPr>
                <w:color w:val="002060"/>
                <w:sz w:val="24"/>
              </w:rPr>
              <w:t xml:space="preserve"> 2027</w:t>
            </w:r>
          </w:p>
        </w:tc>
      </w:tr>
      <w:tr w:rsidR="005D3FE2" w:rsidRPr="00211942" w14:paraId="269AE755" w14:textId="77777777" w:rsidTr="00BC15CC">
        <w:tc>
          <w:tcPr>
            <w:tcW w:w="2912" w:type="dxa"/>
            <w:tcBorders>
              <w:top w:val="single" w:sz="4" w:space="0" w:color="800080"/>
              <w:left w:val="single" w:sz="4" w:space="0" w:color="800080"/>
              <w:bottom w:val="single" w:sz="4" w:space="0" w:color="800080"/>
              <w:right w:val="single" w:sz="4" w:space="0" w:color="800080"/>
            </w:tcBorders>
            <w:vAlign w:val="bottom"/>
          </w:tcPr>
          <w:p w14:paraId="74DD509A" w14:textId="77777777" w:rsidR="005D3FE2" w:rsidRPr="00211942" w:rsidRDefault="005D3FE2" w:rsidP="005D3FE2">
            <w:pPr>
              <w:rPr>
                <w:color w:val="002060"/>
                <w:sz w:val="24"/>
              </w:rPr>
            </w:pPr>
            <w:r w:rsidRPr="00211942">
              <w:rPr>
                <w:color w:val="002060"/>
                <w:sz w:val="24"/>
              </w:rPr>
              <w:t>Target audience</w:t>
            </w:r>
          </w:p>
        </w:tc>
        <w:tc>
          <w:tcPr>
            <w:tcW w:w="6463" w:type="dxa"/>
            <w:tcBorders>
              <w:top w:val="single" w:sz="4" w:space="0" w:color="800080"/>
              <w:left w:val="single" w:sz="4" w:space="0" w:color="800080"/>
              <w:bottom w:val="single" w:sz="4" w:space="0" w:color="800080"/>
              <w:right w:val="single" w:sz="4" w:space="0" w:color="800080"/>
            </w:tcBorders>
          </w:tcPr>
          <w:p w14:paraId="696A1B01" w14:textId="59BC00E4" w:rsidR="005D3FE2" w:rsidRPr="00211942" w:rsidRDefault="00DD6C40" w:rsidP="005D3FE2">
            <w:pPr>
              <w:rPr>
                <w:bCs/>
                <w:color w:val="002060"/>
                <w:sz w:val="24"/>
              </w:rPr>
            </w:pPr>
            <w:proofErr w:type="spellStart"/>
            <w:r>
              <w:rPr>
                <w:bCs/>
                <w:color w:val="002060"/>
                <w:sz w:val="24"/>
              </w:rPr>
              <w:t>Hartmore</w:t>
            </w:r>
            <w:proofErr w:type="spellEnd"/>
            <w:r w:rsidR="00D23CF4">
              <w:rPr>
                <w:bCs/>
                <w:color w:val="002060"/>
                <w:sz w:val="24"/>
              </w:rPr>
              <w:t xml:space="preserve"> School</w:t>
            </w:r>
            <w:r>
              <w:rPr>
                <w:bCs/>
                <w:color w:val="002060"/>
                <w:sz w:val="24"/>
              </w:rPr>
              <w:t xml:space="preserve"> Employees </w:t>
            </w:r>
          </w:p>
        </w:tc>
      </w:tr>
    </w:tbl>
    <w:p w14:paraId="1FA965EC" w14:textId="77777777" w:rsidR="00FD2B00" w:rsidRDefault="00FD2B00"/>
    <w:p w14:paraId="40B7D17F" w14:textId="77777777" w:rsidR="00376CCB" w:rsidRDefault="00376CCB"/>
    <w:p w14:paraId="66ECC8E8" w14:textId="77777777" w:rsidR="00376CCB" w:rsidRDefault="00376CCB"/>
    <w:p w14:paraId="24E448F8" w14:textId="77777777" w:rsidR="00376CCB" w:rsidRDefault="00376CCB"/>
    <w:p w14:paraId="12DA69B7" w14:textId="77777777" w:rsidR="00DD6C40" w:rsidRDefault="00DD6C40"/>
    <w:p w14:paraId="5120FF85" w14:textId="77777777" w:rsidR="00DD6C40" w:rsidRDefault="00DD6C40"/>
    <w:p w14:paraId="25DC17ED" w14:textId="77777777" w:rsidR="00DD6C40" w:rsidRDefault="00DD6C40"/>
    <w:p w14:paraId="075FB7A0" w14:textId="77777777" w:rsidR="00DD6C40" w:rsidRDefault="00DD6C40"/>
    <w:p w14:paraId="65CB3499" w14:textId="77777777" w:rsidR="00DD6C40" w:rsidRDefault="00DD6C40"/>
    <w:p w14:paraId="091F6BAA" w14:textId="77777777" w:rsidR="00DD6C40" w:rsidRDefault="00DD6C40"/>
    <w:p w14:paraId="50F086A0" w14:textId="77777777" w:rsidR="00DD6C40" w:rsidRDefault="00DD6C40"/>
    <w:p w14:paraId="0BD08E32" w14:textId="77777777" w:rsidR="00DD6C40" w:rsidRDefault="00DD6C40"/>
    <w:p w14:paraId="21D27633" w14:textId="77777777" w:rsidR="00DD6C40" w:rsidRDefault="00DD6C40"/>
    <w:p w14:paraId="7535D879" w14:textId="77777777" w:rsidR="00DD6C40" w:rsidRDefault="00DD6C40"/>
    <w:p w14:paraId="2AB51423" w14:textId="4391ACA1" w:rsidR="00DD6C40" w:rsidRDefault="00DD6C40"/>
    <w:p w14:paraId="62A6FEAF" w14:textId="77777777" w:rsidR="00DD6C40" w:rsidRDefault="00DD6C40"/>
    <w:p w14:paraId="0A1F5701" w14:textId="77777777" w:rsidR="00DD6C40" w:rsidRDefault="00DD6C40"/>
    <w:p w14:paraId="57AA5958" w14:textId="77777777" w:rsidR="00DD6C40" w:rsidRDefault="00DD6C40"/>
    <w:p w14:paraId="5082FBD6" w14:textId="77777777" w:rsidR="00DD6C40" w:rsidRDefault="00DD6C40"/>
    <w:p w14:paraId="553A4F44" w14:textId="77777777" w:rsidR="00DD6C40" w:rsidRDefault="00DD6C40"/>
    <w:p w14:paraId="4581D5E5" w14:textId="77777777" w:rsidR="00DD6C40" w:rsidRDefault="00DD6C40"/>
    <w:p w14:paraId="51513CC5" w14:textId="77777777" w:rsidR="00DD6C40" w:rsidRDefault="00DD6C40"/>
    <w:p w14:paraId="5C04EB8D" w14:textId="77777777" w:rsidR="00DD6C40" w:rsidRDefault="00DD6C40"/>
    <w:p w14:paraId="3BB97ECF" w14:textId="77777777" w:rsidR="00DD6C40" w:rsidRDefault="00DD6C40"/>
    <w:p w14:paraId="531BE0D3" w14:textId="77777777" w:rsidR="00DD6C40" w:rsidRDefault="00DD6C40"/>
    <w:p w14:paraId="0B4E54F2" w14:textId="77777777" w:rsidR="00DD6C40" w:rsidRDefault="00DD6C40"/>
    <w:p w14:paraId="22C86958" w14:textId="77777777" w:rsidR="00DD6C40" w:rsidRDefault="00DD6C40"/>
    <w:p w14:paraId="6AE2635F" w14:textId="77777777" w:rsidR="00DD6C40" w:rsidRDefault="00DD6C40"/>
    <w:p w14:paraId="68F45A6F" w14:textId="77777777" w:rsidR="00DD6C40" w:rsidRDefault="00DD6C40"/>
    <w:p w14:paraId="4E043ED0" w14:textId="77777777" w:rsidR="00DD6C40" w:rsidRDefault="00DD6C40"/>
    <w:p w14:paraId="26353F9A" w14:textId="77777777" w:rsidR="00DD6C40" w:rsidRDefault="00DD6C40"/>
    <w:p w14:paraId="19702675" w14:textId="77777777" w:rsidR="00DD6C40" w:rsidRDefault="00DD6C40"/>
    <w:p w14:paraId="1316DC52" w14:textId="77777777" w:rsidR="00DD6C40" w:rsidRDefault="00DD6C40"/>
    <w:p w14:paraId="2C9B8A68" w14:textId="77777777" w:rsidR="00DD6C40" w:rsidRDefault="00DD6C40"/>
    <w:p w14:paraId="7D8CD716" w14:textId="77777777" w:rsidR="00DD6C40" w:rsidRDefault="00DD6C40"/>
    <w:p w14:paraId="51C3047B" w14:textId="77777777" w:rsidR="00DD6C40" w:rsidRDefault="00DD6C40"/>
    <w:p w14:paraId="42EF8A76" w14:textId="77777777" w:rsidR="00DD6C40" w:rsidRDefault="00DD6C40"/>
    <w:p w14:paraId="5CE5B696" w14:textId="77777777" w:rsidR="00DD6C40" w:rsidRDefault="00DD6C40"/>
    <w:p w14:paraId="0754B63A" w14:textId="77777777" w:rsidR="00DD6C40" w:rsidRDefault="00DD6C40"/>
    <w:p w14:paraId="34F082E9" w14:textId="77777777" w:rsidR="00DD6C40" w:rsidRDefault="00DD6C40"/>
    <w:p w14:paraId="3144EE03" w14:textId="77777777" w:rsidR="00DD6C40" w:rsidRDefault="00DD6C40"/>
    <w:p w14:paraId="0D7DF1FF" w14:textId="77777777" w:rsidR="00DD6C40" w:rsidRDefault="00DD6C40"/>
    <w:p w14:paraId="704600BC" w14:textId="77777777" w:rsidR="00DD6C40" w:rsidRDefault="00DD6C40"/>
    <w:p w14:paraId="68D2906B" w14:textId="77777777" w:rsidR="00DD6C40" w:rsidRDefault="00DD6C40"/>
    <w:p w14:paraId="752AA45B" w14:textId="77777777" w:rsidR="00DD6C40" w:rsidRDefault="00DD6C40"/>
    <w:p w14:paraId="64D02004" w14:textId="77777777" w:rsidR="00376CCB" w:rsidRDefault="00376CCB"/>
    <w:p w14:paraId="1F693610" w14:textId="77777777" w:rsidR="00376CCB" w:rsidRDefault="00376CCB"/>
    <w:p w14:paraId="224BB9EA" w14:textId="77777777" w:rsidR="00376CCB" w:rsidRPr="00E14F79" w:rsidRDefault="00241CF3" w:rsidP="00376CCB">
      <w:pPr>
        <w:rPr>
          <w:rFonts w:cs="Arial"/>
          <w:sz w:val="24"/>
        </w:rPr>
      </w:pPr>
      <w:r>
        <w:br w:type="page"/>
      </w:r>
      <w:r w:rsidR="00376CCB" w:rsidRPr="00E14F79">
        <w:rPr>
          <w:rFonts w:cs="Arial"/>
          <w:b/>
          <w:sz w:val="24"/>
        </w:rPr>
        <w:lastRenderedPageBreak/>
        <w:t>CONTENTS</w:t>
      </w:r>
    </w:p>
    <w:p w14:paraId="4E27FF07" w14:textId="77777777" w:rsidR="00376CCB" w:rsidRPr="0072007C" w:rsidRDefault="00376CCB" w:rsidP="00376CCB">
      <w:pPr>
        <w:tabs>
          <w:tab w:val="left" w:pos="720"/>
          <w:tab w:val="right" w:pos="8820"/>
        </w:tabs>
        <w:ind w:left="720" w:right="521" w:hanging="720"/>
        <w:rPr>
          <w:rFonts w:cs="Arial"/>
          <w:sz w:val="24"/>
        </w:rPr>
      </w:pPr>
    </w:p>
    <w:p w14:paraId="6AD0DCC5" w14:textId="393D60C2" w:rsidR="002C44D8" w:rsidRPr="007B7B29" w:rsidRDefault="002741A4" w:rsidP="002C44D8">
      <w:pPr>
        <w:pStyle w:val="TOC1"/>
        <w:rPr>
          <w:rFonts w:cs="Arial"/>
          <w:noProof/>
          <w:sz w:val="20"/>
        </w:rPr>
      </w:pPr>
      <w:r w:rsidRPr="00973A5A">
        <w:rPr>
          <w:rFonts w:cs="Arial"/>
          <w:highlight w:val="yellow"/>
        </w:rPr>
        <w:fldChar w:fldCharType="begin"/>
      </w:r>
      <w:r w:rsidR="00495201" w:rsidRPr="00973A5A">
        <w:rPr>
          <w:rFonts w:cs="Arial"/>
          <w:highlight w:val="yellow"/>
        </w:rPr>
        <w:instrText xml:space="preserve"> TOC \o "1-2" </w:instrText>
      </w:r>
      <w:r w:rsidRPr="00973A5A">
        <w:rPr>
          <w:rFonts w:cs="Arial"/>
          <w:highlight w:val="yellow"/>
        </w:rPr>
        <w:fldChar w:fldCharType="separate"/>
      </w:r>
      <w:r w:rsidR="002664E5" w:rsidRPr="007B7B29">
        <w:rPr>
          <w:rFonts w:cs="Arial"/>
          <w:noProof/>
          <w:sz w:val="20"/>
        </w:rPr>
        <w:t>1</w:t>
      </w:r>
      <w:r w:rsidR="002C44D8" w:rsidRPr="007B7B29">
        <w:rPr>
          <w:rFonts w:cs="Arial"/>
          <w:noProof/>
          <w:sz w:val="20"/>
        </w:rPr>
        <w:t>.</w:t>
      </w:r>
      <w:r w:rsidR="002664E5" w:rsidRPr="007B7B29">
        <w:rPr>
          <w:rFonts w:eastAsiaTheme="minorEastAsia" w:cs="Arial"/>
          <w:b w:val="0"/>
          <w:noProof/>
          <w:color w:val="auto"/>
          <w:sz w:val="20"/>
          <w:lang w:eastAsia="en-GB"/>
        </w:rPr>
        <w:tab/>
      </w:r>
      <w:r w:rsidR="002664E5" w:rsidRPr="007B7B29">
        <w:rPr>
          <w:rFonts w:cs="Arial"/>
          <w:noProof/>
          <w:sz w:val="20"/>
        </w:rPr>
        <w:t>Policy Statement</w:t>
      </w:r>
      <w:r w:rsidR="00D85023" w:rsidRPr="007B7B29">
        <w:rPr>
          <w:rFonts w:cs="Arial"/>
          <w:noProof/>
          <w:sz w:val="20"/>
        </w:rPr>
        <w:t>…………………………………………………………………………</w:t>
      </w:r>
      <w:r w:rsidR="007B7B29">
        <w:rPr>
          <w:rFonts w:cs="Arial"/>
          <w:noProof/>
          <w:sz w:val="20"/>
        </w:rPr>
        <w:t>………..</w:t>
      </w:r>
      <w:r w:rsidR="00D85023" w:rsidRPr="007B7B29">
        <w:rPr>
          <w:rFonts w:cs="Arial"/>
          <w:noProof/>
          <w:sz w:val="20"/>
        </w:rPr>
        <w:t>..3</w:t>
      </w:r>
    </w:p>
    <w:p w14:paraId="7D212A19" w14:textId="7D3788A0" w:rsidR="002664E5" w:rsidRPr="007B7B29" w:rsidRDefault="002C44D8">
      <w:pPr>
        <w:pStyle w:val="TOC1"/>
        <w:rPr>
          <w:rFonts w:cs="Arial"/>
          <w:noProof/>
          <w:sz w:val="20"/>
        </w:rPr>
      </w:pPr>
      <w:r w:rsidRPr="007B7B29">
        <w:rPr>
          <w:rFonts w:cs="Arial"/>
          <w:noProof/>
          <w:sz w:val="20"/>
        </w:rPr>
        <w:t>2.</w:t>
      </w:r>
      <w:r w:rsidR="002664E5" w:rsidRPr="007B7B29">
        <w:rPr>
          <w:rFonts w:eastAsiaTheme="minorEastAsia" w:cs="Arial"/>
          <w:b w:val="0"/>
          <w:noProof/>
          <w:color w:val="auto"/>
          <w:sz w:val="20"/>
          <w:lang w:eastAsia="en-GB"/>
        </w:rPr>
        <w:tab/>
      </w:r>
      <w:r w:rsidR="002664E5" w:rsidRPr="007B7B29">
        <w:rPr>
          <w:rFonts w:cs="Arial"/>
          <w:noProof/>
          <w:sz w:val="20"/>
        </w:rPr>
        <w:t>Scope</w:t>
      </w:r>
      <w:r w:rsidR="002664E5" w:rsidRPr="007B7B29">
        <w:rPr>
          <w:rFonts w:cs="Arial"/>
          <w:noProof/>
          <w:sz w:val="20"/>
        </w:rPr>
        <w:tab/>
      </w:r>
      <w:r w:rsidR="007D1983" w:rsidRPr="007B7B29">
        <w:rPr>
          <w:rFonts w:cs="Arial"/>
          <w:noProof/>
          <w:sz w:val="20"/>
        </w:rPr>
        <w:t>4</w:t>
      </w:r>
    </w:p>
    <w:p w14:paraId="153C2C8B" w14:textId="49E56A1F" w:rsidR="002C44D8" w:rsidRPr="007B7B29" w:rsidRDefault="002C44D8" w:rsidP="002C44D8">
      <w:pPr>
        <w:rPr>
          <w:rFonts w:eastAsiaTheme="minorEastAsia"/>
          <w:szCs w:val="20"/>
        </w:rPr>
      </w:pPr>
      <w:r w:rsidRPr="007B7B29">
        <w:rPr>
          <w:rFonts w:eastAsiaTheme="minorEastAsia"/>
          <w:b/>
          <w:bCs/>
          <w:szCs w:val="20"/>
        </w:rPr>
        <w:t>3.</w:t>
      </w:r>
      <w:r w:rsidRPr="007B7B29">
        <w:rPr>
          <w:rFonts w:eastAsiaTheme="minorEastAsia"/>
          <w:szCs w:val="20"/>
        </w:rPr>
        <w:tab/>
      </w:r>
      <w:r w:rsidRPr="007B7B29">
        <w:rPr>
          <w:rFonts w:eastAsiaTheme="minorEastAsia"/>
          <w:b/>
          <w:bCs/>
          <w:szCs w:val="20"/>
        </w:rPr>
        <w:t xml:space="preserve"> Safe</w:t>
      </w:r>
      <w:r w:rsidR="003F28F0">
        <w:rPr>
          <w:rFonts w:eastAsiaTheme="minorEastAsia"/>
          <w:b/>
          <w:bCs/>
          <w:szCs w:val="20"/>
        </w:rPr>
        <w:t xml:space="preserve"> </w:t>
      </w:r>
      <w:r w:rsidRPr="007B7B29">
        <w:rPr>
          <w:rFonts w:eastAsiaTheme="minorEastAsia"/>
          <w:b/>
          <w:bCs/>
          <w:szCs w:val="20"/>
        </w:rPr>
        <w:t>recruitmen</w:t>
      </w:r>
      <w:r w:rsidR="003F28F0">
        <w:rPr>
          <w:rFonts w:eastAsiaTheme="minorEastAsia"/>
          <w:b/>
          <w:bCs/>
          <w:szCs w:val="20"/>
        </w:rPr>
        <w:t xml:space="preserve">t </w:t>
      </w:r>
      <w:r w:rsidRPr="007B7B29">
        <w:rPr>
          <w:rFonts w:eastAsiaTheme="minorEastAsia"/>
          <w:b/>
          <w:bCs/>
          <w:szCs w:val="20"/>
        </w:rPr>
        <w:t>principles…………………………………………………………………</w:t>
      </w:r>
      <w:r w:rsidR="007B7B29">
        <w:rPr>
          <w:rFonts w:eastAsiaTheme="minorEastAsia"/>
          <w:b/>
          <w:bCs/>
          <w:szCs w:val="20"/>
        </w:rPr>
        <w:t>…</w:t>
      </w:r>
      <w:r w:rsidR="003F28F0">
        <w:rPr>
          <w:rFonts w:eastAsiaTheme="minorEastAsia"/>
          <w:b/>
          <w:bCs/>
          <w:szCs w:val="20"/>
        </w:rPr>
        <w:t>…..</w:t>
      </w:r>
      <w:r w:rsidRPr="007B7B29">
        <w:rPr>
          <w:rFonts w:eastAsiaTheme="minorEastAsia"/>
          <w:b/>
          <w:bCs/>
          <w:szCs w:val="20"/>
        </w:rPr>
        <w:t>4</w:t>
      </w:r>
    </w:p>
    <w:p w14:paraId="7C59021B" w14:textId="571C8C19" w:rsidR="002664E5" w:rsidRPr="007B7B29" w:rsidRDefault="002664E5">
      <w:pPr>
        <w:pStyle w:val="TOC1"/>
        <w:rPr>
          <w:rFonts w:eastAsiaTheme="minorEastAsia" w:cs="Arial"/>
          <w:b w:val="0"/>
          <w:noProof/>
          <w:color w:val="auto"/>
          <w:sz w:val="20"/>
          <w:lang w:eastAsia="en-GB"/>
        </w:rPr>
      </w:pPr>
      <w:r w:rsidRPr="007B7B29">
        <w:rPr>
          <w:rFonts w:cs="Arial"/>
          <w:noProof/>
          <w:sz w:val="20"/>
        </w:rPr>
        <w:t>4</w:t>
      </w:r>
      <w:r w:rsidR="002C44D8" w:rsidRPr="007B7B29">
        <w:rPr>
          <w:rFonts w:cs="Arial"/>
          <w:noProof/>
          <w:sz w:val="20"/>
        </w:rPr>
        <w:t>.</w:t>
      </w:r>
      <w:r w:rsidRPr="007B7B29">
        <w:rPr>
          <w:rFonts w:eastAsiaTheme="minorEastAsia" w:cs="Arial"/>
          <w:b w:val="0"/>
          <w:noProof/>
          <w:color w:val="auto"/>
          <w:sz w:val="20"/>
          <w:lang w:eastAsia="en-GB"/>
        </w:rPr>
        <w:tab/>
      </w:r>
      <w:r w:rsidR="002C44D8" w:rsidRPr="007B7B29">
        <w:rPr>
          <w:rFonts w:cs="Arial"/>
          <w:noProof/>
          <w:sz w:val="20"/>
        </w:rPr>
        <w:t>The advertising of vacancies</w:t>
      </w:r>
      <w:r w:rsidRPr="007B7B29">
        <w:rPr>
          <w:rFonts w:cs="Arial"/>
          <w:noProof/>
          <w:sz w:val="20"/>
        </w:rPr>
        <w:tab/>
      </w:r>
      <w:r w:rsidR="007D1983" w:rsidRPr="007B7B29">
        <w:rPr>
          <w:rFonts w:cs="Arial"/>
          <w:noProof/>
          <w:sz w:val="20"/>
        </w:rPr>
        <w:t>4</w:t>
      </w:r>
    </w:p>
    <w:p w14:paraId="6A136804" w14:textId="57681CC8" w:rsidR="002664E5" w:rsidRPr="007B7B29" w:rsidRDefault="002C44D8">
      <w:pPr>
        <w:pStyle w:val="TOC2"/>
        <w:rPr>
          <w:rFonts w:eastAsiaTheme="minorEastAsia" w:cs="Arial"/>
          <w:b w:val="0"/>
          <w:noProof/>
          <w:color w:val="auto"/>
          <w:sz w:val="20"/>
          <w:lang w:eastAsia="en-GB"/>
        </w:rPr>
      </w:pPr>
      <w:r w:rsidRPr="007B7B29">
        <w:rPr>
          <w:rFonts w:cs="Arial"/>
          <w:noProof/>
          <w:sz w:val="20"/>
        </w:rPr>
        <w:t>5.</w:t>
      </w:r>
      <w:r w:rsidR="002664E5" w:rsidRPr="007B7B29">
        <w:rPr>
          <w:rFonts w:eastAsiaTheme="minorEastAsia" w:cs="Arial"/>
          <w:b w:val="0"/>
          <w:noProof/>
          <w:color w:val="auto"/>
          <w:sz w:val="20"/>
          <w:lang w:eastAsia="en-GB"/>
        </w:rPr>
        <w:tab/>
      </w:r>
      <w:r w:rsidRPr="007B7B29">
        <w:rPr>
          <w:rFonts w:cs="Arial"/>
          <w:noProof/>
          <w:sz w:val="20"/>
        </w:rPr>
        <w:t xml:space="preserve">Application process </w:t>
      </w:r>
      <w:r w:rsidR="002664E5" w:rsidRPr="007B7B29">
        <w:rPr>
          <w:rFonts w:cs="Arial"/>
          <w:noProof/>
          <w:sz w:val="20"/>
        </w:rPr>
        <w:tab/>
      </w:r>
      <w:r w:rsidRPr="007B7B29">
        <w:rPr>
          <w:rFonts w:cs="Arial"/>
          <w:noProof/>
          <w:sz w:val="20"/>
        </w:rPr>
        <w:t>4</w:t>
      </w:r>
    </w:p>
    <w:p w14:paraId="058A4F3A" w14:textId="1A4D8381" w:rsidR="002664E5" w:rsidRPr="007B7B29" w:rsidRDefault="002C44D8">
      <w:pPr>
        <w:pStyle w:val="TOC2"/>
        <w:rPr>
          <w:rFonts w:eastAsiaTheme="minorEastAsia" w:cs="Arial"/>
          <w:b w:val="0"/>
          <w:noProof/>
          <w:color w:val="auto"/>
          <w:sz w:val="20"/>
          <w:lang w:eastAsia="en-GB"/>
        </w:rPr>
      </w:pPr>
      <w:r w:rsidRPr="007B7B29">
        <w:rPr>
          <w:rFonts w:cs="Arial"/>
          <w:noProof/>
          <w:sz w:val="20"/>
        </w:rPr>
        <w:t>6.</w:t>
      </w:r>
      <w:r w:rsidR="002664E5" w:rsidRPr="007B7B29">
        <w:rPr>
          <w:rFonts w:eastAsiaTheme="minorEastAsia" w:cs="Arial"/>
          <w:b w:val="0"/>
          <w:noProof/>
          <w:color w:val="auto"/>
          <w:sz w:val="20"/>
          <w:lang w:eastAsia="en-GB"/>
        </w:rPr>
        <w:tab/>
      </w:r>
      <w:r w:rsidRPr="007B7B29">
        <w:rPr>
          <w:rFonts w:cs="Arial"/>
          <w:noProof/>
          <w:sz w:val="20"/>
        </w:rPr>
        <w:t xml:space="preserve">Shortlisting </w:t>
      </w:r>
      <w:r w:rsidR="002664E5" w:rsidRPr="007B7B29">
        <w:rPr>
          <w:rFonts w:cs="Arial"/>
          <w:noProof/>
          <w:sz w:val="20"/>
        </w:rPr>
        <w:tab/>
      </w:r>
      <w:r w:rsidRPr="007B7B29">
        <w:rPr>
          <w:rFonts w:cs="Arial"/>
          <w:noProof/>
          <w:sz w:val="20"/>
        </w:rPr>
        <w:t>4</w:t>
      </w:r>
    </w:p>
    <w:p w14:paraId="260E1B85" w14:textId="70502DEB" w:rsidR="002664E5" w:rsidRPr="007B7B29" w:rsidRDefault="002C44D8">
      <w:pPr>
        <w:pStyle w:val="TOC2"/>
        <w:rPr>
          <w:rFonts w:eastAsiaTheme="minorEastAsia" w:cs="Arial"/>
          <w:b w:val="0"/>
          <w:noProof/>
          <w:color w:val="auto"/>
          <w:sz w:val="20"/>
          <w:lang w:eastAsia="en-GB"/>
        </w:rPr>
      </w:pPr>
      <w:r w:rsidRPr="007B7B29">
        <w:rPr>
          <w:rFonts w:cs="Arial"/>
          <w:noProof/>
          <w:sz w:val="20"/>
        </w:rPr>
        <w:t>7.</w:t>
      </w:r>
      <w:r w:rsidR="002664E5" w:rsidRPr="007B7B29">
        <w:rPr>
          <w:rFonts w:eastAsiaTheme="minorEastAsia" w:cs="Arial"/>
          <w:b w:val="0"/>
          <w:noProof/>
          <w:color w:val="auto"/>
          <w:sz w:val="20"/>
          <w:lang w:eastAsia="en-GB"/>
        </w:rPr>
        <w:tab/>
      </w:r>
      <w:r w:rsidRPr="007B7B29">
        <w:rPr>
          <w:rFonts w:cs="Arial"/>
          <w:noProof/>
          <w:sz w:val="20"/>
        </w:rPr>
        <w:t>References ………………………………………………………………………………..</w:t>
      </w:r>
      <w:r w:rsidR="007B7B29">
        <w:rPr>
          <w:rFonts w:cs="Arial"/>
          <w:noProof/>
          <w:sz w:val="20"/>
        </w:rPr>
        <w:t>.............</w:t>
      </w:r>
      <w:r w:rsidRPr="007B7B29">
        <w:rPr>
          <w:rFonts w:cs="Arial"/>
          <w:noProof/>
          <w:sz w:val="20"/>
        </w:rPr>
        <w:t>.4</w:t>
      </w:r>
    </w:p>
    <w:p w14:paraId="064280AE" w14:textId="4986AF16" w:rsidR="002664E5" w:rsidRPr="007B7B29" w:rsidRDefault="002C44D8">
      <w:pPr>
        <w:pStyle w:val="TOC2"/>
        <w:rPr>
          <w:rFonts w:eastAsiaTheme="minorEastAsia" w:cs="Arial"/>
          <w:b w:val="0"/>
          <w:noProof/>
          <w:color w:val="auto"/>
          <w:sz w:val="20"/>
          <w:lang w:eastAsia="en-GB"/>
        </w:rPr>
      </w:pPr>
      <w:r w:rsidRPr="007B7B29">
        <w:rPr>
          <w:rFonts w:cs="Arial"/>
          <w:noProof/>
          <w:sz w:val="20"/>
        </w:rPr>
        <w:t>8.</w:t>
      </w:r>
      <w:r w:rsidR="002664E5" w:rsidRPr="007B7B29">
        <w:rPr>
          <w:rFonts w:eastAsiaTheme="minorEastAsia" w:cs="Arial"/>
          <w:b w:val="0"/>
          <w:noProof/>
          <w:color w:val="auto"/>
          <w:sz w:val="20"/>
          <w:lang w:eastAsia="en-GB"/>
        </w:rPr>
        <w:tab/>
      </w:r>
      <w:r w:rsidRPr="007B7B29">
        <w:rPr>
          <w:rFonts w:cs="Arial"/>
          <w:noProof/>
          <w:sz w:val="20"/>
        </w:rPr>
        <w:t>Interview Process</w:t>
      </w:r>
      <w:r w:rsidR="007B7B29" w:rsidRPr="007B7B29">
        <w:rPr>
          <w:rFonts w:cs="Arial"/>
          <w:noProof/>
          <w:sz w:val="20"/>
        </w:rPr>
        <w:t>.</w:t>
      </w:r>
      <w:r w:rsidR="002664E5" w:rsidRPr="007B7B29">
        <w:rPr>
          <w:rFonts w:cs="Arial"/>
          <w:noProof/>
          <w:sz w:val="20"/>
        </w:rPr>
        <w:tab/>
      </w:r>
      <w:r w:rsidR="007B7B29" w:rsidRPr="007B7B29">
        <w:rPr>
          <w:rFonts w:cs="Arial"/>
          <w:noProof/>
          <w:sz w:val="20"/>
        </w:rPr>
        <w:t>.</w:t>
      </w:r>
      <w:r w:rsidRPr="007B7B29">
        <w:rPr>
          <w:rFonts w:cs="Arial"/>
          <w:noProof/>
          <w:sz w:val="20"/>
        </w:rPr>
        <w:t>5</w:t>
      </w:r>
    </w:p>
    <w:p w14:paraId="404F5200" w14:textId="2465E6FE" w:rsidR="002664E5" w:rsidRPr="007B7B29" w:rsidRDefault="002C44D8" w:rsidP="002C44D8">
      <w:pPr>
        <w:rPr>
          <w:rFonts w:eastAsiaTheme="minorEastAsia"/>
          <w:b/>
          <w:bCs/>
          <w:szCs w:val="20"/>
        </w:rPr>
      </w:pPr>
      <w:r w:rsidRPr="007B7B29">
        <w:rPr>
          <w:rFonts w:eastAsiaTheme="minorEastAsia"/>
          <w:b/>
          <w:bCs/>
          <w:szCs w:val="20"/>
        </w:rPr>
        <w:t xml:space="preserve">9. </w:t>
      </w:r>
      <w:r w:rsidRPr="007B7B29">
        <w:rPr>
          <w:rFonts w:eastAsiaTheme="minorEastAsia"/>
          <w:b/>
          <w:bCs/>
          <w:szCs w:val="20"/>
        </w:rPr>
        <w:tab/>
        <w:t xml:space="preserve"> Pre-Appointment Checks (School-Specific)…………………………………………………</w:t>
      </w:r>
      <w:r w:rsidR="007B7B29">
        <w:rPr>
          <w:rFonts w:eastAsiaTheme="minorEastAsia"/>
          <w:b/>
          <w:bCs/>
          <w:szCs w:val="20"/>
        </w:rPr>
        <w:t>…</w:t>
      </w:r>
      <w:r w:rsidRPr="007B7B29">
        <w:rPr>
          <w:rFonts w:eastAsiaTheme="minorEastAsia"/>
          <w:b/>
          <w:bCs/>
          <w:szCs w:val="20"/>
        </w:rPr>
        <w:t>5</w:t>
      </w:r>
    </w:p>
    <w:p w14:paraId="3E09AC15" w14:textId="6F2CCA9D" w:rsidR="002664E5" w:rsidRPr="007B7B29" w:rsidRDefault="002C44D8" w:rsidP="002C44D8">
      <w:pPr>
        <w:rPr>
          <w:rFonts w:eastAsiaTheme="minorEastAsia"/>
          <w:b/>
          <w:bCs/>
          <w:szCs w:val="20"/>
        </w:rPr>
      </w:pPr>
      <w:r w:rsidRPr="007B7B29">
        <w:rPr>
          <w:rFonts w:cs="Arial"/>
          <w:b/>
          <w:bCs/>
          <w:noProof/>
          <w:szCs w:val="20"/>
        </w:rPr>
        <w:t>10.</w:t>
      </w:r>
      <w:r w:rsidR="002664E5" w:rsidRPr="007B7B29">
        <w:rPr>
          <w:rFonts w:eastAsiaTheme="minorEastAsia" w:cs="Arial"/>
          <w:noProof/>
          <w:szCs w:val="20"/>
          <w:lang w:eastAsia="en-GB"/>
        </w:rPr>
        <w:tab/>
      </w:r>
      <w:r w:rsidRPr="007B7B29">
        <w:rPr>
          <w:rFonts w:eastAsiaTheme="minorEastAsia" w:cs="Arial"/>
          <w:noProof/>
          <w:szCs w:val="20"/>
          <w:lang w:eastAsia="en-GB"/>
        </w:rPr>
        <w:t xml:space="preserve"> </w:t>
      </w:r>
      <w:r w:rsidRPr="007B7B29">
        <w:rPr>
          <w:rFonts w:eastAsiaTheme="minorEastAsia"/>
          <w:b/>
          <w:bCs/>
          <w:szCs w:val="20"/>
        </w:rPr>
        <w:t>Governors and Proprietor Body Checks………………………………………………………  5</w:t>
      </w:r>
    </w:p>
    <w:p w14:paraId="141B728E" w14:textId="0E647F87" w:rsidR="002664E5" w:rsidRPr="007B7B29" w:rsidRDefault="002C44D8">
      <w:pPr>
        <w:pStyle w:val="TOC1"/>
        <w:rPr>
          <w:rFonts w:eastAsiaTheme="minorEastAsia" w:cs="Arial"/>
          <w:b w:val="0"/>
          <w:noProof/>
          <w:color w:val="auto"/>
          <w:sz w:val="20"/>
          <w:lang w:eastAsia="en-GB"/>
        </w:rPr>
      </w:pPr>
      <w:r w:rsidRPr="007B7B29">
        <w:rPr>
          <w:rFonts w:cs="Arial"/>
          <w:noProof/>
          <w:sz w:val="20"/>
        </w:rPr>
        <w:t>11.</w:t>
      </w:r>
      <w:r w:rsidR="002664E5" w:rsidRPr="007B7B29">
        <w:rPr>
          <w:rFonts w:eastAsiaTheme="minorEastAsia" w:cs="Arial"/>
          <w:b w:val="0"/>
          <w:noProof/>
          <w:color w:val="auto"/>
          <w:sz w:val="20"/>
          <w:lang w:eastAsia="en-GB"/>
        </w:rPr>
        <w:tab/>
      </w:r>
      <w:r w:rsidRPr="007B7B29">
        <w:rPr>
          <w:rFonts w:cs="Arial"/>
          <w:noProof/>
          <w:sz w:val="20"/>
        </w:rPr>
        <w:t>Agency Workers</w:t>
      </w:r>
      <w:r w:rsidR="002664E5" w:rsidRPr="007B7B29">
        <w:rPr>
          <w:rFonts w:cs="Arial"/>
          <w:noProof/>
          <w:sz w:val="20"/>
        </w:rPr>
        <w:tab/>
      </w:r>
      <w:r w:rsidRPr="007B7B29">
        <w:rPr>
          <w:rFonts w:cs="Arial"/>
          <w:noProof/>
          <w:sz w:val="20"/>
        </w:rPr>
        <w:t>5</w:t>
      </w:r>
    </w:p>
    <w:p w14:paraId="7C066BA7" w14:textId="58756B30" w:rsidR="002664E5" w:rsidRPr="007B7B29" w:rsidRDefault="002C44D8">
      <w:pPr>
        <w:pStyle w:val="TOC1"/>
        <w:rPr>
          <w:rFonts w:eastAsiaTheme="minorEastAsia" w:cs="Arial"/>
          <w:b w:val="0"/>
          <w:noProof/>
          <w:color w:val="auto"/>
          <w:sz w:val="20"/>
          <w:lang w:eastAsia="en-GB"/>
        </w:rPr>
      </w:pPr>
      <w:r w:rsidRPr="007B7B29">
        <w:rPr>
          <w:rFonts w:cs="Arial"/>
          <w:noProof/>
          <w:sz w:val="20"/>
        </w:rPr>
        <w:t>12</w:t>
      </w:r>
      <w:r w:rsidR="007B7B29" w:rsidRPr="007B7B29">
        <w:rPr>
          <w:rFonts w:cs="Arial"/>
          <w:noProof/>
          <w:sz w:val="20"/>
        </w:rPr>
        <w:t>.</w:t>
      </w:r>
      <w:r w:rsidR="002664E5" w:rsidRPr="007B7B29">
        <w:rPr>
          <w:rFonts w:eastAsiaTheme="minorEastAsia" w:cs="Arial"/>
          <w:b w:val="0"/>
          <w:noProof/>
          <w:color w:val="auto"/>
          <w:sz w:val="20"/>
          <w:lang w:eastAsia="en-GB"/>
        </w:rPr>
        <w:tab/>
      </w:r>
      <w:r w:rsidRPr="007B7B29">
        <w:rPr>
          <w:rFonts w:cs="Arial"/>
          <w:noProof/>
          <w:sz w:val="20"/>
        </w:rPr>
        <w:t>Contractors</w:t>
      </w:r>
      <w:r w:rsidR="002664E5" w:rsidRPr="007B7B29">
        <w:rPr>
          <w:rFonts w:cs="Arial"/>
          <w:noProof/>
          <w:sz w:val="20"/>
        </w:rPr>
        <w:tab/>
      </w:r>
      <w:r w:rsidR="007B7B29" w:rsidRPr="007B7B29">
        <w:rPr>
          <w:rFonts w:cs="Arial"/>
          <w:noProof/>
          <w:sz w:val="20"/>
        </w:rPr>
        <w:t>5</w:t>
      </w:r>
    </w:p>
    <w:p w14:paraId="1D5CDD1B" w14:textId="55ADD410" w:rsidR="002664E5" w:rsidRPr="007B7B29" w:rsidRDefault="007B7B29">
      <w:pPr>
        <w:pStyle w:val="TOC1"/>
        <w:rPr>
          <w:rFonts w:cs="Arial"/>
          <w:noProof/>
          <w:sz w:val="20"/>
        </w:rPr>
      </w:pPr>
      <w:r w:rsidRPr="007B7B29">
        <w:rPr>
          <w:rFonts w:cs="Arial"/>
          <w:noProof/>
          <w:sz w:val="20"/>
        </w:rPr>
        <w:t>13.</w:t>
      </w:r>
      <w:r w:rsidR="002664E5" w:rsidRPr="007B7B29">
        <w:rPr>
          <w:rFonts w:eastAsiaTheme="minorEastAsia" w:cs="Arial"/>
          <w:b w:val="0"/>
          <w:noProof/>
          <w:color w:val="auto"/>
          <w:sz w:val="20"/>
          <w:lang w:eastAsia="en-GB"/>
        </w:rPr>
        <w:tab/>
      </w:r>
      <w:r w:rsidRPr="007B7B29">
        <w:rPr>
          <w:rFonts w:cs="Arial"/>
          <w:noProof/>
          <w:sz w:val="20"/>
        </w:rPr>
        <w:t>Volunteers</w:t>
      </w:r>
      <w:r w:rsidR="002664E5" w:rsidRPr="007B7B29">
        <w:rPr>
          <w:rFonts w:cs="Arial"/>
          <w:noProof/>
          <w:sz w:val="20"/>
        </w:rPr>
        <w:tab/>
      </w:r>
      <w:r w:rsidRPr="007B7B29">
        <w:rPr>
          <w:rFonts w:cs="Arial"/>
          <w:noProof/>
          <w:sz w:val="20"/>
        </w:rPr>
        <w:t>6</w:t>
      </w:r>
    </w:p>
    <w:p w14:paraId="6702F701" w14:textId="4F8EE0CF" w:rsidR="007B7B29" w:rsidRDefault="007B7B29" w:rsidP="007B7B29">
      <w:pPr>
        <w:rPr>
          <w:rFonts w:eastAsiaTheme="minorEastAsia"/>
          <w:b/>
          <w:bCs/>
          <w:szCs w:val="20"/>
        </w:rPr>
      </w:pPr>
      <w:r w:rsidRPr="007B7B29">
        <w:rPr>
          <w:rFonts w:eastAsiaTheme="minorEastAsia"/>
          <w:b/>
          <w:bCs/>
          <w:szCs w:val="20"/>
        </w:rPr>
        <w:t>14.</w:t>
      </w:r>
      <w:r w:rsidRPr="007B7B29">
        <w:rPr>
          <w:rFonts w:eastAsiaTheme="minorEastAsia"/>
          <w:b/>
          <w:bCs/>
          <w:szCs w:val="20"/>
        </w:rPr>
        <w:tab/>
        <w:t xml:space="preserve"> Single Central record………………………………………………………………………………</w:t>
      </w:r>
      <w:r>
        <w:rPr>
          <w:rFonts w:eastAsiaTheme="minorEastAsia"/>
          <w:b/>
          <w:bCs/>
          <w:szCs w:val="20"/>
        </w:rPr>
        <w:t>.</w:t>
      </w:r>
      <w:r w:rsidRPr="007B7B29">
        <w:rPr>
          <w:rFonts w:eastAsiaTheme="minorEastAsia"/>
          <w:b/>
          <w:bCs/>
          <w:szCs w:val="20"/>
        </w:rPr>
        <w:t>6</w:t>
      </w:r>
    </w:p>
    <w:p w14:paraId="1AB53D26" w14:textId="37534EED" w:rsidR="007B7B29" w:rsidRDefault="007B7B29" w:rsidP="007B7B29">
      <w:pPr>
        <w:rPr>
          <w:rFonts w:eastAsiaTheme="minorEastAsia"/>
          <w:b/>
          <w:bCs/>
          <w:szCs w:val="20"/>
        </w:rPr>
      </w:pPr>
      <w:r>
        <w:rPr>
          <w:rFonts w:eastAsiaTheme="minorEastAsia"/>
          <w:b/>
          <w:bCs/>
          <w:szCs w:val="20"/>
        </w:rPr>
        <w:t>15.</w:t>
      </w:r>
      <w:r>
        <w:rPr>
          <w:rFonts w:eastAsiaTheme="minorEastAsia"/>
          <w:b/>
          <w:bCs/>
          <w:szCs w:val="20"/>
        </w:rPr>
        <w:tab/>
        <w:t>Low level concerns………………………………………………………………………………….6</w:t>
      </w:r>
    </w:p>
    <w:p w14:paraId="48811E8C" w14:textId="41FFFA87" w:rsidR="007B7B29" w:rsidRDefault="007B7B29" w:rsidP="007B7B29">
      <w:pPr>
        <w:rPr>
          <w:rFonts w:eastAsiaTheme="minorEastAsia"/>
          <w:b/>
          <w:bCs/>
          <w:szCs w:val="20"/>
        </w:rPr>
      </w:pPr>
      <w:r>
        <w:rPr>
          <w:rFonts w:eastAsiaTheme="minorEastAsia"/>
          <w:b/>
          <w:bCs/>
          <w:szCs w:val="20"/>
        </w:rPr>
        <w:t>16.</w:t>
      </w:r>
      <w:r>
        <w:rPr>
          <w:rFonts w:eastAsiaTheme="minorEastAsia"/>
          <w:b/>
          <w:bCs/>
          <w:szCs w:val="20"/>
        </w:rPr>
        <w:tab/>
        <w:t>Disqualification………………………………………………………………………………………6</w:t>
      </w:r>
    </w:p>
    <w:p w14:paraId="336D55A1" w14:textId="37E50FA6" w:rsidR="007B7B29" w:rsidRPr="007B7B29" w:rsidRDefault="007B7B29" w:rsidP="007B7B29">
      <w:pPr>
        <w:rPr>
          <w:rFonts w:eastAsiaTheme="minorEastAsia"/>
          <w:b/>
          <w:bCs/>
          <w:szCs w:val="20"/>
        </w:rPr>
      </w:pPr>
      <w:r>
        <w:rPr>
          <w:rFonts w:eastAsiaTheme="minorEastAsia"/>
          <w:b/>
          <w:bCs/>
          <w:szCs w:val="20"/>
        </w:rPr>
        <w:t>17.</w:t>
      </w:r>
      <w:r>
        <w:rPr>
          <w:rFonts w:eastAsiaTheme="minorEastAsia"/>
          <w:b/>
          <w:bCs/>
          <w:szCs w:val="20"/>
        </w:rPr>
        <w:tab/>
        <w:t>Monitoring and Review……………………………………………………………………………..6</w:t>
      </w:r>
    </w:p>
    <w:p w14:paraId="0E9B1CF8" w14:textId="66A97E89" w:rsidR="002664E5" w:rsidRPr="007B7B29" w:rsidRDefault="002664E5">
      <w:pPr>
        <w:pStyle w:val="TOC1"/>
        <w:rPr>
          <w:rFonts w:eastAsiaTheme="minorEastAsia" w:cs="Arial"/>
          <w:b w:val="0"/>
          <w:noProof/>
          <w:color w:val="auto"/>
          <w:sz w:val="20"/>
          <w:lang w:eastAsia="en-GB"/>
        </w:rPr>
      </w:pPr>
      <w:r w:rsidRPr="007B7B29">
        <w:rPr>
          <w:rFonts w:cs="Arial"/>
          <w:noProof/>
          <w:sz w:val="20"/>
        </w:rPr>
        <w:t>APPENDIX 1 Interview Format</w:t>
      </w:r>
      <w:r w:rsidRPr="007B7B29">
        <w:rPr>
          <w:rFonts w:cs="Arial"/>
          <w:noProof/>
          <w:sz w:val="20"/>
        </w:rPr>
        <w:tab/>
      </w:r>
      <w:r w:rsidR="007B7B29" w:rsidRPr="007B7B29">
        <w:rPr>
          <w:rFonts w:cs="Arial"/>
          <w:noProof/>
          <w:sz w:val="20"/>
        </w:rPr>
        <w:t>6</w:t>
      </w:r>
    </w:p>
    <w:p w14:paraId="6FB3067F" w14:textId="19CAE0C0" w:rsidR="002664E5" w:rsidRPr="007B7B29" w:rsidRDefault="002664E5">
      <w:pPr>
        <w:pStyle w:val="TOC1"/>
        <w:rPr>
          <w:rFonts w:cs="Arial"/>
          <w:noProof/>
          <w:sz w:val="20"/>
        </w:rPr>
      </w:pPr>
      <w:r w:rsidRPr="007B7B29">
        <w:rPr>
          <w:rFonts w:cs="Arial"/>
          <w:noProof/>
          <w:sz w:val="20"/>
        </w:rPr>
        <w:t>APPENDIX 2 Pre-appointment checks</w:t>
      </w:r>
      <w:r w:rsidRPr="007B7B29">
        <w:rPr>
          <w:rFonts w:cs="Arial"/>
          <w:noProof/>
          <w:sz w:val="20"/>
        </w:rPr>
        <w:tab/>
      </w:r>
      <w:r w:rsidR="00A81799" w:rsidRPr="007B7B29">
        <w:rPr>
          <w:rFonts w:cs="Arial"/>
          <w:noProof/>
          <w:sz w:val="20"/>
        </w:rPr>
        <w:t xml:space="preserve"> </w:t>
      </w:r>
      <w:r w:rsidR="003F28F0">
        <w:rPr>
          <w:rFonts w:cs="Arial"/>
          <w:noProof/>
          <w:sz w:val="20"/>
        </w:rPr>
        <w:t>8</w:t>
      </w:r>
    </w:p>
    <w:p w14:paraId="22DD238E" w14:textId="6CD18C7B" w:rsidR="00A81799" w:rsidRPr="007B7B29" w:rsidRDefault="00A81799" w:rsidP="00A81799">
      <w:pPr>
        <w:pStyle w:val="Heading1"/>
        <w:numPr>
          <w:ilvl w:val="0"/>
          <w:numId w:val="0"/>
        </w:numPr>
        <w:rPr>
          <w:rFonts w:cs="Arial"/>
          <w:sz w:val="20"/>
          <w:szCs w:val="20"/>
        </w:rPr>
      </w:pPr>
      <w:r w:rsidRPr="007B7B29">
        <w:rPr>
          <w:rFonts w:cs="Arial"/>
          <w:sz w:val="20"/>
          <w:szCs w:val="20"/>
        </w:rPr>
        <w:t xml:space="preserve">APPENDIX 3 Safe recruitment checklist……………………………………………. </w:t>
      </w:r>
      <w:r w:rsidR="003F28F0">
        <w:rPr>
          <w:rFonts w:cs="Arial"/>
          <w:sz w:val="20"/>
          <w:szCs w:val="20"/>
        </w:rPr>
        <w:t>……………………9</w:t>
      </w:r>
    </w:p>
    <w:p w14:paraId="420D1D03" w14:textId="546B0885" w:rsidR="002664E5" w:rsidRPr="007B7B29" w:rsidRDefault="002664E5" w:rsidP="00A81799">
      <w:pPr>
        <w:pStyle w:val="Heading1"/>
        <w:numPr>
          <w:ilvl w:val="0"/>
          <w:numId w:val="0"/>
        </w:numPr>
        <w:rPr>
          <w:rFonts w:cs="Arial"/>
          <w:sz w:val="20"/>
          <w:szCs w:val="20"/>
        </w:rPr>
      </w:pPr>
      <w:r w:rsidRPr="007B7B29">
        <w:rPr>
          <w:rFonts w:cs="Arial"/>
          <w:noProof/>
          <w:sz w:val="20"/>
          <w:szCs w:val="20"/>
        </w:rPr>
        <w:t xml:space="preserve">APPENDIX </w:t>
      </w:r>
      <w:r w:rsidR="00A81799" w:rsidRPr="007B7B29">
        <w:rPr>
          <w:rFonts w:cs="Arial"/>
          <w:noProof/>
          <w:sz w:val="20"/>
          <w:szCs w:val="20"/>
        </w:rPr>
        <w:t>4</w:t>
      </w:r>
      <w:r w:rsidRPr="007B7B29">
        <w:rPr>
          <w:rFonts w:cs="Arial"/>
          <w:noProof/>
          <w:sz w:val="20"/>
          <w:szCs w:val="20"/>
        </w:rPr>
        <w:t xml:space="preserve"> References</w:t>
      </w:r>
      <w:r w:rsidR="00A81799" w:rsidRPr="007B7B29">
        <w:rPr>
          <w:rFonts w:cs="Arial"/>
          <w:noProof/>
          <w:sz w:val="20"/>
          <w:szCs w:val="20"/>
        </w:rPr>
        <w:t>……………………………………………………………..…</w:t>
      </w:r>
      <w:r w:rsidR="003F28F0">
        <w:rPr>
          <w:rFonts w:cs="Arial"/>
          <w:noProof/>
          <w:sz w:val="20"/>
          <w:szCs w:val="20"/>
        </w:rPr>
        <w:t>…………………..11</w:t>
      </w:r>
    </w:p>
    <w:p w14:paraId="0C1EE511" w14:textId="701BA243" w:rsidR="002664E5" w:rsidRPr="007B7B29" w:rsidRDefault="002664E5">
      <w:pPr>
        <w:pStyle w:val="TOC1"/>
        <w:rPr>
          <w:rFonts w:cs="Arial"/>
          <w:noProof/>
          <w:sz w:val="20"/>
        </w:rPr>
      </w:pPr>
      <w:r w:rsidRPr="007B7B29">
        <w:rPr>
          <w:rFonts w:cs="Arial"/>
          <w:noProof/>
          <w:sz w:val="20"/>
        </w:rPr>
        <w:t xml:space="preserve">APPENDIX </w:t>
      </w:r>
      <w:r w:rsidR="00A81799" w:rsidRPr="007B7B29">
        <w:rPr>
          <w:rFonts w:cs="Arial"/>
          <w:noProof/>
          <w:sz w:val="20"/>
        </w:rPr>
        <w:t>5</w:t>
      </w:r>
      <w:r w:rsidRPr="007B7B29">
        <w:rPr>
          <w:rFonts w:cs="Arial"/>
          <w:noProof/>
          <w:sz w:val="20"/>
        </w:rPr>
        <w:t xml:space="preserve"> Employment of ex-offenders</w:t>
      </w:r>
      <w:r w:rsidR="00A81799" w:rsidRPr="007B7B29">
        <w:rPr>
          <w:rFonts w:cs="Arial"/>
          <w:noProof/>
          <w:sz w:val="20"/>
        </w:rPr>
        <w:t>…………………………………</w:t>
      </w:r>
      <w:r w:rsidR="003F28F0">
        <w:rPr>
          <w:rFonts w:cs="Arial"/>
          <w:noProof/>
          <w:sz w:val="20"/>
        </w:rPr>
        <w:t>…………………</w:t>
      </w:r>
      <w:r w:rsidR="00A81799" w:rsidRPr="007B7B29">
        <w:rPr>
          <w:rFonts w:cs="Arial"/>
          <w:noProof/>
          <w:sz w:val="20"/>
        </w:rPr>
        <w:t>………</w:t>
      </w:r>
      <w:r w:rsidR="003F28F0">
        <w:rPr>
          <w:rFonts w:cs="Arial"/>
          <w:noProof/>
          <w:sz w:val="20"/>
        </w:rPr>
        <w:t>…</w:t>
      </w:r>
      <w:r w:rsidR="00A81799" w:rsidRPr="007B7B29">
        <w:rPr>
          <w:rFonts w:cs="Arial"/>
          <w:noProof/>
          <w:sz w:val="20"/>
        </w:rPr>
        <w:t>1</w:t>
      </w:r>
      <w:r w:rsidR="003F28F0">
        <w:rPr>
          <w:rFonts w:cs="Arial"/>
          <w:noProof/>
          <w:sz w:val="20"/>
        </w:rPr>
        <w:t>3</w:t>
      </w:r>
    </w:p>
    <w:p w14:paraId="27087A77" w14:textId="77777777" w:rsidR="00DD6C40" w:rsidRPr="007B7B29" w:rsidRDefault="00DD6C40" w:rsidP="00DD6C40">
      <w:pPr>
        <w:rPr>
          <w:rFonts w:eastAsiaTheme="minorEastAsia"/>
          <w:szCs w:val="20"/>
        </w:rPr>
      </w:pPr>
    </w:p>
    <w:p w14:paraId="6F3114FF" w14:textId="77777777" w:rsidR="00DD6C40" w:rsidRPr="00973A5A" w:rsidRDefault="00DD6C40" w:rsidP="00DD6C40">
      <w:pPr>
        <w:rPr>
          <w:rFonts w:eastAsiaTheme="minorEastAsia"/>
        </w:rPr>
      </w:pPr>
    </w:p>
    <w:p w14:paraId="30528547" w14:textId="77777777" w:rsidR="00DD6C40" w:rsidRPr="00DD6C40" w:rsidRDefault="00DD6C40" w:rsidP="00DD6C40">
      <w:pPr>
        <w:rPr>
          <w:rFonts w:eastAsiaTheme="minorEastAsia"/>
          <w:b/>
          <w:bCs/>
        </w:rPr>
      </w:pPr>
      <w:r w:rsidRPr="00DD6C40">
        <w:rPr>
          <w:rFonts w:eastAsiaTheme="minorEastAsia"/>
          <w:b/>
          <w:bCs/>
        </w:rPr>
        <w:t>1. Policy Statement</w:t>
      </w:r>
    </w:p>
    <w:p w14:paraId="68CFD24D" w14:textId="77777777" w:rsidR="00DD6C40" w:rsidRPr="00DD6C40" w:rsidRDefault="00DD6C40" w:rsidP="00DD6C40">
      <w:pPr>
        <w:rPr>
          <w:rFonts w:eastAsiaTheme="minorEastAsia"/>
        </w:rPr>
      </w:pPr>
      <w:r w:rsidRPr="00DD6C40">
        <w:rPr>
          <w:rFonts w:eastAsiaTheme="minorEastAsia"/>
        </w:rPr>
        <w:t>Hartmore School is fully committed to safeguarding and promoting the welfare of children and young people. We expect all staff, governors, volunteers, contractors and agency workers to share this commitment.</w:t>
      </w:r>
    </w:p>
    <w:p w14:paraId="07C3C831" w14:textId="77777777" w:rsidR="00DD6C40" w:rsidRPr="00DD6C40" w:rsidRDefault="00DD6C40" w:rsidP="00DD6C40">
      <w:pPr>
        <w:rPr>
          <w:rFonts w:eastAsiaTheme="minorEastAsia"/>
        </w:rPr>
      </w:pPr>
      <w:r w:rsidRPr="00DD6C40">
        <w:rPr>
          <w:rFonts w:eastAsiaTheme="minorEastAsia"/>
        </w:rPr>
        <w:t>We recognise that safer recruitment is a critical element of our safeguarding culture. The School adopts robust recruitment procedures to deter, identify and reject individuals who may pose a risk to pupils.</w:t>
      </w:r>
    </w:p>
    <w:p w14:paraId="7CE3A8B5" w14:textId="77777777" w:rsidR="00DD6C40" w:rsidRPr="00973A5A" w:rsidRDefault="00DD6C40" w:rsidP="00DD6C40">
      <w:pPr>
        <w:rPr>
          <w:rFonts w:eastAsiaTheme="minorEastAsia"/>
        </w:rPr>
      </w:pPr>
      <w:r w:rsidRPr="00DD6C40">
        <w:rPr>
          <w:rFonts w:eastAsiaTheme="minorEastAsia"/>
        </w:rPr>
        <w:t>This policy is written in accordance with:</w:t>
      </w:r>
    </w:p>
    <w:p w14:paraId="3D51196A" w14:textId="77777777" w:rsidR="00DD6C40" w:rsidRPr="00DD6C40" w:rsidRDefault="00DD6C40" w:rsidP="00DD6C40">
      <w:pPr>
        <w:rPr>
          <w:rFonts w:eastAsiaTheme="minorEastAsia"/>
        </w:rPr>
      </w:pPr>
    </w:p>
    <w:p w14:paraId="44CC2EB3" w14:textId="77777777" w:rsidR="00DD6C40" w:rsidRPr="00DD6C40" w:rsidRDefault="00DD6C40" w:rsidP="00B30421">
      <w:pPr>
        <w:numPr>
          <w:ilvl w:val="0"/>
          <w:numId w:val="4"/>
        </w:numPr>
        <w:rPr>
          <w:rFonts w:eastAsiaTheme="minorEastAsia"/>
        </w:rPr>
      </w:pPr>
      <w:r w:rsidRPr="00DD6C40">
        <w:rPr>
          <w:rFonts w:eastAsiaTheme="minorEastAsia"/>
        </w:rPr>
        <w:t>Keeping Children Safe in Education (latest edition)</w:t>
      </w:r>
    </w:p>
    <w:p w14:paraId="6828681C" w14:textId="77777777" w:rsidR="00DD6C40" w:rsidRPr="00DD6C40" w:rsidRDefault="00DD6C40" w:rsidP="00B30421">
      <w:pPr>
        <w:numPr>
          <w:ilvl w:val="0"/>
          <w:numId w:val="4"/>
        </w:numPr>
        <w:rPr>
          <w:rFonts w:eastAsiaTheme="minorEastAsia"/>
        </w:rPr>
      </w:pPr>
      <w:r w:rsidRPr="00DD6C40">
        <w:rPr>
          <w:rFonts w:eastAsiaTheme="minorEastAsia"/>
        </w:rPr>
        <w:t>Education Act 2002 (Sections 157 and 175)</w:t>
      </w:r>
    </w:p>
    <w:p w14:paraId="712EE744" w14:textId="77777777" w:rsidR="00DD6C40" w:rsidRPr="00DD6C40" w:rsidRDefault="00DD6C40" w:rsidP="00B30421">
      <w:pPr>
        <w:numPr>
          <w:ilvl w:val="0"/>
          <w:numId w:val="4"/>
        </w:numPr>
        <w:rPr>
          <w:rFonts w:eastAsiaTheme="minorEastAsia"/>
        </w:rPr>
      </w:pPr>
      <w:r w:rsidRPr="00DD6C40">
        <w:rPr>
          <w:rFonts w:eastAsiaTheme="minorEastAsia"/>
        </w:rPr>
        <w:t>Education (Independent School Standards) Regulations 2014</w:t>
      </w:r>
    </w:p>
    <w:p w14:paraId="2F6B0787" w14:textId="77777777" w:rsidR="00DD6C40" w:rsidRPr="00DD6C40" w:rsidRDefault="00DD6C40" w:rsidP="00B30421">
      <w:pPr>
        <w:numPr>
          <w:ilvl w:val="0"/>
          <w:numId w:val="4"/>
        </w:numPr>
        <w:rPr>
          <w:rFonts w:eastAsiaTheme="minorEastAsia"/>
        </w:rPr>
      </w:pPr>
      <w:r w:rsidRPr="00DD6C40">
        <w:rPr>
          <w:rFonts w:eastAsiaTheme="minorEastAsia"/>
        </w:rPr>
        <w:t>Department for Education statutory guidance</w:t>
      </w:r>
    </w:p>
    <w:p w14:paraId="380C8835" w14:textId="77777777" w:rsidR="00DD6C40" w:rsidRPr="00DD6C40" w:rsidRDefault="00DD6C40" w:rsidP="00B30421">
      <w:pPr>
        <w:numPr>
          <w:ilvl w:val="0"/>
          <w:numId w:val="4"/>
        </w:numPr>
        <w:rPr>
          <w:rFonts w:eastAsiaTheme="minorEastAsia"/>
        </w:rPr>
      </w:pPr>
      <w:r w:rsidRPr="00DD6C40">
        <w:rPr>
          <w:rFonts w:eastAsiaTheme="minorEastAsia"/>
        </w:rPr>
        <w:t>Teaching Regulation Agency requirements</w:t>
      </w:r>
    </w:p>
    <w:p w14:paraId="53D21BA4" w14:textId="77777777" w:rsidR="00DD6C40" w:rsidRPr="00DD6C40" w:rsidRDefault="00DD6C40" w:rsidP="00B30421">
      <w:pPr>
        <w:numPr>
          <w:ilvl w:val="0"/>
          <w:numId w:val="4"/>
        </w:numPr>
        <w:rPr>
          <w:rFonts w:eastAsiaTheme="minorEastAsia"/>
        </w:rPr>
      </w:pPr>
      <w:r w:rsidRPr="00DD6C40">
        <w:rPr>
          <w:rFonts w:eastAsiaTheme="minorEastAsia"/>
        </w:rPr>
        <w:t>The Safeguarding Vulnerable Groups Act 2006</w:t>
      </w:r>
    </w:p>
    <w:p w14:paraId="3E7B39DF" w14:textId="77777777" w:rsidR="00DD6C40" w:rsidRPr="00973A5A" w:rsidRDefault="00DD6C40" w:rsidP="00B30421">
      <w:pPr>
        <w:numPr>
          <w:ilvl w:val="0"/>
          <w:numId w:val="4"/>
        </w:numPr>
        <w:rPr>
          <w:rFonts w:eastAsiaTheme="minorEastAsia"/>
        </w:rPr>
      </w:pPr>
      <w:r w:rsidRPr="00DD6C40">
        <w:rPr>
          <w:rFonts w:eastAsiaTheme="minorEastAsia"/>
        </w:rPr>
        <w:t>Data Protection Act 2018 and UK GDPR</w:t>
      </w:r>
    </w:p>
    <w:p w14:paraId="642F4E05" w14:textId="77777777" w:rsidR="00DD6C40" w:rsidRPr="00DD6C40" w:rsidRDefault="00DD6C40" w:rsidP="00DD6C40">
      <w:pPr>
        <w:ind w:left="720"/>
        <w:rPr>
          <w:rFonts w:eastAsiaTheme="minorEastAsia"/>
        </w:rPr>
      </w:pPr>
    </w:p>
    <w:p w14:paraId="1867EAF1" w14:textId="77777777" w:rsidR="00DD6C40" w:rsidRPr="00DD6C40" w:rsidRDefault="00DD6C40" w:rsidP="00DD6C40">
      <w:pPr>
        <w:rPr>
          <w:rFonts w:eastAsiaTheme="minorEastAsia"/>
        </w:rPr>
      </w:pPr>
      <w:r w:rsidRPr="00DD6C40">
        <w:rPr>
          <w:rFonts w:eastAsiaTheme="minorEastAsia"/>
        </w:rPr>
        <w:t>This policy should be read alongside the School’s:</w:t>
      </w:r>
    </w:p>
    <w:p w14:paraId="65ACEB9A" w14:textId="77777777" w:rsidR="00DD6C40" w:rsidRPr="00DD6C40" w:rsidRDefault="00DD6C40" w:rsidP="00B30421">
      <w:pPr>
        <w:numPr>
          <w:ilvl w:val="0"/>
          <w:numId w:val="5"/>
        </w:numPr>
        <w:rPr>
          <w:rFonts w:eastAsiaTheme="minorEastAsia"/>
        </w:rPr>
      </w:pPr>
      <w:r w:rsidRPr="00DD6C40">
        <w:rPr>
          <w:rFonts w:eastAsiaTheme="minorEastAsia"/>
        </w:rPr>
        <w:t>Safeguarding &amp; Child Protection Policy</w:t>
      </w:r>
    </w:p>
    <w:p w14:paraId="35D75ACC" w14:textId="77777777" w:rsidR="00DD6C40" w:rsidRPr="00DD6C40" w:rsidRDefault="00DD6C40" w:rsidP="00B30421">
      <w:pPr>
        <w:numPr>
          <w:ilvl w:val="0"/>
          <w:numId w:val="5"/>
        </w:numPr>
        <w:rPr>
          <w:rFonts w:eastAsiaTheme="minorEastAsia"/>
        </w:rPr>
      </w:pPr>
      <w:r w:rsidRPr="00DD6C40">
        <w:rPr>
          <w:rFonts w:eastAsiaTheme="minorEastAsia"/>
        </w:rPr>
        <w:t>Low-Level Concerns Policy</w:t>
      </w:r>
    </w:p>
    <w:p w14:paraId="21C31482" w14:textId="77777777" w:rsidR="00DD6C40" w:rsidRPr="00DD6C40" w:rsidRDefault="00DD6C40" w:rsidP="00B30421">
      <w:pPr>
        <w:numPr>
          <w:ilvl w:val="0"/>
          <w:numId w:val="5"/>
        </w:numPr>
        <w:rPr>
          <w:rFonts w:eastAsiaTheme="minorEastAsia"/>
        </w:rPr>
      </w:pPr>
      <w:r w:rsidRPr="00DD6C40">
        <w:rPr>
          <w:rFonts w:eastAsiaTheme="minorEastAsia"/>
        </w:rPr>
        <w:t>Staff Code of Conduct</w:t>
      </w:r>
    </w:p>
    <w:p w14:paraId="53F6953E" w14:textId="77777777" w:rsidR="00DD6C40" w:rsidRPr="00DD6C40" w:rsidRDefault="00DD6C40" w:rsidP="00B30421">
      <w:pPr>
        <w:numPr>
          <w:ilvl w:val="0"/>
          <w:numId w:val="5"/>
        </w:numPr>
        <w:rPr>
          <w:rFonts w:eastAsiaTheme="minorEastAsia"/>
        </w:rPr>
      </w:pPr>
      <w:r w:rsidRPr="00DD6C40">
        <w:rPr>
          <w:rFonts w:eastAsiaTheme="minorEastAsia"/>
        </w:rPr>
        <w:t>Whistleblowing Policy</w:t>
      </w:r>
    </w:p>
    <w:p w14:paraId="35C85972" w14:textId="77777777" w:rsidR="00DD6C40" w:rsidRPr="00DD6C40" w:rsidRDefault="00DD6C40" w:rsidP="00B30421">
      <w:pPr>
        <w:numPr>
          <w:ilvl w:val="0"/>
          <w:numId w:val="5"/>
        </w:numPr>
        <w:rPr>
          <w:rFonts w:eastAsiaTheme="minorEastAsia"/>
        </w:rPr>
      </w:pPr>
      <w:r w:rsidRPr="00DD6C40">
        <w:rPr>
          <w:rFonts w:eastAsiaTheme="minorEastAsia"/>
        </w:rPr>
        <w:t>Disciplinary Policy</w:t>
      </w:r>
    </w:p>
    <w:p w14:paraId="621C2FCC" w14:textId="05D0F6DA" w:rsidR="00DD6C40" w:rsidRPr="00DD6C40" w:rsidRDefault="00DD6C40" w:rsidP="00DD6C40">
      <w:pPr>
        <w:rPr>
          <w:rFonts w:eastAsiaTheme="minorEastAsia"/>
        </w:rPr>
      </w:pPr>
    </w:p>
    <w:p w14:paraId="6E628697" w14:textId="77777777" w:rsidR="00DD6C40" w:rsidRPr="00DD6C40" w:rsidRDefault="00DD6C40" w:rsidP="00DD6C40">
      <w:pPr>
        <w:rPr>
          <w:rFonts w:eastAsiaTheme="minorEastAsia"/>
          <w:b/>
          <w:bCs/>
        </w:rPr>
      </w:pPr>
      <w:r w:rsidRPr="00DD6C40">
        <w:rPr>
          <w:rFonts w:eastAsiaTheme="minorEastAsia"/>
          <w:b/>
          <w:bCs/>
        </w:rPr>
        <w:t>2. Scope</w:t>
      </w:r>
    </w:p>
    <w:p w14:paraId="54D234C2" w14:textId="77777777" w:rsidR="00DD6C40" w:rsidRPr="00DD6C40" w:rsidRDefault="00DD6C40" w:rsidP="00DD6C40">
      <w:pPr>
        <w:rPr>
          <w:rFonts w:eastAsiaTheme="minorEastAsia"/>
        </w:rPr>
      </w:pPr>
      <w:r w:rsidRPr="00DD6C40">
        <w:rPr>
          <w:rFonts w:eastAsiaTheme="minorEastAsia"/>
        </w:rPr>
        <w:t>This policy applies to:</w:t>
      </w:r>
    </w:p>
    <w:p w14:paraId="1F3ED184" w14:textId="77777777" w:rsidR="00DD6C40" w:rsidRPr="00DD6C40" w:rsidRDefault="00DD6C40" w:rsidP="00B30421">
      <w:pPr>
        <w:numPr>
          <w:ilvl w:val="0"/>
          <w:numId w:val="6"/>
        </w:numPr>
        <w:rPr>
          <w:rFonts w:eastAsiaTheme="minorEastAsia"/>
        </w:rPr>
      </w:pPr>
      <w:r w:rsidRPr="00DD6C40">
        <w:rPr>
          <w:rFonts w:eastAsiaTheme="minorEastAsia"/>
        </w:rPr>
        <w:t>Teaching staff</w:t>
      </w:r>
    </w:p>
    <w:p w14:paraId="47F88307" w14:textId="77777777" w:rsidR="00DD6C40" w:rsidRPr="00DD6C40" w:rsidRDefault="00DD6C40" w:rsidP="00B30421">
      <w:pPr>
        <w:numPr>
          <w:ilvl w:val="0"/>
          <w:numId w:val="6"/>
        </w:numPr>
        <w:rPr>
          <w:rFonts w:eastAsiaTheme="minorEastAsia"/>
        </w:rPr>
      </w:pPr>
      <w:r w:rsidRPr="00DD6C40">
        <w:rPr>
          <w:rFonts w:eastAsiaTheme="minorEastAsia"/>
        </w:rPr>
        <w:t>Support staff</w:t>
      </w:r>
    </w:p>
    <w:p w14:paraId="23C787B9" w14:textId="77777777" w:rsidR="00DD6C40" w:rsidRPr="00DD6C40" w:rsidRDefault="00DD6C40" w:rsidP="00B30421">
      <w:pPr>
        <w:numPr>
          <w:ilvl w:val="0"/>
          <w:numId w:val="6"/>
        </w:numPr>
        <w:rPr>
          <w:rFonts w:eastAsiaTheme="minorEastAsia"/>
        </w:rPr>
      </w:pPr>
      <w:r w:rsidRPr="00DD6C40">
        <w:rPr>
          <w:rFonts w:eastAsiaTheme="minorEastAsia"/>
        </w:rPr>
        <w:t>Senior leaders</w:t>
      </w:r>
    </w:p>
    <w:p w14:paraId="38AE986D" w14:textId="77777777" w:rsidR="00DD6C40" w:rsidRPr="00512D3E" w:rsidRDefault="00DD6C40" w:rsidP="00B30421">
      <w:pPr>
        <w:numPr>
          <w:ilvl w:val="0"/>
          <w:numId w:val="6"/>
        </w:numPr>
        <w:rPr>
          <w:rFonts w:eastAsiaTheme="minorEastAsia"/>
        </w:rPr>
      </w:pPr>
      <w:r w:rsidRPr="00512D3E">
        <w:rPr>
          <w:rFonts w:eastAsiaTheme="minorEastAsia"/>
        </w:rPr>
        <w:lastRenderedPageBreak/>
        <w:t>Volunteers</w:t>
      </w:r>
    </w:p>
    <w:p w14:paraId="1D1A6DBC" w14:textId="77777777" w:rsidR="00DD6C40" w:rsidRPr="00512D3E" w:rsidRDefault="00DD6C40" w:rsidP="00B30421">
      <w:pPr>
        <w:numPr>
          <w:ilvl w:val="0"/>
          <w:numId w:val="6"/>
        </w:numPr>
        <w:rPr>
          <w:rFonts w:eastAsiaTheme="minorEastAsia"/>
        </w:rPr>
      </w:pPr>
      <w:r w:rsidRPr="00512D3E">
        <w:rPr>
          <w:rFonts w:eastAsiaTheme="minorEastAsia"/>
        </w:rPr>
        <w:t>Governors / Proprietor body members</w:t>
      </w:r>
    </w:p>
    <w:p w14:paraId="19F07A80" w14:textId="77777777" w:rsidR="00DD6C40" w:rsidRPr="00512D3E" w:rsidRDefault="00DD6C40" w:rsidP="00B30421">
      <w:pPr>
        <w:numPr>
          <w:ilvl w:val="0"/>
          <w:numId w:val="6"/>
        </w:numPr>
        <w:rPr>
          <w:rFonts w:eastAsiaTheme="minorEastAsia"/>
        </w:rPr>
      </w:pPr>
      <w:r w:rsidRPr="00512D3E">
        <w:rPr>
          <w:rFonts w:eastAsiaTheme="minorEastAsia"/>
        </w:rPr>
        <w:t>Agency workers</w:t>
      </w:r>
    </w:p>
    <w:p w14:paraId="399832A1" w14:textId="77777777" w:rsidR="00DD6C40" w:rsidRPr="00512D3E" w:rsidRDefault="00DD6C40" w:rsidP="00B30421">
      <w:pPr>
        <w:numPr>
          <w:ilvl w:val="0"/>
          <w:numId w:val="6"/>
        </w:numPr>
        <w:rPr>
          <w:rFonts w:eastAsiaTheme="minorEastAsia"/>
        </w:rPr>
      </w:pPr>
      <w:r w:rsidRPr="00512D3E">
        <w:rPr>
          <w:rFonts w:eastAsiaTheme="minorEastAsia"/>
        </w:rPr>
        <w:t>Contractors working regularly on site</w:t>
      </w:r>
    </w:p>
    <w:p w14:paraId="0A02FEA2" w14:textId="77777777" w:rsidR="00DD6C40" w:rsidRPr="00DD6C40" w:rsidRDefault="00DD6C40" w:rsidP="00DD6C40">
      <w:pPr>
        <w:ind w:left="720"/>
        <w:rPr>
          <w:rFonts w:eastAsiaTheme="minorEastAsia"/>
        </w:rPr>
      </w:pPr>
    </w:p>
    <w:p w14:paraId="1EDB11D3" w14:textId="3C9AC54A" w:rsidR="00DD6C40" w:rsidRPr="00DD6C40" w:rsidRDefault="00DD6C40" w:rsidP="00DD6C40">
      <w:pPr>
        <w:rPr>
          <w:rFonts w:eastAsiaTheme="minorEastAsia"/>
        </w:rPr>
      </w:pPr>
    </w:p>
    <w:p w14:paraId="55477C21" w14:textId="77777777" w:rsidR="00DD6C40" w:rsidRPr="00DD6C40" w:rsidRDefault="00DD6C40" w:rsidP="00DD6C40">
      <w:pPr>
        <w:rPr>
          <w:rFonts w:eastAsiaTheme="minorEastAsia"/>
          <w:b/>
          <w:bCs/>
        </w:rPr>
      </w:pPr>
      <w:r w:rsidRPr="00DD6C40">
        <w:rPr>
          <w:rFonts w:eastAsiaTheme="minorEastAsia"/>
          <w:b/>
          <w:bCs/>
        </w:rPr>
        <w:t>3. Safer Recruitment Principles</w:t>
      </w:r>
    </w:p>
    <w:p w14:paraId="3271EBD6" w14:textId="77777777" w:rsidR="00DD6C40" w:rsidRPr="00DD6C40" w:rsidRDefault="00DD6C40" w:rsidP="00DD6C40">
      <w:pPr>
        <w:rPr>
          <w:rFonts w:eastAsiaTheme="minorEastAsia"/>
        </w:rPr>
      </w:pPr>
      <w:r w:rsidRPr="00DD6C40">
        <w:rPr>
          <w:rFonts w:eastAsiaTheme="minorEastAsia"/>
        </w:rPr>
        <w:t>Hartmore School will:</w:t>
      </w:r>
    </w:p>
    <w:p w14:paraId="57712F28" w14:textId="77777777" w:rsidR="00DD6C40" w:rsidRPr="00DD6C40" w:rsidRDefault="00DD6C40" w:rsidP="00B30421">
      <w:pPr>
        <w:numPr>
          <w:ilvl w:val="0"/>
          <w:numId w:val="7"/>
        </w:numPr>
        <w:rPr>
          <w:rFonts w:eastAsiaTheme="minorEastAsia"/>
        </w:rPr>
      </w:pPr>
      <w:r w:rsidRPr="00DD6C40">
        <w:rPr>
          <w:rFonts w:eastAsiaTheme="minorEastAsia"/>
        </w:rPr>
        <w:t>Ensure safeguarding is embedded at every stage of recruitment.</w:t>
      </w:r>
    </w:p>
    <w:p w14:paraId="2C2AF723" w14:textId="08CD31B2" w:rsidR="00DD6C40" w:rsidRPr="00DD6C40" w:rsidRDefault="00DD6C40" w:rsidP="00B30421">
      <w:pPr>
        <w:numPr>
          <w:ilvl w:val="0"/>
          <w:numId w:val="7"/>
        </w:numPr>
        <w:rPr>
          <w:rFonts w:eastAsiaTheme="minorEastAsia"/>
        </w:rPr>
      </w:pPr>
      <w:r w:rsidRPr="00DD6C40">
        <w:rPr>
          <w:rFonts w:eastAsiaTheme="minorEastAsia"/>
        </w:rPr>
        <w:t>Ensure at least one panel member has completed accredited Safer Recruitment training in line with KCSIE.</w:t>
      </w:r>
      <w:r w:rsidR="00D85023">
        <w:rPr>
          <w:rFonts w:eastAsiaTheme="minorEastAsia"/>
        </w:rPr>
        <w:t xml:space="preserve"> Safer Recruitment training will be refreshed every 3 years.</w:t>
      </w:r>
    </w:p>
    <w:p w14:paraId="0757B8E2" w14:textId="77777777" w:rsidR="00DD6C40" w:rsidRPr="00DD6C40" w:rsidRDefault="00DD6C40" w:rsidP="00B30421">
      <w:pPr>
        <w:numPr>
          <w:ilvl w:val="0"/>
          <w:numId w:val="7"/>
        </w:numPr>
        <w:rPr>
          <w:rFonts w:eastAsiaTheme="minorEastAsia"/>
        </w:rPr>
      </w:pPr>
      <w:r w:rsidRPr="00DD6C40">
        <w:rPr>
          <w:rFonts w:eastAsiaTheme="minorEastAsia"/>
        </w:rPr>
        <w:t>Ensure all candidates are assessed for their suitability to work with children.</w:t>
      </w:r>
    </w:p>
    <w:p w14:paraId="4B5C6E4C" w14:textId="77777777" w:rsidR="00DD6C40" w:rsidRPr="00973A5A" w:rsidRDefault="00DD6C40" w:rsidP="00B30421">
      <w:pPr>
        <w:numPr>
          <w:ilvl w:val="0"/>
          <w:numId w:val="7"/>
        </w:numPr>
        <w:rPr>
          <w:rFonts w:eastAsiaTheme="minorEastAsia"/>
        </w:rPr>
      </w:pPr>
      <w:r w:rsidRPr="00DD6C40">
        <w:rPr>
          <w:rFonts w:eastAsiaTheme="minorEastAsia"/>
        </w:rPr>
        <w:t>Maintain a culture of professional curiosity and vigilance.</w:t>
      </w:r>
    </w:p>
    <w:p w14:paraId="09723D75" w14:textId="77777777" w:rsidR="00DD6C40" w:rsidRPr="00DD6C40" w:rsidRDefault="00DD6C40" w:rsidP="00DD6C40">
      <w:pPr>
        <w:ind w:left="720"/>
        <w:rPr>
          <w:rFonts w:eastAsiaTheme="minorEastAsia"/>
        </w:rPr>
      </w:pPr>
    </w:p>
    <w:p w14:paraId="34003C4A" w14:textId="52933D59" w:rsidR="00DD6C40" w:rsidRPr="00DD6C40" w:rsidRDefault="00DD6C40" w:rsidP="00DD6C40">
      <w:pPr>
        <w:rPr>
          <w:rFonts w:eastAsiaTheme="minorEastAsia"/>
        </w:rPr>
      </w:pPr>
    </w:p>
    <w:p w14:paraId="0815C531" w14:textId="77777777" w:rsidR="00DD6C40" w:rsidRPr="00DD6C40" w:rsidRDefault="00DD6C40" w:rsidP="00DD6C40">
      <w:pPr>
        <w:rPr>
          <w:rFonts w:eastAsiaTheme="minorEastAsia"/>
          <w:b/>
          <w:bCs/>
        </w:rPr>
      </w:pPr>
      <w:r w:rsidRPr="00DD6C40">
        <w:rPr>
          <w:rFonts w:eastAsiaTheme="minorEastAsia"/>
          <w:b/>
          <w:bCs/>
        </w:rPr>
        <w:t>4. Advertising of Vacancies</w:t>
      </w:r>
    </w:p>
    <w:p w14:paraId="463AA844" w14:textId="77777777" w:rsidR="00DD6C40" w:rsidRPr="00DD6C40" w:rsidRDefault="00DD6C40" w:rsidP="00DD6C40">
      <w:pPr>
        <w:rPr>
          <w:rFonts w:eastAsiaTheme="minorEastAsia"/>
        </w:rPr>
      </w:pPr>
      <w:r w:rsidRPr="00DD6C40">
        <w:rPr>
          <w:rFonts w:eastAsiaTheme="minorEastAsia"/>
        </w:rPr>
        <w:t>All adverts will clearly state:</w:t>
      </w:r>
    </w:p>
    <w:p w14:paraId="53560CC6" w14:textId="77777777" w:rsidR="00DD6C40" w:rsidRPr="00DD6C40" w:rsidRDefault="00DD6C40" w:rsidP="00B30421">
      <w:pPr>
        <w:numPr>
          <w:ilvl w:val="0"/>
          <w:numId w:val="8"/>
        </w:numPr>
        <w:rPr>
          <w:rFonts w:eastAsiaTheme="minorEastAsia"/>
        </w:rPr>
      </w:pPr>
      <w:r w:rsidRPr="00DD6C40">
        <w:rPr>
          <w:rFonts w:eastAsiaTheme="minorEastAsia"/>
        </w:rPr>
        <w:t>Hartmore School’s commitment to safeguarding and promoting the welfare of children.</w:t>
      </w:r>
    </w:p>
    <w:p w14:paraId="2734DA21" w14:textId="77777777" w:rsidR="00DD6C40" w:rsidRPr="00DD6C40" w:rsidRDefault="00DD6C40" w:rsidP="00B30421">
      <w:pPr>
        <w:numPr>
          <w:ilvl w:val="0"/>
          <w:numId w:val="8"/>
        </w:numPr>
        <w:rPr>
          <w:rFonts w:eastAsiaTheme="minorEastAsia"/>
        </w:rPr>
      </w:pPr>
      <w:r w:rsidRPr="00DD6C40">
        <w:rPr>
          <w:rFonts w:eastAsiaTheme="minorEastAsia"/>
        </w:rPr>
        <w:t>That safeguarding checks will be undertaken.</w:t>
      </w:r>
    </w:p>
    <w:p w14:paraId="31A0E16E" w14:textId="77777777" w:rsidR="00DD6C40" w:rsidRPr="00DD6C40" w:rsidRDefault="00DD6C40" w:rsidP="00B30421">
      <w:pPr>
        <w:numPr>
          <w:ilvl w:val="0"/>
          <w:numId w:val="8"/>
        </w:numPr>
        <w:rPr>
          <w:rFonts w:eastAsiaTheme="minorEastAsia"/>
        </w:rPr>
      </w:pPr>
      <w:r w:rsidRPr="00DD6C40">
        <w:rPr>
          <w:rFonts w:eastAsiaTheme="minorEastAsia"/>
        </w:rPr>
        <w:t>That an Enhanced DBS check (including Barred List) will be required.</w:t>
      </w:r>
    </w:p>
    <w:p w14:paraId="03F510B5" w14:textId="77777777" w:rsidR="00DD6C40" w:rsidRPr="00DD6C40" w:rsidRDefault="00DD6C40" w:rsidP="00B30421">
      <w:pPr>
        <w:numPr>
          <w:ilvl w:val="0"/>
          <w:numId w:val="8"/>
        </w:numPr>
        <w:rPr>
          <w:rFonts w:eastAsiaTheme="minorEastAsia"/>
        </w:rPr>
      </w:pPr>
      <w:r w:rsidRPr="00DD6C40">
        <w:rPr>
          <w:rFonts w:eastAsiaTheme="minorEastAsia"/>
        </w:rPr>
        <w:t>That online searches will be conducted on shortlisted candidates.</w:t>
      </w:r>
    </w:p>
    <w:p w14:paraId="6B8E97C3" w14:textId="75A55246" w:rsidR="00DD6C40" w:rsidRPr="00DD6C40" w:rsidRDefault="00DD6C40" w:rsidP="00DD6C40">
      <w:pPr>
        <w:rPr>
          <w:rFonts w:eastAsiaTheme="minorEastAsia"/>
        </w:rPr>
      </w:pPr>
    </w:p>
    <w:p w14:paraId="586113E4" w14:textId="77777777" w:rsidR="00DD6C40" w:rsidRPr="00DD6C40" w:rsidRDefault="00DD6C40" w:rsidP="00DD6C40">
      <w:pPr>
        <w:rPr>
          <w:rFonts w:eastAsiaTheme="minorEastAsia"/>
          <w:b/>
          <w:bCs/>
        </w:rPr>
      </w:pPr>
      <w:r w:rsidRPr="00DD6C40">
        <w:rPr>
          <w:rFonts w:eastAsiaTheme="minorEastAsia"/>
          <w:b/>
          <w:bCs/>
        </w:rPr>
        <w:t>5. Application Process</w:t>
      </w:r>
    </w:p>
    <w:p w14:paraId="1F44FC01" w14:textId="77777777" w:rsidR="00DD6C40" w:rsidRPr="00DD6C40" w:rsidRDefault="00DD6C40" w:rsidP="00DD6C40">
      <w:pPr>
        <w:rPr>
          <w:rFonts w:eastAsiaTheme="minorEastAsia"/>
        </w:rPr>
      </w:pPr>
      <w:r w:rsidRPr="00DD6C40">
        <w:rPr>
          <w:rFonts w:eastAsiaTheme="minorEastAsia"/>
        </w:rPr>
        <w:t>CVs will not be accepted without a completed application form.</w:t>
      </w:r>
    </w:p>
    <w:p w14:paraId="3484749A" w14:textId="77777777" w:rsidR="00DD6C40" w:rsidRPr="00DD6C40" w:rsidRDefault="00DD6C40" w:rsidP="00DD6C40">
      <w:pPr>
        <w:rPr>
          <w:rFonts w:eastAsiaTheme="minorEastAsia"/>
        </w:rPr>
      </w:pPr>
      <w:r w:rsidRPr="00DD6C40">
        <w:rPr>
          <w:rFonts w:eastAsiaTheme="minorEastAsia"/>
        </w:rPr>
        <w:t>The application form will require:</w:t>
      </w:r>
    </w:p>
    <w:p w14:paraId="587A014D" w14:textId="77777777" w:rsidR="00DD6C40" w:rsidRPr="00DD6C40" w:rsidRDefault="00DD6C40" w:rsidP="00B30421">
      <w:pPr>
        <w:numPr>
          <w:ilvl w:val="0"/>
          <w:numId w:val="9"/>
        </w:numPr>
        <w:rPr>
          <w:rFonts w:eastAsiaTheme="minorEastAsia"/>
        </w:rPr>
      </w:pPr>
      <w:r w:rsidRPr="00DD6C40">
        <w:rPr>
          <w:rFonts w:eastAsiaTheme="minorEastAsia"/>
        </w:rPr>
        <w:t>Full employment history with explanations for gaps.</w:t>
      </w:r>
    </w:p>
    <w:p w14:paraId="5B90BA24" w14:textId="77777777" w:rsidR="00DD6C40" w:rsidRPr="00DD6C40" w:rsidRDefault="00DD6C40" w:rsidP="00556275">
      <w:pPr>
        <w:numPr>
          <w:ilvl w:val="0"/>
          <w:numId w:val="23"/>
        </w:numPr>
        <w:rPr>
          <w:rFonts w:eastAsiaTheme="minorEastAsia"/>
        </w:rPr>
      </w:pPr>
      <w:r w:rsidRPr="00DD6C40">
        <w:rPr>
          <w:rFonts w:eastAsiaTheme="minorEastAsia"/>
        </w:rPr>
        <w:t>Disclosure of any criminal convictions.</w:t>
      </w:r>
    </w:p>
    <w:p w14:paraId="5A41E8BE" w14:textId="77777777" w:rsidR="00DD6C40" w:rsidRPr="00DD6C40" w:rsidRDefault="00DD6C40" w:rsidP="00B30421">
      <w:pPr>
        <w:numPr>
          <w:ilvl w:val="0"/>
          <w:numId w:val="9"/>
        </w:numPr>
        <w:rPr>
          <w:rFonts w:eastAsiaTheme="minorEastAsia"/>
        </w:rPr>
      </w:pPr>
      <w:r w:rsidRPr="00DD6C40">
        <w:rPr>
          <w:rFonts w:eastAsiaTheme="minorEastAsia"/>
        </w:rPr>
        <w:t>Disclosure of any safeguarding investigations or allegations.</w:t>
      </w:r>
    </w:p>
    <w:p w14:paraId="2D8AAFEB" w14:textId="77777777" w:rsidR="00DD6C40" w:rsidRPr="00973A5A" w:rsidRDefault="00DD6C40" w:rsidP="00B30421">
      <w:pPr>
        <w:numPr>
          <w:ilvl w:val="0"/>
          <w:numId w:val="9"/>
        </w:numPr>
        <w:rPr>
          <w:rFonts w:eastAsiaTheme="minorEastAsia"/>
        </w:rPr>
      </w:pPr>
      <w:r w:rsidRPr="00DD6C40">
        <w:rPr>
          <w:rFonts w:eastAsiaTheme="minorEastAsia"/>
        </w:rPr>
        <w:t>A declaration regarding prohibition from teaching.</w:t>
      </w:r>
    </w:p>
    <w:p w14:paraId="67BF51C9" w14:textId="77777777" w:rsidR="00DD6C40" w:rsidRPr="00DD6C40" w:rsidRDefault="00DD6C40" w:rsidP="00DD6C40">
      <w:pPr>
        <w:ind w:left="720"/>
        <w:rPr>
          <w:rFonts w:eastAsiaTheme="minorEastAsia"/>
        </w:rPr>
      </w:pPr>
    </w:p>
    <w:p w14:paraId="3C8B9D9E" w14:textId="77777777" w:rsidR="00DD6C40" w:rsidRPr="00DD6C40" w:rsidRDefault="00DD6C40" w:rsidP="00DD6C40">
      <w:pPr>
        <w:rPr>
          <w:rFonts w:eastAsiaTheme="minorEastAsia"/>
        </w:rPr>
      </w:pPr>
      <w:r w:rsidRPr="00DD6C40">
        <w:rPr>
          <w:rFonts w:eastAsiaTheme="minorEastAsia"/>
        </w:rPr>
        <w:t>Incomplete applications will not be progressed.</w:t>
      </w:r>
    </w:p>
    <w:p w14:paraId="532A88AB" w14:textId="7EAC67C0" w:rsidR="00DD6C40" w:rsidRPr="00DD6C40" w:rsidRDefault="00DD6C40" w:rsidP="00DD6C40">
      <w:pPr>
        <w:rPr>
          <w:rFonts w:eastAsiaTheme="minorEastAsia"/>
        </w:rPr>
      </w:pPr>
    </w:p>
    <w:p w14:paraId="21C9F2E5" w14:textId="77777777" w:rsidR="00DD6C40" w:rsidRPr="00DD6C40" w:rsidRDefault="00DD6C40" w:rsidP="00DD6C40">
      <w:pPr>
        <w:rPr>
          <w:rFonts w:eastAsiaTheme="minorEastAsia"/>
          <w:b/>
          <w:bCs/>
        </w:rPr>
      </w:pPr>
      <w:r w:rsidRPr="00DD6C40">
        <w:rPr>
          <w:rFonts w:eastAsiaTheme="minorEastAsia"/>
          <w:b/>
          <w:bCs/>
        </w:rPr>
        <w:t>6. Shortlisting</w:t>
      </w:r>
    </w:p>
    <w:p w14:paraId="5B780ECF" w14:textId="77777777" w:rsidR="00DD6C40" w:rsidRPr="00DD6C40" w:rsidRDefault="00DD6C40" w:rsidP="00DD6C40">
      <w:pPr>
        <w:rPr>
          <w:rFonts w:eastAsiaTheme="minorEastAsia"/>
        </w:rPr>
      </w:pPr>
      <w:r w:rsidRPr="00DD6C40">
        <w:rPr>
          <w:rFonts w:eastAsiaTheme="minorEastAsia"/>
        </w:rPr>
        <w:t>Shortlisting will be conducted by at least two panel members.</w:t>
      </w:r>
    </w:p>
    <w:p w14:paraId="27DD1050" w14:textId="77777777" w:rsidR="00DD6C40" w:rsidRPr="00DD6C40" w:rsidRDefault="00DD6C40" w:rsidP="00DD6C40">
      <w:pPr>
        <w:rPr>
          <w:rFonts w:eastAsiaTheme="minorEastAsia"/>
        </w:rPr>
      </w:pPr>
      <w:r w:rsidRPr="00DD6C40">
        <w:rPr>
          <w:rFonts w:eastAsiaTheme="minorEastAsia"/>
        </w:rPr>
        <w:t>Applications will be scrutinised for:</w:t>
      </w:r>
    </w:p>
    <w:p w14:paraId="66C7A33A" w14:textId="77777777" w:rsidR="00DD6C40" w:rsidRPr="00DD6C40" w:rsidRDefault="00DD6C40" w:rsidP="00B30421">
      <w:pPr>
        <w:numPr>
          <w:ilvl w:val="0"/>
          <w:numId w:val="10"/>
        </w:numPr>
        <w:rPr>
          <w:rFonts w:eastAsiaTheme="minorEastAsia"/>
        </w:rPr>
      </w:pPr>
      <w:r w:rsidRPr="00DD6C40">
        <w:rPr>
          <w:rFonts w:eastAsiaTheme="minorEastAsia"/>
        </w:rPr>
        <w:t>Unexplained gaps in employment.</w:t>
      </w:r>
    </w:p>
    <w:p w14:paraId="13CDE3EE" w14:textId="77777777" w:rsidR="00DD6C40" w:rsidRPr="00DD6C40" w:rsidRDefault="00DD6C40" w:rsidP="00B30421">
      <w:pPr>
        <w:numPr>
          <w:ilvl w:val="0"/>
          <w:numId w:val="10"/>
        </w:numPr>
        <w:rPr>
          <w:rFonts w:eastAsiaTheme="minorEastAsia"/>
        </w:rPr>
      </w:pPr>
      <w:r w:rsidRPr="00DD6C40">
        <w:rPr>
          <w:rFonts w:eastAsiaTheme="minorEastAsia"/>
        </w:rPr>
        <w:t>Inconsistencies.</w:t>
      </w:r>
    </w:p>
    <w:p w14:paraId="5CADDE9A" w14:textId="77777777" w:rsidR="00DD6C40" w:rsidRPr="00DD6C40" w:rsidRDefault="00DD6C40" w:rsidP="00B30421">
      <w:pPr>
        <w:numPr>
          <w:ilvl w:val="0"/>
          <w:numId w:val="10"/>
        </w:numPr>
        <w:rPr>
          <w:rFonts w:eastAsiaTheme="minorEastAsia"/>
        </w:rPr>
      </w:pPr>
      <w:r w:rsidRPr="00DD6C40">
        <w:rPr>
          <w:rFonts w:eastAsiaTheme="minorEastAsia"/>
        </w:rPr>
        <w:t>Frequent job changes.</w:t>
      </w:r>
    </w:p>
    <w:p w14:paraId="15419C2E" w14:textId="77777777" w:rsidR="00DD6C40" w:rsidRPr="00973A5A" w:rsidRDefault="00DD6C40" w:rsidP="00B30421">
      <w:pPr>
        <w:numPr>
          <w:ilvl w:val="0"/>
          <w:numId w:val="10"/>
        </w:numPr>
        <w:rPr>
          <w:rFonts w:eastAsiaTheme="minorEastAsia"/>
        </w:rPr>
      </w:pPr>
      <w:r w:rsidRPr="00DD6C40">
        <w:rPr>
          <w:rFonts w:eastAsiaTheme="minorEastAsia"/>
        </w:rPr>
        <w:t>Safeguarding concerns.</w:t>
      </w:r>
    </w:p>
    <w:p w14:paraId="70194728" w14:textId="77777777" w:rsidR="00DD6C40" w:rsidRPr="00DD6C40" w:rsidRDefault="00DD6C40" w:rsidP="00DD6C40">
      <w:pPr>
        <w:ind w:left="720"/>
        <w:rPr>
          <w:rFonts w:eastAsiaTheme="minorEastAsia"/>
        </w:rPr>
      </w:pPr>
    </w:p>
    <w:p w14:paraId="11114936" w14:textId="37151E12" w:rsidR="00DD6C40" w:rsidRPr="00DD6C40" w:rsidRDefault="00DD6C40" w:rsidP="00DD6C40">
      <w:pPr>
        <w:rPr>
          <w:rFonts w:eastAsiaTheme="minorEastAsia"/>
          <w:b/>
          <w:bCs/>
        </w:rPr>
      </w:pPr>
      <w:r w:rsidRPr="00DD6C40">
        <w:rPr>
          <w:rFonts w:eastAsiaTheme="minorEastAsia"/>
          <w:b/>
          <w:bCs/>
        </w:rPr>
        <w:t xml:space="preserve">Online Searches </w:t>
      </w:r>
    </w:p>
    <w:p w14:paraId="5F324E71" w14:textId="77777777" w:rsidR="00DD6C40" w:rsidRPr="00DD6C40" w:rsidRDefault="00DD6C40" w:rsidP="00DD6C40">
      <w:pPr>
        <w:rPr>
          <w:rFonts w:eastAsiaTheme="minorEastAsia"/>
        </w:rPr>
      </w:pPr>
      <w:r w:rsidRPr="00DD6C40">
        <w:rPr>
          <w:rFonts w:eastAsiaTheme="minorEastAsia"/>
        </w:rPr>
        <w:t>In line with statutory guidance, an online search will be conducted on all shortlisted candidates. This search is:</w:t>
      </w:r>
    </w:p>
    <w:p w14:paraId="27F83D3D" w14:textId="77777777" w:rsidR="00DD6C40" w:rsidRPr="00DD6C40" w:rsidRDefault="00DD6C40" w:rsidP="00B30421">
      <w:pPr>
        <w:numPr>
          <w:ilvl w:val="0"/>
          <w:numId w:val="11"/>
        </w:numPr>
        <w:rPr>
          <w:rFonts w:eastAsiaTheme="minorEastAsia"/>
        </w:rPr>
      </w:pPr>
      <w:r w:rsidRPr="00DD6C40">
        <w:rPr>
          <w:rFonts w:eastAsiaTheme="minorEastAsia"/>
        </w:rPr>
        <w:t>Conducted by a senior leader</w:t>
      </w:r>
    </w:p>
    <w:p w14:paraId="79520E1F" w14:textId="77777777" w:rsidR="00DD6C40" w:rsidRPr="00DD6C40" w:rsidRDefault="00DD6C40" w:rsidP="00B30421">
      <w:pPr>
        <w:numPr>
          <w:ilvl w:val="0"/>
          <w:numId w:val="11"/>
        </w:numPr>
        <w:rPr>
          <w:rFonts w:eastAsiaTheme="minorEastAsia"/>
        </w:rPr>
      </w:pPr>
      <w:r w:rsidRPr="00DD6C40">
        <w:rPr>
          <w:rFonts w:eastAsiaTheme="minorEastAsia"/>
        </w:rPr>
        <w:t>Recorded</w:t>
      </w:r>
    </w:p>
    <w:p w14:paraId="5BF4A79B" w14:textId="77777777" w:rsidR="00DD6C40" w:rsidRPr="00DD6C40" w:rsidRDefault="00DD6C40" w:rsidP="00B30421">
      <w:pPr>
        <w:numPr>
          <w:ilvl w:val="0"/>
          <w:numId w:val="11"/>
        </w:numPr>
        <w:rPr>
          <w:rFonts w:eastAsiaTheme="minorEastAsia"/>
        </w:rPr>
      </w:pPr>
      <w:r w:rsidRPr="00DD6C40">
        <w:rPr>
          <w:rFonts w:eastAsiaTheme="minorEastAsia"/>
        </w:rPr>
        <w:t>Used only to identify safeguarding or reputational concerns</w:t>
      </w:r>
    </w:p>
    <w:p w14:paraId="53CED853" w14:textId="77777777" w:rsidR="00DD6C40" w:rsidRPr="00DD6C40" w:rsidRDefault="00DD6C40" w:rsidP="00B30421">
      <w:pPr>
        <w:numPr>
          <w:ilvl w:val="0"/>
          <w:numId w:val="11"/>
        </w:numPr>
        <w:rPr>
          <w:rFonts w:eastAsiaTheme="minorEastAsia"/>
        </w:rPr>
      </w:pPr>
      <w:r w:rsidRPr="00DD6C40">
        <w:rPr>
          <w:rFonts w:eastAsiaTheme="minorEastAsia"/>
        </w:rPr>
        <w:t>Explored at interview where relevant</w:t>
      </w:r>
    </w:p>
    <w:p w14:paraId="414DBB06" w14:textId="402F72FA" w:rsidR="00DD6C40" w:rsidRPr="00DD6C40" w:rsidRDefault="00DD6C40" w:rsidP="00DD6C40">
      <w:pPr>
        <w:rPr>
          <w:rFonts w:eastAsiaTheme="minorEastAsia"/>
        </w:rPr>
      </w:pPr>
    </w:p>
    <w:p w14:paraId="5E0CAAF9" w14:textId="77777777" w:rsidR="00DD6C40" w:rsidRPr="00DD6C40" w:rsidRDefault="00DD6C40" w:rsidP="00DD6C40">
      <w:pPr>
        <w:rPr>
          <w:rFonts w:eastAsiaTheme="minorEastAsia"/>
          <w:b/>
          <w:bCs/>
        </w:rPr>
      </w:pPr>
      <w:r w:rsidRPr="00DD6C40">
        <w:rPr>
          <w:rFonts w:eastAsiaTheme="minorEastAsia"/>
          <w:b/>
          <w:bCs/>
        </w:rPr>
        <w:t>7. References</w:t>
      </w:r>
    </w:p>
    <w:p w14:paraId="2707EB79" w14:textId="77777777" w:rsidR="00DD6C40" w:rsidRPr="00DD6C40" w:rsidRDefault="00DD6C40" w:rsidP="00DD6C40">
      <w:pPr>
        <w:rPr>
          <w:rFonts w:eastAsiaTheme="minorEastAsia"/>
        </w:rPr>
      </w:pPr>
      <w:r w:rsidRPr="00DD6C40">
        <w:rPr>
          <w:rFonts w:eastAsiaTheme="minorEastAsia"/>
        </w:rPr>
        <w:t>References will:</w:t>
      </w:r>
    </w:p>
    <w:p w14:paraId="75E152B3" w14:textId="77777777" w:rsidR="00DD6C40" w:rsidRPr="00DD6C40" w:rsidRDefault="00DD6C40" w:rsidP="00B30421">
      <w:pPr>
        <w:numPr>
          <w:ilvl w:val="0"/>
          <w:numId w:val="12"/>
        </w:numPr>
        <w:rPr>
          <w:rFonts w:eastAsiaTheme="minorEastAsia"/>
        </w:rPr>
      </w:pPr>
      <w:r w:rsidRPr="00DD6C40">
        <w:rPr>
          <w:rFonts w:eastAsiaTheme="minorEastAsia"/>
        </w:rPr>
        <w:t>Be obtained directly from referees.</w:t>
      </w:r>
    </w:p>
    <w:p w14:paraId="602EA3BF" w14:textId="77777777" w:rsidR="00DD6C40" w:rsidRPr="00DD6C40" w:rsidRDefault="00DD6C40" w:rsidP="00B30421">
      <w:pPr>
        <w:numPr>
          <w:ilvl w:val="0"/>
          <w:numId w:val="12"/>
        </w:numPr>
        <w:rPr>
          <w:rFonts w:eastAsiaTheme="minorEastAsia"/>
        </w:rPr>
      </w:pPr>
      <w:r w:rsidRPr="00DD6C40">
        <w:rPr>
          <w:rFonts w:eastAsiaTheme="minorEastAsia"/>
        </w:rPr>
        <w:t>Be sought prior to interview wherever possible.</w:t>
      </w:r>
    </w:p>
    <w:p w14:paraId="784CC700" w14:textId="77777777" w:rsidR="00DD6C40" w:rsidRPr="00DD6C40" w:rsidRDefault="00DD6C40" w:rsidP="00B30421">
      <w:pPr>
        <w:numPr>
          <w:ilvl w:val="0"/>
          <w:numId w:val="12"/>
        </w:numPr>
        <w:rPr>
          <w:rFonts w:eastAsiaTheme="minorEastAsia"/>
        </w:rPr>
      </w:pPr>
      <w:r w:rsidRPr="00DD6C40">
        <w:rPr>
          <w:rFonts w:eastAsiaTheme="minorEastAsia"/>
        </w:rPr>
        <w:t>Include specific safeguarding questions.</w:t>
      </w:r>
    </w:p>
    <w:p w14:paraId="347B4B6E" w14:textId="77777777" w:rsidR="00DD6C40" w:rsidRPr="00DD6C40" w:rsidRDefault="00DD6C40" w:rsidP="00B30421">
      <w:pPr>
        <w:numPr>
          <w:ilvl w:val="0"/>
          <w:numId w:val="12"/>
        </w:numPr>
        <w:rPr>
          <w:rFonts w:eastAsiaTheme="minorEastAsia"/>
        </w:rPr>
      </w:pPr>
      <w:r w:rsidRPr="00DD6C40">
        <w:rPr>
          <w:rFonts w:eastAsiaTheme="minorEastAsia"/>
        </w:rPr>
        <w:t>Confirm:</w:t>
      </w:r>
    </w:p>
    <w:p w14:paraId="79097B52" w14:textId="77777777" w:rsidR="00DD6C40" w:rsidRPr="00DD6C40" w:rsidRDefault="00DD6C40" w:rsidP="00DD6C40">
      <w:pPr>
        <w:ind w:left="1440"/>
        <w:rPr>
          <w:rFonts w:eastAsiaTheme="minorEastAsia"/>
        </w:rPr>
      </w:pPr>
      <w:r w:rsidRPr="00DD6C40">
        <w:rPr>
          <w:rFonts w:eastAsiaTheme="minorEastAsia"/>
        </w:rPr>
        <w:t>Suitability to work with children.</w:t>
      </w:r>
    </w:p>
    <w:p w14:paraId="7BCCFA1D" w14:textId="77777777" w:rsidR="00DD6C40" w:rsidRPr="00DD6C40" w:rsidRDefault="00DD6C40" w:rsidP="00DD6C40">
      <w:pPr>
        <w:ind w:left="1440"/>
        <w:rPr>
          <w:rFonts w:eastAsiaTheme="minorEastAsia"/>
        </w:rPr>
      </w:pPr>
      <w:r w:rsidRPr="00DD6C40">
        <w:rPr>
          <w:rFonts w:eastAsiaTheme="minorEastAsia"/>
        </w:rPr>
        <w:t>Details of any disciplinary action.</w:t>
      </w:r>
    </w:p>
    <w:p w14:paraId="01A41829" w14:textId="77777777" w:rsidR="00DD6C40" w:rsidRPr="00DD6C40" w:rsidRDefault="00DD6C40" w:rsidP="00DD6C40">
      <w:pPr>
        <w:ind w:left="1440"/>
        <w:rPr>
          <w:rFonts w:eastAsiaTheme="minorEastAsia"/>
        </w:rPr>
      </w:pPr>
      <w:r w:rsidRPr="00DD6C40">
        <w:rPr>
          <w:rFonts w:eastAsiaTheme="minorEastAsia"/>
        </w:rPr>
        <w:lastRenderedPageBreak/>
        <w:t>Whether allegations have been made.</w:t>
      </w:r>
    </w:p>
    <w:p w14:paraId="0F3F867C" w14:textId="77777777" w:rsidR="00DD6C40" w:rsidRPr="00973A5A" w:rsidRDefault="00DD6C40" w:rsidP="00DD6C40">
      <w:pPr>
        <w:ind w:left="1440"/>
        <w:rPr>
          <w:rFonts w:eastAsiaTheme="minorEastAsia"/>
        </w:rPr>
      </w:pPr>
      <w:r w:rsidRPr="00DD6C40">
        <w:rPr>
          <w:rFonts w:eastAsiaTheme="minorEastAsia"/>
        </w:rPr>
        <w:t>Reason for leaving employment.</w:t>
      </w:r>
    </w:p>
    <w:p w14:paraId="5E0B0D51" w14:textId="77777777" w:rsidR="00DD6C40" w:rsidRPr="00DD6C40" w:rsidRDefault="00DD6C40" w:rsidP="00DD6C40">
      <w:pPr>
        <w:ind w:left="1440"/>
        <w:rPr>
          <w:rFonts w:eastAsiaTheme="minorEastAsia"/>
        </w:rPr>
      </w:pPr>
    </w:p>
    <w:p w14:paraId="1316EF42" w14:textId="77777777" w:rsidR="00DD6C40" w:rsidRPr="00DD6C40" w:rsidRDefault="00DD6C40" w:rsidP="00DD6C40">
      <w:pPr>
        <w:rPr>
          <w:rFonts w:eastAsiaTheme="minorEastAsia"/>
        </w:rPr>
      </w:pPr>
      <w:r w:rsidRPr="00DD6C40">
        <w:rPr>
          <w:rFonts w:eastAsiaTheme="minorEastAsia"/>
        </w:rPr>
        <w:t>References will always be verified.</w:t>
      </w:r>
    </w:p>
    <w:p w14:paraId="71E57C65" w14:textId="77777777" w:rsidR="00DD6C40" w:rsidRPr="00DD6C40" w:rsidRDefault="00DD6C40" w:rsidP="00DD6C40">
      <w:pPr>
        <w:rPr>
          <w:rFonts w:eastAsiaTheme="minorEastAsia"/>
        </w:rPr>
      </w:pPr>
      <w:r w:rsidRPr="00DD6C40">
        <w:rPr>
          <w:rFonts w:eastAsiaTheme="minorEastAsia"/>
        </w:rPr>
        <w:t>Open testimonials will not be accepted.</w:t>
      </w:r>
    </w:p>
    <w:p w14:paraId="0BE226D8" w14:textId="31B175D2" w:rsidR="00DD6C40" w:rsidRPr="00DD6C40" w:rsidRDefault="00DD6C40" w:rsidP="00DD6C40">
      <w:pPr>
        <w:rPr>
          <w:rFonts w:eastAsiaTheme="minorEastAsia"/>
        </w:rPr>
      </w:pPr>
    </w:p>
    <w:p w14:paraId="7DF8D6CD" w14:textId="77777777" w:rsidR="00DD6C40" w:rsidRPr="00DD6C40" w:rsidRDefault="00DD6C40" w:rsidP="00DD6C40">
      <w:pPr>
        <w:rPr>
          <w:rFonts w:eastAsiaTheme="minorEastAsia"/>
          <w:b/>
          <w:bCs/>
        </w:rPr>
      </w:pPr>
      <w:r w:rsidRPr="00DD6C40">
        <w:rPr>
          <w:rFonts w:eastAsiaTheme="minorEastAsia"/>
          <w:b/>
          <w:bCs/>
        </w:rPr>
        <w:t>8. Interview Process</w:t>
      </w:r>
    </w:p>
    <w:p w14:paraId="4E55685D" w14:textId="77777777" w:rsidR="00DD6C40" w:rsidRPr="00DD6C40" w:rsidRDefault="00DD6C40" w:rsidP="00DD6C40">
      <w:pPr>
        <w:rPr>
          <w:rFonts w:eastAsiaTheme="minorEastAsia"/>
        </w:rPr>
      </w:pPr>
      <w:r w:rsidRPr="00DD6C40">
        <w:rPr>
          <w:rFonts w:eastAsiaTheme="minorEastAsia"/>
        </w:rPr>
        <w:t>At least one panel member will hold current Safer Recruitment training.</w:t>
      </w:r>
    </w:p>
    <w:p w14:paraId="3D919539" w14:textId="77777777" w:rsidR="00DD6C40" w:rsidRPr="00DD6C40" w:rsidRDefault="00DD6C40" w:rsidP="00DD6C40">
      <w:pPr>
        <w:rPr>
          <w:rFonts w:eastAsiaTheme="minorEastAsia"/>
        </w:rPr>
      </w:pPr>
      <w:r w:rsidRPr="00DD6C40">
        <w:rPr>
          <w:rFonts w:eastAsiaTheme="minorEastAsia"/>
        </w:rPr>
        <w:t>Interviews will:</w:t>
      </w:r>
    </w:p>
    <w:p w14:paraId="15167298" w14:textId="77777777" w:rsidR="00DD6C40" w:rsidRPr="00DD6C40" w:rsidRDefault="00DD6C40" w:rsidP="00B30421">
      <w:pPr>
        <w:numPr>
          <w:ilvl w:val="0"/>
          <w:numId w:val="13"/>
        </w:numPr>
        <w:rPr>
          <w:rFonts w:eastAsiaTheme="minorEastAsia"/>
        </w:rPr>
      </w:pPr>
      <w:r w:rsidRPr="00DD6C40">
        <w:rPr>
          <w:rFonts w:eastAsiaTheme="minorEastAsia"/>
        </w:rPr>
        <w:t>Assess attitudes towards safeguarding.</w:t>
      </w:r>
    </w:p>
    <w:p w14:paraId="1936DE41" w14:textId="77777777" w:rsidR="00DD6C40" w:rsidRPr="00DD6C40" w:rsidRDefault="00DD6C40" w:rsidP="00B30421">
      <w:pPr>
        <w:numPr>
          <w:ilvl w:val="0"/>
          <w:numId w:val="13"/>
        </w:numPr>
        <w:rPr>
          <w:rFonts w:eastAsiaTheme="minorEastAsia"/>
        </w:rPr>
      </w:pPr>
      <w:r w:rsidRPr="00DD6C40">
        <w:rPr>
          <w:rFonts w:eastAsiaTheme="minorEastAsia"/>
        </w:rPr>
        <w:t>Explore professional boundaries.</w:t>
      </w:r>
    </w:p>
    <w:p w14:paraId="68F91D75" w14:textId="77777777" w:rsidR="00DD6C40" w:rsidRPr="00DD6C40" w:rsidRDefault="00DD6C40" w:rsidP="00B30421">
      <w:pPr>
        <w:numPr>
          <w:ilvl w:val="0"/>
          <w:numId w:val="13"/>
        </w:numPr>
        <w:rPr>
          <w:rFonts w:eastAsiaTheme="minorEastAsia"/>
        </w:rPr>
      </w:pPr>
      <w:r w:rsidRPr="00DD6C40">
        <w:rPr>
          <w:rFonts w:eastAsiaTheme="minorEastAsia"/>
        </w:rPr>
        <w:t>Investigate employment gaps.</w:t>
      </w:r>
    </w:p>
    <w:p w14:paraId="37EBF409" w14:textId="77777777" w:rsidR="00DD6C40" w:rsidRPr="00DD6C40" w:rsidRDefault="00DD6C40" w:rsidP="00B30421">
      <w:pPr>
        <w:numPr>
          <w:ilvl w:val="0"/>
          <w:numId w:val="13"/>
        </w:numPr>
        <w:rPr>
          <w:rFonts w:eastAsiaTheme="minorEastAsia"/>
        </w:rPr>
      </w:pPr>
      <w:r w:rsidRPr="00DD6C40">
        <w:rPr>
          <w:rFonts w:eastAsiaTheme="minorEastAsia"/>
        </w:rPr>
        <w:t>Challenge discrepancies.</w:t>
      </w:r>
    </w:p>
    <w:p w14:paraId="71FDD1A3" w14:textId="77777777" w:rsidR="00DD6C40" w:rsidRPr="00DD6C40" w:rsidRDefault="00DD6C40" w:rsidP="00B30421">
      <w:pPr>
        <w:numPr>
          <w:ilvl w:val="0"/>
          <w:numId w:val="13"/>
        </w:numPr>
        <w:rPr>
          <w:rFonts w:eastAsiaTheme="minorEastAsia"/>
        </w:rPr>
      </w:pPr>
      <w:r w:rsidRPr="00DD6C40">
        <w:rPr>
          <w:rFonts w:eastAsiaTheme="minorEastAsia"/>
        </w:rPr>
        <w:t>Explore candidate motivation to work with children.</w:t>
      </w:r>
    </w:p>
    <w:p w14:paraId="31604849" w14:textId="77777777" w:rsidR="00DD6C40" w:rsidRPr="00DD6C40" w:rsidRDefault="00DD6C40" w:rsidP="00DD6C40">
      <w:pPr>
        <w:rPr>
          <w:rFonts w:eastAsiaTheme="minorEastAsia"/>
        </w:rPr>
      </w:pPr>
      <w:r w:rsidRPr="00DD6C40">
        <w:rPr>
          <w:rFonts w:eastAsiaTheme="minorEastAsia"/>
        </w:rPr>
        <w:t>Candidates will be asked to declare any relevant information before appointment.</w:t>
      </w:r>
    </w:p>
    <w:p w14:paraId="55C1EBEA" w14:textId="690AD416" w:rsidR="00DD6C40" w:rsidRPr="00DD6C40" w:rsidRDefault="00DD6C40" w:rsidP="00DD6C40">
      <w:pPr>
        <w:rPr>
          <w:rFonts w:eastAsiaTheme="minorEastAsia"/>
        </w:rPr>
      </w:pPr>
    </w:p>
    <w:p w14:paraId="0B845038" w14:textId="77777777" w:rsidR="00DD6C40" w:rsidRPr="00DD6C40" w:rsidRDefault="00DD6C40" w:rsidP="00DD6C40">
      <w:pPr>
        <w:rPr>
          <w:rFonts w:eastAsiaTheme="minorEastAsia"/>
          <w:b/>
          <w:bCs/>
        </w:rPr>
      </w:pPr>
      <w:r w:rsidRPr="00DD6C40">
        <w:rPr>
          <w:rFonts w:eastAsiaTheme="minorEastAsia"/>
          <w:b/>
          <w:bCs/>
        </w:rPr>
        <w:t>9. Pre-Appointment Checks (School-Specific)</w:t>
      </w:r>
    </w:p>
    <w:p w14:paraId="6E063082" w14:textId="77777777" w:rsidR="00DD6C40" w:rsidRPr="00DD6C40" w:rsidRDefault="00DD6C40" w:rsidP="00DD6C40">
      <w:pPr>
        <w:rPr>
          <w:rFonts w:eastAsiaTheme="minorEastAsia"/>
        </w:rPr>
      </w:pPr>
      <w:r w:rsidRPr="00DD6C40">
        <w:rPr>
          <w:rFonts w:eastAsiaTheme="minorEastAsia"/>
        </w:rPr>
        <w:t>No appointment will be confirmed until the following checks are completed:</w:t>
      </w:r>
    </w:p>
    <w:p w14:paraId="7E7FE5F5" w14:textId="77777777" w:rsidR="00DD6C40" w:rsidRPr="00DD6C40" w:rsidRDefault="00DD6C40" w:rsidP="00DD6C40">
      <w:pPr>
        <w:rPr>
          <w:rFonts w:eastAsiaTheme="minorEastAsia"/>
          <w:b/>
          <w:bCs/>
        </w:rPr>
      </w:pPr>
      <w:r w:rsidRPr="00DD6C40">
        <w:rPr>
          <w:rFonts w:eastAsiaTheme="minorEastAsia"/>
          <w:b/>
          <w:bCs/>
        </w:rPr>
        <w:t>Mandatory Checks for All Staff</w:t>
      </w:r>
    </w:p>
    <w:p w14:paraId="0BA5D63A" w14:textId="77777777" w:rsidR="00DD6C40" w:rsidRPr="00DD6C40" w:rsidRDefault="00DD6C40" w:rsidP="00B30421">
      <w:pPr>
        <w:numPr>
          <w:ilvl w:val="0"/>
          <w:numId w:val="14"/>
        </w:numPr>
        <w:rPr>
          <w:rFonts w:eastAsiaTheme="minorEastAsia"/>
        </w:rPr>
      </w:pPr>
      <w:r w:rsidRPr="00DD6C40">
        <w:rPr>
          <w:rFonts w:eastAsiaTheme="minorEastAsia"/>
        </w:rPr>
        <w:t>Enhanced DBS check</w:t>
      </w:r>
    </w:p>
    <w:p w14:paraId="74182A09" w14:textId="77777777" w:rsidR="00DD6C40" w:rsidRPr="00DD6C40" w:rsidRDefault="00DD6C40" w:rsidP="00B30421">
      <w:pPr>
        <w:numPr>
          <w:ilvl w:val="0"/>
          <w:numId w:val="14"/>
        </w:numPr>
        <w:rPr>
          <w:rFonts w:eastAsiaTheme="minorEastAsia"/>
        </w:rPr>
      </w:pPr>
      <w:r w:rsidRPr="00DD6C40">
        <w:rPr>
          <w:rFonts w:eastAsiaTheme="minorEastAsia"/>
        </w:rPr>
        <w:t>Children’s Barred List check (for regulated activity)</w:t>
      </w:r>
    </w:p>
    <w:p w14:paraId="5E119999" w14:textId="77777777" w:rsidR="00DD6C40" w:rsidRPr="00DD6C40" w:rsidRDefault="00DD6C40" w:rsidP="00B30421">
      <w:pPr>
        <w:numPr>
          <w:ilvl w:val="0"/>
          <w:numId w:val="14"/>
        </w:numPr>
        <w:rPr>
          <w:rFonts w:eastAsiaTheme="minorEastAsia"/>
        </w:rPr>
      </w:pPr>
      <w:r w:rsidRPr="00DD6C40">
        <w:rPr>
          <w:rFonts w:eastAsiaTheme="minorEastAsia"/>
        </w:rPr>
        <w:t>Identity verification</w:t>
      </w:r>
    </w:p>
    <w:p w14:paraId="643E6603" w14:textId="77777777" w:rsidR="00DD6C40" w:rsidRPr="00DD6C40" w:rsidRDefault="00DD6C40" w:rsidP="00B30421">
      <w:pPr>
        <w:numPr>
          <w:ilvl w:val="0"/>
          <w:numId w:val="14"/>
        </w:numPr>
        <w:rPr>
          <w:rFonts w:eastAsiaTheme="minorEastAsia"/>
        </w:rPr>
      </w:pPr>
      <w:r w:rsidRPr="00DD6C40">
        <w:rPr>
          <w:rFonts w:eastAsiaTheme="minorEastAsia"/>
        </w:rPr>
        <w:t>Right to work in the UK</w:t>
      </w:r>
    </w:p>
    <w:p w14:paraId="48DC5C5A" w14:textId="77777777" w:rsidR="00DD6C40" w:rsidRPr="00DD6C40" w:rsidRDefault="00DD6C40" w:rsidP="00B30421">
      <w:pPr>
        <w:numPr>
          <w:ilvl w:val="0"/>
          <w:numId w:val="14"/>
        </w:numPr>
        <w:rPr>
          <w:rFonts w:eastAsiaTheme="minorEastAsia"/>
        </w:rPr>
      </w:pPr>
      <w:r w:rsidRPr="00DD6C40">
        <w:rPr>
          <w:rFonts w:eastAsiaTheme="minorEastAsia"/>
        </w:rPr>
        <w:t>Qualification verification</w:t>
      </w:r>
    </w:p>
    <w:p w14:paraId="48CFCBAD" w14:textId="77777777" w:rsidR="00DD6C40" w:rsidRPr="00DD6C40" w:rsidRDefault="00DD6C40" w:rsidP="00B30421">
      <w:pPr>
        <w:numPr>
          <w:ilvl w:val="0"/>
          <w:numId w:val="14"/>
        </w:numPr>
        <w:rPr>
          <w:rFonts w:eastAsiaTheme="minorEastAsia"/>
        </w:rPr>
      </w:pPr>
      <w:r w:rsidRPr="00DD6C40">
        <w:rPr>
          <w:rFonts w:eastAsiaTheme="minorEastAsia"/>
        </w:rPr>
        <w:t>Medical fitness declaration</w:t>
      </w:r>
    </w:p>
    <w:p w14:paraId="66C583A9" w14:textId="77777777" w:rsidR="00DD6C40" w:rsidRDefault="00DD6C40" w:rsidP="00B30421">
      <w:pPr>
        <w:numPr>
          <w:ilvl w:val="0"/>
          <w:numId w:val="14"/>
        </w:numPr>
        <w:rPr>
          <w:rFonts w:eastAsiaTheme="minorEastAsia"/>
        </w:rPr>
      </w:pPr>
      <w:r w:rsidRPr="00DD6C40">
        <w:rPr>
          <w:rFonts w:eastAsiaTheme="minorEastAsia"/>
        </w:rPr>
        <w:t>Two satisfactory references</w:t>
      </w:r>
    </w:p>
    <w:p w14:paraId="1AE9A50B" w14:textId="77777777" w:rsidR="00512D3E" w:rsidRPr="003F492B" w:rsidRDefault="00512D3E" w:rsidP="00512D3E">
      <w:pPr>
        <w:numPr>
          <w:ilvl w:val="0"/>
          <w:numId w:val="14"/>
        </w:numPr>
        <w:rPr>
          <w:rFonts w:cs="Arial"/>
          <w:szCs w:val="20"/>
        </w:rPr>
      </w:pPr>
      <w:r w:rsidRPr="003F492B">
        <w:rPr>
          <w:rFonts w:cs="Arial"/>
          <w:szCs w:val="20"/>
        </w:rPr>
        <w:t>Candidate must disclose any secondary employment or position of trust (e.g. scout leader, youth worker/volunteer, fostering (once employed this element is subject to an annual check/disclosure)).</w:t>
      </w:r>
    </w:p>
    <w:p w14:paraId="106D53FE" w14:textId="77777777" w:rsidR="00512D3E" w:rsidRPr="003F492B" w:rsidRDefault="00512D3E" w:rsidP="00512D3E">
      <w:pPr>
        <w:rPr>
          <w:rFonts w:cs="Arial"/>
          <w:szCs w:val="20"/>
        </w:rPr>
      </w:pPr>
      <w:r w:rsidRPr="003F492B">
        <w:rPr>
          <w:rFonts w:cs="Arial"/>
          <w:i/>
          <w:iCs/>
          <w:szCs w:val="20"/>
        </w:rPr>
        <w:t>See Appendix 2 for full list of pre-employment checks.</w:t>
      </w:r>
    </w:p>
    <w:p w14:paraId="646FD6E3" w14:textId="77777777" w:rsidR="00C66C51" w:rsidRPr="00973A5A" w:rsidRDefault="00C66C51" w:rsidP="00B30421">
      <w:pPr>
        <w:numPr>
          <w:ilvl w:val="0"/>
          <w:numId w:val="14"/>
        </w:numPr>
        <w:rPr>
          <w:rFonts w:eastAsiaTheme="minorEastAsia"/>
        </w:rPr>
      </w:pPr>
    </w:p>
    <w:p w14:paraId="7C1644D2" w14:textId="77777777" w:rsidR="00DD6C40" w:rsidRPr="00DD6C40" w:rsidRDefault="00DD6C40" w:rsidP="00DD6C40">
      <w:pPr>
        <w:ind w:left="720"/>
        <w:rPr>
          <w:rFonts w:eastAsiaTheme="minorEastAsia"/>
        </w:rPr>
      </w:pPr>
    </w:p>
    <w:p w14:paraId="4258E61A" w14:textId="77777777" w:rsidR="00DD6C40" w:rsidRPr="00DD6C40" w:rsidRDefault="00DD6C40" w:rsidP="00DD6C40">
      <w:pPr>
        <w:rPr>
          <w:rFonts w:eastAsiaTheme="minorEastAsia"/>
          <w:b/>
          <w:bCs/>
        </w:rPr>
      </w:pPr>
      <w:r w:rsidRPr="00DD6C40">
        <w:rPr>
          <w:rFonts w:eastAsiaTheme="minorEastAsia"/>
          <w:b/>
          <w:bCs/>
        </w:rPr>
        <w:t>Additional Mandatory Checks (School Requirements)</w:t>
      </w:r>
    </w:p>
    <w:p w14:paraId="67804903" w14:textId="77777777" w:rsidR="00DD6C40" w:rsidRPr="00DD6C40" w:rsidRDefault="00DD6C40" w:rsidP="00B30421">
      <w:pPr>
        <w:numPr>
          <w:ilvl w:val="0"/>
          <w:numId w:val="15"/>
        </w:numPr>
        <w:rPr>
          <w:rFonts w:eastAsiaTheme="minorEastAsia"/>
        </w:rPr>
      </w:pPr>
      <w:r w:rsidRPr="00DD6C40">
        <w:rPr>
          <w:rFonts w:eastAsiaTheme="minorEastAsia"/>
        </w:rPr>
        <w:t>Prohibition from Teaching check via the Teaching Regulation Agency (for teaching roles)</w:t>
      </w:r>
    </w:p>
    <w:p w14:paraId="3F7DE290" w14:textId="77777777" w:rsidR="00DD6C40" w:rsidRPr="00DD6C40" w:rsidRDefault="00DD6C40" w:rsidP="00B30421">
      <w:pPr>
        <w:numPr>
          <w:ilvl w:val="0"/>
          <w:numId w:val="15"/>
        </w:numPr>
        <w:rPr>
          <w:rFonts w:eastAsiaTheme="minorEastAsia"/>
        </w:rPr>
      </w:pPr>
      <w:r w:rsidRPr="00DD6C40">
        <w:rPr>
          <w:rFonts w:eastAsiaTheme="minorEastAsia"/>
        </w:rPr>
        <w:t>Section 128 direction check (for:</w:t>
      </w:r>
    </w:p>
    <w:p w14:paraId="5B698C6C" w14:textId="77777777" w:rsidR="00DD6C40" w:rsidRPr="00DD6C40" w:rsidRDefault="00DD6C40" w:rsidP="00DD6C40">
      <w:pPr>
        <w:ind w:left="1440"/>
        <w:rPr>
          <w:rFonts w:eastAsiaTheme="minorEastAsia"/>
        </w:rPr>
      </w:pPr>
      <w:r w:rsidRPr="00DD6C40">
        <w:rPr>
          <w:rFonts w:eastAsiaTheme="minorEastAsia"/>
        </w:rPr>
        <w:t>Headteacher</w:t>
      </w:r>
    </w:p>
    <w:p w14:paraId="7B3CEA77" w14:textId="77777777" w:rsidR="00DD6C40" w:rsidRPr="00DD6C40" w:rsidRDefault="00DD6C40" w:rsidP="00DD6C40">
      <w:pPr>
        <w:ind w:left="1440"/>
        <w:rPr>
          <w:rFonts w:eastAsiaTheme="minorEastAsia"/>
        </w:rPr>
      </w:pPr>
      <w:r w:rsidRPr="00DD6C40">
        <w:rPr>
          <w:rFonts w:eastAsiaTheme="minorEastAsia"/>
        </w:rPr>
        <w:t>Senior Leadership Team</w:t>
      </w:r>
    </w:p>
    <w:p w14:paraId="6AFBD243" w14:textId="77777777" w:rsidR="00DD6C40" w:rsidRPr="00DD6C40" w:rsidRDefault="00DD6C40" w:rsidP="00DD6C40">
      <w:pPr>
        <w:ind w:left="1440"/>
        <w:rPr>
          <w:rFonts w:eastAsiaTheme="minorEastAsia"/>
        </w:rPr>
      </w:pPr>
      <w:r w:rsidRPr="00DD6C40">
        <w:rPr>
          <w:rFonts w:eastAsiaTheme="minorEastAsia"/>
        </w:rPr>
        <w:t>Governors</w:t>
      </w:r>
    </w:p>
    <w:p w14:paraId="59BE3811" w14:textId="77777777" w:rsidR="00DD6C40" w:rsidRPr="00DD6C40" w:rsidRDefault="00DD6C40" w:rsidP="00DD6C40">
      <w:pPr>
        <w:ind w:left="1440"/>
        <w:rPr>
          <w:rFonts w:eastAsiaTheme="minorEastAsia"/>
        </w:rPr>
      </w:pPr>
      <w:r w:rsidRPr="00DD6C40">
        <w:rPr>
          <w:rFonts w:eastAsiaTheme="minorEastAsia"/>
        </w:rPr>
        <w:t>Proprietor body members</w:t>
      </w:r>
    </w:p>
    <w:p w14:paraId="7179DB62" w14:textId="2FEC7519" w:rsidR="00DD6C40" w:rsidRPr="00973A5A" w:rsidRDefault="00DD6C40" w:rsidP="00DD6C40">
      <w:pPr>
        <w:ind w:left="1440"/>
        <w:rPr>
          <w:rFonts w:eastAsiaTheme="minorEastAsia"/>
        </w:rPr>
      </w:pPr>
      <w:r w:rsidRPr="00DD6C40">
        <w:rPr>
          <w:rFonts w:eastAsiaTheme="minorEastAsia"/>
        </w:rPr>
        <w:t>Management positions in an independent school</w:t>
      </w:r>
    </w:p>
    <w:p w14:paraId="64070D75" w14:textId="77777777" w:rsidR="00DD6C40" w:rsidRPr="00DD6C40" w:rsidRDefault="00DD6C40" w:rsidP="00DD6C40">
      <w:pPr>
        <w:ind w:left="1440"/>
        <w:rPr>
          <w:rFonts w:eastAsiaTheme="minorEastAsia"/>
        </w:rPr>
      </w:pPr>
    </w:p>
    <w:p w14:paraId="6AE23E6D" w14:textId="77777777" w:rsidR="00DD6C40" w:rsidRPr="00DD6C40" w:rsidRDefault="00DD6C40" w:rsidP="00DD6C40">
      <w:pPr>
        <w:rPr>
          <w:rFonts w:eastAsiaTheme="minorEastAsia"/>
        </w:rPr>
      </w:pPr>
      <w:r w:rsidRPr="00DD6C40">
        <w:rPr>
          <w:rFonts w:eastAsiaTheme="minorEastAsia"/>
        </w:rPr>
        <w:t>Where applicable:</w:t>
      </w:r>
    </w:p>
    <w:p w14:paraId="0481D74F" w14:textId="77777777" w:rsidR="00DD6C40" w:rsidRPr="00DD6C40" w:rsidRDefault="00DD6C40" w:rsidP="00B30421">
      <w:pPr>
        <w:numPr>
          <w:ilvl w:val="0"/>
          <w:numId w:val="16"/>
        </w:numPr>
        <w:rPr>
          <w:rFonts w:eastAsiaTheme="minorEastAsia"/>
        </w:rPr>
      </w:pPr>
      <w:r w:rsidRPr="00DD6C40">
        <w:rPr>
          <w:rFonts w:eastAsiaTheme="minorEastAsia"/>
        </w:rPr>
        <w:t>Overseas criminal record checks</w:t>
      </w:r>
    </w:p>
    <w:p w14:paraId="042DA0FC" w14:textId="77777777" w:rsidR="00DD6C40" w:rsidRPr="00DD6C40" w:rsidRDefault="00DD6C40" w:rsidP="00B30421">
      <w:pPr>
        <w:numPr>
          <w:ilvl w:val="0"/>
          <w:numId w:val="16"/>
        </w:numPr>
        <w:rPr>
          <w:rFonts w:eastAsiaTheme="minorEastAsia"/>
        </w:rPr>
      </w:pPr>
      <w:r w:rsidRPr="00DD6C40">
        <w:rPr>
          <w:rFonts w:eastAsiaTheme="minorEastAsia"/>
        </w:rPr>
        <w:t>EEA sanctions checks (if relevant)</w:t>
      </w:r>
    </w:p>
    <w:p w14:paraId="65858843" w14:textId="77777777" w:rsidR="00DD6C40" w:rsidRPr="00DD6C40" w:rsidRDefault="00DD6C40" w:rsidP="00DD6C40">
      <w:pPr>
        <w:rPr>
          <w:rFonts w:eastAsiaTheme="minorEastAsia"/>
        </w:rPr>
      </w:pPr>
      <w:r w:rsidRPr="00DD6C40">
        <w:rPr>
          <w:rFonts w:eastAsiaTheme="minorEastAsia"/>
        </w:rPr>
        <w:t>Staff will not start work unsupervised until all checks are complete.</w:t>
      </w:r>
    </w:p>
    <w:p w14:paraId="6BBD2F03" w14:textId="77777777" w:rsidR="00DD6C40" w:rsidRPr="00973A5A" w:rsidRDefault="00DD6C40" w:rsidP="00DD6C40">
      <w:pPr>
        <w:rPr>
          <w:rFonts w:eastAsiaTheme="minorEastAsia"/>
        </w:rPr>
      </w:pPr>
    </w:p>
    <w:p w14:paraId="1B821220" w14:textId="7D9C2ED2" w:rsidR="00DD6C40" w:rsidRPr="00DD6C40" w:rsidRDefault="00DD6C40" w:rsidP="00DD6C40">
      <w:pPr>
        <w:rPr>
          <w:rFonts w:eastAsiaTheme="minorEastAsia"/>
          <w:b/>
          <w:bCs/>
        </w:rPr>
      </w:pPr>
      <w:r w:rsidRPr="00DD6C40">
        <w:rPr>
          <w:rFonts w:eastAsiaTheme="minorEastAsia"/>
          <w:b/>
          <w:bCs/>
        </w:rPr>
        <w:t>10. Governors and Proprietor Body Checks</w:t>
      </w:r>
    </w:p>
    <w:p w14:paraId="67FE26C5" w14:textId="77777777" w:rsidR="00DD6C40" w:rsidRPr="00DD6C40" w:rsidRDefault="00DD6C40" w:rsidP="00DD6C40">
      <w:pPr>
        <w:rPr>
          <w:rFonts w:eastAsiaTheme="minorEastAsia"/>
        </w:rPr>
      </w:pPr>
      <w:r w:rsidRPr="00DD6C40">
        <w:rPr>
          <w:rFonts w:eastAsiaTheme="minorEastAsia"/>
        </w:rPr>
        <w:t>All Governors and Proprietor body members will undergo:</w:t>
      </w:r>
    </w:p>
    <w:p w14:paraId="1C2248E8" w14:textId="77777777" w:rsidR="00DD6C40" w:rsidRPr="00DD6C40" w:rsidRDefault="00DD6C40" w:rsidP="00B30421">
      <w:pPr>
        <w:numPr>
          <w:ilvl w:val="0"/>
          <w:numId w:val="17"/>
        </w:numPr>
        <w:rPr>
          <w:rFonts w:eastAsiaTheme="minorEastAsia"/>
        </w:rPr>
      </w:pPr>
      <w:r w:rsidRPr="00DD6C40">
        <w:rPr>
          <w:rFonts w:eastAsiaTheme="minorEastAsia"/>
        </w:rPr>
        <w:t>Enhanced DBS check</w:t>
      </w:r>
    </w:p>
    <w:p w14:paraId="6A53B0FD" w14:textId="77777777" w:rsidR="00DD6C40" w:rsidRPr="00DD6C40" w:rsidRDefault="00DD6C40" w:rsidP="00B30421">
      <w:pPr>
        <w:numPr>
          <w:ilvl w:val="0"/>
          <w:numId w:val="17"/>
        </w:numPr>
        <w:rPr>
          <w:rFonts w:eastAsiaTheme="minorEastAsia"/>
        </w:rPr>
      </w:pPr>
      <w:r w:rsidRPr="00DD6C40">
        <w:rPr>
          <w:rFonts w:eastAsiaTheme="minorEastAsia"/>
        </w:rPr>
        <w:t>Section 128 direction check</w:t>
      </w:r>
    </w:p>
    <w:p w14:paraId="27B9C968" w14:textId="77777777" w:rsidR="00DD6C40" w:rsidRPr="00DD6C40" w:rsidRDefault="00DD6C40" w:rsidP="00B30421">
      <w:pPr>
        <w:numPr>
          <w:ilvl w:val="0"/>
          <w:numId w:val="17"/>
        </w:numPr>
        <w:rPr>
          <w:rFonts w:eastAsiaTheme="minorEastAsia"/>
        </w:rPr>
      </w:pPr>
      <w:r w:rsidRPr="00DD6C40">
        <w:rPr>
          <w:rFonts w:eastAsiaTheme="minorEastAsia"/>
        </w:rPr>
        <w:t>Identity verification</w:t>
      </w:r>
    </w:p>
    <w:p w14:paraId="1D70590D" w14:textId="77777777" w:rsidR="00DD6C40" w:rsidRPr="00DD6C40" w:rsidRDefault="00DD6C40" w:rsidP="00B30421">
      <w:pPr>
        <w:numPr>
          <w:ilvl w:val="0"/>
          <w:numId w:val="17"/>
        </w:numPr>
        <w:rPr>
          <w:rFonts w:eastAsiaTheme="minorEastAsia"/>
        </w:rPr>
      </w:pPr>
      <w:r w:rsidRPr="00DD6C40">
        <w:rPr>
          <w:rFonts w:eastAsiaTheme="minorEastAsia"/>
        </w:rPr>
        <w:t>Barred List check (where engaged in regulated activity)</w:t>
      </w:r>
    </w:p>
    <w:p w14:paraId="7A14F906" w14:textId="53C188B0" w:rsidR="00DD6C40" w:rsidRPr="00DD6C40" w:rsidRDefault="00DD6C40" w:rsidP="00DD6C40">
      <w:pPr>
        <w:rPr>
          <w:rFonts w:eastAsiaTheme="minorEastAsia"/>
        </w:rPr>
      </w:pPr>
    </w:p>
    <w:p w14:paraId="11A248F4" w14:textId="77777777" w:rsidR="00DD6C40" w:rsidRPr="00DD6C40" w:rsidRDefault="00DD6C40" w:rsidP="00DD6C40">
      <w:pPr>
        <w:rPr>
          <w:rFonts w:eastAsiaTheme="minorEastAsia"/>
          <w:b/>
          <w:bCs/>
        </w:rPr>
      </w:pPr>
      <w:r w:rsidRPr="00DD6C40">
        <w:rPr>
          <w:rFonts w:eastAsiaTheme="minorEastAsia"/>
          <w:b/>
          <w:bCs/>
        </w:rPr>
        <w:t>11. Agency Workers</w:t>
      </w:r>
    </w:p>
    <w:p w14:paraId="19D5702A" w14:textId="77777777" w:rsidR="00DD6C40" w:rsidRPr="00DD6C40" w:rsidRDefault="00DD6C40" w:rsidP="00DD6C40">
      <w:pPr>
        <w:rPr>
          <w:rFonts w:eastAsiaTheme="minorEastAsia"/>
        </w:rPr>
      </w:pPr>
      <w:r w:rsidRPr="00DD6C40">
        <w:rPr>
          <w:rFonts w:eastAsiaTheme="minorEastAsia"/>
        </w:rPr>
        <w:t>Agencies must provide written confirmation that:</w:t>
      </w:r>
    </w:p>
    <w:p w14:paraId="2C3CC597" w14:textId="77777777" w:rsidR="00DD6C40" w:rsidRPr="00DD6C40" w:rsidRDefault="00DD6C40" w:rsidP="00B30421">
      <w:pPr>
        <w:numPr>
          <w:ilvl w:val="0"/>
          <w:numId w:val="18"/>
        </w:numPr>
        <w:rPr>
          <w:rFonts w:eastAsiaTheme="minorEastAsia"/>
        </w:rPr>
      </w:pPr>
      <w:r w:rsidRPr="00DD6C40">
        <w:rPr>
          <w:rFonts w:eastAsiaTheme="minorEastAsia"/>
        </w:rPr>
        <w:t>All required checks have been completed.</w:t>
      </w:r>
    </w:p>
    <w:p w14:paraId="3274EC87" w14:textId="77777777" w:rsidR="00DD6C40" w:rsidRPr="00DD6C40" w:rsidRDefault="00DD6C40" w:rsidP="00B30421">
      <w:pPr>
        <w:numPr>
          <w:ilvl w:val="0"/>
          <w:numId w:val="18"/>
        </w:numPr>
        <w:rPr>
          <w:rFonts w:eastAsiaTheme="minorEastAsia"/>
        </w:rPr>
      </w:pPr>
      <w:r w:rsidRPr="00DD6C40">
        <w:rPr>
          <w:rFonts w:eastAsiaTheme="minorEastAsia"/>
        </w:rPr>
        <w:lastRenderedPageBreak/>
        <w:t>DBS and Barred List checks are in place.</w:t>
      </w:r>
    </w:p>
    <w:p w14:paraId="4AA2B323" w14:textId="77777777" w:rsidR="00DD6C40" w:rsidRPr="00DD6C40" w:rsidRDefault="00DD6C40" w:rsidP="00B30421">
      <w:pPr>
        <w:numPr>
          <w:ilvl w:val="0"/>
          <w:numId w:val="18"/>
        </w:numPr>
        <w:rPr>
          <w:rFonts w:eastAsiaTheme="minorEastAsia"/>
        </w:rPr>
      </w:pPr>
      <w:r w:rsidRPr="00DD6C40">
        <w:rPr>
          <w:rFonts w:eastAsiaTheme="minorEastAsia"/>
        </w:rPr>
        <w:t>Prohibition and Section 128 checks (where applicable) have been carried out.</w:t>
      </w:r>
    </w:p>
    <w:p w14:paraId="5EBF131D" w14:textId="77777777" w:rsidR="00DD6C40" w:rsidRPr="00DD6C40" w:rsidRDefault="00DD6C40" w:rsidP="00B30421">
      <w:pPr>
        <w:numPr>
          <w:ilvl w:val="0"/>
          <w:numId w:val="18"/>
        </w:numPr>
        <w:rPr>
          <w:rFonts w:eastAsiaTheme="minorEastAsia"/>
        </w:rPr>
      </w:pPr>
      <w:r w:rsidRPr="00DD6C40">
        <w:rPr>
          <w:rFonts w:eastAsiaTheme="minorEastAsia"/>
        </w:rPr>
        <w:t>Identity and qualifications have been verified.</w:t>
      </w:r>
    </w:p>
    <w:p w14:paraId="634D31B9" w14:textId="77777777" w:rsidR="00DD6C40" w:rsidRPr="00DD6C40" w:rsidRDefault="00DD6C40" w:rsidP="00DD6C40">
      <w:pPr>
        <w:rPr>
          <w:rFonts w:eastAsiaTheme="minorEastAsia"/>
        </w:rPr>
      </w:pPr>
      <w:r w:rsidRPr="00DD6C40">
        <w:rPr>
          <w:rFonts w:eastAsiaTheme="minorEastAsia"/>
        </w:rPr>
        <w:t>On arrival, the School will verify ID and DBS.</w:t>
      </w:r>
    </w:p>
    <w:p w14:paraId="23797F85" w14:textId="42A5B8DB" w:rsidR="00DD6C40" w:rsidRPr="00DD6C40" w:rsidRDefault="00DD6C40" w:rsidP="00DD6C40">
      <w:pPr>
        <w:rPr>
          <w:rFonts w:eastAsiaTheme="minorEastAsia"/>
        </w:rPr>
      </w:pPr>
    </w:p>
    <w:p w14:paraId="071DC7B8" w14:textId="77777777" w:rsidR="00DD6C40" w:rsidRPr="00DD6C40" w:rsidRDefault="00DD6C40" w:rsidP="00DD6C40">
      <w:pPr>
        <w:rPr>
          <w:rFonts w:eastAsiaTheme="minorEastAsia"/>
          <w:b/>
          <w:bCs/>
        </w:rPr>
      </w:pPr>
      <w:r w:rsidRPr="00DD6C40">
        <w:rPr>
          <w:rFonts w:eastAsiaTheme="minorEastAsia"/>
          <w:b/>
          <w:bCs/>
        </w:rPr>
        <w:t>12. Contractors</w:t>
      </w:r>
    </w:p>
    <w:p w14:paraId="1C838C60" w14:textId="77777777" w:rsidR="00DD6C40" w:rsidRPr="00DD6C40" w:rsidRDefault="00DD6C40" w:rsidP="00DD6C40">
      <w:pPr>
        <w:rPr>
          <w:rFonts w:eastAsiaTheme="minorEastAsia"/>
        </w:rPr>
      </w:pPr>
      <w:r w:rsidRPr="00DD6C40">
        <w:rPr>
          <w:rFonts w:eastAsiaTheme="minorEastAsia"/>
        </w:rPr>
        <w:t>Contractors working regularly during school hours and unsupervised must have an Enhanced DBS check.</w:t>
      </w:r>
    </w:p>
    <w:p w14:paraId="7DAD10FE" w14:textId="77777777" w:rsidR="00DD6C40" w:rsidRPr="00DD6C40" w:rsidRDefault="00DD6C40" w:rsidP="00DD6C40">
      <w:pPr>
        <w:rPr>
          <w:rFonts w:eastAsiaTheme="minorEastAsia"/>
        </w:rPr>
      </w:pPr>
      <w:r w:rsidRPr="00DD6C40">
        <w:rPr>
          <w:rFonts w:eastAsiaTheme="minorEastAsia"/>
        </w:rPr>
        <w:t>For one-off contractors:</w:t>
      </w:r>
    </w:p>
    <w:p w14:paraId="7371E378" w14:textId="77777777" w:rsidR="00DD6C40" w:rsidRPr="00DD6C40" w:rsidRDefault="00DD6C40" w:rsidP="00B30421">
      <w:pPr>
        <w:numPr>
          <w:ilvl w:val="0"/>
          <w:numId w:val="19"/>
        </w:numPr>
        <w:rPr>
          <w:rFonts w:eastAsiaTheme="minorEastAsia"/>
        </w:rPr>
      </w:pPr>
      <w:r w:rsidRPr="00DD6C40">
        <w:rPr>
          <w:rFonts w:eastAsiaTheme="minorEastAsia"/>
        </w:rPr>
        <w:t>A risk assessment will determine supervision arrangements.</w:t>
      </w:r>
    </w:p>
    <w:p w14:paraId="733074E4" w14:textId="77777777" w:rsidR="00DD6C40" w:rsidRPr="00DD6C40" w:rsidRDefault="00DD6C40" w:rsidP="00B30421">
      <w:pPr>
        <w:numPr>
          <w:ilvl w:val="0"/>
          <w:numId w:val="19"/>
        </w:numPr>
        <w:rPr>
          <w:rFonts w:eastAsiaTheme="minorEastAsia"/>
        </w:rPr>
      </w:pPr>
      <w:r w:rsidRPr="00DD6C40">
        <w:rPr>
          <w:rFonts w:eastAsiaTheme="minorEastAsia"/>
        </w:rPr>
        <w:t>Safeguarding briefing will be provided.</w:t>
      </w:r>
    </w:p>
    <w:p w14:paraId="25014A3D" w14:textId="6AB17921" w:rsidR="00DD6C40" w:rsidRPr="00DD6C40" w:rsidRDefault="00DD6C40" w:rsidP="00DD6C40">
      <w:pPr>
        <w:rPr>
          <w:rFonts w:eastAsiaTheme="minorEastAsia"/>
        </w:rPr>
      </w:pPr>
    </w:p>
    <w:p w14:paraId="3D89BFEE" w14:textId="77777777" w:rsidR="00DD6C40" w:rsidRPr="00DD6C40" w:rsidRDefault="00DD6C40" w:rsidP="00B30421">
      <w:pPr>
        <w:numPr>
          <w:ilvl w:val="0"/>
          <w:numId w:val="4"/>
        </w:numPr>
        <w:rPr>
          <w:rFonts w:eastAsiaTheme="minorEastAsia"/>
          <w:b/>
          <w:bCs/>
        </w:rPr>
      </w:pPr>
      <w:r w:rsidRPr="00DD6C40">
        <w:rPr>
          <w:rFonts w:eastAsiaTheme="minorEastAsia"/>
          <w:b/>
          <w:bCs/>
        </w:rPr>
        <w:t>13. Volunteers</w:t>
      </w:r>
    </w:p>
    <w:p w14:paraId="6894E905" w14:textId="77777777" w:rsidR="00DD6C40" w:rsidRPr="00DD6C40" w:rsidRDefault="00DD6C40" w:rsidP="00DD6C40">
      <w:pPr>
        <w:rPr>
          <w:rFonts w:eastAsiaTheme="minorEastAsia"/>
        </w:rPr>
      </w:pPr>
      <w:r w:rsidRPr="00DD6C40">
        <w:rPr>
          <w:rFonts w:eastAsiaTheme="minorEastAsia"/>
        </w:rPr>
        <w:t>For volunteers:</w:t>
      </w:r>
    </w:p>
    <w:p w14:paraId="33BC63AC" w14:textId="77777777" w:rsidR="00DD6C40" w:rsidRPr="00DD6C40" w:rsidRDefault="00DD6C40" w:rsidP="00B30421">
      <w:pPr>
        <w:numPr>
          <w:ilvl w:val="0"/>
          <w:numId w:val="20"/>
        </w:numPr>
        <w:rPr>
          <w:rFonts w:eastAsiaTheme="minorEastAsia"/>
        </w:rPr>
      </w:pPr>
      <w:r w:rsidRPr="00DD6C40">
        <w:rPr>
          <w:rFonts w:eastAsiaTheme="minorEastAsia"/>
        </w:rPr>
        <w:t>Regular unsupervised volunteers require Enhanced DBS.</w:t>
      </w:r>
    </w:p>
    <w:p w14:paraId="5D4884D1" w14:textId="77777777" w:rsidR="00DD6C40" w:rsidRPr="00DD6C40" w:rsidRDefault="00DD6C40" w:rsidP="00B30421">
      <w:pPr>
        <w:numPr>
          <w:ilvl w:val="0"/>
          <w:numId w:val="20"/>
        </w:numPr>
        <w:rPr>
          <w:rFonts w:eastAsiaTheme="minorEastAsia"/>
        </w:rPr>
      </w:pPr>
      <w:r w:rsidRPr="00DD6C40">
        <w:rPr>
          <w:rFonts w:eastAsiaTheme="minorEastAsia"/>
        </w:rPr>
        <w:t>Supervised volunteers may not require DBS but will be risk assessed.</w:t>
      </w:r>
    </w:p>
    <w:p w14:paraId="421C1CC5" w14:textId="77777777" w:rsidR="00DD6C40" w:rsidRPr="00DD6C40" w:rsidRDefault="00DD6C40" w:rsidP="00B30421">
      <w:pPr>
        <w:numPr>
          <w:ilvl w:val="0"/>
          <w:numId w:val="20"/>
        </w:numPr>
        <w:rPr>
          <w:rFonts w:eastAsiaTheme="minorEastAsia"/>
        </w:rPr>
      </w:pPr>
      <w:r w:rsidRPr="00DD6C40">
        <w:rPr>
          <w:rFonts w:eastAsiaTheme="minorEastAsia"/>
        </w:rPr>
        <w:t>All volunteers will receive safeguarding induction.</w:t>
      </w:r>
    </w:p>
    <w:p w14:paraId="4B88790C" w14:textId="3580E372" w:rsidR="00DD6C40" w:rsidRPr="00DD6C40" w:rsidRDefault="00DD6C40" w:rsidP="00DD6C40">
      <w:pPr>
        <w:rPr>
          <w:rFonts w:eastAsiaTheme="minorEastAsia"/>
        </w:rPr>
      </w:pPr>
    </w:p>
    <w:p w14:paraId="4D98A623" w14:textId="77777777" w:rsidR="00DD6C40" w:rsidRPr="00DD6C40" w:rsidRDefault="00DD6C40" w:rsidP="00B30421">
      <w:pPr>
        <w:numPr>
          <w:ilvl w:val="0"/>
          <w:numId w:val="4"/>
        </w:numPr>
        <w:rPr>
          <w:rFonts w:eastAsiaTheme="minorEastAsia"/>
          <w:b/>
          <w:bCs/>
        </w:rPr>
      </w:pPr>
      <w:r w:rsidRPr="00DD6C40">
        <w:rPr>
          <w:rFonts w:eastAsiaTheme="minorEastAsia"/>
          <w:b/>
          <w:bCs/>
        </w:rPr>
        <w:t>14. Single Central Record (SCR)</w:t>
      </w:r>
    </w:p>
    <w:p w14:paraId="742A7251" w14:textId="77777777" w:rsidR="00DD6C40" w:rsidRPr="00DD6C40" w:rsidRDefault="00DD6C40" w:rsidP="00DD6C40">
      <w:pPr>
        <w:rPr>
          <w:rFonts w:eastAsiaTheme="minorEastAsia"/>
        </w:rPr>
      </w:pPr>
      <w:r w:rsidRPr="00DD6C40">
        <w:rPr>
          <w:rFonts w:eastAsiaTheme="minorEastAsia"/>
        </w:rPr>
        <w:t>Hartmore School maintains a Single Central Record in accordance with KCSIE and the Independent School Standards.</w:t>
      </w:r>
    </w:p>
    <w:p w14:paraId="1B7072F5" w14:textId="77777777" w:rsidR="00DD6C40" w:rsidRPr="00DD6C40" w:rsidRDefault="00DD6C40" w:rsidP="00DD6C40">
      <w:pPr>
        <w:rPr>
          <w:rFonts w:eastAsiaTheme="minorEastAsia"/>
        </w:rPr>
      </w:pPr>
      <w:r w:rsidRPr="00DD6C40">
        <w:rPr>
          <w:rFonts w:eastAsiaTheme="minorEastAsia"/>
        </w:rPr>
        <w:t>The SCR records:</w:t>
      </w:r>
    </w:p>
    <w:p w14:paraId="43F6D946" w14:textId="77777777" w:rsidR="00DD6C40" w:rsidRPr="00DD6C40" w:rsidRDefault="00DD6C40" w:rsidP="00B30421">
      <w:pPr>
        <w:numPr>
          <w:ilvl w:val="0"/>
          <w:numId w:val="21"/>
        </w:numPr>
        <w:rPr>
          <w:rFonts w:eastAsiaTheme="minorEastAsia"/>
        </w:rPr>
      </w:pPr>
      <w:r w:rsidRPr="00DD6C40">
        <w:rPr>
          <w:rFonts w:eastAsiaTheme="minorEastAsia"/>
        </w:rPr>
        <w:t>Identity checks</w:t>
      </w:r>
    </w:p>
    <w:p w14:paraId="6FFA3C13" w14:textId="77777777" w:rsidR="00DD6C40" w:rsidRPr="00DD6C40" w:rsidRDefault="00DD6C40" w:rsidP="00B30421">
      <w:pPr>
        <w:numPr>
          <w:ilvl w:val="0"/>
          <w:numId w:val="21"/>
        </w:numPr>
        <w:rPr>
          <w:rFonts w:eastAsiaTheme="minorEastAsia"/>
        </w:rPr>
      </w:pPr>
      <w:r w:rsidRPr="00DD6C40">
        <w:rPr>
          <w:rFonts w:eastAsiaTheme="minorEastAsia"/>
        </w:rPr>
        <w:t>DBS certificate number and date</w:t>
      </w:r>
    </w:p>
    <w:p w14:paraId="6DDFA973" w14:textId="77777777" w:rsidR="00DD6C40" w:rsidRPr="00DD6C40" w:rsidRDefault="00DD6C40" w:rsidP="00B30421">
      <w:pPr>
        <w:numPr>
          <w:ilvl w:val="0"/>
          <w:numId w:val="21"/>
        </w:numPr>
        <w:rPr>
          <w:rFonts w:eastAsiaTheme="minorEastAsia"/>
        </w:rPr>
      </w:pPr>
      <w:r w:rsidRPr="00DD6C40">
        <w:rPr>
          <w:rFonts w:eastAsiaTheme="minorEastAsia"/>
        </w:rPr>
        <w:t>Barred List check date</w:t>
      </w:r>
    </w:p>
    <w:p w14:paraId="3874870E" w14:textId="77777777" w:rsidR="00DD6C40" w:rsidRPr="00DD6C40" w:rsidRDefault="00DD6C40" w:rsidP="00B30421">
      <w:pPr>
        <w:numPr>
          <w:ilvl w:val="0"/>
          <w:numId w:val="21"/>
        </w:numPr>
        <w:rPr>
          <w:rFonts w:eastAsiaTheme="minorEastAsia"/>
        </w:rPr>
      </w:pPr>
      <w:r w:rsidRPr="00DD6C40">
        <w:rPr>
          <w:rFonts w:eastAsiaTheme="minorEastAsia"/>
        </w:rPr>
        <w:t>Prohibition check date</w:t>
      </w:r>
    </w:p>
    <w:p w14:paraId="696DFBAD" w14:textId="77777777" w:rsidR="00DD6C40" w:rsidRPr="00DD6C40" w:rsidRDefault="00DD6C40" w:rsidP="00B30421">
      <w:pPr>
        <w:numPr>
          <w:ilvl w:val="0"/>
          <w:numId w:val="21"/>
        </w:numPr>
        <w:rPr>
          <w:rFonts w:eastAsiaTheme="minorEastAsia"/>
        </w:rPr>
      </w:pPr>
      <w:r w:rsidRPr="00DD6C40">
        <w:rPr>
          <w:rFonts w:eastAsiaTheme="minorEastAsia"/>
        </w:rPr>
        <w:t>Section 128 check (where applicable)</w:t>
      </w:r>
    </w:p>
    <w:p w14:paraId="3B5D02A6" w14:textId="77777777" w:rsidR="00DD6C40" w:rsidRPr="00DD6C40" w:rsidRDefault="00DD6C40" w:rsidP="00B30421">
      <w:pPr>
        <w:numPr>
          <w:ilvl w:val="0"/>
          <w:numId w:val="21"/>
        </w:numPr>
        <w:rPr>
          <w:rFonts w:eastAsiaTheme="minorEastAsia"/>
        </w:rPr>
      </w:pPr>
      <w:r w:rsidRPr="00DD6C40">
        <w:rPr>
          <w:rFonts w:eastAsiaTheme="minorEastAsia"/>
        </w:rPr>
        <w:t>Right to work</w:t>
      </w:r>
    </w:p>
    <w:p w14:paraId="7A3B7C3C" w14:textId="77777777" w:rsidR="00DD6C40" w:rsidRPr="00DD6C40" w:rsidRDefault="00DD6C40" w:rsidP="00B30421">
      <w:pPr>
        <w:numPr>
          <w:ilvl w:val="0"/>
          <w:numId w:val="21"/>
        </w:numPr>
        <w:rPr>
          <w:rFonts w:eastAsiaTheme="minorEastAsia"/>
        </w:rPr>
      </w:pPr>
      <w:r w:rsidRPr="00DD6C40">
        <w:rPr>
          <w:rFonts w:eastAsiaTheme="minorEastAsia"/>
        </w:rPr>
        <w:t>Qualification checks</w:t>
      </w:r>
    </w:p>
    <w:p w14:paraId="5719F325" w14:textId="77777777" w:rsidR="00DD6C40" w:rsidRPr="00DD6C40" w:rsidRDefault="00DD6C40" w:rsidP="00B30421">
      <w:pPr>
        <w:numPr>
          <w:ilvl w:val="0"/>
          <w:numId w:val="21"/>
        </w:numPr>
        <w:rPr>
          <w:rFonts w:eastAsiaTheme="minorEastAsia"/>
        </w:rPr>
      </w:pPr>
      <w:r w:rsidRPr="00DD6C40">
        <w:rPr>
          <w:rFonts w:eastAsiaTheme="minorEastAsia"/>
        </w:rPr>
        <w:t>Overseas checks (where applicable)</w:t>
      </w:r>
    </w:p>
    <w:p w14:paraId="1991BB45" w14:textId="77777777" w:rsidR="00DD6C40" w:rsidRPr="00DD6C40" w:rsidRDefault="00DD6C40" w:rsidP="00DD6C40">
      <w:pPr>
        <w:rPr>
          <w:rFonts w:eastAsiaTheme="minorEastAsia"/>
        </w:rPr>
      </w:pPr>
      <w:r w:rsidRPr="00DD6C40">
        <w:rPr>
          <w:rFonts w:eastAsiaTheme="minorEastAsia"/>
        </w:rPr>
        <w:t>The SCR includes:</w:t>
      </w:r>
    </w:p>
    <w:p w14:paraId="06C9FDF7" w14:textId="77777777" w:rsidR="00DD6C40" w:rsidRPr="00DD6C40" w:rsidRDefault="00DD6C40" w:rsidP="00B30421">
      <w:pPr>
        <w:numPr>
          <w:ilvl w:val="0"/>
          <w:numId w:val="22"/>
        </w:numPr>
        <w:rPr>
          <w:rFonts w:eastAsiaTheme="minorEastAsia"/>
        </w:rPr>
      </w:pPr>
      <w:r w:rsidRPr="00DD6C40">
        <w:rPr>
          <w:rFonts w:eastAsiaTheme="minorEastAsia"/>
        </w:rPr>
        <w:t>All staff</w:t>
      </w:r>
    </w:p>
    <w:p w14:paraId="0E20B38B" w14:textId="77777777" w:rsidR="00DD6C40" w:rsidRPr="00DD6C40" w:rsidRDefault="00DD6C40" w:rsidP="00B30421">
      <w:pPr>
        <w:numPr>
          <w:ilvl w:val="0"/>
          <w:numId w:val="22"/>
        </w:numPr>
        <w:rPr>
          <w:rFonts w:eastAsiaTheme="minorEastAsia"/>
        </w:rPr>
      </w:pPr>
      <w:r w:rsidRPr="00DD6C40">
        <w:rPr>
          <w:rFonts w:eastAsiaTheme="minorEastAsia"/>
        </w:rPr>
        <w:t>Agency workers</w:t>
      </w:r>
    </w:p>
    <w:p w14:paraId="17948190" w14:textId="77777777" w:rsidR="00DD6C40" w:rsidRPr="00DD6C40" w:rsidRDefault="00DD6C40" w:rsidP="00B30421">
      <w:pPr>
        <w:numPr>
          <w:ilvl w:val="0"/>
          <w:numId w:val="22"/>
        </w:numPr>
        <w:rPr>
          <w:rFonts w:eastAsiaTheme="minorEastAsia"/>
        </w:rPr>
      </w:pPr>
      <w:r w:rsidRPr="00DD6C40">
        <w:rPr>
          <w:rFonts w:eastAsiaTheme="minorEastAsia"/>
        </w:rPr>
        <w:t>Volunteers</w:t>
      </w:r>
    </w:p>
    <w:p w14:paraId="373B2F47" w14:textId="77777777" w:rsidR="00DD6C40" w:rsidRPr="00DD6C40" w:rsidRDefault="00DD6C40" w:rsidP="00B30421">
      <w:pPr>
        <w:numPr>
          <w:ilvl w:val="0"/>
          <w:numId w:val="22"/>
        </w:numPr>
        <w:rPr>
          <w:rFonts w:eastAsiaTheme="minorEastAsia"/>
        </w:rPr>
      </w:pPr>
      <w:r w:rsidRPr="00DD6C40">
        <w:rPr>
          <w:rFonts w:eastAsiaTheme="minorEastAsia"/>
        </w:rPr>
        <w:t>Governors</w:t>
      </w:r>
    </w:p>
    <w:p w14:paraId="749198F2" w14:textId="77777777" w:rsidR="00DD6C40" w:rsidRPr="00DD6C40" w:rsidRDefault="00DD6C40" w:rsidP="00B30421">
      <w:pPr>
        <w:numPr>
          <w:ilvl w:val="0"/>
          <w:numId w:val="22"/>
        </w:numPr>
        <w:rPr>
          <w:rFonts w:eastAsiaTheme="minorEastAsia"/>
        </w:rPr>
      </w:pPr>
      <w:r w:rsidRPr="00DD6C40">
        <w:rPr>
          <w:rFonts w:eastAsiaTheme="minorEastAsia"/>
        </w:rPr>
        <w:t>Proprietor body members</w:t>
      </w:r>
    </w:p>
    <w:p w14:paraId="10A57A2C" w14:textId="77777777" w:rsidR="00DD6C40" w:rsidRPr="00DD6C40" w:rsidRDefault="00DD6C40" w:rsidP="00B30421">
      <w:pPr>
        <w:numPr>
          <w:ilvl w:val="0"/>
          <w:numId w:val="22"/>
        </w:numPr>
        <w:rPr>
          <w:rFonts w:eastAsiaTheme="minorEastAsia"/>
        </w:rPr>
      </w:pPr>
      <w:r w:rsidRPr="00DD6C40">
        <w:rPr>
          <w:rFonts w:eastAsiaTheme="minorEastAsia"/>
        </w:rPr>
        <w:t>Contractors working regularly</w:t>
      </w:r>
    </w:p>
    <w:p w14:paraId="374CA002" w14:textId="77777777" w:rsidR="00DD6C40" w:rsidRPr="00DD6C40" w:rsidRDefault="00DD6C40" w:rsidP="00DD6C40">
      <w:pPr>
        <w:rPr>
          <w:rFonts w:eastAsiaTheme="minorEastAsia"/>
        </w:rPr>
      </w:pPr>
      <w:r w:rsidRPr="00DD6C40">
        <w:rPr>
          <w:rFonts w:eastAsiaTheme="minorEastAsia"/>
        </w:rPr>
        <w:t>The SCR is reviewed regularly by the Headteacher and Proprietor.</w:t>
      </w:r>
    </w:p>
    <w:p w14:paraId="11A34525" w14:textId="2CA25AF1" w:rsidR="00DD6C40" w:rsidRPr="00DD6C40" w:rsidRDefault="00DD6C40" w:rsidP="00DD6C40">
      <w:pPr>
        <w:rPr>
          <w:rFonts w:eastAsiaTheme="minorEastAsia"/>
        </w:rPr>
      </w:pPr>
    </w:p>
    <w:p w14:paraId="3FA05CCE" w14:textId="77777777" w:rsidR="00DD6C40" w:rsidRDefault="00DD6C40" w:rsidP="00633B2C">
      <w:pPr>
        <w:ind w:left="720"/>
        <w:rPr>
          <w:rFonts w:eastAsiaTheme="minorEastAsia"/>
          <w:b/>
          <w:bCs/>
        </w:rPr>
      </w:pPr>
      <w:r w:rsidRPr="00DD6C40">
        <w:rPr>
          <w:rFonts w:eastAsiaTheme="minorEastAsia"/>
          <w:b/>
          <w:bCs/>
        </w:rPr>
        <w:t>15. Low-Level Concerns</w:t>
      </w:r>
    </w:p>
    <w:p w14:paraId="1BA7F58B" w14:textId="77777777" w:rsidR="00633B2C" w:rsidRDefault="00633B2C" w:rsidP="00633B2C">
      <w:pPr>
        <w:pStyle w:val="NormalWeb"/>
        <w:spacing w:line="300" w:lineRule="atLeast"/>
        <w:ind w:left="720"/>
        <w:rPr>
          <w:rFonts w:ascii="Segoe UI" w:hAnsi="Segoe UI" w:cs="Segoe UI"/>
          <w:sz w:val="21"/>
          <w:szCs w:val="21"/>
        </w:rPr>
      </w:pPr>
      <w:r>
        <w:rPr>
          <w:rFonts w:ascii="Segoe UI" w:hAnsi="Segoe UI" w:cs="Segoe UI"/>
          <w:sz w:val="21"/>
          <w:szCs w:val="21"/>
        </w:rPr>
        <w:t xml:space="preserve">Hartmore School is committed to promoting a culture of openness, professionalism and accountability in line with </w:t>
      </w:r>
      <w:r>
        <w:rPr>
          <w:rStyle w:val="Emphasis"/>
          <w:rFonts w:ascii="Segoe UI" w:hAnsi="Segoe UI" w:cs="Segoe UI"/>
          <w:sz w:val="21"/>
          <w:szCs w:val="21"/>
        </w:rPr>
        <w:t>Keeping Children Safe in Education (KCSIE)</w:t>
      </w:r>
      <w:r>
        <w:rPr>
          <w:rFonts w:ascii="Segoe UI" w:hAnsi="Segoe UI" w:cs="Segoe UI"/>
          <w:sz w:val="21"/>
          <w:szCs w:val="21"/>
        </w:rPr>
        <w:t>. The School recognises that low</w:t>
      </w:r>
      <w:r>
        <w:rPr>
          <w:rFonts w:ascii="Segoe UI" w:hAnsi="Segoe UI" w:cs="Segoe UI"/>
          <w:sz w:val="21"/>
          <w:szCs w:val="21"/>
        </w:rPr>
        <w:noBreakHyphen/>
        <w:t>level concerns about adults working with children can and should be shared responsibly to help identify and address patterns of behaviour that may be inconsistent with the School’s values and Code of Conduct.</w:t>
      </w:r>
    </w:p>
    <w:p w14:paraId="158383F4" w14:textId="77777777" w:rsidR="00633B2C" w:rsidRDefault="00633B2C" w:rsidP="00633B2C">
      <w:pPr>
        <w:pStyle w:val="NormalWeb"/>
        <w:spacing w:line="300" w:lineRule="atLeast"/>
        <w:ind w:left="720"/>
        <w:rPr>
          <w:rFonts w:ascii="Segoe UI" w:hAnsi="Segoe UI" w:cs="Segoe UI"/>
          <w:sz w:val="21"/>
          <w:szCs w:val="21"/>
        </w:rPr>
      </w:pPr>
      <w:r>
        <w:rPr>
          <w:rFonts w:ascii="Segoe UI" w:hAnsi="Segoe UI" w:cs="Segoe UI"/>
          <w:sz w:val="21"/>
          <w:szCs w:val="21"/>
        </w:rPr>
        <w:t>A low</w:t>
      </w:r>
      <w:r>
        <w:rPr>
          <w:rFonts w:ascii="Segoe UI" w:hAnsi="Segoe UI" w:cs="Segoe UI"/>
          <w:sz w:val="21"/>
          <w:szCs w:val="21"/>
        </w:rPr>
        <w:noBreakHyphen/>
        <w:t>level concern is any concern, however small, that does not meet the harm threshold or require referral under statutory safeguarding procedures, but which may indicate behaviour that is inappropriate, unprofessional, or could, if repeated or left unaddressed, develop into a safeguarding risk.</w:t>
      </w:r>
    </w:p>
    <w:p w14:paraId="7169F2CA" w14:textId="0E1298DF" w:rsidR="00633B2C" w:rsidRDefault="00633B2C" w:rsidP="00633B2C">
      <w:pPr>
        <w:pStyle w:val="NormalWeb"/>
        <w:spacing w:line="300" w:lineRule="atLeast"/>
        <w:ind w:left="720"/>
        <w:rPr>
          <w:rFonts w:ascii="Segoe UI" w:hAnsi="Segoe UI" w:cs="Segoe UI"/>
          <w:sz w:val="21"/>
          <w:szCs w:val="21"/>
        </w:rPr>
      </w:pPr>
      <w:r>
        <w:rPr>
          <w:rFonts w:ascii="Segoe UI" w:hAnsi="Segoe UI" w:cs="Segoe UI"/>
          <w:sz w:val="21"/>
          <w:szCs w:val="21"/>
        </w:rPr>
        <w:lastRenderedPageBreak/>
        <w:t>All low</w:t>
      </w:r>
      <w:r>
        <w:rPr>
          <w:rFonts w:ascii="Segoe UI" w:hAnsi="Segoe UI" w:cs="Segoe UI"/>
          <w:sz w:val="21"/>
          <w:szCs w:val="21"/>
        </w:rPr>
        <w:noBreakHyphen/>
        <w:t>level concerns about the conduct of staff, supply staff, volunteers, contractors, governors or any other adults working on behalf of the School must be reported in accordance with the School  Policy. Concerns will be recorded, reviewed and considered by the Headteacher (or an appropriate senior leader where the Headteacher is the subject of the concern).</w:t>
      </w:r>
    </w:p>
    <w:p w14:paraId="089436B5" w14:textId="77777777" w:rsidR="00633B2C" w:rsidRDefault="00633B2C" w:rsidP="00633B2C">
      <w:pPr>
        <w:pStyle w:val="NormalWeb"/>
        <w:spacing w:line="300" w:lineRule="atLeast"/>
        <w:ind w:left="720"/>
        <w:rPr>
          <w:rFonts w:ascii="Segoe UI" w:hAnsi="Segoe UI" w:cs="Segoe UI"/>
          <w:sz w:val="21"/>
          <w:szCs w:val="21"/>
        </w:rPr>
      </w:pPr>
      <w:r>
        <w:rPr>
          <w:rFonts w:ascii="Segoe UI" w:hAnsi="Segoe UI" w:cs="Segoe UI"/>
          <w:sz w:val="21"/>
          <w:szCs w:val="21"/>
        </w:rPr>
        <w:t>Information relating to substantiated low</w:t>
      </w:r>
      <w:r>
        <w:rPr>
          <w:rFonts w:ascii="Segoe UI" w:hAnsi="Segoe UI" w:cs="Segoe UI"/>
          <w:sz w:val="21"/>
          <w:szCs w:val="21"/>
        </w:rPr>
        <w:noBreakHyphen/>
        <w:t>level concerns may be retained on personnel records in line with data protection legislation and the School’s retention schedule. Where lawful and appropriate, and in accordance with statutory guidance, such information may be shared as part of a reference or during future recruitment processes, to support safer recruitment and ongoing suitability to work with children.</w:t>
      </w:r>
    </w:p>
    <w:p w14:paraId="39037307" w14:textId="77777777" w:rsidR="00633B2C" w:rsidRDefault="00633B2C" w:rsidP="00633B2C">
      <w:pPr>
        <w:pStyle w:val="NormalWeb"/>
        <w:spacing w:line="300" w:lineRule="atLeast"/>
        <w:ind w:left="720"/>
        <w:rPr>
          <w:rFonts w:ascii="Segoe UI" w:hAnsi="Segoe UI" w:cs="Segoe UI"/>
          <w:sz w:val="21"/>
          <w:szCs w:val="21"/>
        </w:rPr>
      </w:pPr>
      <w:r>
        <w:rPr>
          <w:rFonts w:ascii="Segoe UI" w:hAnsi="Segoe UI" w:cs="Segoe UI"/>
          <w:sz w:val="21"/>
          <w:szCs w:val="21"/>
        </w:rPr>
        <w:t>The School ensures that the management of low</w:t>
      </w:r>
      <w:r>
        <w:rPr>
          <w:rFonts w:ascii="Segoe UI" w:hAnsi="Segoe UI" w:cs="Segoe UI"/>
          <w:sz w:val="21"/>
          <w:szCs w:val="21"/>
        </w:rPr>
        <w:noBreakHyphen/>
        <w:t>level concerns is proportionate, fair, transparent and focused on safeguarding children, supporting adults to meet expected standards of conduct, and maintaining a strong safeguarding culture.</w:t>
      </w:r>
    </w:p>
    <w:p w14:paraId="5460B300" w14:textId="77777777" w:rsidR="00633B2C" w:rsidRDefault="00633B2C" w:rsidP="00633B2C">
      <w:pPr>
        <w:pStyle w:val="NormalWeb"/>
        <w:spacing w:line="300" w:lineRule="atLeast"/>
        <w:ind w:left="720"/>
        <w:rPr>
          <w:rFonts w:ascii="Segoe UI" w:hAnsi="Segoe UI" w:cs="Segoe UI"/>
          <w:sz w:val="21"/>
          <w:szCs w:val="21"/>
        </w:rPr>
      </w:pPr>
      <w:r>
        <w:rPr>
          <w:rFonts w:ascii="Segoe UI" w:hAnsi="Segoe UI" w:cs="Segoe UI"/>
          <w:sz w:val="21"/>
          <w:szCs w:val="21"/>
        </w:rPr>
        <w:t>This approach forms part of the School’s wider safeguarding framework and reinforces that safeguarding is not a one</w:t>
      </w:r>
      <w:r>
        <w:rPr>
          <w:rFonts w:ascii="Segoe UI" w:hAnsi="Segoe UI" w:cs="Segoe UI"/>
          <w:sz w:val="21"/>
          <w:szCs w:val="21"/>
        </w:rPr>
        <w:noBreakHyphen/>
        <w:t>off recruitment check, but an ongoing responsibility.</w:t>
      </w:r>
    </w:p>
    <w:p w14:paraId="5E152D3A" w14:textId="77777777" w:rsidR="00633B2C" w:rsidRPr="00DD6C40" w:rsidRDefault="00633B2C" w:rsidP="00633B2C">
      <w:pPr>
        <w:ind w:left="360"/>
        <w:rPr>
          <w:rFonts w:eastAsiaTheme="minorEastAsia"/>
          <w:b/>
          <w:bCs/>
        </w:rPr>
      </w:pPr>
    </w:p>
    <w:p w14:paraId="6CB54610" w14:textId="3D66A731" w:rsidR="00DD6C40" w:rsidRPr="00DD6C40" w:rsidRDefault="00DD6C40" w:rsidP="00DD6C40">
      <w:pPr>
        <w:rPr>
          <w:rFonts w:eastAsiaTheme="minorEastAsia"/>
        </w:rPr>
      </w:pPr>
    </w:p>
    <w:p w14:paraId="014DCE06" w14:textId="77777777" w:rsidR="00DD6C40" w:rsidRPr="00DD6C40" w:rsidRDefault="00DD6C40" w:rsidP="00B30421">
      <w:pPr>
        <w:numPr>
          <w:ilvl w:val="0"/>
          <w:numId w:val="4"/>
        </w:numPr>
        <w:rPr>
          <w:rFonts w:eastAsiaTheme="minorEastAsia"/>
          <w:b/>
          <w:bCs/>
        </w:rPr>
      </w:pPr>
      <w:r w:rsidRPr="00DD6C40">
        <w:rPr>
          <w:rFonts w:eastAsiaTheme="minorEastAsia"/>
          <w:b/>
          <w:bCs/>
        </w:rPr>
        <w:t>16. Disqualification</w:t>
      </w:r>
    </w:p>
    <w:p w14:paraId="20E5798C" w14:textId="77777777" w:rsidR="00DD6C40" w:rsidRPr="00DD6C40" w:rsidRDefault="00DD6C40" w:rsidP="00DD6C40">
      <w:pPr>
        <w:rPr>
          <w:rFonts w:eastAsiaTheme="minorEastAsia"/>
        </w:rPr>
      </w:pPr>
      <w:r w:rsidRPr="00DD6C40">
        <w:rPr>
          <w:rFonts w:eastAsiaTheme="minorEastAsia"/>
        </w:rPr>
        <w:t>The School complies with the Childcare (Disqualification) Regulations 2018 where applicable.</w:t>
      </w:r>
    </w:p>
    <w:p w14:paraId="1E74C0A3" w14:textId="77777777" w:rsidR="00DD6C40" w:rsidRPr="00DD6C40" w:rsidRDefault="00DD6C40" w:rsidP="00DD6C40">
      <w:pPr>
        <w:rPr>
          <w:rFonts w:eastAsiaTheme="minorEastAsia"/>
        </w:rPr>
      </w:pPr>
      <w:r w:rsidRPr="00DD6C40">
        <w:rPr>
          <w:rFonts w:eastAsiaTheme="minorEastAsia"/>
        </w:rPr>
        <w:t>Staff are required to disclose any circumstances that may affect their suitability to work with children.</w:t>
      </w:r>
    </w:p>
    <w:p w14:paraId="000EE4DA" w14:textId="2628E0D6" w:rsidR="00DD6C40" w:rsidRPr="00DD6C40" w:rsidRDefault="00DD6C40" w:rsidP="00DD6C40">
      <w:pPr>
        <w:rPr>
          <w:rFonts w:eastAsiaTheme="minorEastAsia"/>
        </w:rPr>
      </w:pPr>
    </w:p>
    <w:p w14:paraId="566E40CB" w14:textId="77777777" w:rsidR="00DD6C40" w:rsidRPr="00DD6C40" w:rsidRDefault="00DD6C40" w:rsidP="00B30421">
      <w:pPr>
        <w:numPr>
          <w:ilvl w:val="0"/>
          <w:numId w:val="4"/>
        </w:numPr>
        <w:rPr>
          <w:rFonts w:eastAsiaTheme="minorEastAsia"/>
          <w:b/>
          <w:bCs/>
        </w:rPr>
      </w:pPr>
      <w:r w:rsidRPr="00DD6C40">
        <w:rPr>
          <w:rFonts w:eastAsiaTheme="minorEastAsia"/>
          <w:b/>
          <w:bCs/>
        </w:rPr>
        <w:t>17. Monitoring and Review</w:t>
      </w:r>
    </w:p>
    <w:p w14:paraId="5EB899C7" w14:textId="36312814" w:rsidR="00DD6C40" w:rsidRPr="00DD6C40" w:rsidRDefault="00DD6C40" w:rsidP="00DD6C40">
      <w:pPr>
        <w:rPr>
          <w:rFonts w:eastAsiaTheme="minorEastAsia"/>
        </w:rPr>
      </w:pPr>
      <w:r w:rsidRPr="00DD6C40">
        <w:rPr>
          <w:rFonts w:eastAsiaTheme="minorEastAsia"/>
        </w:rPr>
        <w:t>The Proprietor and Head</w:t>
      </w:r>
      <w:r w:rsidR="00973A5A" w:rsidRPr="00973A5A">
        <w:rPr>
          <w:rFonts w:eastAsiaTheme="minorEastAsia"/>
        </w:rPr>
        <w:t xml:space="preserve"> of School</w:t>
      </w:r>
      <w:r w:rsidRPr="00DD6C40">
        <w:rPr>
          <w:rFonts w:eastAsiaTheme="minorEastAsia"/>
        </w:rPr>
        <w:t xml:space="preserve"> are responsible for monitoring compliance.</w:t>
      </w:r>
    </w:p>
    <w:p w14:paraId="08C861EF" w14:textId="77777777" w:rsidR="00DD6C40" w:rsidRPr="00973A5A" w:rsidRDefault="00DD6C40" w:rsidP="00DD6C40">
      <w:pPr>
        <w:rPr>
          <w:rFonts w:eastAsiaTheme="minorEastAsia"/>
          <w:highlight w:val="yellow"/>
        </w:rPr>
      </w:pPr>
    </w:p>
    <w:p w14:paraId="27BAFCBD" w14:textId="75BF41CB" w:rsidR="0075794B" w:rsidRPr="0075794B" w:rsidRDefault="002741A4" w:rsidP="00973A5A">
      <w:pPr>
        <w:pStyle w:val="Heading1"/>
        <w:numPr>
          <w:ilvl w:val="0"/>
          <w:numId w:val="0"/>
        </w:numPr>
        <w:rPr>
          <w:rFonts w:cs="Arial"/>
        </w:rPr>
      </w:pPr>
      <w:r w:rsidRPr="00973A5A">
        <w:rPr>
          <w:rFonts w:cs="Arial"/>
          <w:color w:val="000000"/>
          <w:sz w:val="22"/>
          <w:szCs w:val="20"/>
          <w:highlight w:val="yellow"/>
        </w:rPr>
        <w:fldChar w:fldCharType="end"/>
      </w:r>
    </w:p>
    <w:p w14:paraId="12C4EF57" w14:textId="77777777" w:rsidR="005D51BF" w:rsidRPr="00184B86" w:rsidRDefault="005D51BF" w:rsidP="005D51BF">
      <w:pPr>
        <w:rPr>
          <w:rFonts w:cs="Arial"/>
          <w:sz w:val="24"/>
        </w:rPr>
      </w:pPr>
    </w:p>
    <w:p w14:paraId="53CEC210" w14:textId="77777777" w:rsidR="00BD0CFA" w:rsidRPr="00184B86" w:rsidRDefault="00BD0CFA" w:rsidP="005D51BF">
      <w:pPr>
        <w:rPr>
          <w:rFonts w:cs="Arial"/>
          <w:sz w:val="24"/>
          <w:highlight w:val="yellow"/>
        </w:rPr>
      </w:pPr>
    </w:p>
    <w:p w14:paraId="041A4C8A" w14:textId="77777777" w:rsidR="00345A5D" w:rsidRPr="00184B86" w:rsidRDefault="00345A5D" w:rsidP="005D51BF">
      <w:pPr>
        <w:rPr>
          <w:rFonts w:cs="Arial"/>
          <w:sz w:val="24"/>
        </w:rPr>
      </w:pPr>
    </w:p>
    <w:p w14:paraId="7FF6ED0C" w14:textId="77777777" w:rsidR="00345A5D" w:rsidRPr="00184B86" w:rsidRDefault="00345A5D" w:rsidP="005D51BF">
      <w:pPr>
        <w:rPr>
          <w:rFonts w:cs="Arial"/>
          <w:sz w:val="24"/>
        </w:rPr>
      </w:pPr>
    </w:p>
    <w:p w14:paraId="07124A9B" w14:textId="77777777" w:rsidR="007D1983" w:rsidRPr="00184B86" w:rsidRDefault="007D1983" w:rsidP="007D1983">
      <w:pPr>
        <w:pStyle w:val="Heading1"/>
        <w:numPr>
          <w:ilvl w:val="0"/>
          <w:numId w:val="0"/>
        </w:numPr>
        <w:rPr>
          <w:rFonts w:cs="Arial"/>
        </w:rPr>
      </w:pPr>
      <w:r w:rsidRPr="00184B86">
        <w:rPr>
          <w:rFonts w:cs="Arial"/>
        </w:rPr>
        <w:t>APPENDIX 1 Interview Format</w:t>
      </w:r>
    </w:p>
    <w:p w14:paraId="63C4E0F1" w14:textId="77777777" w:rsidR="007D1983" w:rsidRPr="00184B86" w:rsidRDefault="007D1983" w:rsidP="007D1983">
      <w:pPr>
        <w:rPr>
          <w:rFonts w:cs="Arial"/>
          <w:sz w:val="24"/>
        </w:rPr>
      </w:pPr>
      <w:r w:rsidRPr="00184B86">
        <w:rPr>
          <w:rFonts w:cs="Arial"/>
          <w:sz w:val="24"/>
        </w:rPr>
        <w:t xml:space="preserve">Interviews will normally follow a pre-determined format with the panel agreeing a set of specific questions they will ask all candidates, to establish their suitability for the position. A candidate’s response to a question will determine whether and how that is followed up. All candidates will be asked questions to assess suitable personal behaviours for working with children and young people and particularly for working in </w:t>
      </w:r>
      <w:r>
        <w:rPr>
          <w:rFonts w:cs="Arial"/>
          <w:sz w:val="24"/>
        </w:rPr>
        <w:t xml:space="preserve">a </w:t>
      </w:r>
      <w:r w:rsidRPr="00184B86">
        <w:rPr>
          <w:rFonts w:cs="Arial"/>
          <w:sz w:val="24"/>
        </w:rPr>
        <w:t>residential children’s environment.</w:t>
      </w:r>
    </w:p>
    <w:p w14:paraId="12F66614" w14:textId="77777777" w:rsidR="007D1983" w:rsidRPr="00184B86" w:rsidRDefault="007D1983" w:rsidP="007D1983">
      <w:pPr>
        <w:rPr>
          <w:rFonts w:cs="Arial"/>
          <w:sz w:val="24"/>
        </w:rPr>
      </w:pPr>
    </w:p>
    <w:p w14:paraId="11B6CFA8" w14:textId="77777777" w:rsidR="007D1983" w:rsidRPr="00184B86" w:rsidRDefault="007D1983" w:rsidP="007D1983">
      <w:pPr>
        <w:rPr>
          <w:rFonts w:cs="Arial"/>
          <w:sz w:val="24"/>
        </w:rPr>
      </w:pPr>
      <w:r w:rsidRPr="00BF6D93">
        <w:rPr>
          <w:rFonts w:cs="Arial"/>
          <w:sz w:val="24"/>
        </w:rPr>
        <w:t>Responses will be subject to written record by the panel.</w:t>
      </w:r>
    </w:p>
    <w:p w14:paraId="2D4910F6" w14:textId="77777777" w:rsidR="007D1983" w:rsidRPr="00184B86" w:rsidRDefault="007D1983" w:rsidP="007D1983">
      <w:pPr>
        <w:rPr>
          <w:rFonts w:cs="Arial"/>
          <w:sz w:val="24"/>
        </w:rPr>
      </w:pPr>
    </w:p>
    <w:p w14:paraId="671C784B" w14:textId="77777777" w:rsidR="007D1983" w:rsidRPr="00184B86" w:rsidRDefault="007D1983" w:rsidP="007D1983">
      <w:pPr>
        <w:rPr>
          <w:rFonts w:cs="Arial"/>
          <w:sz w:val="24"/>
        </w:rPr>
      </w:pPr>
      <w:r w:rsidRPr="00184B86">
        <w:rPr>
          <w:rFonts w:cs="Arial"/>
          <w:sz w:val="24"/>
        </w:rPr>
        <w:t>In addition to assessing and evaluating the applicant’s suitability for the post, the interview panel will also explore the following:</w:t>
      </w:r>
    </w:p>
    <w:p w14:paraId="4A3FC7A9" w14:textId="77777777" w:rsidR="007D1983" w:rsidRPr="00184B86" w:rsidRDefault="007D1983" w:rsidP="007D1983">
      <w:pPr>
        <w:rPr>
          <w:rFonts w:cs="Arial"/>
          <w:sz w:val="24"/>
        </w:rPr>
      </w:pPr>
    </w:p>
    <w:p w14:paraId="0BDB8640" w14:textId="77777777" w:rsidR="007D1983" w:rsidRPr="00184B86" w:rsidRDefault="007D1983" w:rsidP="00B30421">
      <w:pPr>
        <w:pStyle w:val="ListParagraph"/>
        <w:numPr>
          <w:ilvl w:val="0"/>
          <w:numId w:val="2"/>
        </w:numPr>
        <w:rPr>
          <w:rFonts w:cs="Arial"/>
          <w:sz w:val="24"/>
        </w:rPr>
      </w:pPr>
      <w:r w:rsidRPr="00184B86">
        <w:rPr>
          <w:rFonts w:cs="Arial"/>
          <w:sz w:val="24"/>
        </w:rPr>
        <w:t>verification of the candidate’s identity, qualifications and experience</w:t>
      </w:r>
    </w:p>
    <w:p w14:paraId="7FB9EF48" w14:textId="77777777" w:rsidR="007D1983" w:rsidRPr="00184B86" w:rsidRDefault="007D1983" w:rsidP="00B30421">
      <w:pPr>
        <w:pStyle w:val="ListParagraph"/>
        <w:numPr>
          <w:ilvl w:val="0"/>
          <w:numId w:val="2"/>
        </w:numPr>
        <w:rPr>
          <w:rFonts w:cs="Arial"/>
          <w:sz w:val="24"/>
        </w:rPr>
      </w:pPr>
      <w:r w:rsidRPr="00184B86">
        <w:rPr>
          <w:rFonts w:cs="Arial"/>
          <w:sz w:val="24"/>
        </w:rPr>
        <w:lastRenderedPageBreak/>
        <w:t>verification of the candidate’s registration with a</w:t>
      </w:r>
      <w:r>
        <w:rPr>
          <w:rFonts w:cs="Arial"/>
          <w:sz w:val="24"/>
        </w:rPr>
        <w:t>ny</w:t>
      </w:r>
      <w:r w:rsidRPr="00184B86">
        <w:rPr>
          <w:rFonts w:cs="Arial"/>
          <w:sz w:val="24"/>
        </w:rPr>
        <w:t xml:space="preserve"> professional body</w:t>
      </w:r>
    </w:p>
    <w:p w14:paraId="1B1D998A" w14:textId="77777777" w:rsidR="007D1983" w:rsidRPr="00184B86" w:rsidRDefault="007D1983" w:rsidP="00B30421">
      <w:pPr>
        <w:pStyle w:val="ListParagraph"/>
        <w:numPr>
          <w:ilvl w:val="0"/>
          <w:numId w:val="2"/>
        </w:numPr>
        <w:rPr>
          <w:rFonts w:cs="Arial"/>
          <w:sz w:val="24"/>
        </w:rPr>
      </w:pPr>
      <w:r w:rsidRPr="00184B86">
        <w:rPr>
          <w:rFonts w:cs="Arial"/>
          <w:sz w:val="24"/>
        </w:rPr>
        <w:t>gaps in the candidate’s employment history</w:t>
      </w:r>
    </w:p>
    <w:p w14:paraId="59980AB0" w14:textId="77777777" w:rsidR="007D1983" w:rsidRPr="00184B86" w:rsidRDefault="007D1983" w:rsidP="00B30421">
      <w:pPr>
        <w:pStyle w:val="ListParagraph"/>
        <w:numPr>
          <w:ilvl w:val="0"/>
          <w:numId w:val="2"/>
        </w:numPr>
        <w:rPr>
          <w:rFonts w:cs="Arial"/>
          <w:sz w:val="24"/>
        </w:rPr>
      </w:pPr>
      <w:r w:rsidRPr="00184B86">
        <w:rPr>
          <w:rFonts w:cs="Arial"/>
          <w:sz w:val="24"/>
        </w:rPr>
        <w:t>concerns or discrepancies arising from the information provided by the candidate and/or a referee.</w:t>
      </w:r>
    </w:p>
    <w:p w14:paraId="38DEEDAF" w14:textId="77777777" w:rsidR="007D1983" w:rsidRPr="00184B86" w:rsidRDefault="007D1983" w:rsidP="00B30421">
      <w:pPr>
        <w:pStyle w:val="ListParagraph"/>
        <w:numPr>
          <w:ilvl w:val="0"/>
          <w:numId w:val="2"/>
        </w:numPr>
        <w:rPr>
          <w:rFonts w:cs="Arial"/>
          <w:sz w:val="24"/>
        </w:rPr>
      </w:pPr>
      <w:r w:rsidRPr="00184B86">
        <w:rPr>
          <w:rFonts w:cs="Arial"/>
          <w:sz w:val="24"/>
        </w:rPr>
        <w:t>whether candidates have been subject to any form of capability processes in the preceding two years.</w:t>
      </w:r>
    </w:p>
    <w:p w14:paraId="5B51340E" w14:textId="77777777" w:rsidR="007D1983" w:rsidRPr="00184B86" w:rsidRDefault="007D1983" w:rsidP="00B30421">
      <w:pPr>
        <w:pStyle w:val="ListParagraph"/>
        <w:numPr>
          <w:ilvl w:val="0"/>
          <w:numId w:val="2"/>
        </w:numPr>
        <w:rPr>
          <w:rFonts w:cs="Arial"/>
          <w:sz w:val="24"/>
        </w:rPr>
      </w:pPr>
      <w:r w:rsidRPr="00184B86">
        <w:rPr>
          <w:rFonts w:cs="Arial"/>
          <w:sz w:val="24"/>
        </w:rPr>
        <w:t>the circumstances pertaining to any periods during which the candidate has lived abroad in the most recent five years</w:t>
      </w:r>
    </w:p>
    <w:p w14:paraId="5546E2FD" w14:textId="77777777" w:rsidR="007D1983" w:rsidRPr="00184B86" w:rsidRDefault="007D1983" w:rsidP="00B30421">
      <w:pPr>
        <w:pStyle w:val="ListParagraph"/>
        <w:numPr>
          <w:ilvl w:val="0"/>
          <w:numId w:val="2"/>
        </w:numPr>
        <w:rPr>
          <w:rFonts w:cs="Arial"/>
          <w:sz w:val="24"/>
        </w:rPr>
      </w:pPr>
      <w:r w:rsidRPr="00184B86">
        <w:rPr>
          <w:rFonts w:cs="Arial"/>
          <w:sz w:val="24"/>
        </w:rPr>
        <w:t>their understanding and attitude towards Safeguarding principles and practices.</w:t>
      </w:r>
    </w:p>
    <w:p w14:paraId="1B7EDEF3" w14:textId="77777777" w:rsidR="007D1983" w:rsidRPr="00184B86" w:rsidRDefault="007D1983" w:rsidP="007D1983">
      <w:pPr>
        <w:rPr>
          <w:rFonts w:cs="Arial"/>
          <w:sz w:val="24"/>
        </w:rPr>
      </w:pPr>
    </w:p>
    <w:p w14:paraId="6D3BDE5A" w14:textId="77777777" w:rsidR="007D1983" w:rsidRPr="00184B86" w:rsidRDefault="007D1983" w:rsidP="007D1983">
      <w:pPr>
        <w:rPr>
          <w:rFonts w:cs="Arial"/>
          <w:sz w:val="24"/>
        </w:rPr>
      </w:pPr>
      <w:r w:rsidRPr="00184B86">
        <w:rPr>
          <w:rFonts w:cs="Arial"/>
          <w:sz w:val="24"/>
        </w:rPr>
        <w:t xml:space="preserve">The panel will also ask the candidate if they wish to declare anything, </w:t>
      </w:r>
      <w:proofErr w:type="gramStart"/>
      <w:r w:rsidRPr="00184B86">
        <w:rPr>
          <w:rFonts w:cs="Arial"/>
          <w:sz w:val="24"/>
        </w:rPr>
        <w:t>in light of the fact that</w:t>
      </w:r>
      <w:proofErr w:type="gramEnd"/>
      <w:r w:rsidRPr="00184B86">
        <w:rPr>
          <w:rFonts w:cs="Arial"/>
          <w:sz w:val="24"/>
        </w:rPr>
        <w:t xml:space="preserve"> an application for an enhanced (DBS check),</w:t>
      </w:r>
      <w:r>
        <w:rPr>
          <w:rFonts w:cs="Arial"/>
          <w:sz w:val="24"/>
        </w:rPr>
        <w:t xml:space="preserve"> including</w:t>
      </w:r>
      <w:r w:rsidRPr="00184B86">
        <w:rPr>
          <w:rFonts w:cs="Arial"/>
          <w:sz w:val="24"/>
        </w:rPr>
        <w:t xml:space="preserve"> barred list check and prohibition check will be required.</w:t>
      </w:r>
    </w:p>
    <w:p w14:paraId="2CCE06E0" w14:textId="77777777" w:rsidR="007D1983" w:rsidRPr="00184B86" w:rsidRDefault="007D1983" w:rsidP="007D1983">
      <w:pPr>
        <w:rPr>
          <w:rFonts w:cs="Arial"/>
          <w:sz w:val="24"/>
        </w:rPr>
      </w:pPr>
    </w:p>
    <w:p w14:paraId="76EA93AB" w14:textId="77777777" w:rsidR="007D1983" w:rsidRPr="00184B86" w:rsidRDefault="007D1983" w:rsidP="007D1983">
      <w:pPr>
        <w:rPr>
          <w:rFonts w:cs="Arial"/>
          <w:sz w:val="24"/>
        </w:rPr>
      </w:pPr>
      <w:r w:rsidRPr="00184B86">
        <w:rPr>
          <w:rFonts w:cs="Arial"/>
          <w:sz w:val="24"/>
        </w:rPr>
        <w:t>After each interview, the candidates are evaluated against the relevant person specification. The panel will deliberate whenever there is more than one suitable candidate for a particular position.</w:t>
      </w:r>
    </w:p>
    <w:p w14:paraId="202FEE3A" w14:textId="77777777" w:rsidR="007D1983" w:rsidRPr="00184B86" w:rsidRDefault="007D1983" w:rsidP="007D1983">
      <w:pPr>
        <w:rPr>
          <w:rFonts w:cs="Arial"/>
          <w:sz w:val="24"/>
        </w:rPr>
      </w:pPr>
    </w:p>
    <w:p w14:paraId="69D2D825" w14:textId="77777777" w:rsidR="007D1983" w:rsidRPr="00184B86" w:rsidRDefault="007D1983" w:rsidP="007D1983">
      <w:pPr>
        <w:rPr>
          <w:rFonts w:cs="Arial"/>
          <w:b/>
          <w:sz w:val="24"/>
        </w:rPr>
      </w:pPr>
      <w:r w:rsidRPr="00184B86">
        <w:rPr>
          <w:rFonts w:cs="Arial"/>
          <w:b/>
          <w:sz w:val="24"/>
        </w:rPr>
        <w:t>Involving Children and Young People</w:t>
      </w:r>
    </w:p>
    <w:p w14:paraId="58BB02AB" w14:textId="77777777" w:rsidR="007D1983" w:rsidRPr="00184B86" w:rsidRDefault="007D1983" w:rsidP="007D1983">
      <w:pPr>
        <w:rPr>
          <w:rFonts w:cs="Arial"/>
          <w:sz w:val="24"/>
        </w:rPr>
      </w:pPr>
      <w:r w:rsidRPr="00184B86">
        <w:rPr>
          <w:rFonts w:cs="Arial"/>
          <w:sz w:val="24"/>
        </w:rPr>
        <w:t xml:space="preserve">We are committed to involving children and young people in the recruitment and selection process where appropriate. </w:t>
      </w:r>
    </w:p>
    <w:p w14:paraId="1962444C" w14:textId="77777777" w:rsidR="007D1983" w:rsidRPr="00184B86" w:rsidRDefault="007D1983" w:rsidP="007D1983">
      <w:pPr>
        <w:rPr>
          <w:rFonts w:cs="Arial"/>
          <w:sz w:val="24"/>
        </w:rPr>
      </w:pPr>
    </w:p>
    <w:p w14:paraId="6B73430F" w14:textId="77777777" w:rsidR="007860DC" w:rsidRPr="00184B86" w:rsidRDefault="007860DC" w:rsidP="005D51BF">
      <w:pPr>
        <w:rPr>
          <w:rFonts w:cs="Arial"/>
          <w:sz w:val="24"/>
        </w:rPr>
      </w:pPr>
    </w:p>
    <w:p w14:paraId="3FE0912F" w14:textId="77777777" w:rsidR="007860DC" w:rsidRPr="00184B86" w:rsidRDefault="007860DC" w:rsidP="005D51BF">
      <w:pPr>
        <w:rPr>
          <w:rFonts w:cs="Arial"/>
          <w:sz w:val="24"/>
        </w:rPr>
      </w:pPr>
    </w:p>
    <w:p w14:paraId="252E7FEF" w14:textId="77777777" w:rsidR="007860DC" w:rsidRPr="00184B86" w:rsidRDefault="007860DC" w:rsidP="005D51BF">
      <w:pPr>
        <w:rPr>
          <w:rFonts w:cs="Arial"/>
          <w:sz w:val="24"/>
        </w:rPr>
      </w:pPr>
    </w:p>
    <w:p w14:paraId="03EEAEB9" w14:textId="77777777" w:rsidR="007860DC" w:rsidRPr="00184B86" w:rsidRDefault="007860DC" w:rsidP="005D51BF">
      <w:pPr>
        <w:rPr>
          <w:rFonts w:cs="Arial"/>
          <w:sz w:val="24"/>
        </w:rPr>
      </w:pPr>
    </w:p>
    <w:p w14:paraId="76B199D7" w14:textId="77777777" w:rsidR="007860DC" w:rsidRPr="00184B86" w:rsidRDefault="007860DC" w:rsidP="005D51BF">
      <w:pPr>
        <w:rPr>
          <w:rFonts w:cs="Arial"/>
          <w:sz w:val="24"/>
        </w:rPr>
      </w:pPr>
    </w:p>
    <w:p w14:paraId="1667B482" w14:textId="77777777" w:rsidR="007860DC" w:rsidRPr="00184B86" w:rsidRDefault="007860DC" w:rsidP="005D51BF">
      <w:pPr>
        <w:rPr>
          <w:rFonts w:cs="Arial"/>
          <w:sz w:val="24"/>
        </w:rPr>
      </w:pPr>
    </w:p>
    <w:p w14:paraId="2384AC2E" w14:textId="77777777" w:rsidR="007860DC" w:rsidRPr="00184B86" w:rsidRDefault="007860DC" w:rsidP="005D51BF">
      <w:pPr>
        <w:rPr>
          <w:rFonts w:cs="Arial"/>
          <w:sz w:val="24"/>
        </w:rPr>
      </w:pPr>
    </w:p>
    <w:p w14:paraId="33CE2918" w14:textId="77777777" w:rsidR="007860DC" w:rsidRPr="00184B86" w:rsidRDefault="007860DC" w:rsidP="005D51BF">
      <w:pPr>
        <w:rPr>
          <w:rFonts w:cs="Arial"/>
          <w:sz w:val="24"/>
        </w:rPr>
      </w:pPr>
    </w:p>
    <w:p w14:paraId="070B4308" w14:textId="77777777" w:rsidR="007860DC" w:rsidRPr="00184B86" w:rsidRDefault="007860DC" w:rsidP="005D51BF">
      <w:pPr>
        <w:rPr>
          <w:rFonts w:cs="Arial"/>
          <w:sz w:val="24"/>
        </w:rPr>
      </w:pPr>
    </w:p>
    <w:p w14:paraId="56173E0E" w14:textId="77777777" w:rsidR="007860DC" w:rsidRPr="00184B86" w:rsidRDefault="007860DC" w:rsidP="005D51BF">
      <w:pPr>
        <w:rPr>
          <w:rFonts w:cs="Arial"/>
          <w:sz w:val="24"/>
        </w:rPr>
      </w:pPr>
    </w:p>
    <w:p w14:paraId="2888A9F2" w14:textId="6E0BBC2F" w:rsidR="00A81799" w:rsidRPr="00184B86" w:rsidRDefault="00A81799" w:rsidP="00A81799">
      <w:pPr>
        <w:pStyle w:val="Heading1"/>
        <w:numPr>
          <w:ilvl w:val="0"/>
          <w:numId w:val="0"/>
        </w:numPr>
        <w:rPr>
          <w:rFonts w:cs="Arial"/>
        </w:rPr>
      </w:pPr>
      <w:r w:rsidRPr="00184B86">
        <w:rPr>
          <w:rFonts w:cs="Arial"/>
        </w:rPr>
        <w:t xml:space="preserve">APPENDIX </w:t>
      </w:r>
      <w:r>
        <w:rPr>
          <w:rFonts w:cs="Arial"/>
        </w:rPr>
        <w:t>2</w:t>
      </w:r>
      <w:r w:rsidRPr="00184B86">
        <w:rPr>
          <w:rFonts w:cs="Arial"/>
        </w:rPr>
        <w:t xml:space="preserve"> </w:t>
      </w:r>
      <w:r>
        <w:rPr>
          <w:rFonts w:cs="Arial"/>
        </w:rPr>
        <w:t>Pre employment checks</w:t>
      </w:r>
    </w:p>
    <w:p w14:paraId="3E21675D" w14:textId="77777777" w:rsidR="007D1983" w:rsidRDefault="007D1983" w:rsidP="007D1983">
      <w:pPr>
        <w:rPr>
          <w:rFonts w:cs="Arial"/>
          <w:sz w:val="24"/>
        </w:rPr>
      </w:pPr>
      <w:r w:rsidRPr="00184B86">
        <w:rPr>
          <w:rFonts w:cs="Arial"/>
          <w:sz w:val="24"/>
        </w:rPr>
        <w:t>All offers of employment are made in writing, giving the title of the post, contractual hours, details of salary, salary range, (if applicable), start date, and duration of the probationary period. Successful candidates are asked to reply in writing, stating their acceptance of the post.</w:t>
      </w:r>
    </w:p>
    <w:p w14:paraId="228730A8" w14:textId="77777777" w:rsidR="007D1983" w:rsidRPr="00184B86" w:rsidRDefault="007D1983" w:rsidP="007D1983">
      <w:pPr>
        <w:rPr>
          <w:rFonts w:cs="Arial"/>
          <w:sz w:val="24"/>
        </w:rPr>
      </w:pPr>
    </w:p>
    <w:p w14:paraId="376256A7" w14:textId="77777777" w:rsidR="007D1983" w:rsidRPr="00184B86" w:rsidRDefault="007D1983" w:rsidP="007D1983">
      <w:pPr>
        <w:rPr>
          <w:rFonts w:cs="Arial"/>
          <w:sz w:val="24"/>
        </w:rPr>
      </w:pPr>
    </w:p>
    <w:p w14:paraId="52A3124B" w14:textId="77777777" w:rsidR="007D1983" w:rsidRPr="00184B86" w:rsidRDefault="007D1983" w:rsidP="007D1983">
      <w:pPr>
        <w:rPr>
          <w:rFonts w:cs="Arial"/>
          <w:sz w:val="24"/>
        </w:rPr>
      </w:pPr>
      <w:r w:rsidRPr="00184B86">
        <w:rPr>
          <w:rFonts w:cs="Arial"/>
          <w:sz w:val="24"/>
        </w:rPr>
        <w:t xml:space="preserve">Any failure to disclose information, or the provision of incorrect information, may result in an offer of appointment being withdrawn or in disciplinary action being taken leading to summary dismissal </w:t>
      </w:r>
      <w:proofErr w:type="gramStart"/>
      <w:r w:rsidRPr="00184B86">
        <w:rPr>
          <w:rFonts w:cs="Arial"/>
          <w:sz w:val="24"/>
        </w:rPr>
        <w:t>at a later date</w:t>
      </w:r>
      <w:proofErr w:type="gramEnd"/>
      <w:r w:rsidRPr="00184B86">
        <w:rPr>
          <w:rFonts w:cs="Arial"/>
          <w:sz w:val="24"/>
        </w:rPr>
        <w:t xml:space="preserve"> and possible referral to the police.</w:t>
      </w:r>
    </w:p>
    <w:p w14:paraId="5501A7FA" w14:textId="5897E677" w:rsidR="007D1983" w:rsidRPr="00184B86" w:rsidRDefault="007D1983" w:rsidP="007D1983">
      <w:pPr>
        <w:rPr>
          <w:rFonts w:cs="Arial"/>
          <w:sz w:val="24"/>
        </w:rPr>
      </w:pPr>
      <w:r w:rsidRPr="00184B86">
        <w:rPr>
          <w:rFonts w:cs="Arial"/>
          <w:sz w:val="24"/>
        </w:rPr>
        <w:t xml:space="preserve">When appointing new staff including vocational workers and other volunteers, </w:t>
      </w:r>
      <w:r w:rsidR="0064619A">
        <w:rPr>
          <w:rFonts w:cs="Arial"/>
          <w:sz w:val="24"/>
        </w:rPr>
        <w:t>HARTMORE SCHOOL</w:t>
      </w:r>
      <w:r w:rsidRPr="00184B86">
        <w:rPr>
          <w:rFonts w:cs="Arial"/>
          <w:sz w:val="24"/>
        </w:rPr>
        <w:t xml:space="preserve"> will:</w:t>
      </w:r>
    </w:p>
    <w:p w14:paraId="3B960EC4" w14:textId="77777777" w:rsidR="007D1983" w:rsidRPr="00184B86" w:rsidRDefault="007D1983" w:rsidP="007D1983">
      <w:pPr>
        <w:rPr>
          <w:rFonts w:cs="Arial"/>
          <w:sz w:val="24"/>
        </w:rPr>
      </w:pPr>
    </w:p>
    <w:p w14:paraId="06C15318" w14:textId="77777777" w:rsidR="007D1983" w:rsidRDefault="007D1983" w:rsidP="00B30421">
      <w:pPr>
        <w:pStyle w:val="ListParagraph"/>
        <w:numPr>
          <w:ilvl w:val="0"/>
          <w:numId w:val="2"/>
        </w:numPr>
        <w:rPr>
          <w:rFonts w:cs="Arial"/>
          <w:sz w:val="24"/>
        </w:rPr>
      </w:pPr>
      <w:r w:rsidRPr="00184B86">
        <w:rPr>
          <w:rFonts w:cs="Arial"/>
          <w:sz w:val="24"/>
        </w:rPr>
        <w:lastRenderedPageBreak/>
        <w:t>verify a candidate’s identity, preferably from current photographic ID and proof of address except where, for exceptional reasons, none is available, in which case the matter will be subject consideration by the Designated Safeguarding Lead (DSL)</w:t>
      </w:r>
    </w:p>
    <w:p w14:paraId="419D63AF" w14:textId="77777777" w:rsidR="007D1983" w:rsidRPr="009362C3" w:rsidRDefault="007D1983" w:rsidP="00B30421">
      <w:pPr>
        <w:pStyle w:val="ListParagraph"/>
        <w:numPr>
          <w:ilvl w:val="0"/>
          <w:numId w:val="2"/>
        </w:numPr>
        <w:shd w:val="clear" w:color="auto" w:fill="FFFFFF"/>
        <w:rPr>
          <w:rStyle w:val="uv3um"/>
          <w:rFonts w:cs="Arial"/>
          <w:color w:val="001D35"/>
          <w:sz w:val="24"/>
        </w:rPr>
      </w:pPr>
      <w:r w:rsidRPr="009362C3">
        <w:rPr>
          <w:rFonts w:cs="Arial"/>
          <w:color w:val="001D35"/>
          <w:sz w:val="24"/>
        </w:rPr>
        <w:t>For most appointments, carry out an enhanced Disclosure and Barring Service (DBS) check. This type of check includes a search of police records and the barred lists to confirm that individual is not prohibited from working with children &amp; young people/vulnerable adults.</w:t>
      </w:r>
      <w:r w:rsidRPr="009362C3">
        <w:rPr>
          <w:rStyle w:val="uv3um"/>
          <w:rFonts w:cs="Arial"/>
          <w:color w:val="001D35"/>
          <w:sz w:val="24"/>
        </w:rPr>
        <w:t> </w:t>
      </w:r>
    </w:p>
    <w:p w14:paraId="4E06119B" w14:textId="77777777" w:rsidR="007D1983" w:rsidRPr="00184B86" w:rsidRDefault="007D1983" w:rsidP="009C5E15">
      <w:pPr>
        <w:pStyle w:val="ListParagraph"/>
        <w:rPr>
          <w:rFonts w:cs="Arial"/>
          <w:sz w:val="24"/>
        </w:rPr>
      </w:pPr>
    </w:p>
    <w:p w14:paraId="59DE49C3" w14:textId="77777777" w:rsidR="007D1983" w:rsidRPr="00184B86" w:rsidRDefault="007D1983" w:rsidP="007D1983">
      <w:pPr>
        <w:pStyle w:val="ListParagraph"/>
        <w:rPr>
          <w:rFonts w:cs="Arial"/>
          <w:sz w:val="24"/>
        </w:rPr>
      </w:pPr>
      <w:r w:rsidRPr="00184B86">
        <w:rPr>
          <w:rFonts w:cs="Arial"/>
          <w:sz w:val="24"/>
        </w:rPr>
        <w:t>check that a candidate, to be employed as a teacher, is not subject to a prohibition order</w:t>
      </w:r>
      <w:r>
        <w:rPr>
          <w:rFonts w:cs="Arial"/>
          <w:sz w:val="24"/>
        </w:rPr>
        <w:t>, and check a Teacher Qualification status.</w:t>
      </w:r>
    </w:p>
    <w:p w14:paraId="3FC0B19B" w14:textId="77777777" w:rsidR="007D1983" w:rsidRPr="009362C3" w:rsidRDefault="007D1983" w:rsidP="00B30421">
      <w:pPr>
        <w:pStyle w:val="ListParagraph"/>
        <w:numPr>
          <w:ilvl w:val="0"/>
          <w:numId w:val="2"/>
        </w:numPr>
        <w:rPr>
          <w:rFonts w:cs="Arial"/>
          <w:sz w:val="24"/>
        </w:rPr>
      </w:pPr>
      <w:r w:rsidRPr="009362C3">
        <w:rPr>
          <w:rFonts w:cs="Arial"/>
          <w:sz w:val="24"/>
        </w:rPr>
        <w:t xml:space="preserve">check that candidates who are required to be registered with a professional body to practice are not subject to prohibition or restrictions on practice by that body </w:t>
      </w:r>
      <w:proofErr w:type="spellStart"/>
      <w:r w:rsidRPr="009362C3">
        <w:rPr>
          <w:rFonts w:cs="Arial"/>
          <w:sz w:val="24"/>
        </w:rPr>
        <w:t>eg.</w:t>
      </w:r>
      <w:proofErr w:type="spellEnd"/>
      <w:r w:rsidRPr="009362C3">
        <w:rPr>
          <w:rFonts w:cs="Arial"/>
          <w:sz w:val="24"/>
        </w:rPr>
        <w:t xml:space="preserve"> (MNC Register)</w:t>
      </w:r>
    </w:p>
    <w:p w14:paraId="5E6A5322" w14:textId="77777777" w:rsidR="007D1983" w:rsidRPr="00184B86" w:rsidRDefault="007D1983" w:rsidP="00B30421">
      <w:pPr>
        <w:pStyle w:val="ListParagraph"/>
        <w:numPr>
          <w:ilvl w:val="0"/>
          <w:numId w:val="2"/>
        </w:numPr>
        <w:rPr>
          <w:rFonts w:cs="Arial"/>
          <w:sz w:val="24"/>
        </w:rPr>
      </w:pPr>
      <w:r w:rsidRPr="00184B86">
        <w:rPr>
          <w:rFonts w:cs="Arial"/>
          <w:sz w:val="24"/>
        </w:rPr>
        <w:t>verify the candidate’s mental and physical fitness to carry out their work responsibilities. A job applicant can be asked relevant questions about disability and health to establish whether they have the physical and mental capacity for the specific role</w:t>
      </w:r>
    </w:p>
    <w:p w14:paraId="300438A9" w14:textId="51ADE84C" w:rsidR="007D1983" w:rsidRDefault="007D1983" w:rsidP="00B30421">
      <w:pPr>
        <w:pStyle w:val="ListParagraph"/>
        <w:numPr>
          <w:ilvl w:val="0"/>
          <w:numId w:val="2"/>
        </w:numPr>
        <w:rPr>
          <w:rFonts w:cs="Arial"/>
          <w:sz w:val="24"/>
        </w:rPr>
      </w:pPr>
      <w:r w:rsidRPr="00184B86">
        <w:rPr>
          <w:rFonts w:cs="Arial"/>
          <w:sz w:val="24"/>
        </w:rPr>
        <w:t xml:space="preserve">verify the person’s right to work in the UK. If there is uncertainty about whether an individual needs permission to work in the UK, then </w:t>
      </w:r>
      <w:r w:rsidR="0064619A">
        <w:rPr>
          <w:rFonts w:cs="Arial"/>
          <w:sz w:val="24"/>
        </w:rPr>
        <w:t>HARTMORE SCHOOL</w:t>
      </w:r>
      <w:r w:rsidRPr="00184B86">
        <w:rPr>
          <w:rFonts w:cs="Arial"/>
          <w:sz w:val="24"/>
        </w:rPr>
        <w:t xml:space="preserve"> will follow advice on the GOV.UK website</w:t>
      </w:r>
    </w:p>
    <w:p w14:paraId="2CFE8828" w14:textId="77777777" w:rsidR="007D1983" w:rsidRPr="00184B86" w:rsidRDefault="007D1983" w:rsidP="007D1983">
      <w:pPr>
        <w:pStyle w:val="ListParagraph"/>
        <w:rPr>
          <w:rFonts w:cs="Arial"/>
          <w:sz w:val="24"/>
        </w:rPr>
      </w:pPr>
    </w:p>
    <w:p w14:paraId="3BBA3B6D" w14:textId="294364A9" w:rsidR="007D1983" w:rsidRDefault="007D1983" w:rsidP="00B30421">
      <w:pPr>
        <w:pStyle w:val="ListParagraph"/>
        <w:numPr>
          <w:ilvl w:val="0"/>
          <w:numId w:val="2"/>
        </w:numPr>
        <w:rPr>
          <w:rFonts w:cs="Arial"/>
          <w:sz w:val="24"/>
        </w:rPr>
      </w:pPr>
      <w:r w:rsidRPr="00184B86">
        <w:rPr>
          <w:rFonts w:cs="Arial"/>
          <w:sz w:val="24"/>
        </w:rPr>
        <w:t>make any further checks th</w:t>
      </w:r>
      <w:r>
        <w:rPr>
          <w:rFonts w:cs="Arial"/>
          <w:sz w:val="24"/>
        </w:rPr>
        <w:t>at</w:t>
      </w:r>
      <w:r w:rsidRPr="00184B86">
        <w:rPr>
          <w:rFonts w:cs="Arial"/>
          <w:sz w:val="24"/>
        </w:rPr>
        <w:t xml:space="preserve"> </w:t>
      </w:r>
      <w:r w:rsidR="0064619A">
        <w:rPr>
          <w:rFonts w:cs="Arial"/>
          <w:sz w:val="24"/>
        </w:rPr>
        <w:t>HARTMORE SCHOOL</w:t>
      </w:r>
      <w:r w:rsidRPr="00184B86">
        <w:rPr>
          <w:rFonts w:cs="Arial"/>
          <w:sz w:val="24"/>
        </w:rPr>
        <w:t xml:space="preserve"> consider appropriate. </w:t>
      </w:r>
      <w:r>
        <w:rPr>
          <w:rFonts w:cs="Arial"/>
          <w:sz w:val="24"/>
        </w:rPr>
        <w:t>All a</w:t>
      </w:r>
      <w:r w:rsidRPr="00184B86">
        <w:rPr>
          <w:rFonts w:cs="Arial"/>
          <w:sz w:val="24"/>
        </w:rPr>
        <w:t>pplicants</w:t>
      </w:r>
      <w:r>
        <w:rPr>
          <w:rFonts w:cs="Arial"/>
          <w:sz w:val="24"/>
        </w:rPr>
        <w:t xml:space="preserve"> must have eligible right to work in the UK evidence.</w:t>
      </w:r>
      <w:r w:rsidRPr="00184B86">
        <w:rPr>
          <w:rFonts w:cs="Arial"/>
          <w:sz w:val="24"/>
        </w:rPr>
        <w:t xml:space="preserve"> who are non-UK nationals and eligible to work in the </w:t>
      </w:r>
      <w:proofErr w:type="gramStart"/>
      <w:r w:rsidRPr="00184B86">
        <w:rPr>
          <w:rFonts w:cs="Arial"/>
          <w:sz w:val="24"/>
        </w:rPr>
        <w:t>UK,</w:t>
      </w:r>
      <w:r>
        <w:rPr>
          <w:rFonts w:cs="Arial"/>
          <w:sz w:val="24"/>
        </w:rPr>
        <w:t xml:space="preserve"> or</w:t>
      </w:r>
      <w:proofErr w:type="gramEnd"/>
      <w:r w:rsidRPr="00184B86">
        <w:rPr>
          <w:rFonts w:cs="Arial"/>
          <w:sz w:val="24"/>
        </w:rPr>
        <w:t xml:space="preserve"> not lived in the UK for a minimum of 6 years or more, will be required to obtain a </w:t>
      </w:r>
      <w:r>
        <w:rPr>
          <w:rFonts w:cs="Arial"/>
          <w:sz w:val="24"/>
        </w:rPr>
        <w:t>police good conduct</w:t>
      </w:r>
      <w:r w:rsidRPr="00184B86">
        <w:rPr>
          <w:rFonts w:cs="Arial"/>
          <w:sz w:val="24"/>
        </w:rPr>
        <w:t xml:space="preserve"> certificate from their county of residence</w:t>
      </w:r>
      <w:r>
        <w:rPr>
          <w:rFonts w:cs="Arial"/>
          <w:sz w:val="24"/>
        </w:rPr>
        <w:t xml:space="preserve"> or country of work. </w:t>
      </w:r>
    </w:p>
    <w:p w14:paraId="429E4788" w14:textId="77777777" w:rsidR="007D1983" w:rsidRPr="009C5E15" w:rsidRDefault="007D1983" w:rsidP="009C5E15">
      <w:pPr>
        <w:rPr>
          <w:rFonts w:cs="Arial"/>
          <w:sz w:val="24"/>
        </w:rPr>
      </w:pPr>
    </w:p>
    <w:p w14:paraId="4D2B08A4" w14:textId="77777777" w:rsidR="007D1983" w:rsidRDefault="007D1983" w:rsidP="00B30421">
      <w:pPr>
        <w:pStyle w:val="ListParagraph"/>
        <w:numPr>
          <w:ilvl w:val="0"/>
          <w:numId w:val="2"/>
        </w:numPr>
        <w:rPr>
          <w:rFonts w:cs="Arial"/>
          <w:sz w:val="24"/>
        </w:rPr>
      </w:pPr>
      <w:r w:rsidRPr="00184B86">
        <w:rPr>
          <w:rFonts w:cs="Arial"/>
          <w:sz w:val="24"/>
        </w:rPr>
        <w:t>Applicants who have spent more than 3 months abroad during the last 5 years will also be required to provide a Certificate of Good Conduct. Advice on the criminal record inf</w:t>
      </w:r>
      <w:r>
        <w:rPr>
          <w:rFonts w:cs="Arial"/>
          <w:sz w:val="24"/>
        </w:rPr>
        <w:t>ormation should</w:t>
      </w:r>
      <w:r w:rsidRPr="00184B86">
        <w:rPr>
          <w:rFonts w:cs="Arial"/>
          <w:sz w:val="24"/>
        </w:rPr>
        <w:t xml:space="preserve"> be obtained from overseas police forces, published by the Home Office, can be found on </w:t>
      </w:r>
      <w:hyperlink r:id="rId12" w:history="1">
        <w:r w:rsidRPr="000F5568">
          <w:rPr>
            <w:rStyle w:val="Hyperlink"/>
            <w:rFonts w:cs="Arial"/>
            <w:sz w:val="24"/>
          </w:rPr>
          <w:t>www.GOV.UK</w:t>
        </w:r>
      </w:hyperlink>
      <w:r w:rsidRPr="00184B86">
        <w:rPr>
          <w:rFonts w:cs="Arial"/>
          <w:sz w:val="24"/>
        </w:rPr>
        <w:t>.</w:t>
      </w:r>
    </w:p>
    <w:p w14:paraId="06F76C6D" w14:textId="77777777" w:rsidR="007D1983" w:rsidRPr="00184B86" w:rsidRDefault="007D1983" w:rsidP="007D1983">
      <w:pPr>
        <w:pStyle w:val="ListParagraph"/>
        <w:rPr>
          <w:rFonts w:cs="Arial"/>
          <w:sz w:val="24"/>
        </w:rPr>
      </w:pPr>
    </w:p>
    <w:p w14:paraId="1372ACF1" w14:textId="67DD9A0C" w:rsidR="007D1983" w:rsidRPr="009C5E15" w:rsidRDefault="007D1983" w:rsidP="00B30421">
      <w:pPr>
        <w:pStyle w:val="ListParagraph"/>
        <w:numPr>
          <w:ilvl w:val="0"/>
          <w:numId w:val="2"/>
        </w:numPr>
        <w:rPr>
          <w:rFonts w:cs="Arial"/>
          <w:sz w:val="24"/>
        </w:rPr>
      </w:pPr>
      <w:r w:rsidRPr="00184B86">
        <w:rPr>
          <w:rFonts w:cs="Arial"/>
          <w:sz w:val="24"/>
        </w:rPr>
        <w:t>verify professional/relevant qualifications, as appropriate for the position applied for.</w:t>
      </w:r>
    </w:p>
    <w:p w14:paraId="31615E69" w14:textId="77777777" w:rsidR="007D1983" w:rsidRDefault="007D1983" w:rsidP="00B30421">
      <w:pPr>
        <w:pStyle w:val="ListParagraph"/>
        <w:numPr>
          <w:ilvl w:val="0"/>
          <w:numId w:val="2"/>
        </w:numPr>
        <w:rPr>
          <w:rFonts w:cs="Arial"/>
          <w:sz w:val="24"/>
        </w:rPr>
      </w:pPr>
      <w:r w:rsidRPr="009362C3">
        <w:rPr>
          <w:rFonts w:cs="Arial"/>
          <w:sz w:val="24"/>
        </w:rPr>
        <w:t>Applicants/volunteers (including vocational workers) do not start work unsupervised until all necessary checks have been completed or a Risk Assessment is in place, pending the completion of all necessary checks, which includes the stipulation that the worker does not spend any time alone with clients or provide any personal care.</w:t>
      </w:r>
    </w:p>
    <w:p w14:paraId="5FBCCB3B" w14:textId="77777777" w:rsidR="007D1983" w:rsidRDefault="007D1983" w:rsidP="007D1983">
      <w:pPr>
        <w:rPr>
          <w:rFonts w:cs="Arial"/>
          <w:sz w:val="24"/>
        </w:rPr>
      </w:pPr>
    </w:p>
    <w:p w14:paraId="4B784B11" w14:textId="183F72F7" w:rsidR="007D1983" w:rsidRPr="00184B86" w:rsidRDefault="007D1983" w:rsidP="007D1983">
      <w:pPr>
        <w:pStyle w:val="Heading1"/>
        <w:numPr>
          <w:ilvl w:val="0"/>
          <w:numId w:val="0"/>
        </w:numPr>
        <w:rPr>
          <w:rFonts w:cs="Arial"/>
        </w:rPr>
      </w:pPr>
      <w:r w:rsidRPr="00184B86">
        <w:rPr>
          <w:rFonts w:cs="Arial"/>
        </w:rPr>
        <w:t xml:space="preserve">APPENDIX </w:t>
      </w:r>
      <w:r>
        <w:rPr>
          <w:rFonts w:cs="Arial"/>
        </w:rPr>
        <w:t>3</w:t>
      </w:r>
      <w:r w:rsidRPr="00184B86">
        <w:rPr>
          <w:rFonts w:cs="Arial"/>
        </w:rPr>
        <w:t xml:space="preserve"> </w:t>
      </w:r>
      <w:r>
        <w:rPr>
          <w:rFonts w:cs="Arial"/>
        </w:rPr>
        <w:t>Safe recruitment</w:t>
      </w:r>
      <w:r w:rsidR="00A81799">
        <w:rPr>
          <w:rFonts w:cs="Arial"/>
        </w:rPr>
        <w:t xml:space="preserve"> checklist</w:t>
      </w:r>
    </w:p>
    <w:p w14:paraId="60E4A23E" w14:textId="77777777" w:rsidR="007D1983" w:rsidRDefault="007D1983" w:rsidP="007D1983">
      <w:pPr>
        <w:rPr>
          <w:rFonts w:cs="Arial"/>
          <w:sz w:val="24"/>
        </w:rPr>
      </w:pPr>
    </w:p>
    <w:p w14:paraId="3E3100E9" w14:textId="77777777" w:rsidR="007D1983" w:rsidRPr="009362C3" w:rsidRDefault="007D1983" w:rsidP="007D1983">
      <w:pPr>
        <w:rPr>
          <w:rFonts w:cs="Arial"/>
          <w:sz w:val="24"/>
        </w:rPr>
      </w:pPr>
    </w:p>
    <w:p w14:paraId="78FCC30F" w14:textId="77777777" w:rsidR="007D1983" w:rsidRDefault="007D1983" w:rsidP="007D1983">
      <w:pPr>
        <w:rPr>
          <w:rFonts w:cs="Arial"/>
          <w:sz w:val="24"/>
        </w:rPr>
      </w:pPr>
    </w:p>
    <w:p w14:paraId="13D3FD2E" w14:textId="77777777" w:rsidR="007D1983" w:rsidRDefault="007D1983" w:rsidP="007D1983">
      <w:pPr>
        <w:rPr>
          <w:rFonts w:cs="Arial"/>
          <w:sz w:val="24"/>
        </w:rPr>
      </w:pPr>
    </w:p>
    <w:p w14:paraId="46A48263" w14:textId="77777777" w:rsidR="007D1983" w:rsidRDefault="007D1983" w:rsidP="007D1983">
      <w:pPr>
        <w:rPr>
          <w:rFonts w:cs="Arial"/>
          <w:sz w:val="24"/>
        </w:rPr>
      </w:pPr>
    </w:p>
    <w:p w14:paraId="302ADE0B" w14:textId="6074A51D" w:rsidR="007D1983" w:rsidRDefault="007D1983" w:rsidP="007D1983">
      <w:pPr>
        <w:rPr>
          <w:rFonts w:cs="Arial"/>
          <w:sz w:val="24"/>
          <w:u w:val="single"/>
        </w:rPr>
      </w:pPr>
      <w:r w:rsidRPr="00C06561">
        <w:rPr>
          <w:rFonts w:cs="Arial"/>
          <w:b/>
          <w:color w:val="00B0F0"/>
          <w:sz w:val="24"/>
        </w:rPr>
        <w:lastRenderedPageBreak/>
        <w:t>HARTMORE</w:t>
      </w:r>
      <w:r>
        <w:rPr>
          <w:rFonts w:cs="Arial"/>
          <w:b/>
          <w:sz w:val="24"/>
        </w:rPr>
        <w:t xml:space="preserve"> </w:t>
      </w:r>
      <w:proofErr w:type="spellStart"/>
      <w:r w:rsidR="0064619A">
        <w:rPr>
          <w:rFonts w:cs="Arial"/>
          <w:b/>
          <w:color w:val="92D050"/>
          <w:sz w:val="24"/>
        </w:rPr>
        <w:t>HARTMORE</w:t>
      </w:r>
      <w:proofErr w:type="spellEnd"/>
      <w:r w:rsidR="0064619A">
        <w:rPr>
          <w:rFonts w:cs="Arial"/>
          <w:b/>
          <w:color w:val="92D050"/>
          <w:sz w:val="24"/>
        </w:rPr>
        <w:t xml:space="preserve"> SCHOOL</w:t>
      </w:r>
      <w:r w:rsidRPr="00C06561">
        <w:rPr>
          <w:rFonts w:cs="Arial"/>
          <w:b/>
          <w:color w:val="92D050"/>
          <w:sz w:val="24"/>
        </w:rPr>
        <w:t xml:space="preserve">   </w:t>
      </w:r>
      <w:r w:rsidRPr="00C06561">
        <w:rPr>
          <w:rFonts w:cs="Arial"/>
          <w:sz w:val="24"/>
        </w:rPr>
        <w:t>New starter/</w:t>
      </w:r>
      <w:r w:rsidRPr="00C06561">
        <w:rPr>
          <w:rFonts w:cs="Arial"/>
          <w:sz w:val="24"/>
          <w:u w:val="single"/>
        </w:rPr>
        <w:t xml:space="preserve">SAFE RECRUITMENT CHECKLIST </w:t>
      </w:r>
    </w:p>
    <w:p w14:paraId="779509CF" w14:textId="77777777" w:rsidR="007D1983" w:rsidRPr="00C06561" w:rsidRDefault="007D1983" w:rsidP="007D1983">
      <w:pPr>
        <w:rPr>
          <w:rFonts w:cs="Arial"/>
          <w:sz w:val="24"/>
          <w:u w:val="single"/>
        </w:rPr>
      </w:pPr>
      <w:r>
        <w:rPr>
          <w:rFonts w:cs="Arial"/>
          <w:sz w:val="24"/>
          <w:u w:val="single"/>
        </w:rPr>
        <w:t xml:space="preserve">                                                                                         </w:t>
      </w:r>
      <w:r w:rsidRPr="00C06561">
        <w:rPr>
          <w:rFonts w:cs="Arial"/>
          <w:sz w:val="24"/>
          <w:u w:val="single"/>
        </w:rPr>
        <w:t>Leave Date:</w:t>
      </w:r>
    </w:p>
    <w:p w14:paraId="2BA644C9" w14:textId="77777777" w:rsidR="007D1983" w:rsidRDefault="007D1983" w:rsidP="007D1983">
      <w:pPr>
        <w:rPr>
          <w:rFonts w:cs="Arial"/>
          <w:sz w:val="24"/>
        </w:rPr>
      </w:pPr>
      <w:r>
        <w:rPr>
          <w:rFonts w:cs="Arial"/>
          <w:sz w:val="24"/>
        </w:rPr>
        <w:t xml:space="preserve"> </w:t>
      </w:r>
      <w:r>
        <w:rPr>
          <w:rFonts w:cs="Arial"/>
          <w:noProof/>
          <w:sz w:val="24"/>
        </w:rPr>
        <w:drawing>
          <wp:anchor distT="0" distB="0" distL="114300" distR="114300" simplePos="0" relativeHeight="251658240" behindDoc="0" locked="0" layoutInCell="1" allowOverlap="1" wp14:anchorId="526F5C40" wp14:editId="1532DC7E">
            <wp:simplePos x="0" y="0"/>
            <wp:positionH relativeFrom="margin">
              <wp:align>center</wp:align>
            </wp:positionH>
            <wp:positionV relativeFrom="paragraph">
              <wp:posOffset>291465</wp:posOffset>
            </wp:positionV>
            <wp:extent cx="7011035" cy="594360"/>
            <wp:effectExtent l="0" t="0" r="0" b="0"/>
            <wp:wrapSquare wrapText="bothSides"/>
            <wp:docPr id="5947295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11035" cy="594360"/>
                    </a:xfrm>
                    <a:prstGeom prst="rect">
                      <a:avLst/>
                    </a:prstGeom>
                    <a:noFill/>
                  </pic:spPr>
                </pic:pic>
              </a:graphicData>
            </a:graphic>
            <wp14:sizeRelH relativeFrom="page">
              <wp14:pctWidth>0</wp14:pctWidth>
            </wp14:sizeRelH>
            <wp14:sizeRelV relativeFrom="page">
              <wp14:pctHeight>0</wp14:pctHeight>
            </wp14:sizeRelV>
          </wp:anchor>
        </w:drawing>
      </w:r>
    </w:p>
    <w:p w14:paraId="24A98CCB" w14:textId="77777777" w:rsidR="007D1983" w:rsidRPr="00184B86" w:rsidRDefault="007D1983" w:rsidP="007D1983">
      <w:pPr>
        <w:rPr>
          <w:rFonts w:cs="Arial"/>
          <w:sz w:val="24"/>
        </w:rPr>
      </w:pPr>
    </w:p>
    <w:tbl>
      <w:tblPr>
        <w:tblStyle w:val="TableGrid1"/>
        <w:tblpPr w:leftFromText="180" w:rightFromText="180" w:vertAnchor="text" w:horzAnchor="margin" w:tblpXSpec="center" w:tblpY="53"/>
        <w:tblW w:w="11199" w:type="dxa"/>
        <w:tblLook w:val="04A0" w:firstRow="1" w:lastRow="0" w:firstColumn="1" w:lastColumn="0" w:noHBand="0" w:noVBand="1"/>
      </w:tblPr>
      <w:tblGrid>
        <w:gridCol w:w="2722"/>
        <w:gridCol w:w="1427"/>
        <w:gridCol w:w="1364"/>
        <w:gridCol w:w="1115"/>
        <w:gridCol w:w="1166"/>
        <w:gridCol w:w="3405"/>
      </w:tblGrid>
      <w:tr w:rsidR="007D1983" w:rsidRPr="00C06561" w14:paraId="67FEE060" w14:textId="77777777" w:rsidTr="005171E7">
        <w:trPr>
          <w:trHeight w:val="226"/>
        </w:trPr>
        <w:tc>
          <w:tcPr>
            <w:tcW w:w="2722" w:type="dxa"/>
            <w:shd w:val="clear" w:color="auto" w:fill="DF7FF9"/>
          </w:tcPr>
          <w:p w14:paraId="178AFCF3" w14:textId="77777777" w:rsidR="007D1983" w:rsidRPr="00C06561" w:rsidRDefault="007D1983" w:rsidP="007D1983">
            <w:pPr>
              <w:keepNext/>
              <w:numPr>
                <w:ilvl w:val="0"/>
                <w:numId w:val="1"/>
              </w:numPr>
              <w:tabs>
                <w:tab w:val="clear" w:pos="432"/>
                <w:tab w:val="num" w:pos="2700"/>
              </w:tabs>
              <w:spacing w:before="60" w:after="60"/>
              <w:ind w:left="0" w:firstLine="0"/>
              <w:outlineLvl w:val="1"/>
              <w:rPr>
                <w:rFonts w:cs="Arial"/>
                <w:b/>
                <w:bCs/>
                <w:iCs/>
                <w:color w:val="333399"/>
                <w:szCs w:val="28"/>
              </w:rPr>
            </w:pPr>
          </w:p>
        </w:tc>
        <w:tc>
          <w:tcPr>
            <w:tcW w:w="5072" w:type="dxa"/>
            <w:gridSpan w:val="4"/>
            <w:tcBorders>
              <w:right w:val="single" w:sz="4" w:space="0" w:color="auto"/>
            </w:tcBorders>
            <w:shd w:val="clear" w:color="auto" w:fill="DF7FF9"/>
            <w:vAlign w:val="center"/>
          </w:tcPr>
          <w:p w14:paraId="4A16A867" w14:textId="77777777" w:rsidR="007D1983" w:rsidRPr="00C06561" w:rsidRDefault="007D1983" w:rsidP="007D1983">
            <w:pPr>
              <w:keepNext/>
              <w:numPr>
                <w:ilvl w:val="0"/>
                <w:numId w:val="1"/>
              </w:numPr>
              <w:tabs>
                <w:tab w:val="clear" w:pos="432"/>
                <w:tab w:val="num" w:pos="2700"/>
              </w:tabs>
              <w:spacing w:before="60" w:after="60"/>
              <w:ind w:left="0" w:firstLine="0"/>
              <w:outlineLvl w:val="1"/>
              <w:rPr>
                <w:rFonts w:cs="Arial"/>
                <w:b/>
                <w:bCs/>
                <w:iCs/>
                <w:color w:val="333399"/>
                <w:szCs w:val="28"/>
              </w:rPr>
            </w:pPr>
            <w:r w:rsidRPr="00C06561">
              <w:rPr>
                <w:rFonts w:cs="Arial"/>
                <w:b/>
                <w:bCs/>
                <w:iCs/>
                <w:color w:val="333399"/>
                <w:szCs w:val="28"/>
              </w:rPr>
              <w:t xml:space="preserve">REGULATORY RECORD REQUIRMENT </w:t>
            </w:r>
          </w:p>
        </w:tc>
        <w:tc>
          <w:tcPr>
            <w:tcW w:w="3405" w:type="dxa"/>
            <w:tcBorders>
              <w:left w:val="single" w:sz="4" w:space="0" w:color="auto"/>
            </w:tcBorders>
            <w:shd w:val="clear" w:color="auto" w:fill="DF7FF9"/>
          </w:tcPr>
          <w:p w14:paraId="6247651C" w14:textId="77777777" w:rsidR="007D1983" w:rsidRPr="00C06561" w:rsidRDefault="007D1983" w:rsidP="007D1983">
            <w:pPr>
              <w:keepNext/>
              <w:numPr>
                <w:ilvl w:val="0"/>
                <w:numId w:val="1"/>
              </w:numPr>
              <w:tabs>
                <w:tab w:val="clear" w:pos="432"/>
                <w:tab w:val="num" w:pos="2700"/>
              </w:tabs>
              <w:spacing w:before="60" w:after="60"/>
              <w:ind w:left="0" w:firstLine="0"/>
              <w:jc w:val="center"/>
              <w:outlineLvl w:val="1"/>
              <w:rPr>
                <w:rFonts w:cs="Arial"/>
                <w:b/>
                <w:bCs/>
                <w:iCs/>
                <w:color w:val="333399"/>
                <w:szCs w:val="28"/>
              </w:rPr>
            </w:pPr>
            <w:r w:rsidRPr="00C06561">
              <w:rPr>
                <w:rFonts w:cs="Arial"/>
                <w:b/>
                <w:bCs/>
                <w:iCs/>
                <w:color w:val="333399"/>
                <w:szCs w:val="28"/>
              </w:rPr>
              <w:t>SIGN</w:t>
            </w:r>
          </w:p>
        </w:tc>
      </w:tr>
      <w:tr w:rsidR="007D1983" w:rsidRPr="00C06561" w14:paraId="60BDF2E7" w14:textId="77777777" w:rsidTr="005171E7">
        <w:trPr>
          <w:trHeight w:val="408"/>
        </w:trPr>
        <w:tc>
          <w:tcPr>
            <w:tcW w:w="2722" w:type="dxa"/>
            <w:shd w:val="clear" w:color="auto" w:fill="F2F2F2" w:themeFill="background1" w:themeFillShade="F2"/>
            <w:vAlign w:val="center"/>
          </w:tcPr>
          <w:p w14:paraId="37F2B0B8" w14:textId="77777777" w:rsidR="007D1983" w:rsidRPr="00C06561" w:rsidRDefault="007D1983" w:rsidP="00B63550">
            <w:pPr>
              <w:keepNext/>
              <w:spacing w:before="40" w:after="40"/>
              <w:outlineLvl w:val="2"/>
              <w:rPr>
                <w:rFonts w:asciiTheme="minorHAnsi" w:hAnsiTheme="minorHAnsi" w:cs="Arial"/>
                <w:bCs/>
                <w:sz w:val="16"/>
                <w:szCs w:val="16"/>
              </w:rPr>
            </w:pPr>
          </w:p>
        </w:tc>
        <w:tc>
          <w:tcPr>
            <w:tcW w:w="1427" w:type="dxa"/>
            <w:shd w:val="clear" w:color="auto" w:fill="F2F2F2" w:themeFill="background1" w:themeFillShade="F2"/>
            <w:vAlign w:val="center"/>
          </w:tcPr>
          <w:p w14:paraId="7472679F" w14:textId="77777777" w:rsidR="007D1983" w:rsidRPr="00C06561" w:rsidRDefault="007D1983" w:rsidP="00B63550">
            <w:pPr>
              <w:jc w:val="center"/>
              <w:rPr>
                <w:rFonts w:asciiTheme="minorHAnsi" w:hAnsiTheme="minorHAnsi" w:cs="Arial"/>
                <w:sz w:val="16"/>
                <w:szCs w:val="16"/>
              </w:rPr>
            </w:pPr>
            <w:r w:rsidRPr="00C06561">
              <w:rPr>
                <w:rFonts w:asciiTheme="minorHAnsi" w:hAnsiTheme="minorHAnsi" w:cs="Arial"/>
                <w:sz w:val="16"/>
                <w:szCs w:val="16"/>
              </w:rPr>
              <w:t>Date Received</w:t>
            </w:r>
          </w:p>
        </w:tc>
        <w:tc>
          <w:tcPr>
            <w:tcW w:w="1364" w:type="dxa"/>
            <w:shd w:val="clear" w:color="auto" w:fill="F2F2F2" w:themeFill="background1" w:themeFillShade="F2"/>
            <w:vAlign w:val="center"/>
          </w:tcPr>
          <w:p w14:paraId="63FE245D" w14:textId="77777777" w:rsidR="007D1983" w:rsidRPr="00C06561" w:rsidRDefault="007D1983" w:rsidP="00B63550">
            <w:pPr>
              <w:rPr>
                <w:rFonts w:asciiTheme="minorHAnsi" w:hAnsiTheme="minorHAnsi" w:cs="Arial"/>
                <w:sz w:val="16"/>
                <w:szCs w:val="16"/>
              </w:rPr>
            </w:pPr>
            <w:r w:rsidRPr="00C06561">
              <w:rPr>
                <w:rFonts w:asciiTheme="minorHAnsi" w:hAnsiTheme="minorHAnsi" w:cs="Arial"/>
                <w:sz w:val="16"/>
                <w:szCs w:val="16"/>
              </w:rPr>
              <w:t xml:space="preserve">                       completed</w:t>
            </w:r>
          </w:p>
          <w:p w14:paraId="27C5E951" w14:textId="77777777" w:rsidR="007D1983" w:rsidRPr="00C06561" w:rsidRDefault="007D1983" w:rsidP="00B63550">
            <w:pPr>
              <w:jc w:val="center"/>
              <w:rPr>
                <w:rFonts w:asciiTheme="minorHAnsi" w:hAnsiTheme="minorHAnsi" w:cs="Arial"/>
                <w:sz w:val="16"/>
                <w:szCs w:val="16"/>
              </w:rPr>
            </w:pPr>
            <w:r w:rsidRPr="00C06561">
              <w:rPr>
                <w:rFonts w:asciiTheme="minorHAnsi" w:hAnsiTheme="minorHAnsi" w:cs="Arial"/>
                <w:sz w:val="16"/>
                <w:szCs w:val="16"/>
              </w:rPr>
              <w:t xml:space="preserve">Yes / No </w:t>
            </w:r>
          </w:p>
        </w:tc>
        <w:tc>
          <w:tcPr>
            <w:tcW w:w="1115" w:type="dxa"/>
            <w:shd w:val="clear" w:color="auto" w:fill="F2F2F2" w:themeFill="background1" w:themeFillShade="F2"/>
          </w:tcPr>
          <w:p w14:paraId="6E94809F" w14:textId="77777777" w:rsidR="007D1983" w:rsidRPr="00C06561" w:rsidRDefault="007D1983" w:rsidP="00B63550">
            <w:pPr>
              <w:jc w:val="center"/>
              <w:rPr>
                <w:rFonts w:asciiTheme="minorHAnsi" w:hAnsiTheme="minorHAnsi" w:cs="Arial"/>
                <w:sz w:val="16"/>
                <w:szCs w:val="16"/>
              </w:rPr>
            </w:pPr>
          </w:p>
          <w:p w14:paraId="52173671" w14:textId="77777777" w:rsidR="007D1983" w:rsidRPr="00C06561" w:rsidRDefault="007D1983" w:rsidP="00B63550">
            <w:pPr>
              <w:jc w:val="center"/>
              <w:rPr>
                <w:rFonts w:asciiTheme="minorHAnsi" w:hAnsiTheme="minorHAnsi" w:cs="Arial"/>
                <w:sz w:val="16"/>
                <w:szCs w:val="16"/>
              </w:rPr>
            </w:pPr>
            <w:r w:rsidRPr="00C06561">
              <w:rPr>
                <w:rFonts w:asciiTheme="minorHAnsi" w:hAnsiTheme="minorHAnsi" w:cs="Arial"/>
                <w:sz w:val="16"/>
                <w:szCs w:val="16"/>
              </w:rPr>
              <w:t>Chased</w:t>
            </w:r>
          </w:p>
        </w:tc>
        <w:tc>
          <w:tcPr>
            <w:tcW w:w="1166" w:type="dxa"/>
            <w:shd w:val="clear" w:color="auto" w:fill="F2F2F2" w:themeFill="background1" w:themeFillShade="F2"/>
            <w:vAlign w:val="center"/>
          </w:tcPr>
          <w:p w14:paraId="5F906F6E" w14:textId="77777777" w:rsidR="007D1983" w:rsidRPr="00C06561" w:rsidRDefault="007D1983" w:rsidP="00B63550">
            <w:pPr>
              <w:jc w:val="center"/>
              <w:rPr>
                <w:rFonts w:asciiTheme="minorHAnsi" w:hAnsiTheme="minorHAnsi" w:cs="Arial"/>
                <w:sz w:val="16"/>
                <w:szCs w:val="16"/>
              </w:rPr>
            </w:pPr>
            <w:r w:rsidRPr="00C06561">
              <w:rPr>
                <w:rFonts w:asciiTheme="minorHAnsi" w:hAnsiTheme="minorHAnsi" w:cs="Arial"/>
                <w:sz w:val="16"/>
                <w:szCs w:val="16"/>
              </w:rPr>
              <w:t xml:space="preserve">Copy On file </w:t>
            </w:r>
          </w:p>
          <w:p w14:paraId="430FBBC2" w14:textId="77777777" w:rsidR="007D1983" w:rsidRPr="00C06561" w:rsidRDefault="007D1983" w:rsidP="00B63550">
            <w:pPr>
              <w:jc w:val="center"/>
              <w:rPr>
                <w:rFonts w:asciiTheme="minorHAnsi" w:hAnsiTheme="minorHAnsi" w:cs="Arial"/>
                <w:sz w:val="16"/>
                <w:szCs w:val="16"/>
              </w:rPr>
            </w:pPr>
            <w:r w:rsidRPr="00C06561">
              <w:rPr>
                <w:rFonts w:asciiTheme="minorHAnsi" w:hAnsiTheme="minorHAnsi" w:cs="Arial"/>
                <w:sz w:val="16"/>
                <w:szCs w:val="16"/>
              </w:rPr>
              <w:t>Yes/No</w:t>
            </w:r>
          </w:p>
        </w:tc>
        <w:tc>
          <w:tcPr>
            <w:tcW w:w="3405" w:type="dxa"/>
            <w:shd w:val="clear" w:color="auto" w:fill="F2F2F2" w:themeFill="background1" w:themeFillShade="F2"/>
          </w:tcPr>
          <w:p w14:paraId="4DA2D16D" w14:textId="77777777" w:rsidR="007D1983" w:rsidRPr="00C06561" w:rsidRDefault="007D1983" w:rsidP="00B63550">
            <w:pPr>
              <w:jc w:val="center"/>
              <w:rPr>
                <w:rFonts w:cs="Arial"/>
                <w:szCs w:val="20"/>
              </w:rPr>
            </w:pPr>
          </w:p>
          <w:p w14:paraId="7A49152A" w14:textId="77777777" w:rsidR="007D1983" w:rsidRPr="00C06561" w:rsidRDefault="007D1983" w:rsidP="00B63550">
            <w:pPr>
              <w:jc w:val="center"/>
              <w:rPr>
                <w:rFonts w:cs="Arial"/>
                <w:szCs w:val="20"/>
              </w:rPr>
            </w:pPr>
            <w:r w:rsidRPr="00C06561">
              <w:rPr>
                <w:rFonts w:cs="Arial"/>
                <w:szCs w:val="20"/>
              </w:rPr>
              <w:t>Signature</w:t>
            </w:r>
          </w:p>
        </w:tc>
      </w:tr>
      <w:tr w:rsidR="007D1983" w:rsidRPr="00C06561" w14:paraId="7E4AEA3E" w14:textId="77777777" w:rsidTr="005171E7">
        <w:trPr>
          <w:trHeight w:val="464"/>
        </w:trPr>
        <w:tc>
          <w:tcPr>
            <w:tcW w:w="2722" w:type="dxa"/>
            <w:vAlign w:val="center"/>
          </w:tcPr>
          <w:p w14:paraId="721C717D"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Cs w:val="20"/>
              </w:rPr>
              <w:t xml:space="preserve">Application Form Part 1,2,3     </w:t>
            </w:r>
          </w:p>
          <w:p w14:paraId="483AC5FD"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Cs w:val="20"/>
              </w:rPr>
              <w:t xml:space="preserve">Employment history- employment gaps verified   </w:t>
            </w:r>
          </w:p>
        </w:tc>
        <w:tc>
          <w:tcPr>
            <w:tcW w:w="1427" w:type="dxa"/>
            <w:vAlign w:val="center"/>
          </w:tcPr>
          <w:p w14:paraId="11CA653D" w14:textId="77777777" w:rsidR="007D1983" w:rsidRPr="00C06561" w:rsidRDefault="007D1983" w:rsidP="00B63550">
            <w:pPr>
              <w:rPr>
                <w:rFonts w:cs="Arial"/>
                <w:szCs w:val="20"/>
              </w:rPr>
            </w:pPr>
          </w:p>
        </w:tc>
        <w:tc>
          <w:tcPr>
            <w:tcW w:w="1364" w:type="dxa"/>
            <w:vAlign w:val="center"/>
          </w:tcPr>
          <w:p w14:paraId="1C9A7EF9" w14:textId="77777777" w:rsidR="007D1983" w:rsidRPr="00C06561" w:rsidRDefault="007D1983" w:rsidP="00B63550">
            <w:pPr>
              <w:jc w:val="center"/>
              <w:rPr>
                <w:rFonts w:cs="Arial"/>
                <w:szCs w:val="20"/>
              </w:rPr>
            </w:pPr>
          </w:p>
        </w:tc>
        <w:tc>
          <w:tcPr>
            <w:tcW w:w="1115" w:type="dxa"/>
          </w:tcPr>
          <w:p w14:paraId="6E05D791" w14:textId="77777777" w:rsidR="007D1983" w:rsidRPr="00C06561" w:rsidRDefault="007D1983" w:rsidP="00B63550">
            <w:pPr>
              <w:jc w:val="center"/>
              <w:rPr>
                <w:rFonts w:cs="Arial"/>
                <w:szCs w:val="20"/>
              </w:rPr>
            </w:pPr>
          </w:p>
        </w:tc>
        <w:tc>
          <w:tcPr>
            <w:tcW w:w="1166" w:type="dxa"/>
            <w:vAlign w:val="center"/>
          </w:tcPr>
          <w:p w14:paraId="712BCFF5" w14:textId="77777777" w:rsidR="007D1983" w:rsidRPr="00C06561" w:rsidRDefault="007D1983" w:rsidP="00B63550">
            <w:pPr>
              <w:jc w:val="center"/>
              <w:rPr>
                <w:rFonts w:cs="Arial"/>
                <w:szCs w:val="20"/>
              </w:rPr>
            </w:pPr>
          </w:p>
        </w:tc>
        <w:tc>
          <w:tcPr>
            <w:tcW w:w="3405" w:type="dxa"/>
          </w:tcPr>
          <w:p w14:paraId="38D5D4A1" w14:textId="77777777" w:rsidR="007D1983" w:rsidRPr="00C06561" w:rsidRDefault="007D1983" w:rsidP="00B63550">
            <w:pPr>
              <w:jc w:val="center"/>
              <w:rPr>
                <w:rFonts w:cs="Arial"/>
                <w:szCs w:val="20"/>
              </w:rPr>
            </w:pPr>
          </w:p>
        </w:tc>
      </w:tr>
      <w:tr w:rsidR="007D1983" w:rsidRPr="00C06561" w14:paraId="633CDE9B" w14:textId="77777777" w:rsidTr="005171E7">
        <w:trPr>
          <w:trHeight w:val="464"/>
        </w:trPr>
        <w:tc>
          <w:tcPr>
            <w:tcW w:w="2722" w:type="dxa"/>
            <w:vAlign w:val="center"/>
          </w:tcPr>
          <w:p w14:paraId="1B0950D9" w14:textId="77777777" w:rsidR="007D1983" w:rsidRPr="00C06561" w:rsidRDefault="007D1983" w:rsidP="00B63550">
            <w:pPr>
              <w:keepNext/>
              <w:spacing w:before="40" w:after="40"/>
              <w:outlineLvl w:val="2"/>
              <w:rPr>
                <w:rFonts w:asciiTheme="minorHAnsi" w:hAnsiTheme="minorHAnsi" w:cs="Arial"/>
                <w:bCs/>
                <w:color w:val="4F81BD" w:themeColor="accent1"/>
                <w:szCs w:val="20"/>
              </w:rPr>
            </w:pPr>
            <w:r w:rsidRPr="00C06561">
              <w:rPr>
                <w:rFonts w:asciiTheme="minorHAnsi" w:hAnsiTheme="minorHAnsi" w:cs="Arial"/>
                <w:bCs/>
                <w:color w:val="000000" w:themeColor="text1"/>
                <w:szCs w:val="20"/>
              </w:rPr>
              <w:t>Safe Recruitment Screening</w:t>
            </w:r>
          </w:p>
        </w:tc>
        <w:tc>
          <w:tcPr>
            <w:tcW w:w="1427" w:type="dxa"/>
            <w:vAlign w:val="center"/>
          </w:tcPr>
          <w:p w14:paraId="4F6F6647" w14:textId="77777777" w:rsidR="007D1983" w:rsidRPr="00C06561" w:rsidRDefault="007D1983" w:rsidP="00B63550">
            <w:pPr>
              <w:rPr>
                <w:rFonts w:cs="Arial"/>
                <w:szCs w:val="20"/>
              </w:rPr>
            </w:pPr>
          </w:p>
        </w:tc>
        <w:tc>
          <w:tcPr>
            <w:tcW w:w="1364" w:type="dxa"/>
            <w:vAlign w:val="center"/>
          </w:tcPr>
          <w:p w14:paraId="7FB39CA3" w14:textId="77777777" w:rsidR="007D1983" w:rsidRPr="00C06561" w:rsidRDefault="007D1983" w:rsidP="00B63550">
            <w:pPr>
              <w:jc w:val="center"/>
              <w:rPr>
                <w:rFonts w:cs="Arial"/>
                <w:szCs w:val="20"/>
              </w:rPr>
            </w:pPr>
          </w:p>
        </w:tc>
        <w:tc>
          <w:tcPr>
            <w:tcW w:w="1115" w:type="dxa"/>
          </w:tcPr>
          <w:p w14:paraId="288D1A2B" w14:textId="77777777" w:rsidR="007D1983" w:rsidRPr="00C06561" w:rsidRDefault="007D1983" w:rsidP="00B63550">
            <w:pPr>
              <w:jc w:val="center"/>
              <w:rPr>
                <w:rFonts w:cs="Arial"/>
                <w:szCs w:val="20"/>
              </w:rPr>
            </w:pPr>
          </w:p>
        </w:tc>
        <w:tc>
          <w:tcPr>
            <w:tcW w:w="1166" w:type="dxa"/>
            <w:vAlign w:val="center"/>
          </w:tcPr>
          <w:p w14:paraId="4831AE53" w14:textId="77777777" w:rsidR="007D1983" w:rsidRPr="00C06561" w:rsidRDefault="007D1983" w:rsidP="00B63550">
            <w:pPr>
              <w:jc w:val="center"/>
              <w:rPr>
                <w:rFonts w:cs="Arial"/>
                <w:szCs w:val="20"/>
              </w:rPr>
            </w:pPr>
          </w:p>
        </w:tc>
        <w:tc>
          <w:tcPr>
            <w:tcW w:w="3405" w:type="dxa"/>
          </w:tcPr>
          <w:p w14:paraId="34F983AA" w14:textId="77777777" w:rsidR="007D1983" w:rsidRPr="00C06561" w:rsidRDefault="007D1983" w:rsidP="00B63550">
            <w:pPr>
              <w:jc w:val="center"/>
              <w:rPr>
                <w:rFonts w:cs="Arial"/>
                <w:szCs w:val="20"/>
              </w:rPr>
            </w:pPr>
          </w:p>
        </w:tc>
      </w:tr>
      <w:tr w:rsidR="007D1983" w:rsidRPr="00C06561" w14:paraId="2E0E4F01" w14:textId="77777777" w:rsidTr="005171E7">
        <w:trPr>
          <w:trHeight w:val="464"/>
        </w:trPr>
        <w:tc>
          <w:tcPr>
            <w:tcW w:w="2722" w:type="dxa"/>
            <w:vAlign w:val="center"/>
          </w:tcPr>
          <w:p w14:paraId="3134D5F2"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Cs w:val="20"/>
              </w:rPr>
              <w:t>Interview Notes</w:t>
            </w:r>
          </w:p>
        </w:tc>
        <w:tc>
          <w:tcPr>
            <w:tcW w:w="1427" w:type="dxa"/>
            <w:vAlign w:val="center"/>
          </w:tcPr>
          <w:p w14:paraId="5300857F" w14:textId="77777777" w:rsidR="007D1983" w:rsidRPr="00C06561" w:rsidRDefault="007D1983" w:rsidP="00B63550">
            <w:pPr>
              <w:rPr>
                <w:rFonts w:cs="Arial"/>
                <w:szCs w:val="20"/>
              </w:rPr>
            </w:pPr>
          </w:p>
        </w:tc>
        <w:tc>
          <w:tcPr>
            <w:tcW w:w="1364" w:type="dxa"/>
            <w:vAlign w:val="center"/>
          </w:tcPr>
          <w:p w14:paraId="560E3825" w14:textId="77777777" w:rsidR="007D1983" w:rsidRPr="00C06561" w:rsidRDefault="007D1983" w:rsidP="00B63550">
            <w:pPr>
              <w:jc w:val="center"/>
              <w:rPr>
                <w:rFonts w:cs="Arial"/>
                <w:szCs w:val="20"/>
              </w:rPr>
            </w:pPr>
          </w:p>
        </w:tc>
        <w:tc>
          <w:tcPr>
            <w:tcW w:w="1115" w:type="dxa"/>
          </w:tcPr>
          <w:p w14:paraId="7A8CC991" w14:textId="77777777" w:rsidR="007D1983" w:rsidRPr="00C06561" w:rsidRDefault="007D1983" w:rsidP="00B63550">
            <w:pPr>
              <w:jc w:val="center"/>
              <w:rPr>
                <w:rFonts w:cs="Arial"/>
                <w:szCs w:val="20"/>
              </w:rPr>
            </w:pPr>
          </w:p>
        </w:tc>
        <w:tc>
          <w:tcPr>
            <w:tcW w:w="1166" w:type="dxa"/>
            <w:vAlign w:val="center"/>
          </w:tcPr>
          <w:p w14:paraId="061DAF9F" w14:textId="77777777" w:rsidR="007D1983" w:rsidRPr="00C06561" w:rsidRDefault="007D1983" w:rsidP="00B63550">
            <w:pPr>
              <w:jc w:val="center"/>
              <w:rPr>
                <w:rFonts w:cs="Arial"/>
                <w:szCs w:val="20"/>
              </w:rPr>
            </w:pPr>
          </w:p>
        </w:tc>
        <w:tc>
          <w:tcPr>
            <w:tcW w:w="3405" w:type="dxa"/>
          </w:tcPr>
          <w:p w14:paraId="3BE728A0" w14:textId="77777777" w:rsidR="007D1983" w:rsidRPr="00C06561" w:rsidRDefault="007D1983" w:rsidP="00B63550">
            <w:pPr>
              <w:jc w:val="center"/>
              <w:rPr>
                <w:rFonts w:cs="Arial"/>
                <w:szCs w:val="20"/>
              </w:rPr>
            </w:pPr>
          </w:p>
        </w:tc>
      </w:tr>
      <w:tr w:rsidR="007D1983" w:rsidRPr="00C06561" w14:paraId="6DC2B7BD" w14:textId="77777777" w:rsidTr="005171E7">
        <w:trPr>
          <w:trHeight w:val="464"/>
        </w:trPr>
        <w:tc>
          <w:tcPr>
            <w:tcW w:w="2722" w:type="dxa"/>
            <w:vAlign w:val="center"/>
          </w:tcPr>
          <w:p w14:paraId="75F99AC6"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Cs w:val="20"/>
              </w:rPr>
              <w:t xml:space="preserve"> Qualifications</w:t>
            </w:r>
          </w:p>
          <w:p w14:paraId="03B38DBA"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Cs w:val="20"/>
              </w:rPr>
              <w:t>(copy of original certificates required)</w:t>
            </w:r>
          </w:p>
        </w:tc>
        <w:tc>
          <w:tcPr>
            <w:tcW w:w="1427" w:type="dxa"/>
            <w:vAlign w:val="center"/>
          </w:tcPr>
          <w:p w14:paraId="1A50CC59" w14:textId="77777777" w:rsidR="007D1983" w:rsidRPr="00C06561" w:rsidRDefault="007D1983" w:rsidP="00B63550">
            <w:pPr>
              <w:rPr>
                <w:rFonts w:cs="Arial"/>
                <w:szCs w:val="20"/>
              </w:rPr>
            </w:pPr>
          </w:p>
        </w:tc>
        <w:tc>
          <w:tcPr>
            <w:tcW w:w="1364" w:type="dxa"/>
            <w:vAlign w:val="center"/>
          </w:tcPr>
          <w:p w14:paraId="28BC3984" w14:textId="77777777" w:rsidR="007D1983" w:rsidRPr="00C06561" w:rsidRDefault="007D1983" w:rsidP="00B63550">
            <w:pPr>
              <w:jc w:val="center"/>
              <w:rPr>
                <w:rFonts w:cs="Arial"/>
                <w:szCs w:val="20"/>
              </w:rPr>
            </w:pPr>
          </w:p>
        </w:tc>
        <w:tc>
          <w:tcPr>
            <w:tcW w:w="1115" w:type="dxa"/>
          </w:tcPr>
          <w:p w14:paraId="57F745DB" w14:textId="77777777" w:rsidR="007D1983" w:rsidRPr="00C06561" w:rsidRDefault="007D1983" w:rsidP="00B63550">
            <w:pPr>
              <w:jc w:val="center"/>
              <w:rPr>
                <w:rFonts w:cs="Arial"/>
                <w:szCs w:val="20"/>
              </w:rPr>
            </w:pPr>
          </w:p>
        </w:tc>
        <w:tc>
          <w:tcPr>
            <w:tcW w:w="1166" w:type="dxa"/>
            <w:vAlign w:val="center"/>
          </w:tcPr>
          <w:p w14:paraId="443FD8A5" w14:textId="77777777" w:rsidR="007D1983" w:rsidRPr="00C06561" w:rsidRDefault="007D1983" w:rsidP="00B63550">
            <w:pPr>
              <w:jc w:val="center"/>
              <w:rPr>
                <w:rFonts w:cs="Arial"/>
                <w:szCs w:val="20"/>
              </w:rPr>
            </w:pPr>
          </w:p>
        </w:tc>
        <w:tc>
          <w:tcPr>
            <w:tcW w:w="3405" w:type="dxa"/>
          </w:tcPr>
          <w:p w14:paraId="606715F8" w14:textId="77777777" w:rsidR="007D1983" w:rsidRPr="00C06561" w:rsidRDefault="007D1983" w:rsidP="00B63550">
            <w:pPr>
              <w:jc w:val="center"/>
              <w:rPr>
                <w:rFonts w:cs="Arial"/>
                <w:szCs w:val="20"/>
              </w:rPr>
            </w:pPr>
          </w:p>
        </w:tc>
      </w:tr>
      <w:tr w:rsidR="007D1983" w:rsidRPr="00C06561" w14:paraId="795B8E60" w14:textId="77777777" w:rsidTr="005171E7">
        <w:trPr>
          <w:trHeight w:val="360"/>
        </w:trPr>
        <w:tc>
          <w:tcPr>
            <w:tcW w:w="2722" w:type="dxa"/>
            <w:vAlign w:val="center"/>
          </w:tcPr>
          <w:p w14:paraId="620FB609"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 w:val="18"/>
                <w:szCs w:val="18"/>
              </w:rPr>
              <w:t xml:space="preserve">If resident overseas in the last five years check certificate of good conduct? </w:t>
            </w:r>
          </w:p>
        </w:tc>
        <w:tc>
          <w:tcPr>
            <w:tcW w:w="1427" w:type="dxa"/>
            <w:vAlign w:val="center"/>
          </w:tcPr>
          <w:p w14:paraId="0FC75229" w14:textId="77777777" w:rsidR="007D1983" w:rsidRPr="00C06561" w:rsidRDefault="007D1983" w:rsidP="00B63550">
            <w:pPr>
              <w:jc w:val="center"/>
              <w:rPr>
                <w:rFonts w:cs="Arial"/>
                <w:szCs w:val="20"/>
              </w:rPr>
            </w:pPr>
          </w:p>
        </w:tc>
        <w:tc>
          <w:tcPr>
            <w:tcW w:w="1364" w:type="dxa"/>
            <w:vAlign w:val="center"/>
          </w:tcPr>
          <w:p w14:paraId="6CA7AF08" w14:textId="77777777" w:rsidR="007D1983" w:rsidRPr="00C06561" w:rsidRDefault="007D1983" w:rsidP="00B63550">
            <w:pPr>
              <w:jc w:val="center"/>
              <w:rPr>
                <w:rFonts w:cs="Arial"/>
                <w:szCs w:val="20"/>
              </w:rPr>
            </w:pPr>
          </w:p>
        </w:tc>
        <w:tc>
          <w:tcPr>
            <w:tcW w:w="1115" w:type="dxa"/>
          </w:tcPr>
          <w:p w14:paraId="77F2B253" w14:textId="77777777" w:rsidR="007D1983" w:rsidRPr="00C06561" w:rsidRDefault="007D1983" w:rsidP="00B63550">
            <w:pPr>
              <w:jc w:val="center"/>
              <w:rPr>
                <w:rFonts w:cs="Arial"/>
                <w:szCs w:val="20"/>
              </w:rPr>
            </w:pPr>
          </w:p>
        </w:tc>
        <w:tc>
          <w:tcPr>
            <w:tcW w:w="1166" w:type="dxa"/>
            <w:vAlign w:val="center"/>
          </w:tcPr>
          <w:p w14:paraId="34B01410" w14:textId="77777777" w:rsidR="007D1983" w:rsidRPr="00C06561" w:rsidRDefault="007D1983" w:rsidP="00B63550">
            <w:pPr>
              <w:jc w:val="center"/>
              <w:rPr>
                <w:rFonts w:cs="Arial"/>
                <w:szCs w:val="20"/>
              </w:rPr>
            </w:pPr>
          </w:p>
        </w:tc>
        <w:tc>
          <w:tcPr>
            <w:tcW w:w="3405" w:type="dxa"/>
          </w:tcPr>
          <w:p w14:paraId="61FE71AB" w14:textId="77777777" w:rsidR="007D1983" w:rsidRPr="00C06561" w:rsidRDefault="007D1983" w:rsidP="00B63550">
            <w:pPr>
              <w:jc w:val="center"/>
              <w:rPr>
                <w:rFonts w:cs="Arial"/>
                <w:szCs w:val="20"/>
              </w:rPr>
            </w:pPr>
          </w:p>
        </w:tc>
      </w:tr>
      <w:tr w:rsidR="007D1983" w:rsidRPr="00C06561" w14:paraId="3D940B9F" w14:textId="77777777" w:rsidTr="005171E7">
        <w:trPr>
          <w:trHeight w:val="360"/>
        </w:trPr>
        <w:tc>
          <w:tcPr>
            <w:tcW w:w="2722" w:type="dxa"/>
            <w:vAlign w:val="center"/>
          </w:tcPr>
          <w:p w14:paraId="4871F03C"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Cs w:val="20"/>
              </w:rPr>
              <w:t>Copy of DBS certificate</w:t>
            </w:r>
          </w:p>
        </w:tc>
        <w:tc>
          <w:tcPr>
            <w:tcW w:w="1427" w:type="dxa"/>
            <w:vAlign w:val="center"/>
          </w:tcPr>
          <w:p w14:paraId="561A1546" w14:textId="77777777" w:rsidR="007D1983" w:rsidRPr="00C06561" w:rsidRDefault="007D1983" w:rsidP="00B63550">
            <w:pPr>
              <w:jc w:val="center"/>
              <w:rPr>
                <w:rFonts w:cs="Arial"/>
                <w:szCs w:val="20"/>
              </w:rPr>
            </w:pPr>
          </w:p>
        </w:tc>
        <w:tc>
          <w:tcPr>
            <w:tcW w:w="1364" w:type="dxa"/>
            <w:vAlign w:val="center"/>
          </w:tcPr>
          <w:p w14:paraId="41AEF259" w14:textId="77777777" w:rsidR="007D1983" w:rsidRPr="00C06561" w:rsidRDefault="007D1983" w:rsidP="00B63550">
            <w:pPr>
              <w:jc w:val="center"/>
              <w:rPr>
                <w:rFonts w:cs="Arial"/>
                <w:szCs w:val="20"/>
              </w:rPr>
            </w:pPr>
          </w:p>
        </w:tc>
        <w:tc>
          <w:tcPr>
            <w:tcW w:w="1115" w:type="dxa"/>
          </w:tcPr>
          <w:p w14:paraId="6F942AF4" w14:textId="77777777" w:rsidR="007D1983" w:rsidRPr="00C06561" w:rsidRDefault="007D1983" w:rsidP="00B63550">
            <w:pPr>
              <w:jc w:val="center"/>
              <w:rPr>
                <w:rFonts w:cs="Arial"/>
                <w:szCs w:val="20"/>
              </w:rPr>
            </w:pPr>
          </w:p>
        </w:tc>
        <w:tc>
          <w:tcPr>
            <w:tcW w:w="1166" w:type="dxa"/>
            <w:vAlign w:val="center"/>
          </w:tcPr>
          <w:p w14:paraId="2240BEB0" w14:textId="77777777" w:rsidR="007D1983" w:rsidRPr="00C06561" w:rsidRDefault="007D1983" w:rsidP="00B63550">
            <w:pPr>
              <w:jc w:val="center"/>
              <w:rPr>
                <w:rFonts w:cs="Arial"/>
                <w:szCs w:val="20"/>
              </w:rPr>
            </w:pPr>
          </w:p>
        </w:tc>
        <w:tc>
          <w:tcPr>
            <w:tcW w:w="3405" w:type="dxa"/>
          </w:tcPr>
          <w:p w14:paraId="28E03D15" w14:textId="77777777" w:rsidR="007D1983" w:rsidRPr="00C06561" w:rsidRDefault="007D1983" w:rsidP="00B63550">
            <w:pPr>
              <w:jc w:val="center"/>
              <w:rPr>
                <w:rFonts w:cs="Arial"/>
                <w:szCs w:val="20"/>
              </w:rPr>
            </w:pPr>
          </w:p>
        </w:tc>
      </w:tr>
      <w:tr w:rsidR="007D1983" w:rsidRPr="00C06561" w14:paraId="310177DB" w14:textId="77777777" w:rsidTr="005171E7">
        <w:trPr>
          <w:trHeight w:val="368"/>
        </w:trPr>
        <w:tc>
          <w:tcPr>
            <w:tcW w:w="2722" w:type="dxa"/>
            <w:vAlign w:val="center"/>
          </w:tcPr>
          <w:p w14:paraId="738EA70E" w14:textId="77777777" w:rsidR="007D1983" w:rsidRPr="00C06561" w:rsidRDefault="007D1983" w:rsidP="00B63550">
            <w:pPr>
              <w:keepNext/>
              <w:spacing w:before="40" w:after="40"/>
              <w:outlineLvl w:val="2"/>
              <w:rPr>
                <w:rFonts w:asciiTheme="minorHAnsi" w:hAnsiTheme="minorHAnsi" w:cs="Arial"/>
                <w:bCs/>
                <w:szCs w:val="20"/>
              </w:rPr>
            </w:pPr>
            <w:r w:rsidRPr="00C06561">
              <w:rPr>
                <w:rFonts w:asciiTheme="minorHAnsi" w:hAnsiTheme="minorHAnsi" w:cs="Arial"/>
                <w:bCs/>
                <w:szCs w:val="20"/>
              </w:rPr>
              <w:t>Copy of DBS update service registration</w:t>
            </w:r>
          </w:p>
        </w:tc>
        <w:tc>
          <w:tcPr>
            <w:tcW w:w="1427" w:type="dxa"/>
            <w:vAlign w:val="center"/>
          </w:tcPr>
          <w:p w14:paraId="42ABAB30" w14:textId="77777777" w:rsidR="007D1983" w:rsidRPr="00C06561" w:rsidRDefault="007D1983" w:rsidP="00B63550">
            <w:pPr>
              <w:jc w:val="center"/>
              <w:rPr>
                <w:rFonts w:cs="Arial"/>
                <w:szCs w:val="20"/>
              </w:rPr>
            </w:pPr>
          </w:p>
        </w:tc>
        <w:tc>
          <w:tcPr>
            <w:tcW w:w="1364" w:type="dxa"/>
            <w:vAlign w:val="center"/>
          </w:tcPr>
          <w:p w14:paraId="4ED327E1" w14:textId="77777777" w:rsidR="007D1983" w:rsidRPr="00C06561" w:rsidRDefault="007D1983" w:rsidP="00B63550">
            <w:pPr>
              <w:jc w:val="center"/>
              <w:rPr>
                <w:rFonts w:cs="Arial"/>
                <w:szCs w:val="20"/>
              </w:rPr>
            </w:pPr>
          </w:p>
        </w:tc>
        <w:tc>
          <w:tcPr>
            <w:tcW w:w="1115" w:type="dxa"/>
          </w:tcPr>
          <w:p w14:paraId="15ADBB9B" w14:textId="77777777" w:rsidR="007D1983" w:rsidRPr="00C06561" w:rsidRDefault="007D1983" w:rsidP="00B63550">
            <w:pPr>
              <w:jc w:val="center"/>
              <w:rPr>
                <w:rFonts w:cs="Arial"/>
                <w:szCs w:val="20"/>
              </w:rPr>
            </w:pPr>
          </w:p>
        </w:tc>
        <w:tc>
          <w:tcPr>
            <w:tcW w:w="1166" w:type="dxa"/>
            <w:vAlign w:val="center"/>
          </w:tcPr>
          <w:p w14:paraId="4502ED1E" w14:textId="77777777" w:rsidR="007D1983" w:rsidRPr="00C06561" w:rsidRDefault="007D1983" w:rsidP="00B63550">
            <w:pPr>
              <w:jc w:val="center"/>
              <w:rPr>
                <w:rFonts w:cs="Arial"/>
                <w:szCs w:val="20"/>
              </w:rPr>
            </w:pPr>
          </w:p>
        </w:tc>
        <w:tc>
          <w:tcPr>
            <w:tcW w:w="3405" w:type="dxa"/>
          </w:tcPr>
          <w:p w14:paraId="1C4F8080" w14:textId="77777777" w:rsidR="007D1983" w:rsidRPr="00C06561" w:rsidRDefault="007D1983" w:rsidP="00B63550">
            <w:pPr>
              <w:jc w:val="center"/>
              <w:rPr>
                <w:rFonts w:cs="Arial"/>
                <w:szCs w:val="20"/>
              </w:rPr>
            </w:pPr>
          </w:p>
        </w:tc>
      </w:tr>
      <w:tr w:rsidR="007D1983" w:rsidRPr="00C06561" w14:paraId="71305A33" w14:textId="77777777" w:rsidTr="005171E7">
        <w:trPr>
          <w:trHeight w:val="460"/>
        </w:trPr>
        <w:tc>
          <w:tcPr>
            <w:tcW w:w="2722" w:type="dxa"/>
            <w:vAlign w:val="center"/>
          </w:tcPr>
          <w:p w14:paraId="205FDFBB"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 xml:space="preserve">All required References received </w:t>
            </w:r>
          </w:p>
        </w:tc>
        <w:tc>
          <w:tcPr>
            <w:tcW w:w="1427" w:type="dxa"/>
            <w:vAlign w:val="center"/>
          </w:tcPr>
          <w:p w14:paraId="1916D43D" w14:textId="77777777" w:rsidR="007D1983" w:rsidRPr="00C06561" w:rsidRDefault="007D1983" w:rsidP="00B63550">
            <w:pPr>
              <w:rPr>
                <w:rFonts w:cs="Arial"/>
                <w:szCs w:val="20"/>
              </w:rPr>
            </w:pPr>
          </w:p>
        </w:tc>
        <w:tc>
          <w:tcPr>
            <w:tcW w:w="1364" w:type="dxa"/>
            <w:vAlign w:val="center"/>
          </w:tcPr>
          <w:p w14:paraId="1BD8F0B1" w14:textId="77777777" w:rsidR="007D1983" w:rsidRPr="00C06561" w:rsidRDefault="007D1983" w:rsidP="00B63550">
            <w:pPr>
              <w:rPr>
                <w:rFonts w:cs="Arial"/>
                <w:szCs w:val="20"/>
              </w:rPr>
            </w:pPr>
          </w:p>
        </w:tc>
        <w:tc>
          <w:tcPr>
            <w:tcW w:w="1115" w:type="dxa"/>
          </w:tcPr>
          <w:p w14:paraId="6C96898B" w14:textId="77777777" w:rsidR="007D1983" w:rsidRPr="00C06561" w:rsidRDefault="007D1983" w:rsidP="00B63550">
            <w:pPr>
              <w:jc w:val="center"/>
              <w:rPr>
                <w:rFonts w:cs="Arial"/>
                <w:szCs w:val="20"/>
              </w:rPr>
            </w:pPr>
          </w:p>
        </w:tc>
        <w:tc>
          <w:tcPr>
            <w:tcW w:w="1166" w:type="dxa"/>
            <w:vAlign w:val="center"/>
          </w:tcPr>
          <w:p w14:paraId="66279221" w14:textId="77777777" w:rsidR="007D1983" w:rsidRPr="00C06561" w:rsidRDefault="007D1983" w:rsidP="00B63550">
            <w:pPr>
              <w:jc w:val="center"/>
              <w:rPr>
                <w:rFonts w:cs="Arial"/>
                <w:szCs w:val="20"/>
              </w:rPr>
            </w:pPr>
          </w:p>
        </w:tc>
        <w:tc>
          <w:tcPr>
            <w:tcW w:w="3405" w:type="dxa"/>
          </w:tcPr>
          <w:p w14:paraId="171DE6EA" w14:textId="77777777" w:rsidR="007D1983" w:rsidRPr="00C06561" w:rsidRDefault="007D1983" w:rsidP="00B63550">
            <w:pPr>
              <w:jc w:val="center"/>
              <w:rPr>
                <w:rFonts w:cs="Arial"/>
                <w:szCs w:val="20"/>
              </w:rPr>
            </w:pPr>
          </w:p>
        </w:tc>
      </w:tr>
      <w:tr w:rsidR="007D1983" w:rsidRPr="00C06561" w14:paraId="10567575" w14:textId="77777777" w:rsidTr="005171E7">
        <w:trPr>
          <w:trHeight w:val="460"/>
        </w:trPr>
        <w:tc>
          <w:tcPr>
            <w:tcW w:w="2722" w:type="dxa"/>
            <w:vAlign w:val="center"/>
          </w:tcPr>
          <w:p w14:paraId="67014365"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 xml:space="preserve">Health Screening Form </w:t>
            </w:r>
          </w:p>
        </w:tc>
        <w:tc>
          <w:tcPr>
            <w:tcW w:w="1427" w:type="dxa"/>
            <w:vAlign w:val="center"/>
          </w:tcPr>
          <w:p w14:paraId="3683770C" w14:textId="77777777" w:rsidR="007D1983" w:rsidRPr="00C06561" w:rsidRDefault="007D1983" w:rsidP="00B63550">
            <w:pPr>
              <w:jc w:val="center"/>
              <w:rPr>
                <w:rFonts w:cs="Arial"/>
                <w:szCs w:val="20"/>
              </w:rPr>
            </w:pPr>
          </w:p>
        </w:tc>
        <w:tc>
          <w:tcPr>
            <w:tcW w:w="1364" w:type="dxa"/>
            <w:vAlign w:val="center"/>
          </w:tcPr>
          <w:p w14:paraId="6C7ADCC6" w14:textId="77777777" w:rsidR="007D1983" w:rsidRPr="00C06561" w:rsidRDefault="007D1983" w:rsidP="00B63550">
            <w:pPr>
              <w:jc w:val="center"/>
              <w:rPr>
                <w:rFonts w:cs="Arial"/>
                <w:szCs w:val="20"/>
              </w:rPr>
            </w:pPr>
          </w:p>
        </w:tc>
        <w:tc>
          <w:tcPr>
            <w:tcW w:w="1115" w:type="dxa"/>
          </w:tcPr>
          <w:p w14:paraId="40749AD4" w14:textId="77777777" w:rsidR="007D1983" w:rsidRPr="00C06561" w:rsidRDefault="007D1983" w:rsidP="00B63550">
            <w:pPr>
              <w:jc w:val="center"/>
              <w:rPr>
                <w:rFonts w:cs="Arial"/>
                <w:szCs w:val="20"/>
              </w:rPr>
            </w:pPr>
          </w:p>
        </w:tc>
        <w:tc>
          <w:tcPr>
            <w:tcW w:w="1166" w:type="dxa"/>
            <w:vAlign w:val="center"/>
          </w:tcPr>
          <w:p w14:paraId="54649D71" w14:textId="77777777" w:rsidR="007D1983" w:rsidRPr="00C06561" w:rsidRDefault="007D1983" w:rsidP="00B63550">
            <w:pPr>
              <w:jc w:val="center"/>
              <w:rPr>
                <w:rFonts w:cs="Arial"/>
                <w:szCs w:val="20"/>
              </w:rPr>
            </w:pPr>
          </w:p>
        </w:tc>
        <w:tc>
          <w:tcPr>
            <w:tcW w:w="3405" w:type="dxa"/>
          </w:tcPr>
          <w:p w14:paraId="32F8DD81" w14:textId="77777777" w:rsidR="007D1983" w:rsidRPr="00C06561" w:rsidRDefault="007D1983" w:rsidP="00B63550">
            <w:pPr>
              <w:jc w:val="center"/>
              <w:rPr>
                <w:rFonts w:cs="Arial"/>
                <w:szCs w:val="20"/>
              </w:rPr>
            </w:pPr>
          </w:p>
        </w:tc>
      </w:tr>
      <w:tr w:rsidR="005171E7" w:rsidRPr="00C06561" w14:paraId="1A0312A6" w14:textId="77777777" w:rsidTr="005171E7">
        <w:trPr>
          <w:trHeight w:val="460"/>
        </w:trPr>
        <w:tc>
          <w:tcPr>
            <w:tcW w:w="2722" w:type="dxa"/>
            <w:vAlign w:val="center"/>
          </w:tcPr>
          <w:p w14:paraId="2BF8CB89" w14:textId="34B55D3B" w:rsidR="005171E7" w:rsidRPr="00C06561" w:rsidRDefault="005171E7" w:rsidP="00B63550">
            <w:pPr>
              <w:rPr>
                <w:rFonts w:asciiTheme="minorHAnsi" w:hAnsiTheme="minorHAnsi" w:cs="Arial"/>
                <w:szCs w:val="20"/>
              </w:rPr>
            </w:pPr>
            <w:r w:rsidRPr="005171E7">
              <w:rPr>
                <w:rFonts w:asciiTheme="minorHAnsi" w:hAnsiTheme="minorHAnsi" w:cs="Arial"/>
                <w:szCs w:val="20"/>
                <w:lang w:val="en-GB"/>
              </w:rPr>
              <w:t>Candidate disclosure of second job and/or position of trust</w:t>
            </w:r>
          </w:p>
        </w:tc>
        <w:tc>
          <w:tcPr>
            <w:tcW w:w="1427" w:type="dxa"/>
            <w:vAlign w:val="center"/>
          </w:tcPr>
          <w:p w14:paraId="02A50A5C" w14:textId="77777777" w:rsidR="005171E7" w:rsidRPr="00C06561" w:rsidRDefault="005171E7" w:rsidP="00B63550">
            <w:pPr>
              <w:jc w:val="center"/>
              <w:rPr>
                <w:rFonts w:cs="Arial"/>
                <w:szCs w:val="20"/>
              </w:rPr>
            </w:pPr>
          </w:p>
        </w:tc>
        <w:tc>
          <w:tcPr>
            <w:tcW w:w="1364" w:type="dxa"/>
            <w:vAlign w:val="center"/>
          </w:tcPr>
          <w:p w14:paraId="108B18C2" w14:textId="77777777" w:rsidR="005171E7" w:rsidRPr="00C06561" w:rsidRDefault="005171E7" w:rsidP="00B63550">
            <w:pPr>
              <w:jc w:val="center"/>
              <w:rPr>
                <w:rFonts w:cs="Arial"/>
                <w:szCs w:val="20"/>
              </w:rPr>
            </w:pPr>
          </w:p>
        </w:tc>
        <w:tc>
          <w:tcPr>
            <w:tcW w:w="1115" w:type="dxa"/>
          </w:tcPr>
          <w:p w14:paraId="434179D5" w14:textId="77777777" w:rsidR="005171E7" w:rsidRPr="00C06561" w:rsidRDefault="005171E7" w:rsidP="00B63550">
            <w:pPr>
              <w:jc w:val="center"/>
              <w:rPr>
                <w:rFonts w:cs="Arial"/>
                <w:szCs w:val="20"/>
              </w:rPr>
            </w:pPr>
          </w:p>
        </w:tc>
        <w:tc>
          <w:tcPr>
            <w:tcW w:w="1166" w:type="dxa"/>
            <w:vAlign w:val="center"/>
          </w:tcPr>
          <w:p w14:paraId="41EBC96E" w14:textId="77777777" w:rsidR="005171E7" w:rsidRPr="00C06561" w:rsidRDefault="005171E7" w:rsidP="00B63550">
            <w:pPr>
              <w:jc w:val="center"/>
              <w:rPr>
                <w:rFonts w:cs="Arial"/>
                <w:szCs w:val="20"/>
              </w:rPr>
            </w:pPr>
          </w:p>
        </w:tc>
        <w:tc>
          <w:tcPr>
            <w:tcW w:w="3405" w:type="dxa"/>
          </w:tcPr>
          <w:p w14:paraId="0D9B4DC4" w14:textId="77777777" w:rsidR="005171E7" w:rsidRPr="00C06561" w:rsidRDefault="005171E7" w:rsidP="00B63550">
            <w:pPr>
              <w:jc w:val="center"/>
              <w:rPr>
                <w:rFonts w:cs="Arial"/>
                <w:szCs w:val="20"/>
              </w:rPr>
            </w:pPr>
          </w:p>
        </w:tc>
      </w:tr>
      <w:tr w:rsidR="007D1983" w:rsidRPr="00C06561" w14:paraId="7F11F56F" w14:textId="77777777" w:rsidTr="005171E7">
        <w:trPr>
          <w:trHeight w:val="574"/>
        </w:trPr>
        <w:tc>
          <w:tcPr>
            <w:tcW w:w="2722" w:type="dxa"/>
            <w:shd w:val="clear" w:color="auto" w:fill="C91CD6"/>
            <w:vAlign w:val="center"/>
          </w:tcPr>
          <w:p w14:paraId="5FE4C9F1" w14:textId="77777777" w:rsidR="007D1983" w:rsidRPr="00C06561" w:rsidRDefault="007D1983" w:rsidP="00B63550">
            <w:pPr>
              <w:rPr>
                <w:rFonts w:asciiTheme="minorHAnsi" w:hAnsiTheme="minorHAnsi"/>
                <w:sz w:val="22"/>
                <w:szCs w:val="20"/>
              </w:rPr>
            </w:pPr>
            <w:r w:rsidRPr="00C06561">
              <w:rPr>
                <w:rFonts w:asciiTheme="minorHAnsi" w:hAnsiTheme="minorHAnsi"/>
                <w:sz w:val="22"/>
                <w:szCs w:val="20"/>
              </w:rPr>
              <w:t xml:space="preserve"> ID DOCUMENTS </w:t>
            </w:r>
          </w:p>
        </w:tc>
        <w:tc>
          <w:tcPr>
            <w:tcW w:w="1427" w:type="dxa"/>
            <w:shd w:val="clear" w:color="auto" w:fill="C91CD6"/>
            <w:vAlign w:val="center"/>
          </w:tcPr>
          <w:p w14:paraId="6724047B" w14:textId="77777777" w:rsidR="007D1983" w:rsidRPr="00C06561" w:rsidRDefault="007D1983" w:rsidP="00B63550">
            <w:pPr>
              <w:rPr>
                <w:rFonts w:cs="Arial"/>
                <w:szCs w:val="20"/>
              </w:rPr>
            </w:pPr>
            <w:r w:rsidRPr="00C06561">
              <w:rPr>
                <w:rFonts w:cs="Arial"/>
                <w:szCs w:val="20"/>
              </w:rPr>
              <w:t xml:space="preserve">Original </w:t>
            </w:r>
            <w:proofErr w:type="gramStart"/>
            <w:r w:rsidRPr="00C06561">
              <w:rPr>
                <w:rFonts w:cs="Arial"/>
                <w:szCs w:val="20"/>
              </w:rPr>
              <w:t>seen</w:t>
            </w:r>
            <w:proofErr w:type="gramEnd"/>
          </w:p>
          <w:p w14:paraId="6BCCCC08" w14:textId="77777777" w:rsidR="007D1983" w:rsidRPr="00C06561" w:rsidRDefault="007D1983" w:rsidP="00B63550">
            <w:pPr>
              <w:jc w:val="center"/>
              <w:rPr>
                <w:rFonts w:cs="Arial"/>
                <w:szCs w:val="20"/>
              </w:rPr>
            </w:pPr>
            <w:r w:rsidRPr="00C06561">
              <w:rPr>
                <w:rFonts w:cs="Arial"/>
                <w:szCs w:val="20"/>
              </w:rPr>
              <w:t>Yes/No</w:t>
            </w:r>
          </w:p>
        </w:tc>
        <w:tc>
          <w:tcPr>
            <w:tcW w:w="1364" w:type="dxa"/>
            <w:shd w:val="clear" w:color="auto" w:fill="C91CD6"/>
            <w:vAlign w:val="center"/>
          </w:tcPr>
          <w:p w14:paraId="2ABC3795" w14:textId="77777777" w:rsidR="007D1983" w:rsidRPr="00C06561" w:rsidRDefault="007D1983" w:rsidP="00B63550">
            <w:pPr>
              <w:rPr>
                <w:rFonts w:cs="Arial"/>
                <w:szCs w:val="20"/>
              </w:rPr>
            </w:pPr>
            <w:r w:rsidRPr="00C06561">
              <w:rPr>
                <w:rFonts w:cs="Arial"/>
                <w:szCs w:val="20"/>
              </w:rPr>
              <w:t xml:space="preserve">    Copy seen</w:t>
            </w:r>
          </w:p>
          <w:p w14:paraId="11AD1F88" w14:textId="77777777" w:rsidR="007D1983" w:rsidRPr="00C06561" w:rsidRDefault="007D1983" w:rsidP="00B63550">
            <w:pPr>
              <w:jc w:val="center"/>
              <w:rPr>
                <w:rFonts w:cs="Arial"/>
                <w:szCs w:val="20"/>
              </w:rPr>
            </w:pPr>
            <w:r w:rsidRPr="00C06561">
              <w:rPr>
                <w:rFonts w:cs="Arial"/>
                <w:szCs w:val="20"/>
              </w:rPr>
              <w:t>Yes/No</w:t>
            </w:r>
          </w:p>
          <w:p w14:paraId="399F5410" w14:textId="77777777" w:rsidR="007D1983" w:rsidRPr="00C06561" w:rsidRDefault="007D1983" w:rsidP="00B63550">
            <w:pPr>
              <w:jc w:val="center"/>
              <w:rPr>
                <w:rFonts w:cs="Arial"/>
                <w:szCs w:val="20"/>
              </w:rPr>
            </w:pPr>
          </w:p>
        </w:tc>
        <w:tc>
          <w:tcPr>
            <w:tcW w:w="1115" w:type="dxa"/>
            <w:shd w:val="clear" w:color="auto" w:fill="C91CD6"/>
          </w:tcPr>
          <w:p w14:paraId="3068B15F" w14:textId="77777777" w:rsidR="007D1983" w:rsidRPr="00C06561" w:rsidRDefault="007D1983" w:rsidP="00B63550">
            <w:pPr>
              <w:jc w:val="center"/>
              <w:rPr>
                <w:rFonts w:cs="Arial"/>
                <w:szCs w:val="20"/>
              </w:rPr>
            </w:pPr>
          </w:p>
          <w:p w14:paraId="3B694EE5" w14:textId="77777777" w:rsidR="007D1983" w:rsidRPr="00C06561" w:rsidRDefault="007D1983" w:rsidP="00B63550">
            <w:pPr>
              <w:jc w:val="center"/>
              <w:rPr>
                <w:rFonts w:cs="Arial"/>
                <w:szCs w:val="20"/>
              </w:rPr>
            </w:pPr>
            <w:r w:rsidRPr="00C06561">
              <w:rPr>
                <w:rFonts w:cs="Arial"/>
                <w:szCs w:val="20"/>
              </w:rPr>
              <w:t>Date</w:t>
            </w:r>
          </w:p>
        </w:tc>
        <w:tc>
          <w:tcPr>
            <w:tcW w:w="1166" w:type="dxa"/>
            <w:shd w:val="clear" w:color="auto" w:fill="C91CD6"/>
            <w:vAlign w:val="center"/>
          </w:tcPr>
          <w:p w14:paraId="520488AC" w14:textId="77777777" w:rsidR="007D1983" w:rsidRPr="00C06561" w:rsidRDefault="007D1983" w:rsidP="00B63550">
            <w:pPr>
              <w:rPr>
                <w:rFonts w:cs="Arial"/>
                <w:szCs w:val="20"/>
              </w:rPr>
            </w:pPr>
            <w:r w:rsidRPr="00C06561">
              <w:rPr>
                <w:rFonts w:cs="Arial"/>
                <w:szCs w:val="20"/>
              </w:rPr>
              <w:t xml:space="preserve">Copy on File </w:t>
            </w:r>
          </w:p>
        </w:tc>
        <w:tc>
          <w:tcPr>
            <w:tcW w:w="3405" w:type="dxa"/>
            <w:shd w:val="clear" w:color="auto" w:fill="C91CD6"/>
          </w:tcPr>
          <w:p w14:paraId="12FC1464" w14:textId="77777777" w:rsidR="007D1983" w:rsidRPr="00C06561" w:rsidRDefault="007D1983" w:rsidP="00B63550">
            <w:pPr>
              <w:jc w:val="center"/>
              <w:rPr>
                <w:rFonts w:cs="Arial"/>
                <w:szCs w:val="20"/>
              </w:rPr>
            </w:pPr>
          </w:p>
          <w:p w14:paraId="6BA6F500" w14:textId="77777777" w:rsidR="007D1983" w:rsidRPr="00C06561" w:rsidRDefault="007D1983" w:rsidP="00B63550">
            <w:pPr>
              <w:jc w:val="center"/>
              <w:rPr>
                <w:rFonts w:cs="Arial"/>
                <w:szCs w:val="20"/>
              </w:rPr>
            </w:pPr>
            <w:r w:rsidRPr="00C06561">
              <w:rPr>
                <w:rFonts w:cs="Arial"/>
                <w:szCs w:val="20"/>
              </w:rPr>
              <w:t>Signature</w:t>
            </w:r>
          </w:p>
        </w:tc>
      </w:tr>
      <w:tr w:rsidR="007D1983" w:rsidRPr="00C06561" w14:paraId="6BED9D3F" w14:textId="77777777" w:rsidTr="005171E7">
        <w:trPr>
          <w:trHeight w:val="460"/>
        </w:trPr>
        <w:tc>
          <w:tcPr>
            <w:tcW w:w="2722" w:type="dxa"/>
            <w:vAlign w:val="center"/>
          </w:tcPr>
          <w:p w14:paraId="6F01AE04"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RIGHT TO WORK check list:</w:t>
            </w:r>
          </w:p>
          <w:p w14:paraId="2E7DB1AF"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UK passport/birth certificate</w:t>
            </w:r>
          </w:p>
          <w:p w14:paraId="27166583"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 xml:space="preserve">Right to work visa </w:t>
            </w:r>
          </w:p>
        </w:tc>
        <w:tc>
          <w:tcPr>
            <w:tcW w:w="1427" w:type="dxa"/>
            <w:vAlign w:val="center"/>
          </w:tcPr>
          <w:p w14:paraId="21410B63" w14:textId="77777777" w:rsidR="007D1983" w:rsidRPr="00C06561" w:rsidRDefault="007D1983" w:rsidP="00B63550">
            <w:pPr>
              <w:jc w:val="center"/>
              <w:rPr>
                <w:rFonts w:cs="Arial"/>
                <w:szCs w:val="20"/>
              </w:rPr>
            </w:pPr>
          </w:p>
        </w:tc>
        <w:tc>
          <w:tcPr>
            <w:tcW w:w="1364" w:type="dxa"/>
            <w:vAlign w:val="center"/>
          </w:tcPr>
          <w:p w14:paraId="575EA2AA" w14:textId="77777777" w:rsidR="007D1983" w:rsidRPr="00C06561" w:rsidRDefault="007D1983" w:rsidP="00B63550">
            <w:pPr>
              <w:jc w:val="center"/>
              <w:rPr>
                <w:rFonts w:cs="Arial"/>
                <w:szCs w:val="20"/>
              </w:rPr>
            </w:pPr>
          </w:p>
        </w:tc>
        <w:tc>
          <w:tcPr>
            <w:tcW w:w="1115" w:type="dxa"/>
          </w:tcPr>
          <w:p w14:paraId="64933B75" w14:textId="77777777" w:rsidR="007D1983" w:rsidRPr="00C06561" w:rsidRDefault="007D1983" w:rsidP="00B63550">
            <w:pPr>
              <w:jc w:val="center"/>
              <w:rPr>
                <w:rFonts w:cs="Arial"/>
                <w:szCs w:val="20"/>
              </w:rPr>
            </w:pPr>
          </w:p>
        </w:tc>
        <w:tc>
          <w:tcPr>
            <w:tcW w:w="1166" w:type="dxa"/>
            <w:vAlign w:val="center"/>
          </w:tcPr>
          <w:p w14:paraId="7F5CE053" w14:textId="77777777" w:rsidR="007D1983" w:rsidRPr="00C06561" w:rsidRDefault="007D1983" w:rsidP="00B63550">
            <w:pPr>
              <w:jc w:val="center"/>
              <w:rPr>
                <w:rFonts w:cs="Arial"/>
                <w:szCs w:val="20"/>
              </w:rPr>
            </w:pPr>
          </w:p>
        </w:tc>
        <w:tc>
          <w:tcPr>
            <w:tcW w:w="3405" w:type="dxa"/>
          </w:tcPr>
          <w:p w14:paraId="2916D4C7" w14:textId="77777777" w:rsidR="007D1983" w:rsidRPr="00C06561" w:rsidRDefault="007D1983" w:rsidP="00B63550">
            <w:pPr>
              <w:jc w:val="center"/>
              <w:rPr>
                <w:rFonts w:cs="Arial"/>
                <w:szCs w:val="20"/>
              </w:rPr>
            </w:pPr>
          </w:p>
        </w:tc>
      </w:tr>
      <w:tr w:rsidR="007D1983" w:rsidRPr="00C06561" w14:paraId="3E286B76" w14:textId="77777777" w:rsidTr="005171E7">
        <w:trPr>
          <w:trHeight w:val="460"/>
        </w:trPr>
        <w:tc>
          <w:tcPr>
            <w:tcW w:w="2722" w:type="dxa"/>
            <w:vAlign w:val="center"/>
          </w:tcPr>
          <w:p w14:paraId="15B67A9E"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PASSPORT</w:t>
            </w:r>
          </w:p>
        </w:tc>
        <w:tc>
          <w:tcPr>
            <w:tcW w:w="1427" w:type="dxa"/>
            <w:vAlign w:val="center"/>
          </w:tcPr>
          <w:p w14:paraId="148AB546" w14:textId="77777777" w:rsidR="007D1983" w:rsidRPr="00C06561" w:rsidRDefault="007D1983" w:rsidP="00B63550">
            <w:pPr>
              <w:jc w:val="center"/>
              <w:rPr>
                <w:rFonts w:cs="Arial"/>
                <w:szCs w:val="20"/>
              </w:rPr>
            </w:pPr>
          </w:p>
        </w:tc>
        <w:tc>
          <w:tcPr>
            <w:tcW w:w="1364" w:type="dxa"/>
            <w:vAlign w:val="center"/>
          </w:tcPr>
          <w:p w14:paraId="285908E9" w14:textId="77777777" w:rsidR="007D1983" w:rsidRPr="00C06561" w:rsidRDefault="007D1983" w:rsidP="00B63550">
            <w:pPr>
              <w:jc w:val="center"/>
              <w:rPr>
                <w:rFonts w:cs="Arial"/>
                <w:szCs w:val="20"/>
              </w:rPr>
            </w:pPr>
          </w:p>
        </w:tc>
        <w:tc>
          <w:tcPr>
            <w:tcW w:w="1115" w:type="dxa"/>
          </w:tcPr>
          <w:p w14:paraId="7AB79B3F" w14:textId="77777777" w:rsidR="007D1983" w:rsidRPr="00C06561" w:rsidRDefault="007D1983" w:rsidP="00B63550">
            <w:pPr>
              <w:jc w:val="center"/>
              <w:rPr>
                <w:rFonts w:cs="Arial"/>
                <w:szCs w:val="20"/>
              </w:rPr>
            </w:pPr>
          </w:p>
        </w:tc>
        <w:tc>
          <w:tcPr>
            <w:tcW w:w="1166" w:type="dxa"/>
            <w:vAlign w:val="center"/>
          </w:tcPr>
          <w:p w14:paraId="70CBC076" w14:textId="77777777" w:rsidR="007D1983" w:rsidRPr="00C06561" w:rsidRDefault="007D1983" w:rsidP="00B63550">
            <w:pPr>
              <w:jc w:val="center"/>
              <w:rPr>
                <w:rFonts w:cs="Arial"/>
                <w:szCs w:val="20"/>
              </w:rPr>
            </w:pPr>
          </w:p>
        </w:tc>
        <w:tc>
          <w:tcPr>
            <w:tcW w:w="3405" w:type="dxa"/>
          </w:tcPr>
          <w:p w14:paraId="53A36361" w14:textId="77777777" w:rsidR="007D1983" w:rsidRPr="00C06561" w:rsidRDefault="007D1983" w:rsidP="00B63550">
            <w:pPr>
              <w:jc w:val="center"/>
              <w:rPr>
                <w:rFonts w:cs="Arial"/>
                <w:szCs w:val="20"/>
              </w:rPr>
            </w:pPr>
          </w:p>
        </w:tc>
      </w:tr>
      <w:tr w:rsidR="007D1983" w:rsidRPr="00C06561" w14:paraId="2B407348" w14:textId="77777777" w:rsidTr="005171E7">
        <w:trPr>
          <w:trHeight w:val="460"/>
        </w:trPr>
        <w:tc>
          <w:tcPr>
            <w:tcW w:w="2722" w:type="dxa"/>
            <w:vAlign w:val="center"/>
          </w:tcPr>
          <w:p w14:paraId="2FAF64EF"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DRIVING LICENCE</w:t>
            </w:r>
          </w:p>
        </w:tc>
        <w:tc>
          <w:tcPr>
            <w:tcW w:w="1427" w:type="dxa"/>
            <w:vAlign w:val="center"/>
          </w:tcPr>
          <w:p w14:paraId="76C00135" w14:textId="77777777" w:rsidR="007D1983" w:rsidRPr="00C06561" w:rsidRDefault="007D1983" w:rsidP="00B63550">
            <w:pPr>
              <w:jc w:val="center"/>
              <w:rPr>
                <w:rFonts w:cs="Arial"/>
                <w:szCs w:val="20"/>
              </w:rPr>
            </w:pPr>
          </w:p>
        </w:tc>
        <w:tc>
          <w:tcPr>
            <w:tcW w:w="1364" w:type="dxa"/>
            <w:vAlign w:val="center"/>
          </w:tcPr>
          <w:p w14:paraId="3EFB4D08" w14:textId="77777777" w:rsidR="007D1983" w:rsidRPr="00C06561" w:rsidRDefault="007D1983" w:rsidP="00B63550">
            <w:pPr>
              <w:jc w:val="center"/>
              <w:rPr>
                <w:rFonts w:cs="Arial"/>
                <w:szCs w:val="20"/>
              </w:rPr>
            </w:pPr>
          </w:p>
        </w:tc>
        <w:tc>
          <w:tcPr>
            <w:tcW w:w="1115" w:type="dxa"/>
          </w:tcPr>
          <w:p w14:paraId="49C712A2" w14:textId="77777777" w:rsidR="007D1983" w:rsidRPr="00C06561" w:rsidRDefault="007D1983" w:rsidP="00B63550">
            <w:pPr>
              <w:jc w:val="center"/>
              <w:rPr>
                <w:rFonts w:cs="Arial"/>
                <w:szCs w:val="20"/>
              </w:rPr>
            </w:pPr>
          </w:p>
        </w:tc>
        <w:tc>
          <w:tcPr>
            <w:tcW w:w="1166" w:type="dxa"/>
            <w:vAlign w:val="center"/>
          </w:tcPr>
          <w:p w14:paraId="7522ABD0" w14:textId="77777777" w:rsidR="007D1983" w:rsidRPr="00C06561" w:rsidRDefault="007D1983" w:rsidP="00B63550">
            <w:pPr>
              <w:jc w:val="center"/>
              <w:rPr>
                <w:rFonts w:cs="Arial"/>
                <w:szCs w:val="20"/>
              </w:rPr>
            </w:pPr>
          </w:p>
        </w:tc>
        <w:tc>
          <w:tcPr>
            <w:tcW w:w="3405" w:type="dxa"/>
          </w:tcPr>
          <w:p w14:paraId="4E263808" w14:textId="77777777" w:rsidR="007D1983" w:rsidRPr="00C06561" w:rsidRDefault="007D1983" w:rsidP="00B63550">
            <w:pPr>
              <w:jc w:val="center"/>
              <w:rPr>
                <w:rFonts w:cs="Arial"/>
                <w:szCs w:val="20"/>
              </w:rPr>
            </w:pPr>
          </w:p>
        </w:tc>
      </w:tr>
      <w:tr w:rsidR="007D1983" w:rsidRPr="00C06561" w14:paraId="0BF6D70D" w14:textId="77777777" w:rsidTr="005171E7">
        <w:trPr>
          <w:trHeight w:val="460"/>
        </w:trPr>
        <w:tc>
          <w:tcPr>
            <w:tcW w:w="2722" w:type="dxa"/>
            <w:vAlign w:val="center"/>
          </w:tcPr>
          <w:p w14:paraId="62936BF8"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Proof of address:   Current utility bill /Bank Statement</w:t>
            </w:r>
          </w:p>
        </w:tc>
        <w:tc>
          <w:tcPr>
            <w:tcW w:w="1427" w:type="dxa"/>
            <w:vAlign w:val="center"/>
          </w:tcPr>
          <w:p w14:paraId="4CA1E8A0" w14:textId="77777777" w:rsidR="007D1983" w:rsidRPr="00C06561" w:rsidRDefault="007D1983" w:rsidP="00B63550">
            <w:pPr>
              <w:jc w:val="center"/>
              <w:rPr>
                <w:rFonts w:cs="Arial"/>
                <w:szCs w:val="20"/>
              </w:rPr>
            </w:pPr>
          </w:p>
        </w:tc>
        <w:tc>
          <w:tcPr>
            <w:tcW w:w="1364" w:type="dxa"/>
            <w:vAlign w:val="center"/>
          </w:tcPr>
          <w:p w14:paraId="7A6632AA" w14:textId="77777777" w:rsidR="007D1983" w:rsidRPr="00C06561" w:rsidRDefault="007D1983" w:rsidP="00B63550">
            <w:pPr>
              <w:jc w:val="center"/>
              <w:rPr>
                <w:rFonts w:cs="Arial"/>
                <w:szCs w:val="20"/>
              </w:rPr>
            </w:pPr>
          </w:p>
        </w:tc>
        <w:tc>
          <w:tcPr>
            <w:tcW w:w="1115" w:type="dxa"/>
          </w:tcPr>
          <w:p w14:paraId="3DB29D38" w14:textId="77777777" w:rsidR="007D1983" w:rsidRPr="00C06561" w:rsidRDefault="007D1983" w:rsidP="00B63550">
            <w:pPr>
              <w:jc w:val="center"/>
              <w:rPr>
                <w:rFonts w:cs="Arial"/>
                <w:szCs w:val="20"/>
              </w:rPr>
            </w:pPr>
          </w:p>
        </w:tc>
        <w:tc>
          <w:tcPr>
            <w:tcW w:w="1166" w:type="dxa"/>
            <w:vAlign w:val="center"/>
          </w:tcPr>
          <w:p w14:paraId="084631C2" w14:textId="77777777" w:rsidR="007D1983" w:rsidRPr="00C06561" w:rsidRDefault="007D1983" w:rsidP="00B63550">
            <w:pPr>
              <w:jc w:val="center"/>
              <w:rPr>
                <w:rFonts w:cs="Arial"/>
                <w:szCs w:val="20"/>
              </w:rPr>
            </w:pPr>
          </w:p>
        </w:tc>
        <w:tc>
          <w:tcPr>
            <w:tcW w:w="3405" w:type="dxa"/>
          </w:tcPr>
          <w:p w14:paraId="07EF8CBD" w14:textId="77777777" w:rsidR="007D1983" w:rsidRPr="00C06561" w:rsidRDefault="007D1983" w:rsidP="00B63550">
            <w:pPr>
              <w:jc w:val="center"/>
              <w:rPr>
                <w:rFonts w:cs="Arial"/>
                <w:szCs w:val="20"/>
              </w:rPr>
            </w:pPr>
          </w:p>
        </w:tc>
      </w:tr>
      <w:tr w:rsidR="007D1983" w:rsidRPr="00C06561" w14:paraId="0C0522A8" w14:textId="77777777" w:rsidTr="005171E7">
        <w:trPr>
          <w:trHeight w:val="460"/>
        </w:trPr>
        <w:tc>
          <w:tcPr>
            <w:tcW w:w="2722" w:type="dxa"/>
            <w:vAlign w:val="center"/>
          </w:tcPr>
          <w:p w14:paraId="17A4BD88"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lastRenderedPageBreak/>
              <w:t>Change of Name: Deed Poll certificate/Marriage certificate</w:t>
            </w:r>
          </w:p>
          <w:p w14:paraId="2607B98A"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 xml:space="preserve">Adoption </w:t>
            </w:r>
            <w:proofErr w:type="gramStart"/>
            <w:r w:rsidRPr="00C06561">
              <w:rPr>
                <w:rFonts w:asciiTheme="minorHAnsi" w:hAnsiTheme="minorHAnsi" w:cs="Arial"/>
                <w:szCs w:val="20"/>
              </w:rPr>
              <w:t>certificate  (</w:t>
            </w:r>
            <w:proofErr w:type="gramEnd"/>
            <w:r w:rsidRPr="00C06561">
              <w:rPr>
                <w:rFonts w:asciiTheme="minorHAnsi" w:hAnsiTheme="minorHAnsi" w:cs="Arial"/>
                <w:szCs w:val="20"/>
              </w:rPr>
              <w:t>if applicable)</w:t>
            </w:r>
          </w:p>
        </w:tc>
        <w:tc>
          <w:tcPr>
            <w:tcW w:w="1427" w:type="dxa"/>
            <w:vAlign w:val="center"/>
          </w:tcPr>
          <w:p w14:paraId="1165A047" w14:textId="77777777" w:rsidR="007D1983" w:rsidRPr="00C06561" w:rsidRDefault="007D1983" w:rsidP="00B63550">
            <w:pPr>
              <w:jc w:val="center"/>
              <w:rPr>
                <w:rFonts w:cs="Arial"/>
                <w:szCs w:val="20"/>
              </w:rPr>
            </w:pPr>
          </w:p>
        </w:tc>
        <w:tc>
          <w:tcPr>
            <w:tcW w:w="1364" w:type="dxa"/>
            <w:vAlign w:val="center"/>
          </w:tcPr>
          <w:p w14:paraId="02C27FAA" w14:textId="77777777" w:rsidR="007D1983" w:rsidRPr="00C06561" w:rsidRDefault="007D1983" w:rsidP="00B63550">
            <w:pPr>
              <w:jc w:val="center"/>
              <w:rPr>
                <w:rFonts w:cs="Arial"/>
                <w:szCs w:val="20"/>
              </w:rPr>
            </w:pPr>
          </w:p>
        </w:tc>
        <w:tc>
          <w:tcPr>
            <w:tcW w:w="1115" w:type="dxa"/>
          </w:tcPr>
          <w:p w14:paraId="7AA85540" w14:textId="77777777" w:rsidR="007D1983" w:rsidRPr="00C06561" w:rsidRDefault="007D1983" w:rsidP="00B63550">
            <w:pPr>
              <w:jc w:val="center"/>
              <w:rPr>
                <w:rFonts w:cs="Arial"/>
                <w:szCs w:val="20"/>
              </w:rPr>
            </w:pPr>
          </w:p>
        </w:tc>
        <w:tc>
          <w:tcPr>
            <w:tcW w:w="1166" w:type="dxa"/>
            <w:vAlign w:val="center"/>
          </w:tcPr>
          <w:p w14:paraId="26DB76CF" w14:textId="77777777" w:rsidR="007D1983" w:rsidRPr="00C06561" w:rsidRDefault="007D1983" w:rsidP="00B63550">
            <w:pPr>
              <w:jc w:val="center"/>
              <w:rPr>
                <w:rFonts w:cs="Arial"/>
                <w:szCs w:val="20"/>
              </w:rPr>
            </w:pPr>
          </w:p>
        </w:tc>
        <w:tc>
          <w:tcPr>
            <w:tcW w:w="3405" w:type="dxa"/>
          </w:tcPr>
          <w:p w14:paraId="4C69A5A9" w14:textId="77777777" w:rsidR="007D1983" w:rsidRPr="00C06561" w:rsidRDefault="007D1983" w:rsidP="00B63550">
            <w:pPr>
              <w:jc w:val="center"/>
              <w:rPr>
                <w:rFonts w:cs="Arial"/>
                <w:szCs w:val="20"/>
              </w:rPr>
            </w:pPr>
          </w:p>
        </w:tc>
      </w:tr>
      <w:tr w:rsidR="007D1983" w:rsidRPr="00C06561" w14:paraId="714D06CA" w14:textId="77777777" w:rsidTr="005171E7">
        <w:trPr>
          <w:trHeight w:val="224"/>
        </w:trPr>
        <w:tc>
          <w:tcPr>
            <w:tcW w:w="2722" w:type="dxa"/>
            <w:shd w:val="clear" w:color="auto" w:fill="E40ECB"/>
            <w:vAlign w:val="center"/>
          </w:tcPr>
          <w:p w14:paraId="3C0F4DD7"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Employment Documents</w:t>
            </w:r>
          </w:p>
        </w:tc>
        <w:tc>
          <w:tcPr>
            <w:tcW w:w="1427" w:type="dxa"/>
            <w:shd w:val="clear" w:color="auto" w:fill="E40ECB"/>
            <w:vAlign w:val="center"/>
          </w:tcPr>
          <w:p w14:paraId="3229FD89" w14:textId="77777777" w:rsidR="007D1983" w:rsidRPr="00C06561" w:rsidRDefault="007D1983" w:rsidP="00B63550">
            <w:pPr>
              <w:rPr>
                <w:rFonts w:cs="Arial"/>
                <w:szCs w:val="20"/>
              </w:rPr>
            </w:pPr>
            <w:r w:rsidRPr="00C06561">
              <w:rPr>
                <w:rFonts w:cs="Arial"/>
                <w:szCs w:val="20"/>
              </w:rPr>
              <w:t xml:space="preserve">Date Received </w:t>
            </w:r>
          </w:p>
        </w:tc>
        <w:tc>
          <w:tcPr>
            <w:tcW w:w="1364" w:type="dxa"/>
            <w:shd w:val="clear" w:color="auto" w:fill="E40ECB"/>
            <w:vAlign w:val="center"/>
          </w:tcPr>
          <w:p w14:paraId="0FF02EBD" w14:textId="77777777" w:rsidR="007D1983" w:rsidRPr="00C06561" w:rsidRDefault="007D1983" w:rsidP="00B63550">
            <w:pPr>
              <w:jc w:val="center"/>
              <w:rPr>
                <w:rFonts w:cs="Arial"/>
                <w:sz w:val="16"/>
                <w:szCs w:val="16"/>
              </w:rPr>
            </w:pPr>
            <w:r w:rsidRPr="00C06561">
              <w:rPr>
                <w:rFonts w:cs="Arial"/>
                <w:sz w:val="16"/>
                <w:szCs w:val="16"/>
              </w:rPr>
              <w:t>Completed yes/no</w:t>
            </w:r>
          </w:p>
        </w:tc>
        <w:tc>
          <w:tcPr>
            <w:tcW w:w="1115" w:type="dxa"/>
            <w:shd w:val="clear" w:color="auto" w:fill="E40ECB"/>
          </w:tcPr>
          <w:p w14:paraId="0C3DC475" w14:textId="77777777" w:rsidR="007D1983" w:rsidRPr="00C06561" w:rsidRDefault="007D1983" w:rsidP="00B63550">
            <w:pPr>
              <w:jc w:val="center"/>
              <w:rPr>
                <w:rFonts w:cs="Arial"/>
                <w:szCs w:val="20"/>
              </w:rPr>
            </w:pPr>
            <w:r w:rsidRPr="00C06561">
              <w:rPr>
                <w:rFonts w:cs="Arial"/>
                <w:szCs w:val="20"/>
              </w:rPr>
              <w:t>chased</w:t>
            </w:r>
          </w:p>
        </w:tc>
        <w:tc>
          <w:tcPr>
            <w:tcW w:w="1166" w:type="dxa"/>
            <w:shd w:val="clear" w:color="auto" w:fill="E40ECB"/>
            <w:vAlign w:val="center"/>
          </w:tcPr>
          <w:p w14:paraId="38A66E08" w14:textId="77777777" w:rsidR="007D1983" w:rsidRPr="00C06561" w:rsidRDefault="007D1983" w:rsidP="00B63550">
            <w:pPr>
              <w:jc w:val="center"/>
              <w:rPr>
                <w:rFonts w:cs="Arial"/>
                <w:szCs w:val="20"/>
              </w:rPr>
            </w:pPr>
            <w:r w:rsidRPr="00C06561">
              <w:rPr>
                <w:rFonts w:cs="Arial"/>
                <w:szCs w:val="20"/>
              </w:rPr>
              <w:t>Copy on file</w:t>
            </w:r>
          </w:p>
        </w:tc>
        <w:tc>
          <w:tcPr>
            <w:tcW w:w="3405" w:type="dxa"/>
            <w:shd w:val="clear" w:color="auto" w:fill="E40ECB"/>
          </w:tcPr>
          <w:p w14:paraId="63D80537" w14:textId="77777777" w:rsidR="007D1983" w:rsidRPr="00C06561" w:rsidRDefault="007D1983" w:rsidP="00B63550">
            <w:pPr>
              <w:jc w:val="center"/>
              <w:rPr>
                <w:rFonts w:cs="Arial"/>
                <w:szCs w:val="20"/>
              </w:rPr>
            </w:pPr>
            <w:r w:rsidRPr="00C06561">
              <w:rPr>
                <w:rFonts w:cs="Arial"/>
                <w:szCs w:val="20"/>
              </w:rPr>
              <w:t>signature</w:t>
            </w:r>
          </w:p>
        </w:tc>
      </w:tr>
      <w:tr w:rsidR="007D1983" w:rsidRPr="00C06561" w14:paraId="4562CBC3" w14:textId="77777777" w:rsidTr="005171E7">
        <w:trPr>
          <w:trHeight w:val="460"/>
        </w:trPr>
        <w:tc>
          <w:tcPr>
            <w:tcW w:w="2722" w:type="dxa"/>
            <w:vAlign w:val="center"/>
          </w:tcPr>
          <w:p w14:paraId="330A5E3B"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New Starter Checklist HMRC P46/P</w:t>
            </w:r>
            <w:proofErr w:type="gramStart"/>
            <w:r w:rsidRPr="00C06561">
              <w:rPr>
                <w:rFonts w:asciiTheme="minorHAnsi" w:hAnsiTheme="minorHAnsi" w:cs="Arial"/>
                <w:szCs w:val="20"/>
              </w:rPr>
              <w:t>45( wages</w:t>
            </w:r>
            <w:proofErr w:type="gramEnd"/>
            <w:r w:rsidRPr="00C06561">
              <w:rPr>
                <w:rFonts w:asciiTheme="minorHAnsi" w:hAnsiTheme="minorHAnsi" w:cs="Arial"/>
                <w:szCs w:val="20"/>
              </w:rPr>
              <w:t xml:space="preserve"> dept)</w:t>
            </w:r>
          </w:p>
        </w:tc>
        <w:tc>
          <w:tcPr>
            <w:tcW w:w="1427" w:type="dxa"/>
            <w:vAlign w:val="center"/>
          </w:tcPr>
          <w:p w14:paraId="2FCDD82C" w14:textId="77777777" w:rsidR="007D1983" w:rsidRPr="00C06561" w:rsidRDefault="007D1983" w:rsidP="00B63550">
            <w:pPr>
              <w:jc w:val="center"/>
              <w:rPr>
                <w:rFonts w:cs="Arial"/>
                <w:szCs w:val="20"/>
              </w:rPr>
            </w:pPr>
          </w:p>
        </w:tc>
        <w:tc>
          <w:tcPr>
            <w:tcW w:w="1364" w:type="dxa"/>
            <w:vAlign w:val="center"/>
          </w:tcPr>
          <w:p w14:paraId="06EAE88E" w14:textId="77777777" w:rsidR="007D1983" w:rsidRPr="00C06561" w:rsidRDefault="007D1983" w:rsidP="00B63550">
            <w:pPr>
              <w:jc w:val="center"/>
              <w:rPr>
                <w:rFonts w:cs="Arial"/>
                <w:szCs w:val="20"/>
              </w:rPr>
            </w:pPr>
          </w:p>
        </w:tc>
        <w:tc>
          <w:tcPr>
            <w:tcW w:w="1115" w:type="dxa"/>
          </w:tcPr>
          <w:p w14:paraId="7CE83785" w14:textId="77777777" w:rsidR="007D1983" w:rsidRPr="00C06561" w:rsidRDefault="007D1983" w:rsidP="00B63550">
            <w:pPr>
              <w:jc w:val="center"/>
              <w:rPr>
                <w:rFonts w:cs="Arial"/>
                <w:szCs w:val="20"/>
              </w:rPr>
            </w:pPr>
          </w:p>
        </w:tc>
        <w:tc>
          <w:tcPr>
            <w:tcW w:w="1166" w:type="dxa"/>
            <w:vAlign w:val="center"/>
          </w:tcPr>
          <w:p w14:paraId="73A6E266" w14:textId="77777777" w:rsidR="007D1983" w:rsidRPr="00C06561" w:rsidRDefault="007D1983" w:rsidP="00B63550">
            <w:pPr>
              <w:jc w:val="center"/>
              <w:rPr>
                <w:rFonts w:cs="Arial"/>
                <w:szCs w:val="20"/>
              </w:rPr>
            </w:pPr>
          </w:p>
        </w:tc>
        <w:tc>
          <w:tcPr>
            <w:tcW w:w="3405" w:type="dxa"/>
          </w:tcPr>
          <w:p w14:paraId="64485146" w14:textId="77777777" w:rsidR="007D1983" w:rsidRPr="00C06561" w:rsidRDefault="007D1983" w:rsidP="00B63550">
            <w:pPr>
              <w:jc w:val="center"/>
              <w:rPr>
                <w:rFonts w:cs="Arial"/>
                <w:szCs w:val="20"/>
              </w:rPr>
            </w:pPr>
          </w:p>
        </w:tc>
      </w:tr>
      <w:tr w:rsidR="007D1983" w:rsidRPr="00C06561" w14:paraId="0DDBF5C0" w14:textId="77777777" w:rsidTr="005171E7">
        <w:trPr>
          <w:trHeight w:val="460"/>
        </w:trPr>
        <w:tc>
          <w:tcPr>
            <w:tcW w:w="2722" w:type="dxa"/>
            <w:vAlign w:val="center"/>
          </w:tcPr>
          <w:p w14:paraId="7A2FCFCD" w14:textId="77777777" w:rsidR="007D1983" w:rsidRPr="00C06561" w:rsidRDefault="007D1983" w:rsidP="00B63550">
            <w:pPr>
              <w:rPr>
                <w:rFonts w:asciiTheme="minorHAnsi" w:hAnsiTheme="minorHAnsi"/>
                <w:szCs w:val="20"/>
              </w:rPr>
            </w:pPr>
            <w:r w:rsidRPr="00C06561">
              <w:rPr>
                <w:rFonts w:asciiTheme="minorHAnsi" w:hAnsiTheme="minorHAnsi"/>
                <w:szCs w:val="20"/>
              </w:rPr>
              <w:t>Staff pro-forma</w:t>
            </w:r>
            <w:proofErr w:type="gramStart"/>
            <w:r w:rsidRPr="00C06561">
              <w:rPr>
                <w:rFonts w:asciiTheme="minorHAnsi" w:hAnsiTheme="minorHAnsi"/>
                <w:szCs w:val="20"/>
              </w:rPr>
              <w:t xml:space="preserve">   (</w:t>
            </w:r>
            <w:proofErr w:type="gramEnd"/>
            <w:r w:rsidRPr="00C06561">
              <w:rPr>
                <w:rFonts w:asciiTheme="minorHAnsi" w:hAnsiTheme="minorHAnsi"/>
                <w:szCs w:val="20"/>
              </w:rPr>
              <w:t xml:space="preserve"> wages dept)</w:t>
            </w:r>
          </w:p>
        </w:tc>
        <w:tc>
          <w:tcPr>
            <w:tcW w:w="1427" w:type="dxa"/>
            <w:vAlign w:val="center"/>
          </w:tcPr>
          <w:p w14:paraId="1743F51E" w14:textId="77777777" w:rsidR="007D1983" w:rsidRPr="00C06561" w:rsidRDefault="007D1983" w:rsidP="00B63550">
            <w:pPr>
              <w:jc w:val="center"/>
              <w:rPr>
                <w:rFonts w:cs="Arial"/>
                <w:szCs w:val="20"/>
              </w:rPr>
            </w:pPr>
          </w:p>
        </w:tc>
        <w:tc>
          <w:tcPr>
            <w:tcW w:w="1364" w:type="dxa"/>
            <w:vAlign w:val="center"/>
          </w:tcPr>
          <w:p w14:paraId="251F4D4D" w14:textId="77777777" w:rsidR="007D1983" w:rsidRPr="00C06561" w:rsidRDefault="007D1983" w:rsidP="00B63550">
            <w:pPr>
              <w:jc w:val="center"/>
              <w:rPr>
                <w:rFonts w:cs="Arial"/>
                <w:szCs w:val="20"/>
              </w:rPr>
            </w:pPr>
          </w:p>
        </w:tc>
        <w:tc>
          <w:tcPr>
            <w:tcW w:w="1115" w:type="dxa"/>
          </w:tcPr>
          <w:p w14:paraId="3CE54ECD" w14:textId="77777777" w:rsidR="007D1983" w:rsidRPr="00C06561" w:rsidRDefault="007D1983" w:rsidP="00B63550">
            <w:pPr>
              <w:jc w:val="center"/>
              <w:rPr>
                <w:rFonts w:cs="Arial"/>
                <w:szCs w:val="20"/>
              </w:rPr>
            </w:pPr>
          </w:p>
        </w:tc>
        <w:tc>
          <w:tcPr>
            <w:tcW w:w="1166" w:type="dxa"/>
            <w:vAlign w:val="center"/>
          </w:tcPr>
          <w:p w14:paraId="440CE16B" w14:textId="77777777" w:rsidR="007D1983" w:rsidRPr="00C06561" w:rsidRDefault="007D1983" w:rsidP="00B63550">
            <w:pPr>
              <w:jc w:val="center"/>
              <w:rPr>
                <w:rFonts w:cs="Arial"/>
                <w:szCs w:val="20"/>
              </w:rPr>
            </w:pPr>
          </w:p>
        </w:tc>
        <w:tc>
          <w:tcPr>
            <w:tcW w:w="3405" w:type="dxa"/>
          </w:tcPr>
          <w:p w14:paraId="3D30A2A2" w14:textId="77777777" w:rsidR="007D1983" w:rsidRPr="00C06561" w:rsidRDefault="007D1983" w:rsidP="00B63550">
            <w:pPr>
              <w:jc w:val="center"/>
              <w:rPr>
                <w:rFonts w:cs="Arial"/>
                <w:szCs w:val="20"/>
              </w:rPr>
            </w:pPr>
          </w:p>
        </w:tc>
      </w:tr>
      <w:tr w:rsidR="007D1983" w:rsidRPr="00C06561" w14:paraId="36CDC800" w14:textId="77777777" w:rsidTr="005171E7">
        <w:trPr>
          <w:trHeight w:val="460"/>
        </w:trPr>
        <w:tc>
          <w:tcPr>
            <w:tcW w:w="2722" w:type="dxa"/>
            <w:vAlign w:val="center"/>
          </w:tcPr>
          <w:p w14:paraId="4A6F7282" w14:textId="77777777" w:rsidR="007D1983" w:rsidRPr="00C06561" w:rsidRDefault="007D1983" w:rsidP="00B63550">
            <w:pPr>
              <w:rPr>
                <w:rFonts w:asciiTheme="minorHAnsi" w:hAnsiTheme="minorHAnsi"/>
                <w:szCs w:val="20"/>
              </w:rPr>
            </w:pPr>
            <w:r w:rsidRPr="00C06561">
              <w:rPr>
                <w:rFonts w:asciiTheme="minorHAnsi" w:hAnsiTheme="minorHAnsi"/>
                <w:szCs w:val="20"/>
              </w:rPr>
              <w:t>Gender &amp; Ethnic Monitoring Form</w:t>
            </w:r>
          </w:p>
        </w:tc>
        <w:tc>
          <w:tcPr>
            <w:tcW w:w="1427" w:type="dxa"/>
            <w:vAlign w:val="center"/>
          </w:tcPr>
          <w:p w14:paraId="3088C210" w14:textId="77777777" w:rsidR="007D1983" w:rsidRPr="00C06561" w:rsidRDefault="007D1983" w:rsidP="00B63550">
            <w:pPr>
              <w:jc w:val="center"/>
              <w:rPr>
                <w:rFonts w:cs="Arial"/>
                <w:szCs w:val="20"/>
              </w:rPr>
            </w:pPr>
          </w:p>
        </w:tc>
        <w:tc>
          <w:tcPr>
            <w:tcW w:w="1364" w:type="dxa"/>
            <w:vAlign w:val="center"/>
          </w:tcPr>
          <w:p w14:paraId="0989BBAE" w14:textId="77777777" w:rsidR="007D1983" w:rsidRPr="00C06561" w:rsidRDefault="007D1983" w:rsidP="00B63550">
            <w:pPr>
              <w:jc w:val="center"/>
              <w:rPr>
                <w:rFonts w:cs="Arial"/>
                <w:szCs w:val="20"/>
              </w:rPr>
            </w:pPr>
          </w:p>
        </w:tc>
        <w:tc>
          <w:tcPr>
            <w:tcW w:w="1115" w:type="dxa"/>
          </w:tcPr>
          <w:p w14:paraId="03F1A9DA" w14:textId="77777777" w:rsidR="007D1983" w:rsidRPr="00C06561" w:rsidRDefault="007D1983" w:rsidP="00B63550">
            <w:pPr>
              <w:jc w:val="center"/>
              <w:rPr>
                <w:rFonts w:cs="Arial"/>
                <w:szCs w:val="20"/>
              </w:rPr>
            </w:pPr>
          </w:p>
        </w:tc>
        <w:tc>
          <w:tcPr>
            <w:tcW w:w="1166" w:type="dxa"/>
            <w:vAlign w:val="center"/>
          </w:tcPr>
          <w:p w14:paraId="690DC70A" w14:textId="77777777" w:rsidR="007D1983" w:rsidRPr="00C06561" w:rsidRDefault="007D1983" w:rsidP="00B63550">
            <w:pPr>
              <w:jc w:val="center"/>
              <w:rPr>
                <w:rFonts w:cs="Arial"/>
                <w:szCs w:val="20"/>
              </w:rPr>
            </w:pPr>
          </w:p>
        </w:tc>
        <w:tc>
          <w:tcPr>
            <w:tcW w:w="3405" w:type="dxa"/>
          </w:tcPr>
          <w:p w14:paraId="5099C956" w14:textId="77777777" w:rsidR="007D1983" w:rsidRPr="00C06561" w:rsidRDefault="007D1983" w:rsidP="00B63550">
            <w:pPr>
              <w:jc w:val="center"/>
              <w:rPr>
                <w:rFonts w:cs="Arial"/>
                <w:szCs w:val="20"/>
              </w:rPr>
            </w:pPr>
          </w:p>
        </w:tc>
      </w:tr>
      <w:tr w:rsidR="007D1983" w:rsidRPr="00C06561" w14:paraId="690ED0EC" w14:textId="77777777" w:rsidTr="005171E7">
        <w:trPr>
          <w:trHeight w:val="460"/>
        </w:trPr>
        <w:tc>
          <w:tcPr>
            <w:tcW w:w="2722" w:type="dxa"/>
            <w:vAlign w:val="center"/>
          </w:tcPr>
          <w:p w14:paraId="0F7E8716" w14:textId="77777777" w:rsidR="007D1983" w:rsidRPr="00C06561" w:rsidRDefault="007D1983" w:rsidP="00B63550">
            <w:pPr>
              <w:rPr>
                <w:rFonts w:asciiTheme="minorHAnsi" w:hAnsiTheme="minorHAnsi"/>
                <w:szCs w:val="20"/>
              </w:rPr>
            </w:pPr>
            <w:r w:rsidRPr="00C06561">
              <w:rPr>
                <w:rFonts w:asciiTheme="minorHAnsi" w:hAnsiTheme="minorHAnsi" w:cs="Arial"/>
                <w:szCs w:val="20"/>
              </w:rPr>
              <w:t>Emergency contacts/Reg 37</w:t>
            </w:r>
          </w:p>
        </w:tc>
        <w:tc>
          <w:tcPr>
            <w:tcW w:w="1427" w:type="dxa"/>
            <w:vAlign w:val="center"/>
          </w:tcPr>
          <w:p w14:paraId="04111DBA" w14:textId="77777777" w:rsidR="007D1983" w:rsidRPr="00C06561" w:rsidRDefault="007D1983" w:rsidP="00B63550">
            <w:pPr>
              <w:jc w:val="center"/>
              <w:rPr>
                <w:rFonts w:cs="Arial"/>
                <w:szCs w:val="20"/>
              </w:rPr>
            </w:pPr>
          </w:p>
        </w:tc>
        <w:tc>
          <w:tcPr>
            <w:tcW w:w="1364" w:type="dxa"/>
            <w:vAlign w:val="center"/>
          </w:tcPr>
          <w:p w14:paraId="1FAE2E08" w14:textId="77777777" w:rsidR="007D1983" w:rsidRPr="00C06561" w:rsidRDefault="007D1983" w:rsidP="00B63550">
            <w:pPr>
              <w:jc w:val="center"/>
              <w:rPr>
                <w:rFonts w:cs="Arial"/>
                <w:szCs w:val="20"/>
              </w:rPr>
            </w:pPr>
          </w:p>
        </w:tc>
        <w:tc>
          <w:tcPr>
            <w:tcW w:w="1115" w:type="dxa"/>
          </w:tcPr>
          <w:p w14:paraId="7828AAFD" w14:textId="77777777" w:rsidR="007D1983" w:rsidRPr="00C06561" w:rsidRDefault="007D1983" w:rsidP="00B63550">
            <w:pPr>
              <w:jc w:val="center"/>
              <w:rPr>
                <w:rFonts w:cs="Arial"/>
                <w:szCs w:val="20"/>
              </w:rPr>
            </w:pPr>
          </w:p>
        </w:tc>
        <w:tc>
          <w:tcPr>
            <w:tcW w:w="1166" w:type="dxa"/>
            <w:vAlign w:val="center"/>
          </w:tcPr>
          <w:p w14:paraId="4B34B40E" w14:textId="77777777" w:rsidR="007D1983" w:rsidRPr="00C06561" w:rsidRDefault="007D1983" w:rsidP="00B63550">
            <w:pPr>
              <w:jc w:val="center"/>
              <w:rPr>
                <w:rFonts w:cs="Arial"/>
                <w:szCs w:val="20"/>
              </w:rPr>
            </w:pPr>
          </w:p>
        </w:tc>
        <w:tc>
          <w:tcPr>
            <w:tcW w:w="3405" w:type="dxa"/>
          </w:tcPr>
          <w:p w14:paraId="3FEC5893" w14:textId="77777777" w:rsidR="007D1983" w:rsidRPr="00C06561" w:rsidRDefault="007D1983" w:rsidP="00B63550">
            <w:pPr>
              <w:jc w:val="center"/>
              <w:rPr>
                <w:rFonts w:cs="Arial"/>
                <w:szCs w:val="20"/>
              </w:rPr>
            </w:pPr>
          </w:p>
        </w:tc>
      </w:tr>
      <w:tr w:rsidR="007D1983" w:rsidRPr="00C06561" w14:paraId="1BA7D5C5" w14:textId="77777777" w:rsidTr="005171E7">
        <w:trPr>
          <w:trHeight w:val="326"/>
        </w:trPr>
        <w:tc>
          <w:tcPr>
            <w:tcW w:w="2722" w:type="dxa"/>
            <w:vAlign w:val="center"/>
          </w:tcPr>
          <w:p w14:paraId="7871DF8C"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Offer Letter</w:t>
            </w:r>
          </w:p>
        </w:tc>
        <w:tc>
          <w:tcPr>
            <w:tcW w:w="1427" w:type="dxa"/>
            <w:vAlign w:val="center"/>
          </w:tcPr>
          <w:p w14:paraId="4399FAB1" w14:textId="77777777" w:rsidR="007D1983" w:rsidRPr="00C06561" w:rsidRDefault="007D1983" w:rsidP="00B63550">
            <w:pPr>
              <w:jc w:val="center"/>
              <w:rPr>
                <w:rFonts w:cs="Arial"/>
                <w:szCs w:val="20"/>
              </w:rPr>
            </w:pPr>
          </w:p>
        </w:tc>
        <w:tc>
          <w:tcPr>
            <w:tcW w:w="1364" w:type="dxa"/>
            <w:vAlign w:val="center"/>
          </w:tcPr>
          <w:p w14:paraId="05332375" w14:textId="77777777" w:rsidR="007D1983" w:rsidRPr="00C06561" w:rsidRDefault="007D1983" w:rsidP="00B63550">
            <w:pPr>
              <w:jc w:val="center"/>
              <w:rPr>
                <w:rFonts w:cs="Arial"/>
                <w:szCs w:val="20"/>
              </w:rPr>
            </w:pPr>
          </w:p>
        </w:tc>
        <w:tc>
          <w:tcPr>
            <w:tcW w:w="1115" w:type="dxa"/>
          </w:tcPr>
          <w:p w14:paraId="15E3FA1A" w14:textId="77777777" w:rsidR="007D1983" w:rsidRPr="00C06561" w:rsidRDefault="007D1983" w:rsidP="00B63550">
            <w:pPr>
              <w:jc w:val="center"/>
              <w:rPr>
                <w:rFonts w:cs="Arial"/>
                <w:szCs w:val="20"/>
              </w:rPr>
            </w:pPr>
          </w:p>
        </w:tc>
        <w:tc>
          <w:tcPr>
            <w:tcW w:w="1166" w:type="dxa"/>
            <w:vAlign w:val="center"/>
          </w:tcPr>
          <w:p w14:paraId="65FE6C91" w14:textId="77777777" w:rsidR="007D1983" w:rsidRPr="00C06561" w:rsidRDefault="007D1983" w:rsidP="00B63550">
            <w:pPr>
              <w:jc w:val="center"/>
              <w:rPr>
                <w:rFonts w:cs="Arial"/>
                <w:szCs w:val="20"/>
              </w:rPr>
            </w:pPr>
          </w:p>
        </w:tc>
        <w:tc>
          <w:tcPr>
            <w:tcW w:w="3405" w:type="dxa"/>
          </w:tcPr>
          <w:p w14:paraId="6C97EE8F" w14:textId="77777777" w:rsidR="007D1983" w:rsidRPr="00C06561" w:rsidRDefault="007D1983" w:rsidP="00B63550">
            <w:pPr>
              <w:jc w:val="center"/>
              <w:rPr>
                <w:rFonts w:cs="Arial"/>
                <w:szCs w:val="20"/>
              </w:rPr>
            </w:pPr>
          </w:p>
        </w:tc>
      </w:tr>
      <w:tr w:rsidR="007D1983" w:rsidRPr="00C06561" w14:paraId="6FF0FCAC" w14:textId="77777777" w:rsidTr="005171E7">
        <w:trPr>
          <w:trHeight w:val="460"/>
        </w:trPr>
        <w:tc>
          <w:tcPr>
            <w:tcW w:w="2722" w:type="dxa"/>
            <w:vAlign w:val="center"/>
          </w:tcPr>
          <w:p w14:paraId="10C096C0"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Job Description</w:t>
            </w:r>
          </w:p>
        </w:tc>
        <w:tc>
          <w:tcPr>
            <w:tcW w:w="1427" w:type="dxa"/>
            <w:vAlign w:val="center"/>
          </w:tcPr>
          <w:p w14:paraId="4763EF5C" w14:textId="77777777" w:rsidR="007D1983" w:rsidRPr="00C06561" w:rsidRDefault="007D1983" w:rsidP="00B63550">
            <w:pPr>
              <w:jc w:val="center"/>
              <w:rPr>
                <w:rFonts w:cs="Arial"/>
                <w:szCs w:val="20"/>
              </w:rPr>
            </w:pPr>
          </w:p>
        </w:tc>
        <w:tc>
          <w:tcPr>
            <w:tcW w:w="1364" w:type="dxa"/>
            <w:vAlign w:val="center"/>
          </w:tcPr>
          <w:p w14:paraId="5FE26B52" w14:textId="77777777" w:rsidR="007D1983" w:rsidRPr="00C06561" w:rsidRDefault="007D1983" w:rsidP="00B63550">
            <w:pPr>
              <w:jc w:val="center"/>
              <w:rPr>
                <w:rFonts w:cs="Arial"/>
                <w:szCs w:val="20"/>
              </w:rPr>
            </w:pPr>
          </w:p>
        </w:tc>
        <w:tc>
          <w:tcPr>
            <w:tcW w:w="1115" w:type="dxa"/>
          </w:tcPr>
          <w:p w14:paraId="0C3C0CE6" w14:textId="77777777" w:rsidR="007D1983" w:rsidRPr="00C06561" w:rsidRDefault="007D1983" w:rsidP="00B63550">
            <w:pPr>
              <w:jc w:val="center"/>
              <w:rPr>
                <w:rFonts w:cs="Arial"/>
                <w:szCs w:val="20"/>
              </w:rPr>
            </w:pPr>
          </w:p>
        </w:tc>
        <w:tc>
          <w:tcPr>
            <w:tcW w:w="1166" w:type="dxa"/>
            <w:vAlign w:val="center"/>
          </w:tcPr>
          <w:p w14:paraId="76C77A71" w14:textId="77777777" w:rsidR="007D1983" w:rsidRPr="00C06561" w:rsidRDefault="007D1983" w:rsidP="00B63550">
            <w:pPr>
              <w:jc w:val="center"/>
              <w:rPr>
                <w:rFonts w:cs="Arial"/>
                <w:szCs w:val="20"/>
              </w:rPr>
            </w:pPr>
          </w:p>
        </w:tc>
        <w:tc>
          <w:tcPr>
            <w:tcW w:w="3405" w:type="dxa"/>
          </w:tcPr>
          <w:p w14:paraId="5DB1254E" w14:textId="77777777" w:rsidR="007D1983" w:rsidRPr="00C06561" w:rsidRDefault="007D1983" w:rsidP="00B63550">
            <w:pPr>
              <w:jc w:val="center"/>
              <w:rPr>
                <w:rFonts w:cs="Arial"/>
                <w:szCs w:val="20"/>
              </w:rPr>
            </w:pPr>
          </w:p>
        </w:tc>
      </w:tr>
      <w:tr w:rsidR="007D1983" w:rsidRPr="00C06561" w14:paraId="1FBDB360" w14:textId="77777777" w:rsidTr="005171E7">
        <w:trPr>
          <w:trHeight w:val="460"/>
        </w:trPr>
        <w:tc>
          <w:tcPr>
            <w:tcW w:w="2722" w:type="dxa"/>
            <w:vAlign w:val="center"/>
          </w:tcPr>
          <w:p w14:paraId="0B1A3C70"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Contract of Employment</w:t>
            </w:r>
          </w:p>
        </w:tc>
        <w:tc>
          <w:tcPr>
            <w:tcW w:w="1427" w:type="dxa"/>
            <w:vAlign w:val="center"/>
          </w:tcPr>
          <w:p w14:paraId="088D422C" w14:textId="77777777" w:rsidR="007D1983" w:rsidRPr="00C06561" w:rsidRDefault="007D1983" w:rsidP="00B63550">
            <w:pPr>
              <w:jc w:val="center"/>
              <w:rPr>
                <w:rFonts w:cs="Arial"/>
                <w:szCs w:val="20"/>
              </w:rPr>
            </w:pPr>
          </w:p>
        </w:tc>
        <w:tc>
          <w:tcPr>
            <w:tcW w:w="1364" w:type="dxa"/>
            <w:vAlign w:val="center"/>
          </w:tcPr>
          <w:p w14:paraId="2E304F47" w14:textId="77777777" w:rsidR="007D1983" w:rsidRPr="00C06561" w:rsidRDefault="007D1983" w:rsidP="00B63550">
            <w:pPr>
              <w:jc w:val="center"/>
              <w:rPr>
                <w:rFonts w:cs="Arial"/>
                <w:szCs w:val="20"/>
              </w:rPr>
            </w:pPr>
          </w:p>
        </w:tc>
        <w:tc>
          <w:tcPr>
            <w:tcW w:w="1115" w:type="dxa"/>
          </w:tcPr>
          <w:p w14:paraId="0E5E209A" w14:textId="77777777" w:rsidR="007D1983" w:rsidRPr="00C06561" w:rsidRDefault="007D1983" w:rsidP="00B63550">
            <w:pPr>
              <w:jc w:val="center"/>
              <w:rPr>
                <w:rFonts w:cs="Arial"/>
                <w:szCs w:val="20"/>
              </w:rPr>
            </w:pPr>
          </w:p>
        </w:tc>
        <w:tc>
          <w:tcPr>
            <w:tcW w:w="1166" w:type="dxa"/>
            <w:vAlign w:val="center"/>
          </w:tcPr>
          <w:p w14:paraId="4C156433" w14:textId="77777777" w:rsidR="007D1983" w:rsidRPr="00C06561" w:rsidRDefault="007D1983" w:rsidP="00B63550">
            <w:pPr>
              <w:jc w:val="center"/>
              <w:rPr>
                <w:rFonts w:cs="Arial"/>
                <w:szCs w:val="20"/>
              </w:rPr>
            </w:pPr>
          </w:p>
        </w:tc>
        <w:tc>
          <w:tcPr>
            <w:tcW w:w="3405" w:type="dxa"/>
          </w:tcPr>
          <w:p w14:paraId="6BB1D177" w14:textId="77777777" w:rsidR="007D1983" w:rsidRPr="00C06561" w:rsidRDefault="007D1983" w:rsidP="00B63550">
            <w:pPr>
              <w:jc w:val="center"/>
              <w:rPr>
                <w:rFonts w:cs="Arial"/>
                <w:szCs w:val="20"/>
              </w:rPr>
            </w:pPr>
          </w:p>
        </w:tc>
      </w:tr>
      <w:tr w:rsidR="007D1983" w:rsidRPr="00C06561" w14:paraId="5F37CF70" w14:textId="77777777" w:rsidTr="005171E7">
        <w:trPr>
          <w:trHeight w:val="460"/>
        </w:trPr>
        <w:tc>
          <w:tcPr>
            <w:tcW w:w="2722" w:type="dxa"/>
            <w:vAlign w:val="center"/>
          </w:tcPr>
          <w:p w14:paraId="4B972824"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Risk Assessment if applicable</w:t>
            </w:r>
          </w:p>
        </w:tc>
        <w:tc>
          <w:tcPr>
            <w:tcW w:w="1427" w:type="dxa"/>
            <w:vAlign w:val="center"/>
          </w:tcPr>
          <w:p w14:paraId="00EBC4C0" w14:textId="77777777" w:rsidR="007D1983" w:rsidRPr="00C06561" w:rsidRDefault="007D1983" w:rsidP="00B63550">
            <w:pPr>
              <w:jc w:val="center"/>
              <w:rPr>
                <w:rFonts w:cs="Arial"/>
                <w:szCs w:val="20"/>
              </w:rPr>
            </w:pPr>
          </w:p>
        </w:tc>
        <w:tc>
          <w:tcPr>
            <w:tcW w:w="1364" w:type="dxa"/>
            <w:vAlign w:val="center"/>
          </w:tcPr>
          <w:p w14:paraId="6FE79ACA" w14:textId="77777777" w:rsidR="007D1983" w:rsidRPr="00C06561" w:rsidRDefault="007D1983" w:rsidP="00B63550">
            <w:pPr>
              <w:jc w:val="center"/>
              <w:rPr>
                <w:rFonts w:cs="Arial"/>
                <w:szCs w:val="20"/>
              </w:rPr>
            </w:pPr>
          </w:p>
        </w:tc>
        <w:tc>
          <w:tcPr>
            <w:tcW w:w="1115" w:type="dxa"/>
          </w:tcPr>
          <w:p w14:paraId="232A3B8F" w14:textId="77777777" w:rsidR="007D1983" w:rsidRPr="00C06561" w:rsidRDefault="007D1983" w:rsidP="00B63550">
            <w:pPr>
              <w:jc w:val="center"/>
              <w:rPr>
                <w:rFonts w:cs="Arial"/>
                <w:szCs w:val="20"/>
              </w:rPr>
            </w:pPr>
          </w:p>
        </w:tc>
        <w:tc>
          <w:tcPr>
            <w:tcW w:w="1166" w:type="dxa"/>
            <w:vAlign w:val="center"/>
          </w:tcPr>
          <w:p w14:paraId="263BABDA" w14:textId="77777777" w:rsidR="007D1983" w:rsidRPr="00C06561" w:rsidRDefault="007D1983" w:rsidP="00B63550">
            <w:pPr>
              <w:jc w:val="center"/>
              <w:rPr>
                <w:rFonts w:cs="Arial"/>
                <w:szCs w:val="20"/>
              </w:rPr>
            </w:pPr>
          </w:p>
        </w:tc>
        <w:tc>
          <w:tcPr>
            <w:tcW w:w="3405" w:type="dxa"/>
          </w:tcPr>
          <w:p w14:paraId="5A3C87EF" w14:textId="77777777" w:rsidR="007D1983" w:rsidRPr="00C06561" w:rsidRDefault="007D1983" w:rsidP="00B63550">
            <w:pPr>
              <w:jc w:val="center"/>
              <w:rPr>
                <w:rFonts w:cs="Arial"/>
                <w:szCs w:val="20"/>
              </w:rPr>
            </w:pPr>
          </w:p>
        </w:tc>
      </w:tr>
      <w:tr w:rsidR="007D1983" w:rsidRPr="00C06561" w14:paraId="4D42BF44" w14:textId="77777777" w:rsidTr="005171E7">
        <w:trPr>
          <w:trHeight w:val="460"/>
        </w:trPr>
        <w:tc>
          <w:tcPr>
            <w:tcW w:w="2722" w:type="dxa"/>
            <w:vAlign w:val="center"/>
          </w:tcPr>
          <w:p w14:paraId="7B1DDFF0" w14:textId="77777777" w:rsidR="007D1983" w:rsidRPr="00C06561" w:rsidRDefault="007D1983" w:rsidP="00B63550">
            <w:pPr>
              <w:rPr>
                <w:rFonts w:asciiTheme="minorHAnsi" w:hAnsiTheme="minorHAnsi" w:cs="Arial"/>
                <w:szCs w:val="20"/>
              </w:rPr>
            </w:pPr>
            <w:r w:rsidRPr="00C06561">
              <w:rPr>
                <w:rFonts w:asciiTheme="minorHAnsi" w:hAnsiTheme="minorHAnsi" w:cs="Arial"/>
                <w:szCs w:val="20"/>
              </w:rPr>
              <w:t>Bank Details</w:t>
            </w:r>
          </w:p>
        </w:tc>
        <w:tc>
          <w:tcPr>
            <w:tcW w:w="1427" w:type="dxa"/>
            <w:vAlign w:val="center"/>
          </w:tcPr>
          <w:p w14:paraId="4424FBBD" w14:textId="77777777" w:rsidR="007D1983" w:rsidRPr="00C06561" w:rsidRDefault="007D1983" w:rsidP="00B63550">
            <w:pPr>
              <w:jc w:val="center"/>
              <w:rPr>
                <w:rFonts w:cs="Arial"/>
                <w:szCs w:val="20"/>
              </w:rPr>
            </w:pPr>
          </w:p>
        </w:tc>
        <w:tc>
          <w:tcPr>
            <w:tcW w:w="1364" w:type="dxa"/>
            <w:vAlign w:val="center"/>
          </w:tcPr>
          <w:p w14:paraId="59DA5DBF" w14:textId="77777777" w:rsidR="007D1983" w:rsidRPr="00C06561" w:rsidRDefault="007D1983" w:rsidP="00B63550">
            <w:pPr>
              <w:jc w:val="center"/>
              <w:rPr>
                <w:rFonts w:cs="Arial"/>
                <w:szCs w:val="20"/>
              </w:rPr>
            </w:pPr>
          </w:p>
        </w:tc>
        <w:tc>
          <w:tcPr>
            <w:tcW w:w="1115" w:type="dxa"/>
          </w:tcPr>
          <w:p w14:paraId="294B4B4B" w14:textId="77777777" w:rsidR="007D1983" w:rsidRPr="00C06561" w:rsidRDefault="007D1983" w:rsidP="00B63550">
            <w:pPr>
              <w:jc w:val="center"/>
              <w:rPr>
                <w:rFonts w:cs="Arial"/>
                <w:szCs w:val="20"/>
              </w:rPr>
            </w:pPr>
          </w:p>
        </w:tc>
        <w:tc>
          <w:tcPr>
            <w:tcW w:w="1166" w:type="dxa"/>
            <w:vAlign w:val="center"/>
          </w:tcPr>
          <w:p w14:paraId="48944D18" w14:textId="77777777" w:rsidR="007D1983" w:rsidRPr="00C06561" w:rsidRDefault="007D1983" w:rsidP="00B63550">
            <w:pPr>
              <w:jc w:val="center"/>
              <w:rPr>
                <w:rFonts w:cs="Arial"/>
                <w:szCs w:val="20"/>
              </w:rPr>
            </w:pPr>
          </w:p>
        </w:tc>
        <w:tc>
          <w:tcPr>
            <w:tcW w:w="3405" w:type="dxa"/>
          </w:tcPr>
          <w:p w14:paraId="7C5E6B2E" w14:textId="77777777" w:rsidR="007D1983" w:rsidRPr="00C06561" w:rsidRDefault="007D1983" w:rsidP="00B63550">
            <w:pPr>
              <w:jc w:val="center"/>
              <w:rPr>
                <w:rFonts w:cs="Arial"/>
                <w:szCs w:val="20"/>
              </w:rPr>
            </w:pPr>
          </w:p>
        </w:tc>
      </w:tr>
    </w:tbl>
    <w:p w14:paraId="14B081C7" w14:textId="77777777" w:rsidR="007D1983" w:rsidRDefault="007D1983" w:rsidP="007D1983">
      <w:pPr>
        <w:rPr>
          <w:rFonts w:cs="Arial"/>
          <w:sz w:val="24"/>
        </w:rPr>
      </w:pPr>
    </w:p>
    <w:p w14:paraId="4D5831B8" w14:textId="77777777" w:rsidR="007D1983" w:rsidRPr="007D1983" w:rsidRDefault="007D1983" w:rsidP="007D1983">
      <w:pPr>
        <w:rPr>
          <w:rFonts w:cs="Arial"/>
          <w:sz w:val="24"/>
        </w:rPr>
      </w:pPr>
    </w:p>
    <w:p w14:paraId="7F6FB935" w14:textId="77777777" w:rsidR="007D1983" w:rsidRDefault="007D1983" w:rsidP="007D1983">
      <w:pPr>
        <w:rPr>
          <w:rFonts w:cs="Arial"/>
          <w:sz w:val="24"/>
        </w:rPr>
      </w:pPr>
    </w:p>
    <w:p w14:paraId="7C212900" w14:textId="77777777" w:rsidR="007D1983" w:rsidRDefault="007D1983" w:rsidP="007D1983">
      <w:pPr>
        <w:rPr>
          <w:rFonts w:cs="Arial"/>
          <w:sz w:val="24"/>
        </w:rPr>
      </w:pPr>
    </w:p>
    <w:p w14:paraId="2A4703B5" w14:textId="77777777" w:rsidR="007860DC" w:rsidRPr="00184B86" w:rsidRDefault="007860DC" w:rsidP="005D51BF">
      <w:pPr>
        <w:rPr>
          <w:rFonts w:cs="Arial"/>
          <w:sz w:val="24"/>
        </w:rPr>
      </w:pPr>
    </w:p>
    <w:p w14:paraId="01660475" w14:textId="77777777" w:rsidR="007860DC" w:rsidRPr="00184B86" w:rsidRDefault="007860DC" w:rsidP="005D51BF">
      <w:pPr>
        <w:rPr>
          <w:rFonts w:cs="Arial"/>
          <w:sz w:val="24"/>
        </w:rPr>
      </w:pPr>
    </w:p>
    <w:p w14:paraId="41C5BDD7" w14:textId="77777777" w:rsidR="007860DC" w:rsidRPr="00184B86" w:rsidRDefault="007860DC" w:rsidP="005D51BF">
      <w:pPr>
        <w:rPr>
          <w:rFonts w:cs="Arial"/>
          <w:sz w:val="24"/>
        </w:rPr>
      </w:pPr>
    </w:p>
    <w:p w14:paraId="5A10C9EE" w14:textId="77777777" w:rsidR="007860DC" w:rsidRPr="00184B86" w:rsidRDefault="007860DC" w:rsidP="005D51BF">
      <w:pPr>
        <w:rPr>
          <w:rFonts w:cs="Arial"/>
          <w:sz w:val="24"/>
        </w:rPr>
      </w:pPr>
    </w:p>
    <w:p w14:paraId="511F992F" w14:textId="77777777" w:rsidR="007860DC" w:rsidRPr="00184B86" w:rsidRDefault="007860DC" w:rsidP="005D51BF">
      <w:pPr>
        <w:rPr>
          <w:rFonts w:cs="Arial"/>
          <w:sz w:val="24"/>
        </w:rPr>
      </w:pPr>
    </w:p>
    <w:p w14:paraId="4444853A" w14:textId="77777777" w:rsidR="007860DC" w:rsidRPr="00184B86" w:rsidRDefault="007860DC" w:rsidP="005D51BF">
      <w:pPr>
        <w:rPr>
          <w:rFonts w:cs="Arial"/>
          <w:sz w:val="24"/>
        </w:rPr>
      </w:pPr>
    </w:p>
    <w:p w14:paraId="13B7E428" w14:textId="77777777" w:rsidR="007860DC" w:rsidRPr="00184B86" w:rsidRDefault="007860DC" w:rsidP="005D51BF">
      <w:pPr>
        <w:rPr>
          <w:rFonts w:cs="Arial"/>
          <w:sz w:val="24"/>
        </w:rPr>
      </w:pPr>
    </w:p>
    <w:p w14:paraId="10B87D18" w14:textId="77777777" w:rsidR="007860DC" w:rsidRPr="00184B86" w:rsidRDefault="007860DC" w:rsidP="005D51BF">
      <w:pPr>
        <w:rPr>
          <w:rFonts w:cs="Arial"/>
          <w:sz w:val="24"/>
        </w:rPr>
      </w:pPr>
    </w:p>
    <w:p w14:paraId="10A3BBCB" w14:textId="77777777" w:rsidR="007860DC" w:rsidRPr="00184B86" w:rsidRDefault="007860DC" w:rsidP="005D51BF">
      <w:pPr>
        <w:rPr>
          <w:rFonts w:cs="Arial"/>
          <w:sz w:val="24"/>
        </w:rPr>
      </w:pPr>
    </w:p>
    <w:p w14:paraId="74680574" w14:textId="77777777" w:rsidR="007860DC" w:rsidRPr="00184B86" w:rsidRDefault="007860DC" w:rsidP="005D51BF">
      <w:pPr>
        <w:rPr>
          <w:rFonts w:cs="Arial"/>
          <w:sz w:val="24"/>
        </w:rPr>
      </w:pPr>
    </w:p>
    <w:p w14:paraId="55A62182" w14:textId="77777777" w:rsidR="007860DC" w:rsidRPr="00184B86" w:rsidRDefault="007860DC" w:rsidP="005D51BF">
      <w:pPr>
        <w:rPr>
          <w:rFonts w:cs="Arial"/>
          <w:sz w:val="24"/>
        </w:rPr>
      </w:pPr>
    </w:p>
    <w:p w14:paraId="6160677E" w14:textId="77777777" w:rsidR="007860DC" w:rsidRPr="00184B86" w:rsidRDefault="007860DC" w:rsidP="005D51BF">
      <w:pPr>
        <w:rPr>
          <w:rFonts w:cs="Arial"/>
          <w:sz w:val="24"/>
        </w:rPr>
      </w:pPr>
    </w:p>
    <w:p w14:paraId="4A6F42DC" w14:textId="77777777" w:rsidR="007860DC" w:rsidRPr="00184B86" w:rsidRDefault="007860DC" w:rsidP="005D51BF">
      <w:pPr>
        <w:rPr>
          <w:rFonts w:cs="Arial"/>
          <w:sz w:val="24"/>
        </w:rPr>
      </w:pPr>
    </w:p>
    <w:p w14:paraId="2964D5F4" w14:textId="77777777" w:rsidR="007860DC" w:rsidRPr="00184B86" w:rsidRDefault="007860DC" w:rsidP="005D51BF">
      <w:pPr>
        <w:rPr>
          <w:rFonts w:cs="Arial"/>
          <w:sz w:val="24"/>
        </w:rPr>
      </w:pPr>
    </w:p>
    <w:p w14:paraId="1C70B7ED" w14:textId="77777777" w:rsidR="007860DC" w:rsidRPr="00184B86" w:rsidRDefault="007860DC" w:rsidP="005D51BF">
      <w:pPr>
        <w:rPr>
          <w:rFonts w:cs="Arial"/>
          <w:sz w:val="24"/>
        </w:rPr>
      </w:pPr>
    </w:p>
    <w:p w14:paraId="4CFC5F33" w14:textId="77777777" w:rsidR="002664E5" w:rsidRPr="00184B86" w:rsidRDefault="002664E5" w:rsidP="002664E5">
      <w:pPr>
        <w:rPr>
          <w:rFonts w:cs="Arial"/>
        </w:rPr>
      </w:pPr>
    </w:p>
    <w:p w14:paraId="08DCFDA0" w14:textId="338A6CC3" w:rsidR="002664E5" w:rsidRPr="00184B86" w:rsidRDefault="007D1983" w:rsidP="002664E5">
      <w:pPr>
        <w:rPr>
          <w:rFonts w:cs="Arial"/>
        </w:rPr>
      </w:pPr>
      <w:r w:rsidRPr="00C06561">
        <w:rPr>
          <w:noProof/>
        </w:rPr>
        <w:lastRenderedPageBreak/>
        <w:drawing>
          <wp:inline distT="0" distB="0" distL="0" distR="0" wp14:anchorId="607B41F0" wp14:editId="06E68833">
            <wp:extent cx="5731510" cy="7535831"/>
            <wp:effectExtent l="0" t="0" r="0" b="8255"/>
            <wp:docPr id="2136274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7535831"/>
                    </a:xfrm>
                    <a:prstGeom prst="rect">
                      <a:avLst/>
                    </a:prstGeom>
                    <a:noFill/>
                    <a:ln>
                      <a:noFill/>
                    </a:ln>
                  </pic:spPr>
                </pic:pic>
              </a:graphicData>
            </a:graphic>
          </wp:inline>
        </w:drawing>
      </w:r>
    </w:p>
    <w:p w14:paraId="20FA8B4A" w14:textId="77777777" w:rsidR="002664E5" w:rsidRPr="00184B86" w:rsidRDefault="002664E5" w:rsidP="002664E5">
      <w:pPr>
        <w:rPr>
          <w:rFonts w:cs="Arial"/>
        </w:rPr>
      </w:pPr>
    </w:p>
    <w:p w14:paraId="46BE5725" w14:textId="77777777" w:rsidR="007860DC" w:rsidRPr="00184B86" w:rsidRDefault="007860DC" w:rsidP="005D51BF">
      <w:pPr>
        <w:rPr>
          <w:rFonts w:cs="Arial"/>
          <w:sz w:val="24"/>
        </w:rPr>
      </w:pPr>
    </w:p>
    <w:p w14:paraId="7BE01E34" w14:textId="77777777" w:rsidR="007D1983" w:rsidRDefault="007D1983" w:rsidP="007D1983">
      <w:pPr>
        <w:pStyle w:val="Heading1"/>
        <w:numPr>
          <w:ilvl w:val="0"/>
          <w:numId w:val="0"/>
        </w:numPr>
        <w:rPr>
          <w:rFonts w:cs="Arial"/>
        </w:rPr>
      </w:pPr>
      <w:bookmarkStart w:id="0" w:name="_Toc5195442"/>
      <w:r w:rsidRPr="00184B86">
        <w:rPr>
          <w:rFonts w:cs="Arial"/>
        </w:rPr>
        <w:t>APPENDIX 4 References</w:t>
      </w:r>
      <w:bookmarkEnd w:id="0"/>
    </w:p>
    <w:p w14:paraId="5FF3B00B" w14:textId="77777777" w:rsidR="007D1983" w:rsidRPr="00E57021" w:rsidRDefault="007D1983" w:rsidP="007D1983"/>
    <w:p w14:paraId="22B57947" w14:textId="726668F5" w:rsidR="007D1983" w:rsidRPr="00184B86" w:rsidRDefault="007D1983" w:rsidP="007D1983">
      <w:pPr>
        <w:rPr>
          <w:rFonts w:cs="Arial"/>
          <w:sz w:val="24"/>
        </w:rPr>
      </w:pPr>
      <w:r w:rsidRPr="00184B86">
        <w:rPr>
          <w:rFonts w:cs="Arial"/>
          <w:sz w:val="24"/>
        </w:rPr>
        <w:lastRenderedPageBreak/>
        <w:t xml:space="preserve">References will always be obtained, scrutinised and any concerns resolved satisfactorily, before the appointment is confirmed. </w:t>
      </w:r>
      <w:r>
        <w:rPr>
          <w:rFonts w:cs="Arial"/>
          <w:sz w:val="24"/>
        </w:rPr>
        <w:t>References</w:t>
      </w:r>
      <w:r w:rsidRPr="00184B86">
        <w:rPr>
          <w:rFonts w:cs="Arial"/>
          <w:sz w:val="24"/>
        </w:rPr>
        <w:t xml:space="preserve"> will always be requested directly from the referee and </w:t>
      </w:r>
      <w:r w:rsidR="0064619A">
        <w:rPr>
          <w:rFonts w:cs="Arial"/>
          <w:sz w:val="24"/>
        </w:rPr>
        <w:t>HARTMORE SCHOOL</w:t>
      </w:r>
      <w:r w:rsidRPr="00184B86">
        <w:rPr>
          <w:rFonts w:cs="Arial"/>
          <w:sz w:val="24"/>
        </w:rPr>
        <w:t xml:space="preserve"> will not accept open references, for example in the form of ‘to whom it may concern’ testimonials.</w:t>
      </w:r>
    </w:p>
    <w:p w14:paraId="26FA661F" w14:textId="77777777" w:rsidR="007D1983" w:rsidRDefault="007D1983" w:rsidP="007D1983">
      <w:pPr>
        <w:rPr>
          <w:rFonts w:cs="Arial"/>
          <w:sz w:val="24"/>
        </w:rPr>
      </w:pPr>
    </w:p>
    <w:p w14:paraId="6F2C781E" w14:textId="6197F058" w:rsidR="007D1983" w:rsidRPr="00184B86" w:rsidRDefault="0064619A" w:rsidP="007D1983">
      <w:pPr>
        <w:rPr>
          <w:rFonts w:cs="Arial"/>
          <w:sz w:val="24"/>
        </w:rPr>
      </w:pPr>
      <w:proofErr w:type="spellStart"/>
      <w:r>
        <w:rPr>
          <w:rFonts w:cs="Arial"/>
          <w:sz w:val="24"/>
        </w:rPr>
        <w:t>Hartmore</w:t>
      </w:r>
      <w:proofErr w:type="spellEnd"/>
      <w:r>
        <w:rPr>
          <w:rFonts w:cs="Arial"/>
          <w:sz w:val="24"/>
        </w:rPr>
        <w:t xml:space="preserve"> School</w:t>
      </w:r>
      <w:r w:rsidR="007D1983" w:rsidRPr="00184B86">
        <w:rPr>
          <w:rFonts w:cs="Arial"/>
          <w:sz w:val="24"/>
        </w:rPr>
        <w:t xml:space="preserve"> will seek at least two references on both internal and external candidates, including the current or most recent employer or in the case of internal candidates, their line manager, in respect of internal candidate. Additional referees may include previous employers or professionals who have known the candidate personally for at least two years. Character references from friends or relatives will not be accepted.</w:t>
      </w:r>
    </w:p>
    <w:p w14:paraId="18091455" w14:textId="31D6794E" w:rsidR="007D1983" w:rsidRPr="00184B86" w:rsidRDefault="0064619A" w:rsidP="007D1983">
      <w:pPr>
        <w:rPr>
          <w:rFonts w:cs="Arial"/>
          <w:sz w:val="24"/>
        </w:rPr>
      </w:pPr>
      <w:r>
        <w:rPr>
          <w:rFonts w:cs="Arial"/>
          <w:sz w:val="24"/>
        </w:rPr>
        <w:t>HARTMORE SCHOOL</w:t>
      </w:r>
      <w:r w:rsidR="007D1983" w:rsidRPr="00184B86">
        <w:rPr>
          <w:rFonts w:cs="Arial"/>
          <w:sz w:val="24"/>
        </w:rPr>
        <w:t xml:space="preserve"> may take up references at any stage during the application process.</w:t>
      </w:r>
    </w:p>
    <w:p w14:paraId="2F5DB70E" w14:textId="77777777" w:rsidR="007D1983" w:rsidRPr="00184B86" w:rsidRDefault="007D1983" w:rsidP="007D1983">
      <w:pPr>
        <w:rPr>
          <w:rFonts w:cs="Arial"/>
          <w:sz w:val="24"/>
        </w:rPr>
      </w:pPr>
      <w:r w:rsidRPr="00184B86">
        <w:rPr>
          <w:rFonts w:cs="Arial"/>
          <w:sz w:val="24"/>
        </w:rPr>
        <w:t>A copy of the job description, for the post for which the person is applying will be included with all requests. Every request will ask:</w:t>
      </w:r>
    </w:p>
    <w:p w14:paraId="39445413" w14:textId="77777777" w:rsidR="007D1983" w:rsidRPr="00184B86" w:rsidRDefault="007D1983" w:rsidP="007D1983">
      <w:pPr>
        <w:rPr>
          <w:rFonts w:cs="Arial"/>
          <w:sz w:val="24"/>
        </w:rPr>
      </w:pPr>
    </w:p>
    <w:p w14:paraId="0D5A3B64" w14:textId="77777777" w:rsidR="007D1983" w:rsidRPr="00184B86" w:rsidRDefault="007D1983" w:rsidP="00B30421">
      <w:pPr>
        <w:pStyle w:val="ListParagraph"/>
        <w:numPr>
          <w:ilvl w:val="0"/>
          <w:numId w:val="2"/>
        </w:numPr>
        <w:rPr>
          <w:rFonts w:cs="Arial"/>
          <w:sz w:val="24"/>
        </w:rPr>
      </w:pPr>
      <w:r w:rsidRPr="00184B86">
        <w:rPr>
          <w:rFonts w:cs="Arial"/>
          <w:sz w:val="24"/>
        </w:rPr>
        <w:t>about the referee’s relationship with the candidate;</w:t>
      </w:r>
    </w:p>
    <w:p w14:paraId="59A520AD" w14:textId="77777777" w:rsidR="007D1983" w:rsidRPr="00184B86" w:rsidRDefault="007D1983" w:rsidP="00B30421">
      <w:pPr>
        <w:pStyle w:val="ListParagraph"/>
        <w:numPr>
          <w:ilvl w:val="0"/>
          <w:numId w:val="2"/>
        </w:numPr>
        <w:rPr>
          <w:rFonts w:cs="Arial"/>
          <w:sz w:val="24"/>
        </w:rPr>
      </w:pPr>
      <w:r w:rsidRPr="00184B86">
        <w:rPr>
          <w:rFonts w:cs="Arial"/>
          <w:sz w:val="24"/>
        </w:rPr>
        <w:t>whether the referee is satisfied that the person has the ability and is suitable to undertake the job in question, and</w:t>
      </w:r>
    </w:p>
    <w:p w14:paraId="2EE37347" w14:textId="77777777" w:rsidR="007D1983" w:rsidRPr="00184B86" w:rsidRDefault="007D1983" w:rsidP="00B30421">
      <w:pPr>
        <w:pStyle w:val="ListParagraph"/>
        <w:numPr>
          <w:ilvl w:val="0"/>
          <w:numId w:val="2"/>
        </w:numPr>
        <w:rPr>
          <w:rFonts w:cs="Arial"/>
          <w:sz w:val="24"/>
        </w:rPr>
      </w:pPr>
      <w:r w:rsidRPr="00184B86">
        <w:rPr>
          <w:rFonts w:cs="Arial"/>
          <w:sz w:val="24"/>
        </w:rPr>
        <w:t>for specific comments about the applicant’s suitability for the post, and how they have demonstrated that they meet the person specification.</w:t>
      </w:r>
    </w:p>
    <w:p w14:paraId="66CA29E1" w14:textId="77777777" w:rsidR="007D1983" w:rsidRPr="00184B86" w:rsidRDefault="007D1983" w:rsidP="00B30421">
      <w:pPr>
        <w:pStyle w:val="ListParagraph"/>
        <w:numPr>
          <w:ilvl w:val="0"/>
          <w:numId w:val="2"/>
        </w:numPr>
        <w:rPr>
          <w:rFonts w:cs="Arial"/>
          <w:sz w:val="24"/>
        </w:rPr>
      </w:pPr>
      <w:r w:rsidRPr="00184B86">
        <w:rPr>
          <w:rFonts w:cs="Arial"/>
          <w:sz w:val="24"/>
        </w:rPr>
        <w:t>whether the referee is completely satisfied that the candidate is suitable to work with children and, if not, for specific details of the referee’s concerns.</w:t>
      </w:r>
    </w:p>
    <w:p w14:paraId="74B59AB1" w14:textId="77777777" w:rsidR="007D1983" w:rsidRPr="00184B86" w:rsidRDefault="007D1983" w:rsidP="00B30421">
      <w:pPr>
        <w:pStyle w:val="ListParagraph"/>
        <w:numPr>
          <w:ilvl w:val="0"/>
          <w:numId w:val="3"/>
        </w:numPr>
        <w:rPr>
          <w:rFonts w:cs="Arial"/>
          <w:sz w:val="24"/>
        </w:rPr>
      </w:pPr>
      <w:r w:rsidRPr="00184B86">
        <w:rPr>
          <w:rFonts w:cs="Arial"/>
          <w:sz w:val="24"/>
        </w:rPr>
        <w:t>In addition to the above, requests addressed to a candidate’s current or previous employer in respect of work with children, young people and adults whose circumstances make them vulnerable to abuse, will also seek:</w:t>
      </w:r>
    </w:p>
    <w:p w14:paraId="75FC5F19" w14:textId="77777777" w:rsidR="007D1983" w:rsidRPr="00184B86" w:rsidRDefault="007D1983" w:rsidP="00B30421">
      <w:pPr>
        <w:pStyle w:val="ListParagraph"/>
        <w:numPr>
          <w:ilvl w:val="0"/>
          <w:numId w:val="3"/>
        </w:numPr>
        <w:rPr>
          <w:rFonts w:cs="Arial"/>
          <w:sz w:val="24"/>
        </w:rPr>
      </w:pPr>
      <w:r w:rsidRPr="00184B86">
        <w:rPr>
          <w:rFonts w:cs="Arial"/>
          <w:sz w:val="24"/>
        </w:rPr>
        <w:t>confirmation of details of the applicant’s current post, salary, and attendance record</w:t>
      </w:r>
    </w:p>
    <w:p w14:paraId="6DD94A60" w14:textId="77777777" w:rsidR="007D1983" w:rsidRPr="00184B86" w:rsidRDefault="007D1983" w:rsidP="00B30421">
      <w:pPr>
        <w:pStyle w:val="ListParagraph"/>
        <w:numPr>
          <w:ilvl w:val="0"/>
          <w:numId w:val="3"/>
        </w:numPr>
        <w:rPr>
          <w:rFonts w:cs="Arial"/>
          <w:sz w:val="24"/>
        </w:rPr>
      </w:pPr>
      <w:r w:rsidRPr="00184B86">
        <w:rPr>
          <w:rFonts w:cs="Arial"/>
          <w:sz w:val="24"/>
        </w:rPr>
        <w:t>specific verifiable comments about the applicant’s performance history and conduct</w:t>
      </w:r>
    </w:p>
    <w:p w14:paraId="44072E4D" w14:textId="77777777" w:rsidR="007D1983" w:rsidRPr="00184B86" w:rsidRDefault="007D1983" w:rsidP="00B30421">
      <w:pPr>
        <w:pStyle w:val="ListParagraph"/>
        <w:numPr>
          <w:ilvl w:val="0"/>
          <w:numId w:val="3"/>
        </w:numPr>
        <w:rPr>
          <w:rFonts w:cs="Arial"/>
          <w:sz w:val="24"/>
        </w:rPr>
      </w:pPr>
      <w:r w:rsidRPr="00184B86">
        <w:rPr>
          <w:rFonts w:cs="Arial"/>
          <w:sz w:val="24"/>
        </w:rPr>
        <w:t>details of any disciplinary procedures the applicant has been subject to, particularly those related to the safety and welfare of children or young people</w:t>
      </w:r>
    </w:p>
    <w:p w14:paraId="62880953" w14:textId="77777777" w:rsidR="007D1983" w:rsidRPr="00184B86" w:rsidRDefault="007D1983" w:rsidP="00B30421">
      <w:pPr>
        <w:pStyle w:val="ListParagraph"/>
        <w:numPr>
          <w:ilvl w:val="0"/>
          <w:numId w:val="3"/>
        </w:numPr>
        <w:rPr>
          <w:rFonts w:cs="Arial"/>
          <w:sz w:val="24"/>
        </w:rPr>
      </w:pPr>
      <w:r w:rsidRPr="00184B86">
        <w:rPr>
          <w:rFonts w:cs="Arial"/>
          <w:sz w:val="24"/>
        </w:rPr>
        <w:t>details of any allegations or concerns that have been raised about the applicant that relate to the safety and welfare of children or young people or behaviour towards children or young people.</w:t>
      </w:r>
    </w:p>
    <w:p w14:paraId="17DAAEB0" w14:textId="77777777" w:rsidR="007D1983" w:rsidRPr="00184B86" w:rsidRDefault="007D1983" w:rsidP="007D1983">
      <w:pPr>
        <w:rPr>
          <w:rFonts w:cs="Arial"/>
          <w:sz w:val="24"/>
        </w:rPr>
      </w:pPr>
    </w:p>
    <w:p w14:paraId="3B6C613E" w14:textId="77777777" w:rsidR="007D1983" w:rsidRPr="00184B86" w:rsidRDefault="007D1983" w:rsidP="007D1983">
      <w:pPr>
        <w:rPr>
          <w:rFonts w:cs="Arial"/>
          <w:sz w:val="24"/>
        </w:rPr>
      </w:pPr>
      <w:r w:rsidRPr="00184B86">
        <w:rPr>
          <w:rFonts w:cs="Arial"/>
          <w:sz w:val="24"/>
        </w:rPr>
        <w:t>All referees will be reminded that:</w:t>
      </w:r>
    </w:p>
    <w:p w14:paraId="47DB500E" w14:textId="77777777" w:rsidR="007D1983" w:rsidRPr="00184B86" w:rsidRDefault="007D1983" w:rsidP="007D1983">
      <w:pPr>
        <w:rPr>
          <w:rFonts w:cs="Arial"/>
          <w:sz w:val="24"/>
        </w:rPr>
      </w:pPr>
    </w:p>
    <w:p w14:paraId="439AFC55" w14:textId="77777777" w:rsidR="007D1983" w:rsidRPr="00184B86" w:rsidRDefault="007D1983" w:rsidP="00B30421">
      <w:pPr>
        <w:pStyle w:val="ListParagraph"/>
        <w:numPr>
          <w:ilvl w:val="0"/>
          <w:numId w:val="3"/>
        </w:numPr>
        <w:rPr>
          <w:rFonts w:cs="Arial"/>
          <w:sz w:val="24"/>
        </w:rPr>
      </w:pPr>
      <w:r w:rsidRPr="00184B86">
        <w:rPr>
          <w:rFonts w:cs="Arial"/>
          <w:sz w:val="24"/>
        </w:rPr>
        <w:t>they have a responsibility to ensure that the reference is accurate and does not contain any material misstatement or omission and</w:t>
      </w:r>
    </w:p>
    <w:p w14:paraId="2BCF1B27" w14:textId="77777777" w:rsidR="007D1983" w:rsidRPr="00184B86" w:rsidRDefault="007D1983" w:rsidP="00B30421">
      <w:pPr>
        <w:pStyle w:val="ListParagraph"/>
        <w:numPr>
          <w:ilvl w:val="0"/>
          <w:numId w:val="3"/>
        </w:numPr>
        <w:rPr>
          <w:rFonts w:cs="Arial"/>
          <w:sz w:val="24"/>
        </w:rPr>
      </w:pPr>
      <w:r w:rsidRPr="00184B86">
        <w:rPr>
          <w:rFonts w:cs="Arial"/>
          <w:sz w:val="24"/>
        </w:rPr>
        <w:t>relevant factual content of the reference may be discussed with the applicant.</w:t>
      </w:r>
    </w:p>
    <w:p w14:paraId="43516B94" w14:textId="77777777" w:rsidR="007D1983" w:rsidRPr="00184B86" w:rsidRDefault="007D1983" w:rsidP="007D1983">
      <w:pPr>
        <w:rPr>
          <w:rFonts w:cs="Arial"/>
          <w:sz w:val="24"/>
        </w:rPr>
      </w:pPr>
    </w:p>
    <w:p w14:paraId="2598E063" w14:textId="77777777" w:rsidR="007D1983" w:rsidRDefault="007D1983" w:rsidP="007D1983">
      <w:pPr>
        <w:rPr>
          <w:rFonts w:cs="Arial"/>
          <w:sz w:val="24"/>
        </w:rPr>
      </w:pPr>
      <w:r w:rsidRPr="00184B86">
        <w:rPr>
          <w:rFonts w:cs="Arial"/>
          <w:sz w:val="24"/>
        </w:rPr>
        <w:t xml:space="preserve">References will be checked, on receipt, to ensure that all specific questions have been answered satisfactorily. The referee must be contacted to validate the reference and provide further clarification as appropriate, for example, if the answers are vague. They will also be compared for consistency with the information provided </w:t>
      </w:r>
      <w:r w:rsidRPr="00184B86">
        <w:rPr>
          <w:rFonts w:cs="Arial"/>
          <w:sz w:val="24"/>
        </w:rPr>
        <w:lastRenderedPageBreak/>
        <w:t>by the candidate on their application form. Any discrepancies will be taken up with the candidate and details recorded.</w:t>
      </w:r>
    </w:p>
    <w:p w14:paraId="3682364D" w14:textId="77777777" w:rsidR="00A81799" w:rsidRPr="00184B86" w:rsidRDefault="00A81799" w:rsidP="007D1983">
      <w:pPr>
        <w:rPr>
          <w:rFonts w:cs="Arial"/>
          <w:sz w:val="24"/>
        </w:rPr>
      </w:pPr>
    </w:p>
    <w:p w14:paraId="74E504B6" w14:textId="103E37C5" w:rsidR="007D1983" w:rsidRPr="00184B86" w:rsidRDefault="007D1983" w:rsidP="007D1983">
      <w:pPr>
        <w:pStyle w:val="Heading1"/>
        <w:numPr>
          <w:ilvl w:val="0"/>
          <w:numId w:val="0"/>
        </w:numPr>
        <w:ind w:left="659" w:hanging="432"/>
        <w:rPr>
          <w:rFonts w:cs="Arial"/>
        </w:rPr>
      </w:pPr>
      <w:r w:rsidRPr="00184B86">
        <w:rPr>
          <w:rFonts w:cs="Arial"/>
        </w:rPr>
        <w:t xml:space="preserve">APPENDIX </w:t>
      </w:r>
      <w:r w:rsidR="007B7B29">
        <w:rPr>
          <w:rFonts w:cs="Arial"/>
        </w:rPr>
        <w:t>5</w:t>
      </w:r>
      <w:r w:rsidRPr="00184B86">
        <w:rPr>
          <w:rFonts w:cs="Arial"/>
        </w:rPr>
        <w:t xml:space="preserve"> Employment of ex-offenders</w:t>
      </w:r>
    </w:p>
    <w:p w14:paraId="414D5900" w14:textId="2963FCA5" w:rsidR="005D51BF" w:rsidRPr="00184B86" w:rsidRDefault="005D51BF" w:rsidP="005D51BF">
      <w:pPr>
        <w:rPr>
          <w:rFonts w:cs="Arial"/>
          <w:sz w:val="24"/>
        </w:rPr>
      </w:pPr>
    </w:p>
    <w:p w14:paraId="342C6D0B" w14:textId="77777777" w:rsidR="0026543A" w:rsidRPr="00184B86" w:rsidRDefault="0026543A" w:rsidP="0026543A">
      <w:pPr>
        <w:rPr>
          <w:rFonts w:cs="Arial"/>
          <w:sz w:val="24"/>
        </w:rPr>
      </w:pPr>
      <w:r w:rsidRPr="00184B86">
        <w:rPr>
          <w:rFonts w:cs="Arial"/>
          <w:sz w:val="24"/>
        </w:rPr>
        <w:t>The suitability for employment of a person with a criminal record will vary, depending on the nature of the job and the details and circumstances of any convictions.</w:t>
      </w:r>
    </w:p>
    <w:p w14:paraId="276020C8" w14:textId="77777777" w:rsidR="0026543A" w:rsidRPr="00184B86" w:rsidRDefault="0026543A" w:rsidP="0026543A">
      <w:pPr>
        <w:rPr>
          <w:rFonts w:cs="Arial"/>
          <w:sz w:val="24"/>
        </w:rPr>
      </w:pPr>
    </w:p>
    <w:p w14:paraId="2DD64DB5" w14:textId="77777777" w:rsidR="0026543A" w:rsidRPr="00184B86" w:rsidRDefault="0026543A" w:rsidP="0026543A">
      <w:pPr>
        <w:rPr>
          <w:rFonts w:cs="Arial"/>
          <w:sz w:val="24"/>
        </w:rPr>
      </w:pPr>
      <w:r w:rsidRPr="00184B86">
        <w:rPr>
          <w:rFonts w:cs="Arial"/>
          <w:sz w:val="24"/>
        </w:rPr>
        <w:t xml:space="preserve">A candidate’s criminal record will be assessed in relation to the tasks they will be required to perform and the circumstances in which the work is to be carried out. The following points will be considered when deciding on the relevance of offences to </w:t>
      </w:r>
      <w:proofErr w:type="gramStart"/>
      <w:r w:rsidRPr="00184B86">
        <w:rPr>
          <w:rFonts w:cs="Arial"/>
          <w:sz w:val="24"/>
        </w:rPr>
        <w:t>particular posts</w:t>
      </w:r>
      <w:proofErr w:type="gramEnd"/>
      <w:r w:rsidRPr="00184B86">
        <w:rPr>
          <w:rFonts w:cs="Arial"/>
          <w:sz w:val="24"/>
        </w:rPr>
        <w:t>:</w:t>
      </w:r>
    </w:p>
    <w:p w14:paraId="116FE350" w14:textId="77777777" w:rsidR="0026543A" w:rsidRPr="00184B86" w:rsidRDefault="0026543A" w:rsidP="0026543A">
      <w:pPr>
        <w:rPr>
          <w:rFonts w:cs="Arial"/>
          <w:sz w:val="24"/>
        </w:rPr>
      </w:pPr>
    </w:p>
    <w:p w14:paraId="0C701D47" w14:textId="77777777" w:rsidR="0026543A" w:rsidRPr="00184B86" w:rsidRDefault="0026543A" w:rsidP="00B30421">
      <w:pPr>
        <w:pStyle w:val="ListParagraph"/>
        <w:numPr>
          <w:ilvl w:val="0"/>
          <w:numId w:val="3"/>
        </w:numPr>
        <w:rPr>
          <w:rFonts w:cs="Arial"/>
          <w:sz w:val="24"/>
        </w:rPr>
      </w:pPr>
      <w:r w:rsidRPr="00184B86">
        <w:rPr>
          <w:rFonts w:cs="Arial"/>
          <w:sz w:val="24"/>
        </w:rPr>
        <w:t>Does the post involve one-to-one contact with children or other vulnerable groups?</w:t>
      </w:r>
    </w:p>
    <w:p w14:paraId="441FDC86" w14:textId="77777777" w:rsidR="0026543A" w:rsidRPr="00184B86" w:rsidRDefault="0026543A" w:rsidP="00B30421">
      <w:pPr>
        <w:pStyle w:val="ListParagraph"/>
        <w:numPr>
          <w:ilvl w:val="0"/>
          <w:numId w:val="3"/>
        </w:numPr>
        <w:rPr>
          <w:rFonts w:cs="Arial"/>
          <w:sz w:val="24"/>
        </w:rPr>
      </w:pPr>
      <w:r w:rsidRPr="00184B86">
        <w:rPr>
          <w:rFonts w:cs="Arial"/>
          <w:sz w:val="24"/>
        </w:rPr>
        <w:t>What level of monitoring and supervision will the individual receive?</w:t>
      </w:r>
    </w:p>
    <w:p w14:paraId="155BCF35" w14:textId="77777777" w:rsidR="0026543A" w:rsidRPr="00184B86" w:rsidRDefault="0026543A" w:rsidP="00B30421">
      <w:pPr>
        <w:pStyle w:val="ListParagraph"/>
        <w:numPr>
          <w:ilvl w:val="0"/>
          <w:numId w:val="3"/>
        </w:numPr>
        <w:rPr>
          <w:rFonts w:cs="Arial"/>
          <w:sz w:val="24"/>
        </w:rPr>
      </w:pPr>
      <w:r w:rsidRPr="00184B86">
        <w:rPr>
          <w:rFonts w:cs="Arial"/>
          <w:sz w:val="24"/>
        </w:rPr>
        <w:t>Does the post involve any direct responsibility for finance or items of value?</w:t>
      </w:r>
    </w:p>
    <w:p w14:paraId="7E28E583" w14:textId="77777777" w:rsidR="0026543A" w:rsidRPr="00184B86" w:rsidRDefault="0026543A" w:rsidP="00B30421">
      <w:pPr>
        <w:pStyle w:val="ListParagraph"/>
        <w:numPr>
          <w:ilvl w:val="0"/>
          <w:numId w:val="3"/>
        </w:numPr>
        <w:rPr>
          <w:rFonts w:cs="Arial"/>
          <w:sz w:val="24"/>
        </w:rPr>
      </w:pPr>
      <w:r w:rsidRPr="00184B86">
        <w:rPr>
          <w:rFonts w:cs="Arial"/>
          <w:sz w:val="24"/>
        </w:rPr>
        <w:t>Does the post involve direct contact with the public?</w:t>
      </w:r>
    </w:p>
    <w:p w14:paraId="01F9DAD0" w14:textId="77777777" w:rsidR="0026543A" w:rsidRPr="00184B86" w:rsidRDefault="0026543A" w:rsidP="00B30421">
      <w:pPr>
        <w:pStyle w:val="ListParagraph"/>
        <w:numPr>
          <w:ilvl w:val="0"/>
          <w:numId w:val="3"/>
        </w:numPr>
        <w:rPr>
          <w:rFonts w:cs="Arial"/>
          <w:sz w:val="24"/>
        </w:rPr>
      </w:pPr>
      <w:r w:rsidRPr="00184B86">
        <w:rPr>
          <w:rFonts w:cs="Arial"/>
          <w:sz w:val="24"/>
        </w:rPr>
        <w:t>Will the nature of the job present any opportunities for the individual to reoffend at work?</w:t>
      </w:r>
    </w:p>
    <w:p w14:paraId="694C19BA" w14:textId="77777777" w:rsidR="0026543A" w:rsidRPr="00184B86" w:rsidRDefault="0026543A" w:rsidP="0026543A">
      <w:pPr>
        <w:rPr>
          <w:rFonts w:cs="Arial"/>
          <w:sz w:val="24"/>
        </w:rPr>
      </w:pPr>
    </w:p>
    <w:p w14:paraId="2783EF4F" w14:textId="77777777" w:rsidR="0026543A" w:rsidRPr="00184B86" w:rsidRDefault="0026543A" w:rsidP="0026543A">
      <w:pPr>
        <w:rPr>
          <w:rFonts w:cs="Arial"/>
          <w:sz w:val="24"/>
        </w:rPr>
      </w:pPr>
      <w:r w:rsidRPr="00184B86">
        <w:rPr>
          <w:rFonts w:cs="Arial"/>
          <w:sz w:val="24"/>
        </w:rPr>
        <w:t>In some cases, the relationship between the offence and the post will be clear enough for the organisation to decide easily on the suitability of the applicant for the job. For shortlisted applicants who have met the requirements of the person specification and then disclose a criminal record that is not related directly to the post, the organisation will discuss the relevance of each offence with the applicant.</w:t>
      </w:r>
    </w:p>
    <w:p w14:paraId="0B80620C" w14:textId="77777777" w:rsidR="0026543A" w:rsidRPr="00184B86" w:rsidRDefault="0026543A" w:rsidP="0026543A">
      <w:pPr>
        <w:rPr>
          <w:rFonts w:cs="Arial"/>
          <w:sz w:val="24"/>
        </w:rPr>
      </w:pPr>
    </w:p>
    <w:p w14:paraId="573E309D" w14:textId="77777777" w:rsidR="0026543A" w:rsidRPr="00184B86" w:rsidRDefault="0026543A" w:rsidP="0026543A">
      <w:pPr>
        <w:rPr>
          <w:rFonts w:cs="Arial"/>
          <w:sz w:val="24"/>
        </w:rPr>
      </w:pPr>
      <w:r w:rsidRPr="00184B86">
        <w:rPr>
          <w:rFonts w:cs="Arial"/>
          <w:sz w:val="24"/>
        </w:rPr>
        <w:t>The following issues will need to be considered:</w:t>
      </w:r>
    </w:p>
    <w:p w14:paraId="07DBD11A" w14:textId="77777777" w:rsidR="0026543A" w:rsidRPr="00184B86" w:rsidRDefault="0026543A" w:rsidP="0026543A">
      <w:pPr>
        <w:rPr>
          <w:rFonts w:cs="Arial"/>
          <w:sz w:val="24"/>
        </w:rPr>
      </w:pPr>
    </w:p>
    <w:p w14:paraId="16F192A9" w14:textId="77777777" w:rsidR="0026543A" w:rsidRPr="00184B86" w:rsidRDefault="0026543A" w:rsidP="00B30421">
      <w:pPr>
        <w:pStyle w:val="ListParagraph"/>
        <w:numPr>
          <w:ilvl w:val="0"/>
          <w:numId w:val="3"/>
        </w:numPr>
        <w:rPr>
          <w:rFonts w:cs="Arial"/>
          <w:sz w:val="24"/>
        </w:rPr>
      </w:pPr>
      <w:r w:rsidRPr="00184B86">
        <w:rPr>
          <w:rFonts w:cs="Arial"/>
          <w:sz w:val="24"/>
        </w:rPr>
        <w:t>the seriousness of the offence and its relevance to the safety of other employees, young people or property</w:t>
      </w:r>
    </w:p>
    <w:p w14:paraId="4C942A6C" w14:textId="77777777" w:rsidR="0026543A" w:rsidRPr="00184B86" w:rsidRDefault="0026543A" w:rsidP="00B30421">
      <w:pPr>
        <w:pStyle w:val="ListParagraph"/>
        <w:numPr>
          <w:ilvl w:val="0"/>
          <w:numId w:val="3"/>
        </w:numPr>
        <w:rPr>
          <w:rFonts w:cs="Arial"/>
          <w:sz w:val="24"/>
        </w:rPr>
      </w:pPr>
      <w:r w:rsidRPr="00184B86">
        <w:rPr>
          <w:rFonts w:cs="Arial"/>
          <w:sz w:val="24"/>
        </w:rPr>
        <w:t>the length of time since the offence occurred</w:t>
      </w:r>
    </w:p>
    <w:p w14:paraId="6B2C4095" w14:textId="77777777" w:rsidR="0026543A" w:rsidRPr="00184B86" w:rsidRDefault="0026543A" w:rsidP="00B30421">
      <w:pPr>
        <w:pStyle w:val="ListParagraph"/>
        <w:numPr>
          <w:ilvl w:val="0"/>
          <w:numId w:val="3"/>
        </w:numPr>
        <w:rPr>
          <w:rFonts w:cs="Arial"/>
          <w:sz w:val="24"/>
        </w:rPr>
      </w:pPr>
      <w:r w:rsidRPr="00184B86">
        <w:rPr>
          <w:rFonts w:cs="Arial"/>
          <w:sz w:val="24"/>
        </w:rPr>
        <w:t>any relevant information offered by the candidate about the circumstances which led to the offence being committed, for example, the influence of domestic or financial difficulties</w:t>
      </w:r>
    </w:p>
    <w:p w14:paraId="1BB67BAF" w14:textId="77777777" w:rsidR="0026543A" w:rsidRPr="00184B86" w:rsidRDefault="0026543A" w:rsidP="00B30421">
      <w:pPr>
        <w:pStyle w:val="ListParagraph"/>
        <w:numPr>
          <w:ilvl w:val="0"/>
          <w:numId w:val="3"/>
        </w:numPr>
        <w:rPr>
          <w:rFonts w:cs="Arial"/>
          <w:sz w:val="24"/>
        </w:rPr>
      </w:pPr>
      <w:r w:rsidRPr="00184B86">
        <w:rPr>
          <w:rFonts w:cs="Arial"/>
          <w:sz w:val="24"/>
        </w:rPr>
        <w:t>whether the offence was a one-off, or part of a history of offending</w:t>
      </w:r>
    </w:p>
    <w:p w14:paraId="42B39D40" w14:textId="77777777" w:rsidR="0026543A" w:rsidRPr="00184B86" w:rsidRDefault="0026543A" w:rsidP="00B30421">
      <w:pPr>
        <w:pStyle w:val="ListParagraph"/>
        <w:numPr>
          <w:ilvl w:val="0"/>
          <w:numId w:val="3"/>
        </w:numPr>
        <w:rPr>
          <w:rFonts w:cs="Arial"/>
          <w:sz w:val="24"/>
        </w:rPr>
      </w:pPr>
      <w:r w:rsidRPr="00184B86">
        <w:rPr>
          <w:rFonts w:cs="Arial"/>
          <w:sz w:val="24"/>
        </w:rPr>
        <w:t>whether the individual’s circumstances have changed since the offence was committed, making reoffending less likely</w:t>
      </w:r>
    </w:p>
    <w:p w14:paraId="7FA46E52" w14:textId="77777777" w:rsidR="0026543A" w:rsidRPr="00184B86" w:rsidRDefault="0026543A" w:rsidP="00B30421">
      <w:pPr>
        <w:pStyle w:val="ListParagraph"/>
        <w:numPr>
          <w:ilvl w:val="0"/>
          <w:numId w:val="3"/>
        </w:numPr>
        <w:rPr>
          <w:rFonts w:cs="Arial"/>
          <w:sz w:val="24"/>
        </w:rPr>
      </w:pPr>
      <w:r w:rsidRPr="00184B86">
        <w:rPr>
          <w:rFonts w:cs="Arial"/>
          <w:sz w:val="24"/>
        </w:rPr>
        <w:t>whether the offence has been decriminalised by Parliament</w:t>
      </w:r>
    </w:p>
    <w:p w14:paraId="62294A54" w14:textId="77777777" w:rsidR="0026543A" w:rsidRPr="00184B86" w:rsidRDefault="0026543A" w:rsidP="00B30421">
      <w:pPr>
        <w:pStyle w:val="ListParagraph"/>
        <w:numPr>
          <w:ilvl w:val="0"/>
          <w:numId w:val="3"/>
        </w:numPr>
        <w:rPr>
          <w:rFonts w:cs="Arial"/>
          <w:sz w:val="24"/>
        </w:rPr>
      </w:pPr>
      <w:r w:rsidRPr="00184B86">
        <w:rPr>
          <w:rFonts w:cs="Arial"/>
          <w:sz w:val="24"/>
        </w:rPr>
        <w:t>the country in which the offence was committed. Some activities are offences in Scotland and not in England and Wales, and vice versa</w:t>
      </w:r>
    </w:p>
    <w:p w14:paraId="6515732C" w14:textId="77777777" w:rsidR="0026543A" w:rsidRPr="00184B86" w:rsidRDefault="0026543A" w:rsidP="00B30421">
      <w:pPr>
        <w:pStyle w:val="ListParagraph"/>
        <w:numPr>
          <w:ilvl w:val="0"/>
          <w:numId w:val="3"/>
        </w:numPr>
        <w:rPr>
          <w:rFonts w:cs="Arial"/>
          <w:sz w:val="24"/>
        </w:rPr>
      </w:pPr>
      <w:r w:rsidRPr="00184B86">
        <w:rPr>
          <w:rFonts w:cs="Arial"/>
          <w:sz w:val="24"/>
        </w:rPr>
        <w:t>the degree of remorse, or otherwise, expressed by the individual and their motivation to change.</w:t>
      </w:r>
    </w:p>
    <w:p w14:paraId="02F04617" w14:textId="77777777" w:rsidR="0026543A" w:rsidRPr="00184B86" w:rsidRDefault="0026543A" w:rsidP="0026543A">
      <w:pPr>
        <w:rPr>
          <w:rFonts w:cs="Arial"/>
          <w:sz w:val="24"/>
        </w:rPr>
      </w:pPr>
    </w:p>
    <w:p w14:paraId="56BD916F" w14:textId="77777777" w:rsidR="0026543A" w:rsidRPr="00184B86" w:rsidRDefault="0026543A" w:rsidP="0026543A">
      <w:pPr>
        <w:rPr>
          <w:rFonts w:cs="Arial"/>
          <w:sz w:val="24"/>
        </w:rPr>
      </w:pPr>
      <w:r w:rsidRPr="00184B86">
        <w:rPr>
          <w:rFonts w:cs="Arial"/>
          <w:sz w:val="24"/>
        </w:rPr>
        <w:t>All discussions and deliberations will be recorded in accordance with recruitment procedures and will include a documented ‘positive disclosures’ risk assessment</w:t>
      </w:r>
    </w:p>
    <w:p w14:paraId="74A7D513" w14:textId="77777777" w:rsidR="002664E5" w:rsidRDefault="002664E5" w:rsidP="005D51BF">
      <w:pPr>
        <w:rPr>
          <w:sz w:val="24"/>
        </w:rPr>
      </w:pPr>
    </w:p>
    <w:p w14:paraId="65A62BF1" w14:textId="77777777" w:rsidR="002664E5" w:rsidRDefault="002664E5" w:rsidP="005D51BF">
      <w:pPr>
        <w:rPr>
          <w:sz w:val="24"/>
        </w:rPr>
      </w:pPr>
    </w:p>
    <w:p w14:paraId="32F0A813" w14:textId="77777777" w:rsidR="002664E5" w:rsidRDefault="002664E5" w:rsidP="005D51BF">
      <w:pPr>
        <w:rPr>
          <w:sz w:val="24"/>
        </w:rPr>
      </w:pPr>
    </w:p>
    <w:p w14:paraId="556CAD7A" w14:textId="665A3E3A" w:rsidR="002664E5" w:rsidRPr="00E007E1" w:rsidRDefault="002664E5" w:rsidP="005D51BF">
      <w:pPr>
        <w:rPr>
          <w:sz w:val="24"/>
        </w:rPr>
      </w:pPr>
    </w:p>
    <w:sectPr w:rsidR="002664E5" w:rsidRPr="00E007E1" w:rsidSect="0074328C">
      <w:footerReference w:type="default" r:id="rId15"/>
      <w:headerReference w:type="first" r:id="rId16"/>
      <w:pgSz w:w="11906" w:h="16838"/>
      <w:pgMar w:top="1797" w:right="1440" w:bottom="179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7555" w14:textId="77777777" w:rsidR="00640F6F" w:rsidRDefault="00640F6F" w:rsidP="00376CCB">
      <w:r>
        <w:separator/>
      </w:r>
    </w:p>
  </w:endnote>
  <w:endnote w:type="continuationSeparator" w:id="0">
    <w:p w14:paraId="01070D2C" w14:textId="77777777" w:rsidR="00640F6F" w:rsidRDefault="00640F6F" w:rsidP="00376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B647" w14:textId="571F93EC" w:rsidR="002664E5" w:rsidRDefault="00346B39">
    <w:pPr>
      <w:pStyle w:val="Footer"/>
    </w:pPr>
    <w:r>
      <w:t xml:space="preserve">Ref: </w:t>
    </w:r>
    <w:proofErr w:type="spellStart"/>
    <w:r w:rsidR="0064619A">
      <w:t>Hartmore</w:t>
    </w:r>
    <w:proofErr w:type="spellEnd"/>
    <w:r w:rsidR="0064619A">
      <w:t xml:space="preserve"> School</w:t>
    </w:r>
    <w:r>
      <w:t>: 031</w:t>
    </w:r>
    <w:r w:rsidR="002664E5">
      <w:tab/>
      <w:t xml:space="preserve">Date: </w:t>
    </w:r>
    <w:proofErr w:type="gramStart"/>
    <w:r w:rsidR="00D85023">
      <w:t>February</w:t>
    </w:r>
    <w:r w:rsidR="00A81799">
      <w:t xml:space="preserve"> </w:t>
    </w:r>
    <w:r w:rsidR="002664E5">
      <w:t xml:space="preserve"> 20</w:t>
    </w:r>
    <w:r w:rsidR="00A81799">
      <w:t>2</w:t>
    </w:r>
    <w:r w:rsidR="00D85023">
      <w:t>6</w:t>
    </w:r>
    <w:proofErr w:type="gramEnd"/>
    <w:r w:rsidR="002664E5">
      <w:tab/>
      <w:t>Version no: 1.</w:t>
    </w:r>
    <w:r w:rsidR="00A81799">
      <w:t>2</w:t>
    </w:r>
  </w:p>
  <w:p w14:paraId="6488B242" w14:textId="193D80CA" w:rsidR="002664E5" w:rsidRPr="00D27431" w:rsidRDefault="002664E5" w:rsidP="00D27431">
    <w:pPr>
      <w:tabs>
        <w:tab w:val="center" w:pos="4395"/>
        <w:tab w:val="right" w:pos="9214"/>
      </w:tabs>
      <w:ind w:right="-477"/>
      <w:rPr>
        <w:rFonts w:cs="Arial"/>
      </w:rPr>
    </w:pPr>
    <w:r>
      <w:t xml:space="preserve">Author: </w:t>
    </w:r>
    <w:r w:rsidR="00A81799">
      <w:t>Hannah Owen</w:t>
    </w:r>
    <w:r>
      <w:tab/>
      <w:t xml:space="preserve">Review Date: </w:t>
    </w:r>
    <w:r w:rsidR="00D85023">
      <w:t>February</w:t>
    </w:r>
    <w:r w:rsidR="00A81799">
      <w:t xml:space="preserve"> 20</w:t>
    </w:r>
    <w:r w:rsidR="00D85023">
      <w:t>2</w:t>
    </w:r>
    <w:r w:rsidR="002C44D8">
      <w:t>7</w:t>
    </w:r>
    <w:r>
      <w:tab/>
    </w:r>
    <w:r w:rsidRPr="009613B8">
      <w:rPr>
        <w:rFonts w:cs="Arial"/>
      </w:rPr>
      <w:t xml:space="preserve">Page </w:t>
    </w:r>
    <w:r w:rsidRPr="009613B8">
      <w:rPr>
        <w:rFonts w:cs="Arial"/>
      </w:rPr>
      <w:fldChar w:fldCharType="begin"/>
    </w:r>
    <w:r w:rsidRPr="009613B8">
      <w:rPr>
        <w:rFonts w:cs="Arial"/>
      </w:rPr>
      <w:instrText xml:space="preserve"> PAGE </w:instrText>
    </w:r>
    <w:r w:rsidRPr="009613B8">
      <w:rPr>
        <w:rFonts w:cs="Arial"/>
      </w:rPr>
      <w:fldChar w:fldCharType="separate"/>
    </w:r>
    <w:r w:rsidR="00346B39">
      <w:rPr>
        <w:rFonts w:cs="Arial"/>
        <w:noProof/>
      </w:rPr>
      <w:t>3</w:t>
    </w:r>
    <w:r w:rsidRPr="009613B8">
      <w:rPr>
        <w:rFonts w:cs="Arial"/>
      </w:rPr>
      <w:fldChar w:fldCharType="end"/>
    </w:r>
    <w:r w:rsidRPr="009613B8">
      <w:rPr>
        <w:rFonts w:cs="Arial"/>
      </w:rPr>
      <w:t xml:space="preserve"> of </w:t>
    </w:r>
    <w:r w:rsidRPr="009613B8">
      <w:rPr>
        <w:rFonts w:cs="Arial"/>
      </w:rPr>
      <w:fldChar w:fldCharType="begin"/>
    </w:r>
    <w:r w:rsidRPr="009613B8">
      <w:rPr>
        <w:rFonts w:cs="Arial"/>
      </w:rPr>
      <w:instrText xml:space="preserve"> NUMPAGES </w:instrText>
    </w:r>
    <w:r w:rsidRPr="009613B8">
      <w:rPr>
        <w:rFonts w:cs="Arial"/>
      </w:rPr>
      <w:fldChar w:fldCharType="separate"/>
    </w:r>
    <w:r w:rsidR="00346B39">
      <w:rPr>
        <w:rFonts w:cs="Arial"/>
        <w:noProof/>
      </w:rPr>
      <w:t>17</w:t>
    </w:r>
    <w:r w:rsidRPr="009613B8">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905E" w14:textId="77777777" w:rsidR="00640F6F" w:rsidRDefault="00640F6F" w:rsidP="00376CCB">
      <w:r>
        <w:separator/>
      </w:r>
    </w:p>
  </w:footnote>
  <w:footnote w:type="continuationSeparator" w:id="0">
    <w:p w14:paraId="412851DA" w14:textId="77777777" w:rsidR="00640F6F" w:rsidRDefault="00640F6F" w:rsidP="00376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440C" w14:textId="77777777" w:rsidR="002664E5" w:rsidRDefault="002664E5" w:rsidP="0021194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7C27"/>
    <w:multiLevelType w:val="multilevel"/>
    <w:tmpl w:val="7438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24EC0"/>
    <w:multiLevelType w:val="multilevel"/>
    <w:tmpl w:val="E3A8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D6651"/>
    <w:multiLevelType w:val="multilevel"/>
    <w:tmpl w:val="F65C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363F5"/>
    <w:multiLevelType w:val="multilevel"/>
    <w:tmpl w:val="139C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013A8"/>
    <w:multiLevelType w:val="multilevel"/>
    <w:tmpl w:val="A244819A"/>
    <w:lvl w:ilvl="0">
      <w:start w:val="1"/>
      <w:numFmt w:val="decimal"/>
      <w:pStyle w:val="Heading1"/>
      <w:lvlText w:val="%1"/>
      <w:lvlJc w:val="left"/>
      <w:pPr>
        <w:tabs>
          <w:tab w:val="num" w:pos="432"/>
        </w:tabs>
        <w:ind w:left="432" w:hanging="432"/>
      </w:pPr>
      <w:rPr>
        <w:rFonts w:hint="default"/>
        <w:b/>
        <w:i w:val="0"/>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1080"/>
        </w:tabs>
        <w:ind w:left="720" w:hanging="720"/>
      </w:pPr>
      <w:rPr>
        <w:rFonts w:ascii="Arial" w:hAnsi="Arial" w:hint="default"/>
        <w:b/>
        <w:i w:val="0"/>
        <w:sz w:val="24"/>
        <w:szCs w:val="24"/>
      </w:rPr>
    </w:lvl>
    <w:lvl w:ilvl="3">
      <w:start w:val="1"/>
      <w:numFmt w:val="decimal"/>
      <w:lvlText w:val="%1.%2.%3.%4"/>
      <w:lvlJc w:val="left"/>
      <w:pPr>
        <w:tabs>
          <w:tab w:val="num" w:pos="1091"/>
        </w:tabs>
        <w:ind w:left="1091" w:hanging="864"/>
      </w:pPr>
      <w:rPr>
        <w:rFonts w:hint="default"/>
      </w:rPr>
    </w:lvl>
    <w:lvl w:ilvl="4">
      <w:start w:val="1"/>
      <w:numFmt w:val="decimal"/>
      <w:pStyle w:val="Heading5"/>
      <w:lvlText w:val="%1.%2.%3.%4.%5"/>
      <w:lvlJc w:val="left"/>
      <w:pPr>
        <w:tabs>
          <w:tab w:val="num" w:pos="1235"/>
        </w:tabs>
        <w:ind w:left="1235" w:hanging="1008"/>
      </w:pPr>
      <w:rPr>
        <w:rFonts w:hint="default"/>
      </w:rPr>
    </w:lvl>
    <w:lvl w:ilvl="5">
      <w:start w:val="1"/>
      <w:numFmt w:val="decimal"/>
      <w:lvlText w:val="%1.%2.%3.%4.%5.%6"/>
      <w:lvlJc w:val="left"/>
      <w:pPr>
        <w:tabs>
          <w:tab w:val="num" w:pos="1379"/>
        </w:tabs>
        <w:ind w:left="1379" w:hanging="1152"/>
      </w:pPr>
      <w:rPr>
        <w:rFonts w:hint="default"/>
      </w:rPr>
    </w:lvl>
    <w:lvl w:ilvl="6">
      <w:start w:val="1"/>
      <w:numFmt w:val="decimal"/>
      <w:lvlText w:val="%1.%2.%3.%4.%5.%6.%7"/>
      <w:lvlJc w:val="left"/>
      <w:pPr>
        <w:tabs>
          <w:tab w:val="num" w:pos="1523"/>
        </w:tabs>
        <w:ind w:left="1523" w:hanging="1296"/>
      </w:pPr>
      <w:rPr>
        <w:rFonts w:hint="default"/>
      </w:rPr>
    </w:lvl>
    <w:lvl w:ilvl="7">
      <w:start w:val="1"/>
      <w:numFmt w:val="decimal"/>
      <w:lvlText w:val="%1.%2.%3.%4.%5.%6.%7.%8"/>
      <w:lvlJc w:val="left"/>
      <w:pPr>
        <w:tabs>
          <w:tab w:val="num" w:pos="1667"/>
        </w:tabs>
        <w:ind w:left="1667" w:hanging="1440"/>
      </w:pPr>
      <w:rPr>
        <w:rFonts w:hint="default"/>
      </w:rPr>
    </w:lvl>
    <w:lvl w:ilvl="8">
      <w:start w:val="1"/>
      <w:numFmt w:val="decimal"/>
      <w:lvlText w:val="%1.%2.%3.%4.%5.%6.%7.%8.%9"/>
      <w:lvlJc w:val="left"/>
      <w:pPr>
        <w:tabs>
          <w:tab w:val="num" w:pos="1811"/>
        </w:tabs>
        <w:ind w:left="1811" w:hanging="1584"/>
      </w:pPr>
      <w:rPr>
        <w:rFonts w:hint="default"/>
      </w:rPr>
    </w:lvl>
  </w:abstractNum>
  <w:abstractNum w:abstractNumId="5" w15:restartNumberingAfterBreak="0">
    <w:nsid w:val="2C976135"/>
    <w:multiLevelType w:val="multilevel"/>
    <w:tmpl w:val="E1A6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B16A3"/>
    <w:multiLevelType w:val="multilevel"/>
    <w:tmpl w:val="4ED25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52E43"/>
    <w:multiLevelType w:val="multilevel"/>
    <w:tmpl w:val="EFA4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B13B3"/>
    <w:multiLevelType w:val="multilevel"/>
    <w:tmpl w:val="BBB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26342"/>
    <w:multiLevelType w:val="multilevel"/>
    <w:tmpl w:val="35D8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82864"/>
    <w:multiLevelType w:val="multilevel"/>
    <w:tmpl w:val="9C9CA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B2142"/>
    <w:multiLevelType w:val="multilevel"/>
    <w:tmpl w:val="408A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D63855"/>
    <w:multiLevelType w:val="hybridMultilevel"/>
    <w:tmpl w:val="7FF8C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603A9E"/>
    <w:multiLevelType w:val="multilevel"/>
    <w:tmpl w:val="FAAC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471CFB"/>
    <w:multiLevelType w:val="multilevel"/>
    <w:tmpl w:val="131E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681F26"/>
    <w:multiLevelType w:val="multilevel"/>
    <w:tmpl w:val="714E44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4735F4"/>
    <w:multiLevelType w:val="multilevel"/>
    <w:tmpl w:val="3322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B05BE"/>
    <w:multiLevelType w:val="hybridMultilevel"/>
    <w:tmpl w:val="D0B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563DB3"/>
    <w:multiLevelType w:val="multilevel"/>
    <w:tmpl w:val="8AE6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987A52"/>
    <w:multiLevelType w:val="multilevel"/>
    <w:tmpl w:val="E166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106315"/>
    <w:multiLevelType w:val="multilevel"/>
    <w:tmpl w:val="AAEC9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9E4A3E"/>
    <w:multiLevelType w:val="multilevel"/>
    <w:tmpl w:val="CF24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A94B9B"/>
    <w:multiLevelType w:val="multilevel"/>
    <w:tmpl w:val="8E42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62127"/>
    <w:multiLevelType w:val="multilevel"/>
    <w:tmpl w:val="28B0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854440">
    <w:abstractNumId w:val="4"/>
  </w:num>
  <w:num w:numId="2" w16cid:durableId="136799863">
    <w:abstractNumId w:val="12"/>
  </w:num>
  <w:num w:numId="3" w16cid:durableId="1652827152">
    <w:abstractNumId w:val="17"/>
  </w:num>
  <w:num w:numId="4" w16cid:durableId="2044212114">
    <w:abstractNumId w:val="22"/>
  </w:num>
  <w:num w:numId="5" w16cid:durableId="409741263">
    <w:abstractNumId w:val="5"/>
  </w:num>
  <w:num w:numId="6" w16cid:durableId="1450203779">
    <w:abstractNumId w:val="14"/>
  </w:num>
  <w:num w:numId="7" w16cid:durableId="1709257708">
    <w:abstractNumId w:val="2"/>
  </w:num>
  <w:num w:numId="8" w16cid:durableId="455410035">
    <w:abstractNumId w:val="0"/>
  </w:num>
  <w:num w:numId="9" w16cid:durableId="1382050819">
    <w:abstractNumId w:val="9"/>
  </w:num>
  <w:num w:numId="10" w16cid:durableId="1798648148">
    <w:abstractNumId w:val="23"/>
  </w:num>
  <w:num w:numId="11" w16cid:durableId="1890803045">
    <w:abstractNumId w:val="1"/>
  </w:num>
  <w:num w:numId="12" w16cid:durableId="253394424">
    <w:abstractNumId w:val="6"/>
  </w:num>
  <w:num w:numId="13" w16cid:durableId="796066863">
    <w:abstractNumId w:val="18"/>
  </w:num>
  <w:num w:numId="14" w16cid:durableId="1285193095">
    <w:abstractNumId w:val="8"/>
  </w:num>
  <w:num w:numId="15" w16cid:durableId="1440493019">
    <w:abstractNumId w:val="20"/>
  </w:num>
  <w:num w:numId="16" w16cid:durableId="103963394">
    <w:abstractNumId w:val="19"/>
  </w:num>
  <w:num w:numId="17" w16cid:durableId="2089108142">
    <w:abstractNumId w:val="3"/>
  </w:num>
  <w:num w:numId="18" w16cid:durableId="672223396">
    <w:abstractNumId w:val="11"/>
  </w:num>
  <w:num w:numId="19" w16cid:durableId="416441169">
    <w:abstractNumId w:val="16"/>
  </w:num>
  <w:num w:numId="20" w16cid:durableId="373121873">
    <w:abstractNumId w:val="21"/>
  </w:num>
  <w:num w:numId="21" w16cid:durableId="2027174366">
    <w:abstractNumId w:val="13"/>
  </w:num>
  <w:num w:numId="22" w16cid:durableId="1994262421">
    <w:abstractNumId w:val="7"/>
  </w:num>
  <w:num w:numId="23" w16cid:durableId="1059205754">
    <w:abstractNumId w:val="15"/>
  </w:num>
  <w:num w:numId="24" w16cid:durableId="15846823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CCB"/>
    <w:rsid w:val="000168E7"/>
    <w:rsid w:val="00033C9C"/>
    <w:rsid w:val="00042403"/>
    <w:rsid w:val="000424F7"/>
    <w:rsid w:val="000550AC"/>
    <w:rsid w:val="00056D09"/>
    <w:rsid w:val="00066BB3"/>
    <w:rsid w:val="000700BF"/>
    <w:rsid w:val="000753E5"/>
    <w:rsid w:val="00081CFA"/>
    <w:rsid w:val="000845EE"/>
    <w:rsid w:val="00087D2E"/>
    <w:rsid w:val="000C4025"/>
    <w:rsid w:val="000C601E"/>
    <w:rsid w:val="000C6481"/>
    <w:rsid w:val="000E0B7B"/>
    <w:rsid w:val="000F3B62"/>
    <w:rsid w:val="00107909"/>
    <w:rsid w:val="00111BBA"/>
    <w:rsid w:val="00120A32"/>
    <w:rsid w:val="00122884"/>
    <w:rsid w:val="001276D4"/>
    <w:rsid w:val="0014742C"/>
    <w:rsid w:val="00155D5E"/>
    <w:rsid w:val="00160300"/>
    <w:rsid w:val="00160AB9"/>
    <w:rsid w:val="0016309C"/>
    <w:rsid w:val="00176E85"/>
    <w:rsid w:val="00177683"/>
    <w:rsid w:val="00183AC2"/>
    <w:rsid w:val="00184B86"/>
    <w:rsid w:val="00187745"/>
    <w:rsid w:val="001B3F25"/>
    <w:rsid w:val="001B784A"/>
    <w:rsid w:val="001C36A8"/>
    <w:rsid w:val="001D138D"/>
    <w:rsid w:val="001E254F"/>
    <w:rsid w:val="001E3089"/>
    <w:rsid w:val="001E591F"/>
    <w:rsid w:val="001E611F"/>
    <w:rsid w:val="001F0CBA"/>
    <w:rsid w:val="001F3465"/>
    <w:rsid w:val="001F600B"/>
    <w:rsid w:val="00205A15"/>
    <w:rsid w:val="0020684A"/>
    <w:rsid w:val="00211942"/>
    <w:rsid w:val="00216C64"/>
    <w:rsid w:val="00221F8F"/>
    <w:rsid w:val="002359CC"/>
    <w:rsid w:val="00241CF3"/>
    <w:rsid w:val="00243309"/>
    <w:rsid w:val="00252A46"/>
    <w:rsid w:val="00256153"/>
    <w:rsid w:val="0026543A"/>
    <w:rsid w:val="002664E5"/>
    <w:rsid w:val="00266D5C"/>
    <w:rsid w:val="00271908"/>
    <w:rsid w:val="002741A4"/>
    <w:rsid w:val="0027472B"/>
    <w:rsid w:val="00274B30"/>
    <w:rsid w:val="0028683D"/>
    <w:rsid w:val="00287D05"/>
    <w:rsid w:val="0029154A"/>
    <w:rsid w:val="002B23C2"/>
    <w:rsid w:val="002B6259"/>
    <w:rsid w:val="002C44D8"/>
    <w:rsid w:val="002C6A69"/>
    <w:rsid w:val="002E361A"/>
    <w:rsid w:val="002E651D"/>
    <w:rsid w:val="00305B5F"/>
    <w:rsid w:val="00307870"/>
    <w:rsid w:val="00317FA3"/>
    <w:rsid w:val="003300DB"/>
    <w:rsid w:val="00343E9E"/>
    <w:rsid w:val="00345896"/>
    <w:rsid w:val="00345A5D"/>
    <w:rsid w:val="00346B39"/>
    <w:rsid w:val="003579A1"/>
    <w:rsid w:val="00357D0B"/>
    <w:rsid w:val="00366A6B"/>
    <w:rsid w:val="00371144"/>
    <w:rsid w:val="0037380A"/>
    <w:rsid w:val="00376CCB"/>
    <w:rsid w:val="003B012E"/>
    <w:rsid w:val="003B1D76"/>
    <w:rsid w:val="003C5BD3"/>
    <w:rsid w:val="003D6043"/>
    <w:rsid w:val="003F28F0"/>
    <w:rsid w:val="003F492B"/>
    <w:rsid w:val="003F505B"/>
    <w:rsid w:val="003F5646"/>
    <w:rsid w:val="00400818"/>
    <w:rsid w:val="00421D97"/>
    <w:rsid w:val="00425725"/>
    <w:rsid w:val="0044492C"/>
    <w:rsid w:val="00446B01"/>
    <w:rsid w:val="0045015A"/>
    <w:rsid w:val="00457E9E"/>
    <w:rsid w:val="00461586"/>
    <w:rsid w:val="00494665"/>
    <w:rsid w:val="00495201"/>
    <w:rsid w:val="004A5D7A"/>
    <w:rsid w:val="004A67F9"/>
    <w:rsid w:val="004B35A7"/>
    <w:rsid w:val="004B3E2D"/>
    <w:rsid w:val="004B7B2A"/>
    <w:rsid w:val="004D27C9"/>
    <w:rsid w:val="004D3F91"/>
    <w:rsid w:val="004D6AEB"/>
    <w:rsid w:val="004E746F"/>
    <w:rsid w:val="004F5C80"/>
    <w:rsid w:val="0051018E"/>
    <w:rsid w:val="00512D3E"/>
    <w:rsid w:val="005171E7"/>
    <w:rsid w:val="00521548"/>
    <w:rsid w:val="0052205D"/>
    <w:rsid w:val="00525D64"/>
    <w:rsid w:val="00533E64"/>
    <w:rsid w:val="00556275"/>
    <w:rsid w:val="00560E35"/>
    <w:rsid w:val="00565414"/>
    <w:rsid w:val="00566DF4"/>
    <w:rsid w:val="0057534C"/>
    <w:rsid w:val="0057771B"/>
    <w:rsid w:val="005932AF"/>
    <w:rsid w:val="005955BC"/>
    <w:rsid w:val="005A7192"/>
    <w:rsid w:val="005B7744"/>
    <w:rsid w:val="005C4C5C"/>
    <w:rsid w:val="005C5EC6"/>
    <w:rsid w:val="005D3FE2"/>
    <w:rsid w:val="005D51BF"/>
    <w:rsid w:val="005D5782"/>
    <w:rsid w:val="006065FF"/>
    <w:rsid w:val="00607F4D"/>
    <w:rsid w:val="006154B5"/>
    <w:rsid w:val="00617C48"/>
    <w:rsid w:val="006223CA"/>
    <w:rsid w:val="00623C22"/>
    <w:rsid w:val="006302E8"/>
    <w:rsid w:val="00633B2C"/>
    <w:rsid w:val="00640F6F"/>
    <w:rsid w:val="0064619A"/>
    <w:rsid w:val="006560BB"/>
    <w:rsid w:val="00656698"/>
    <w:rsid w:val="006624D1"/>
    <w:rsid w:val="00663B1A"/>
    <w:rsid w:val="00664762"/>
    <w:rsid w:val="0067694A"/>
    <w:rsid w:val="00684C85"/>
    <w:rsid w:val="006A2D3D"/>
    <w:rsid w:val="006A7B26"/>
    <w:rsid w:val="006B2C91"/>
    <w:rsid w:val="006B5ABC"/>
    <w:rsid w:val="006C210C"/>
    <w:rsid w:val="006C50FD"/>
    <w:rsid w:val="006C6246"/>
    <w:rsid w:val="006D341D"/>
    <w:rsid w:val="006E3954"/>
    <w:rsid w:val="006E4BEE"/>
    <w:rsid w:val="00701AC9"/>
    <w:rsid w:val="00715645"/>
    <w:rsid w:val="0072007C"/>
    <w:rsid w:val="007207FD"/>
    <w:rsid w:val="00721EE4"/>
    <w:rsid w:val="00722A7C"/>
    <w:rsid w:val="0072384C"/>
    <w:rsid w:val="00724080"/>
    <w:rsid w:val="00726F04"/>
    <w:rsid w:val="00740F30"/>
    <w:rsid w:val="0074328C"/>
    <w:rsid w:val="0075084C"/>
    <w:rsid w:val="0075794B"/>
    <w:rsid w:val="007732BF"/>
    <w:rsid w:val="00775272"/>
    <w:rsid w:val="007860DC"/>
    <w:rsid w:val="007902DE"/>
    <w:rsid w:val="00790A07"/>
    <w:rsid w:val="007929CA"/>
    <w:rsid w:val="007B693E"/>
    <w:rsid w:val="007B7B29"/>
    <w:rsid w:val="007C3B14"/>
    <w:rsid w:val="007C4087"/>
    <w:rsid w:val="007D1983"/>
    <w:rsid w:val="007D50B9"/>
    <w:rsid w:val="007E580E"/>
    <w:rsid w:val="007F0311"/>
    <w:rsid w:val="007F4620"/>
    <w:rsid w:val="00827A49"/>
    <w:rsid w:val="00836971"/>
    <w:rsid w:val="008468D2"/>
    <w:rsid w:val="008514D2"/>
    <w:rsid w:val="00863A02"/>
    <w:rsid w:val="00863ACC"/>
    <w:rsid w:val="00873BDB"/>
    <w:rsid w:val="00876F02"/>
    <w:rsid w:val="008964B8"/>
    <w:rsid w:val="00897793"/>
    <w:rsid w:val="00897E87"/>
    <w:rsid w:val="008A1FD9"/>
    <w:rsid w:val="008B023E"/>
    <w:rsid w:val="008B4EAB"/>
    <w:rsid w:val="008C5D2E"/>
    <w:rsid w:val="008D6FD2"/>
    <w:rsid w:val="008E0288"/>
    <w:rsid w:val="00907794"/>
    <w:rsid w:val="00910603"/>
    <w:rsid w:val="009114F6"/>
    <w:rsid w:val="00917C75"/>
    <w:rsid w:val="00932EDC"/>
    <w:rsid w:val="00941E62"/>
    <w:rsid w:val="009514C0"/>
    <w:rsid w:val="009534ED"/>
    <w:rsid w:val="0096456A"/>
    <w:rsid w:val="009653A2"/>
    <w:rsid w:val="00966F41"/>
    <w:rsid w:val="00972F8B"/>
    <w:rsid w:val="00973A5A"/>
    <w:rsid w:val="00980D0E"/>
    <w:rsid w:val="0099267D"/>
    <w:rsid w:val="009936BF"/>
    <w:rsid w:val="009A1DFA"/>
    <w:rsid w:val="009A4DAB"/>
    <w:rsid w:val="009B5742"/>
    <w:rsid w:val="009C2DE2"/>
    <w:rsid w:val="009C5E15"/>
    <w:rsid w:val="009D13F6"/>
    <w:rsid w:val="009D3FB4"/>
    <w:rsid w:val="009E4068"/>
    <w:rsid w:val="009F2C80"/>
    <w:rsid w:val="009F6205"/>
    <w:rsid w:val="00A00F78"/>
    <w:rsid w:val="00A078D1"/>
    <w:rsid w:val="00A07A1A"/>
    <w:rsid w:val="00A16A18"/>
    <w:rsid w:val="00A475DB"/>
    <w:rsid w:val="00A67B7A"/>
    <w:rsid w:val="00A72415"/>
    <w:rsid w:val="00A81799"/>
    <w:rsid w:val="00A93900"/>
    <w:rsid w:val="00AA2B4F"/>
    <w:rsid w:val="00AA4F19"/>
    <w:rsid w:val="00AA56CF"/>
    <w:rsid w:val="00AA702F"/>
    <w:rsid w:val="00AE5794"/>
    <w:rsid w:val="00AE6960"/>
    <w:rsid w:val="00AF26D3"/>
    <w:rsid w:val="00AF3E5B"/>
    <w:rsid w:val="00AF5076"/>
    <w:rsid w:val="00B20152"/>
    <w:rsid w:val="00B30421"/>
    <w:rsid w:val="00B40747"/>
    <w:rsid w:val="00B657CC"/>
    <w:rsid w:val="00B7511E"/>
    <w:rsid w:val="00B80ABE"/>
    <w:rsid w:val="00B816F9"/>
    <w:rsid w:val="00B826F6"/>
    <w:rsid w:val="00B855C4"/>
    <w:rsid w:val="00B96872"/>
    <w:rsid w:val="00BA2CC9"/>
    <w:rsid w:val="00BA5535"/>
    <w:rsid w:val="00BC15CC"/>
    <w:rsid w:val="00BC36EB"/>
    <w:rsid w:val="00BC41C1"/>
    <w:rsid w:val="00BD0CFA"/>
    <w:rsid w:val="00BD5007"/>
    <w:rsid w:val="00BD6B6B"/>
    <w:rsid w:val="00BF407E"/>
    <w:rsid w:val="00BF5A64"/>
    <w:rsid w:val="00C10799"/>
    <w:rsid w:val="00C107E3"/>
    <w:rsid w:val="00C10DEA"/>
    <w:rsid w:val="00C207CD"/>
    <w:rsid w:val="00C3155F"/>
    <w:rsid w:val="00C3183C"/>
    <w:rsid w:val="00C3260F"/>
    <w:rsid w:val="00C329AC"/>
    <w:rsid w:val="00C33420"/>
    <w:rsid w:val="00C3651D"/>
    <w:rsid w:val="00C41D8D"/>
    <w:rsid w:val="00C66C51"/>
    <w:rsid w:val="00C8243B"/>
    <w:rsid w:val="00C87329"/>
    <w:rsid w:val="00C94180"/>
    <w:rsid w:val="00C95709"/>
    <w:rsid w:val="00C95CEB"/>
    <w:rsid w:val="00CB3F6C"/>
    <w:rsid w:val="00CC0CC3"/>
    <w:rsid w:val="00CC5A1A"/>
    <w:rsid w:val="00CC6971"/>
    <w:rsid w:val="00CD5708"/>
    <w:rsid w:val="00CD6987"/>
    <w:rsid w:val="00CE1BF8"/>
    <w:rsid w:val="00CF0B22"/>
    <w:rsid w:val="00D0494D"/>
    <w:rsid w:val="00D12A05"/>
    <w:rsid w:val="00D23CF4"/>
    <w:rsid w:val="00D27431"/>
    <w:rsid w:val="00D35B7C"/>
    <w:rsid w:val="00D4197A"/>
    <w:rsid w:val="00D425B5"/>
    <w:rsid w:val="00D536F6"/>
    <w:rsid w:val="00D61A67"/>
    <w:rsid w:val="00D67623"/>
    <w:rsid w:val="00D825E6"/>
    <w:rsid w:val="00D833A7"/>
    <w:rsid w:val="00D85023"/>
    <w:rsid w:val="00D85799"/>
    <w:rsid w:val="00D90C1D"/>
    <w:rsid w:val="00D9317C"/>
    <w:rsid w:val="00D9705D"/>
    <w:rsid w:val="00DA67C5"/>
    <w:rsid w:val="00DB5107"/>
    <w:rsid w:val="00DC1FCA"/>
    <w:rsid w:val="00DC2774"/>
    <w:rsid w:val="00DC2E25"/>
    <w:rsid w:val="00DD36CF"/>
    <w:rsid w:val="00DD6C40"/>
    <w:rsid w:val="00DD7644"/>
    <w:rsid w:val="00DE2BF2"/>
    <w:rsid w:val="00DE2F74"/>
    <w:rsid w:val="00DE36A3"/>
    <w:rsid w:val="00E007E1"/>
    <w:rsid w:val="00E124E7"/>
    <w:rsid w:val="00E14F79"/>
    <w:rsid w:val="00E2684C"/>
    <w:rsid w:val="00E37AFE"/>
    <w:rsid w:val="00E65C79"/>
    <w:rsid w:val="00EA7C95"/>
    <w:rsid w:val="00EB1BCD"/>
    <w:rsid w:val="00EB7D76"/>
    <w:rsid w:val="00EC0437"/>
    <w:rsid w:val="00EE1D4F"/>
    <w:rsid w:val="00EE6D31"/>
    <w:rsid w:val="00EF0B82"/>
    <w:rsid w:val="00EF7647"/>
    <w:rsid w:val="00F0466C"/>
    <w:rsid w:val="00F1162D"/>
    <w:rsid w:val="00F20822"/>
    <w:rsid w:val="00F43188"/>
    <w:rsid w:val="00F80D76"/>
    <w:rsid w:val="00F82392"/>
    <w:rsid w:val="00FA2A1A"/>
    <w:rsid w:val="00FB30E5"/>
    <w:rsid w:val="00FC0473"/>
    <w:rsid w:val="00FD2B00"/>
    <w:rsid w:val="00FE2C49"/>
    <w:rsid w:val="00FF1432"/>
    <w:rsid w:val="00FF4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4991C"/>
  <w15:docId w15:val="{B7D61C61-5B81-4EFD-9375-E3318A40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4D8"/>
    <w:rPr>
      <w:rFonts w:ascii="Arial" w:eastAsia="Times New Roman" w:hAnsi="Arial"/>
      <w:szCs w:val="24"/>
      <w:lang w:eastAsia="en-US"/>
    </w:rPr>
  </w:style>
  <w:style w:type="paragraph" w:styleId="Heading1">
    <w:name w:val="heading 1"/>
    <w:basedOn w:val="Normal"/>
    <w:next w:val="Normal"/>
    <w:link w:val="Heading1Char"/>
    <w:uiPriority w:val="9"/>
    <w:qFormat/>
    <w:rsid w:val="0096456A"/>
    <w:pPr>
      <w:keepNext/>
      <w:keepLines/>
      <w:numPr>
        <w:numId w:val="1"/>
      </w:numPr>
      <w:tabs>
        <w:tab w:val="clear" w:pos="432"/>
        <w:tab w:val="num" w:pos="659"/>
      </w:tabs>
      <w:ind w:left="659"/>
      <w:outlineLvl w:val="0"/>
    </w:pPr>
    <w:rPr>
      <w:b/>
      <w:bCs/>
      <w:sz w:val="24"/>
      <w:szCs w:val="28"/>
    </w:rPr>
  </w:style>
  <w:style w:type="paragraph" w:styleId="Heading2">
    <w:name w:val="heading 2"/>
    <w:basedOn w:val="Normal"/>
    <w:next w:val="Normal"/>
    <w:link w:val="Heading2Char"/>
    <w:qFormat/>
    <w:rsid w:val="0096456A"/>
    <w:pPr>
      <w:keepNext/>
      <w:numPr>
        <w:ilvl w:val="1"/>
        <w:numId w:val="1"/>
      </w:numPr>
      <w:ind w:right="567"/>
      <w:outlineLvl w:val="1"/>
    </w:pPr>
    <w:rPr>
      <w:b/>
      <w:iCs/>
      <w:kern w:val="32"/>
      <w:sz w:val="24"/>
      <w:szCs w:val="28"/>
    </w:rPr>
  </w:style>
  <w:style w:type="paragraph" w:styleId="Heading3">
    <w:name w:val="heading 3"/>
    <w:basedOn w:val="Normal"/>
    <w:next w:val="Normal"/>
    <w:link w:val="Heading3Char"/>
    <w:uiPriority w:val="9"/>
    <w:semiHidden/>
    <w:unhideWhenUsed/>
    <w:qFormat/>
    <w:rsid w:val="002664E5"/>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5D3FE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376CCB"/>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76CCB"/>
    <w:rPr>
      <w:rFonts w:ascii="Arial" w:eastAsia="Times New Roman" w:hAnsi="Arial"/>
      <w:b/>
      <w:bCs/>
      <w:i/>
      <w:iCs/>
      <w:sz w:val="26"/>
      <w:szCs w:val="26"/>
      <w:lang w:eastAsia="en-US"/>
    </w:rPr>
  </w:style>
  <w:style w:type="paragraph" w:styleId="Header">
    <w:name w:val="header"/>
    <w:basedOn w:val="Normal"/>
    <w:link w:val="HeaderChar"/>
    <w:unhideWhenUsed/>
    <w:rsid w:val="00376CCB"/>
    <w:pPr>
      <w:tabs>
        <w:tab w:val="center" w:pos="4513"/>
        <w:tab w:val="right" w:pos="9026"/>
      </w:tabs>
    </w:pPr>
  </w:style>
  <w:style w:type="character" w:customStyle="1" w:styleId="HeaderChar">
    <w:name w:val="Header Char"/>
    <w:basedOn w:val="DefaultParagraphFont"/>
    <w:link w:val="Header"/>
    <w:rsid w:val="00376CCB"/>
    <w:rPr>
      <w:rFonts w:ascii="Arial" w:eastAsia="Times New Roman" w:hAnsi="Arial" w:cs="Times New Roman"/>
      <w:sz w:val="20"/>
      <w:szCs w:val="24"/>
    </w:rPr>
  </w:style>
  <w:style w:type="paragraph" w:styleId="Footer">
    <w:name w:val="footer"/>
    <w:basedOn w:val="Normal"/>
    <w:link w:val="FooterChar"/>
    <w:uiPriority w:val="99"/>
    <w:unhideWhenUsed/>
    <w:rsid w:val="00376CCB"/>
    <w:pPr>
      <w:tabs>
        <w:tab w:val="center" w:pos="4513"/>
        <w:tab w:val="right" w:pos="9026"/>
      </w:tabs>
    </w:pPr>
  </w:style>
  <w:style w:type="character" w:customStyle="1" w:styleId="FooterChar">
    <w:name w:val="Footer Char"/>
    <w:basedOn w:val="DefaultParagraphFont"/>
    <w:link w:val="Footer"/>
    <w:uiPriority w:val="99"/>
    <w:rsid w:val="00376CCB"/>
    <w:rPr>
      <w:rFonts w:ascii="Arial" w:eastAsia="Times New Roman" w:hAnsi="Arial" w:cs="Times New Roman"/>
      <w:sz w:val="20"/>
      <w:szCs w:val="24"/>
    </w:rPr>
  </w:style>
  <w:style w:type="paragraph" w:styleId="TOC2">
    <w:name w:val="toc 2"/>
    <w:basedOn w:val="Normal"/>
    <w:next w:val="Normal"/>
    <w:uiPriority w:val="39"/>
    <w:rsid w:val="00495201"/>
    <w:pPr>
      <w:tabs>
        <w:tab w:val="right" w:leader="dot" w:pos="8971"/>
      </w:tabs>
      <w:spacing w:line="240" w:lineRule="atLeast"/>
      <w:ind w:left="794" w:right="62" w:hanging="794"/>
      <w:jc w:val="both"/>
    </w:pPr>
    <w:rPr>
      <w:b/>
      <w:color w:val="000000"/>
      <w:sz w:val="22"/>
      <w:szCs w:val="20"/>
    </w:rPr>
  </w:style>
  <w:style w:type="paragraph" w:styleId="TOC1">
    <w:name w:val="toc 1"/>
    <w:basedOn w:val="Normal"/>
    <w:next w:val="Normal"/>
    <w:uiPriority w:val="39"/>
    <w:rsid w:val="00495201"/>
    <w:pPr>
      <w:tabs>
        <w:tab w:val="right" w:leader="dot" w:pos="8971"/>
      </w:tabs>
      <w:spacing w:line="240" w:lineRule="atLeast"/>
      <w:ind w:left="794" w:right="62" w:hanging="794"/>
      <w:jc w:val="both"/>
    </w:pPr>
    <w:rPr>
      <w:b/>
      <w:color w:val="000000"/>
      <w:sz w:val="22"/>
      <w:szCs w:val="20"/>
    </w:rPr>
  </w:style>
  <w:style w:type="character" w:customStyle="1" w:styleId="Heading1Char">
    <w:name w:val="Heading 1 Char"/>
    <w:basedOn w:val="DefaultParagraphFont"/>
    <w:link w:val="Heading1"/>
    <w:uiPriority w:val="9"/>
    <w:rsid w:val="0096456A"/>
    <w:rPr>
      <w:rFonts w:ascii="Arial" w:eastAsia="Times New Roman" w:hAnsi="Arial"/>
      <w:b/>
      <w:bCs/>
      <w:sz w:val="24"/>
      <w:szCs w:val="28"/>
      <w:lang w:eastAsia="en-US"/>
    </w:rPr>
  </w:style>
  <w:style w:type="paragraph" w:customStyle="1" w:styleId="Default">
    <w:name w:val="Default"/>
    <w:rsid w:val="001F0CBA"/>
    <w:pPr>
      <w:autoSpaceDE w:val="0"/>
      <w:autoSpaceDN w:val="0"/>
      <w:adjustRightInd w:val="0"/>
    </w:pPr>
    <w:rPr>
      <w:rFonts w:ascii="Arial" w:hAnsi="Arial" w:cs="Arial"/>
      <w:color w:val="000000"/>
      <w:sz w:val="24"/>
      <w:szCs w:val="24"/>
      <w:lang w:eastAsia="en-US"/>
    </w:rPr>
  </w:style>
  <w:style w:type="character" w:customStyle="1" w:styleId="Heading2Char">
    <w:name w:val="Heading 2 Char"/>
    <w:basedOn w:val="DefaultParagraphFont"/>
    <w:link w:val="Heading2"/>
    <w:rsid w:val="0096456A"/>
    <w:rPr>
      <w:rFonts w:ascii="Arial" w:eastAsia="Times New Roman" w:hAnsi="Arial"/>
      <w:b/>
      <w:iCs/>
      <w:kern w:val="32"/>
      <w:sz w:val="24"/>
      <w:szCs w:val="28"/>
      <w:lang w:eastAsia="en-US"/>
    </w:rPr>
  </w:style>
  <w:style w:type="paragraph" w:styleId="ListParagraph">
    <w:name w:val="List Paragraph"/>
    <w:basedOn w:val="Normal"/>
    <w:uiPriority w:val="34"/>
    <w:qFormat/>
    <w:rsid w:val="00AA4F19"/>
    <w:pPr>
      <w:ind w:left="720"/>
      <w:contextualSpacing/>
    </w:pPr>
  </w:style>
  <w:style w:type="table" w:styleId="TableGrid">
    <w:name w:val="Table Grid"/>
    <w:basedOn w:val="TableNormal"/>
    <w:uiPriority w:val="59"/>
    <w:rsid w:val="00155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586"/>
    <w:rPr>
      <w:color w:val="0000FF" w:themeColor="hyperlink"/>
      <w:u w:val="single"/>
    </w:rPr>
  </w:style>
  <w:style w:type="character" w:styleId="FollowedHyperlink">
    <w:name w:val="FollowedHyperlink"/>
    <w:basedOn w:val="DefaultParagraphFont"/>
    <w:uiPriority w:val="99"/>
    <w:semiHidden/>
    <w:unhideWhenUsed/>
    <w:rsid w:val="00EE1D4F"/>
    <w:rPr>
      <w:color w:val="800080" w:themeColor="followedHyperlink"/>
      <w:u w:val="single"/>
    </w:rPr>
  </w:style>
  <w:style w:type="character" w:styleId="CommentReference">
    <w:name w:val="annotation reference"/>
    <w:basedOn w:val="DefaultParagraphFont"/>
    <w:uiPriority w:val="99"/>
    <w:semiHidden/>
    <w:unhideWhenUsed/>
    <w:rsid w:val="0027472B"/>
    <w:rPr>
      <w:sz w:val="16"/>
      <w:szCs w:val="16"/>
    </w:rPr>
  </w:style>
  <w:style w:type="paragraph" w:styleId="CommentText">
    <w:name w:val="annotation text"/>
    <w:basedOn w:val="Normal"/>
    <w:link w:val="CommentTextChar"/>
    <w:uiPriority w:val="99"/>
    <w:semiHidden/>
    <w:unhideWhenUsed/>
    <w:rsid w:val="0027472B"/>
    <w:rPr>
      <w:szCs w:val="20"/>
    </w:rPr>
  </w:style>
  <w:style w:type="character" w:customStyle="1" w:styleId="CommentTextChar">
    <w:name w:val="Comment Text Char"/>
    <w:basedOn w:val="DefaultParagraphFont"/>
    <w:link w:val="CommentText"/>
    <w:uiPriority w:val="99"/>
    <w:semiHidden/>
    <w:rsid w:val="0027472B"/>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27472B"/>
    <w:rPr>
      <w:b/>
      <w:bCs/>
    </w:rPr>
  </w:style>
  <w:style w:type="character" w:customStyle="1" w:styleId="CommentSubjectChar">
    <w:name w:val="Comment Subject Char"/>
    <w:basedOn w:val="CommentTextChar"/>
    <w:link w:val="CommentSubject"/>
    <w:uiPriority w:val="99"/>
    <w:semiHidden/>
    <w:rsid w:val="0027472B"/>
    <w:rPr>
      <w:rFonts w:ascii="Arial" w:eastAsia="Times New Roman" w:hAnsi="Arial"/>
      <w:b/>
      <w:bCs/>
      <w:lang w:eastAsia="en-US"/>
    </w:rPr>
  </w:style>
  <w:style w:type="paragraph" w:styleId="BalloonText">
    <w:name w:val="Balloon Text"/>
    <w:basedOn w:val="Normal"/>
    <w:link w:val="BalloonTextChar"/>
    <w:uiPriority w:val="99"/>
    <w:semiHidden/>
    <w:unhideWhenUsed/>
    <w:rsid w:val="0027472B"/>
    <w:rPr>
      <w:rFonts w:ascii="Tahoma" w:hAnsi="Tahoma" w:cs="Tahoma"/>
      <w:sz w:val="16"/>
      <w:szCs w:val="16"/>
    </w:rPr>
  </w:style>
  <w:style w:type="character" w:customStyle="1" w:styleId="BalloonTextChar">
    <w:name w:val="Balloon Text Char"/>
    <w:basedOn w:val="DefaultParagraphFont"/>
    <w:link w:val="BalloonText"/>
    <w:uiPriority w:val="99"/>
    <w:semiHidden/>
    <w:rsid w:val="0027472B"/>
    <w:rPr>
      <w:rFonts w:ascii="Tahoma" w:eastAsia="Times New Roman" w:hAnsi="Tahoma" w:cs="Tahoma"/>
      <w:sz w:val="16"/>
      <w:szCs w:val="16"/>
      <w:lang w:eastAsia="en-US"/>
    </w:rPr>
  </w:style>
  <w:style w:type="paragraph" w:customStyle="1" w:styleId="StyleHeading1BottomSinglesolidlineIndigo05ptLine">
    <w:name w:val="Style Heading 1 + Bottom: (Single solid line Indigo  0.5 pt Line ..."/>
    <w:basedOn w:val="Heading1"/>
    <w:rsid w:val="002664E5"/>
    <w:pPr>
      <w:keepLines w:val="0"/>
      <w:numPr>
        <w:numId w:val="0"/>
      </w:numPr>
      <w:pBdr>
        <w:bottom w:val="single" w:sz="4" w:space="1" w:color="333399"/>
      </w:pBdr>
      <w:spacing w:before="240" w:after="60"/>
    </w:pPr>
    <w:rPr>
      <w:i/>
      <w:color w:val="333399"/>
      <w:kern w:val="32"/>
      <w:sz w:val="40"/>
      <w:szCs w:val="40"/>
      <w:lang w:val="en-US"/>
    </w:rPr>
  </w:style>
  <w:style w:type="paragraph" w:customStyle="1" w:styleId="FormTitles">
    <w:name w:val="Form Titles"/>
    <w:basedOn w:val="Heading3"/>
    <w:rsid w:val="002664E5"/>
    <w:pPr>
      <w:keepLines w:val="0"/>
      <w:spacing w:after="40"/>
      <w:jc w:val="right"/>
    </w:pPr>
    <w:rPr>
      <w:rFonts w:ascii="Arial" w:eastAsia="Times New Roman" w:hAnsi="Arial" w:cs="Arial"/>
      <w:bCs/>
      <w:color w:val="auto"/>
      <w:sz w:val="20"/>
      <w:szCs w:val="26"/>
      <w:lang w:val="en-US"/>
    </w:rPr>
  </w:style>
  <w:style w:type="character" w:customStyle="1" w:styleId="Heading3Char">
    <w:name w:val="Heading 3 Char"/>
    <w:basedOn w:val="DefaultParagraphFont"/>
    <w:link w:val="Heading3"/>
    <w:uiPriority w:val="9"/>
    <w:semiHidden/>
    <w:rsid w:val="002664E5"/>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5D3FE2"/>
    <w:rPr>
      <w:rFonts w:asciiTheme="majorHAnsi" w:eastAsiaTheme="majorEastAsia" w:hAnsiTheme="majorHAnsi" w:cstheme="majorBidi"/>
      <w:i/>
      <w:iCs/>
      <w:color w:val="365F91" w:themeColor="accent1" w:themeShade="BF"/>
      <w:szCs w:val="24"/>
      <w:lang w:eastAsia="en-US"/>
    </w:rPr>
  </w:style>
  <w:style w:type="character" w:customStyle="1" w:styleId="uv3um">
    <w:name w:val="uv3um"/>
    <w:basedOn w:val="DefaultParagraphFont"/>
    <w:rsid w:val="007D1983"/>
  </w:style>
  <w:style w:type="table" w:customStyle="1" w:styleId="TableGrid1">
    <w:name w:val="Table Grid1"/>
    <w:basedOn w:val="TableNormal"/>
    <w:next w:val="TableGrid"/>
    <w:uiPriority w:val="59"/>
    <w:rsid w:val="007D1983"/>
    <w:rPr>
      <w:rFonts w:ascii="Times New Roman" w:eastAsia="Times New Roman" w:hAnsi="Times New Roman"/>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33B2C"/>
    <w:pPr>
      <w:spacing w:before="100" w:beforeAutospacing="1" w:after="100" w:afterAutospacing="1"/>
    </w:pPr>
    <w:rPr>
      <w:rFonts w:ascii="Times New Roman" w:hAnsi="Times New Roman"/>
      <w:sz w:val="24"/>
      <w:lang w:eastAsia="en-GB"/>
    </w:rPr>
  </w:style>
  <w:style w:type="character" w:styleId="Emphasis">
    <w:name w:val="Emphasis"/>
    <w:basedOn w:val="DefaultParagraphFont"/>
    <w:uiPriority w:val="20"/>
    <w:qFormat/>
    <w:rsid w:val="00633B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53527">
      <w:bodyDiv w:val="1"/>
      <w:marLeft w:val="0"/>
      <w:marRight w:val="0"/>
      <w:marTop w:val="0"/>
      <w:marBottom w:val="0"/>
      <w:divBdr>
        <w:top w:val="none" w:sz="0" w:space="0" w:color="auto"/>
        <w:left w:val="none" w:sz="0" w:space="0" w:color="auto"/>
        <w:bottom w:val="none" w:sz="0" w:space="0" w:color="auto"/>
        <w:right w:val="none" w:sz="0" w:space="0" w:color="auto"/>
      </w:divBdr>
      <w:divsChild>
        <w:div w:id="1830902057">
          <w:marLeft w:val="0"/>
          <w:marRight w:val="0"/>
          <w:marTop w:val="0"/>
          <w:marBottom w:val="0"/>
          <w:divBdr>
            <w:top w:val="none" w:sz="0" w:space="0" w:color="auto"/>
            <w:left w:val="none" w:sz="0" w:space="0" w:color="auto"/>
            <w:bottom w:val="none" w:sz="0" w:space="0" w:color="auto"/>
            <w:right w:val="none" w:sz="0" w:space="0" w:color="auto"/>
          </w:divBdr>
          <w:divsChild>
            <w:div w:id="2125490199">
              <w:marLeft w:val="0"/>
              <w:marRight w:val="0"/>
              <w:marTop w:val="100"/>
              <w:marBottom w:val="225"/>
              <w:divBdr>
                <w:top w:val="none" w:sz="0" w:space="0" w:color="auto"/>
                <w:left w:val="none" w:sz="0" w:space="0" w:color="auto"/>
                <w:bottom w:val="none" w:sz="0" w:space="0" w:color="auto"/>
                <w:right w:val="none" w:sz="0" w:space="0" w:color="auto"/>
              </w:divBdr>
            </w:div>
          </w:divsChild>
        </w:div>
      </w:divsChild>
    </w:div>
    <w:div w:id="276567297">
      <w:bodyDiv w:val="1"/>
      <w:marLeft w:val="0"/>
      <w:marRight w:val="0"/>
      <w:marTop w:val="0"/>
      <w:marBottom w:val="0"/>
      <w:divBdr>
        <w:top w:val="none" w:sz="0" w:space="0" w:color="auto"/>
        <w:left w:val="none" w:sz="0" w:space="0" w:color="auto"/>
        <w:bottom w:val="none" w:sz="0" w:space="0" w:color="auto"/>
        <w:right w:val="none" w:sz="0" w:space="0" w:color="auto"/>
      </w:divBdr>
      <w:divsChild>
        <w:div w:id="1731684753">
          <w:marLeft w:val="0"/>
          <w:marRight w:val="0"/>
          <w:marTop w:val="0"/>
          <w:marBottom w:val="0"/>
          <w:divBdr>
            <w:top w:val="none" w:sz="0" w:space="0" w:color="auto"/>
            <w:left w:val="none" w:sz="0" w:space="0" w:color="auto"/>
            <w:bottom w:val="none" w:sz="0" w:space="0" w:color="auto"/>
            <w:right w:val="none" w:sz="0" w:space="0" w:color="auto"/>
          </w:divBdr>
          <w:divsChild>
            <w:div w:id="738789623">
              <w:marLeft w:val="0"/>
              <w:marRight w:val="0"/>
              <w:marTop w:val="100"/>
              <w:marBottom w:val="225"/>
              <w:divBdr>
                <w:top w:val="none" w:sz="0" w:space="0" w:color="auto"/>
                <w:left w:val="none" w:sz="0" w:space="0" w:color="auto"/>
                <w:bottom w:val="none" w:sz="0" w:space="0" w:color="auto"/>
                <w:right w:val="none" w:sz="0" w:space="0" w:color="auto"/>
              </w:divBdr>
            </w:div>
          </w:divsChild>
        </w:div>
      </w:divsChild>
    </w:div>
    <w:div w:id="991298445">
      <w:bodyDiv w:val="1"/>
      <w:marLeft w:val="0"/>
      <w:marRight w:val="0"/>
      <w:marTop w:val="0"/>
      <w:marBottom w:val="0"/>
      <w:divBdr>
        <w:top w:val="none" w:sz="0" w:space="0" w:color="auto"/>
        <w:left w:val="none" w:sz="0" w:space="0" w:color="auto"/>
        <w:bottom w:val="none" w:sz="0" w:space="0" w:color="auto"/>
        <w:right w:val="none" w:sz="0" w:space="0" w:color="auto"/>
      </w:divBdr>
      <w:divsChild>
        <w:div w:id="741879195">
          <w:marLeft w:val="0"/>
          <w:marRight w:val="0"/>
          <w:marTop w:val="0"/>
          <w:marBottom w:val="0"/>
          <w:divBdr>
            <w:top w:val="none" w:sz="0" w:space="0" w:color="auto"/>
            <w:left w:val="none" w:sz="0" w:space="0" w:color="auto"/>
            <w:bottom w:val="none" w:sz="0" w:space="0" w:color="auto"/>
            <w:right w:val="none" w:sz="0" w:space="0" w:color="auto"/>
          </w:divBdr>
          <w:divsChild>
            <w:div w:id="67044006">
              <w:marLeft w:val="0"/>
              <w:marRight w:val="0"/>
              <w:marTop w:val="100"/>
              <w:marBottom w:val="225"/>
              <w:divBdr>
                <w:top w:val="none" w:sz="0" w:space="0" w:color="auto"/>
                <w:left w:val="none" w:sz="0" w:space="0" w:color="auto"/>
                <w:bottom w:val="none" w:sz="0" w:space="0" w:color="auto"/>
                <w:right w:val="none" w:sz="0" w:space="0" w:color="auto"/>
              </w:divBdr>
            </w:div>
          </w:divsChild>
        </w:div>
      </w:divsChild>
    </w:div>
    <w:div w:id="1994867313">
      <w:bodyDiv w:val="1"/>
      <w:marLeft w:val="0"/>
      <w:marRight w:val="0"/>
      <w:marTop w:val="0"/>
      <w:marBottom w:val="0"/>
      <w:divBdr>
        <w:top w:val="none" w:sz="0" w:space="0" w:color="auto"/>
        <w:left w:val="none" w:sz="0" w:space="0" w:color="auto"/>
        <w:bottom w:val="none" w:sz="0" w:space="0" w:color="auto"/>
        <w:right w:val="none" w:sz="0" w:space="0" w:color="auto"/>
      </w:divBdr>
      <w:divsChild>
        <w:div w:id="585260722">
          <w:marLeft w:val="0"/>
          <w:marRight w:val="0"/>
          <w:marTop w:val="0"/>
          <w:marBottom w:val="0"/>
          <w:divBdr>
            <w:top w:val="none" w:sz="0" w:space="0" w:color="auto"/>
            <w:left w:val="none" w:sz="0" w:space="0" w:color="auto"/>
            <w:bottom w:val="none" w:sz="0" w:space="0" w:color="auto"/>
            <w:right w:val="none" w:sz="0" w:space="0" w:color="auto"/>
          </w:divBdr>
          <w:divsChild>
            <w:div w:id="696731957">
              <w:marLeft w:val="0"/>
              <w:marRight w:val="0"/>
              <w:marTop w:val="100"/>
              <w:marBottom w:val="20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9d4f74e3-8e49-475a-88e9-033c7c55fa51">Active</Status>
    <PolicyVersion xmlns="9d4f74e3-8e49-475a-88e9-033c7c55fa51">1.2</PolicyVersion>
    <EffectiveDate xmlns="9d4f74e3-8e49-475a-88e9-033c7c55fa51">2026-02-01T00:00:00+00:00</EffectiveDate>
    <PolicyName xmlns="9d4f74e3-8e49-475a-88e9-033c7c55fa51">Safer Recruitment and Selection Policy</PolicyName>
    <ReviewDate xmlns="9d4f74e3-8e49-475a-88e9-033c7c55fa51">2027-02-01T00:00:00+00:00</ReviewDate>
    <RevisedDate xmlns="9d4f74e3-8e49-475a-88e9-033c7c55fa5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003DC84157AB408F3F28D38490D4DF" ma:contentTypeVersion="9" ma:contentTypeDescription="Create a new document." ma:contentTypeScope="" ma:versionID="3e6c7edb7e64fddb61540bf990d82fab">
  <xsd:schema xmlns:xsd="http://www.w3.org/2001/XMLSchema" xmlns:xs="http://www.w3.org/2001/XMLSchema" xmlns:p="http://schemas.microsoft.com/office/2006/metadata/properties" xmlns:ns2="9d4f74e3-8e49-475a-88e9-033c7c55fa51" targetNamespace="http://schemas.microsoft.com/office/2006/metadata/properties" ma:root="true" ma:fieldsID="6438941741bfb093650157cf44c1a275" ns2:_="">
    <xsd:import namespace="9d4f74e3-8e49-475a-88e9-033c7c55fa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licyVersion" minOccurs="0"/>
                <xsd:element ref="ns2:EffectiveDate" minOccurs="0"/>
                <xsd:element ref="ns2:ReviewDate" minOccurs="0"/>
                <xsd:element ref="ns2:Status" minOccurs="0"/>
                <xsd:element ref="ns2:PolicyName" minOccurs="0"/>
                <xsd:element ref="ns2:Revis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f74e3-8e49-475a-88e9-033c7c55f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licyVersion" ma:index="11" nillable="true" ma:displayName="Policy Version" ma:format="Dropdown" ma:internalName="PolicyVersion">
      <xsd:simpleType>
        <xsd:restriction base="dms:Text">
          <xsd:maxLength value="255"/>
        </xsd:restriction>
      </xsd:simpleType>
    </xsd:element>
    <xsd:element name="EffectiveDate" ma:index="12" nillable="true" ma:displayName="Effective Date" ma:format="DateOnly" ma:internalName="EffectiveDate">
      <xsd:simpleType>
        <xsd:restriction base="dms:DateTime"/>
      </xsd:simpleType>
    </xsd:element>
    <xsd:element name="ReviewDate" ma:index="13" nillable="true" ma:displayName="Review Date" ma:format="DateOnly" ma:internalName="ReviewDate">
      <xsd:simpleType>
        <xsd:restriction base="dms:DateTime"/>
      </xsd:simpleType>
    </xsd:element>
    <xsd:element name="Status" ma:index="14" nillable="true" ma:displayName="Status" ma:format="Dropdown" ma:internalName="Status">
      <xsd:simpleType>
        <xsd:restriction base="dms:Choice">
          <xsd:enumeration value="Active"/>
          <xsd:enumeration value="Under Review"/>
          <xsd:enumeration value="Archived"/>
        </xsd:restriction>
      </xsd:simpleType>
    </xsd:element>
    <xsd:element name="PolicyName" ma:index="15" nillable="true" ma:displayName="PolicyName" ma:format="Dropdown" ma:internalName="PolicyName">
      <xsd:simpleType>
        <xsd:restriction base="dms:Text">
          <xsd:maxLength value="255"/>
        </xsd:restriction>
      </xsd:simpleType>
    </xsd:element>
    <xsd:element name="RevisedDate" ma:index="16" nillable="true" ma:displayName="Revised Date" ma:format="DateOnly" ma:internalName="Revis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7F735-DBFF-452A-B5B6-62E483534836}">
  <ds:schemaRefs>
    <ds:schemaRef ds:uri="http://schemas.openxmlformats.org/officeDocument/2006/bibliography"/>
  </ds:schemaRefs>
</ds:datastoreItem>
</file>

<file path=customXml/itemProps2.xml><?xml version="1.0" encoding="utf-8"?>
<ds:datastoreItem xmlns:ds="http://schemas.openxmlformats.org/officeDocument/2006/customXml" ds:itemID="{DC72BC2C-740E-48C4-8E3A-4EB755FC25CF}">
  <ds:schemaRefs>
    <ds:schemaRef ds:uri="http://schemas.microsoft.com/sharepoint/v3/contenttype/forms"/>
  </ds:schemaRefs>
</ds:datastoreItem>
</file>

<file path=customXml/itemProps3.xml><?xml version="1.0" encoding="utf-8"?>
<ds:datastoreItem xmlns:ds="http://schemas.openxmlformats.org/officeDocument/2006/customXml" ds:itemID="{DF625B6D-5E67-475B-8863-2357B4E85F4C}">
  <ds:schemaRefs>
    <ds:schemaRef ds:uri="http://schemas.microsoft.com/office/2006/metadata/properties"/>
    <ds:schemaRef ds:uri="http://schemas.microsoft.com/office/infopath/2007/PartnerControls"/>
    <ds:schemaRef ds:uri="9d4f74e3-8e49-475a-88e9-033c7c55fa51"/>
  </ds:schemaRefs>
</ds:datastoreItem>
</file>

<file path=customXml/itemProps4.xml><?xml version="1.0" encoding="utf-8"?>
<ds:datastoreItem xmlns:ds="http://schemas.openxmlformats.org/officeDocument/2006/customXml" ds:itemID="{B5D15E93-79E1-4B54-BF82-7200982E2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f74e3-8e49-475a-88e9-033c7c55fa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3210</Words>
  <Characters>18297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CUK Policy Template (v3.0)</vt:lpstr>
    </vt:vector>
  </TitlesOfParts>
  <Company>Care UK</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CUK Policy Template (v3.0)</dc:title>
  <dc:creator>Sarah Johnson</dc:creator>
  <cp:lastModifiedBy>Nikki Winters-Hatton</cp:lastModifiedBy>
  <cp:revision>2</cp:revision>
  <cp:lastPrinted>2010-11-12T13:57:00Z</cp:lastPrinted>
  <dcterms:created xsi:type="dcterms:W3CDTF">2026-08-25T09:02:00Z</dcterms:created>
  <dcterms:modified xsi:type="dcterms:W3CDTF">2026-08-25T09:02:00Z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0x0101009E003DC84157AB408F3F28D38490D4DF</vt:lpwstr>
  </property>
</Properties>
</file>