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9FD4" w14:textId="4174F197" w:rsidR="00D75609" w:rsidRPr="00000532" w:rsidRDefault="00D75609" w:rsidP="00D75609">
      <w:pPr>
        <w:rPr>
          <w:rFonts w:asciiTheme="minorHAnsi" w:hAnsiTheme="minorHAnsi" w:cstheme="minorHAnsi"/>
          <w:b/>
          <w:sz w:val="22"/>
          <w:szCs w:val="22"/>
        </w:rPr>
      </w:pPr>
      <w:r w:rsidRPr="00000532">
        <w:rPr>
          <w:rFonts w:asciiTheme="minorHAnsi" w:hAnsiTheme="minorHAnsi" w:cstheme="minorHAnsi"/>
          <w:b/>
          <w:sz w:val="22"/>
          <w:szCs w:val="22"/>
        </w:rPr>
        <w:t>Post:</w:t>
      </w:r>
      <w:r w:rsidR="00000007" w:rsidRPr="00000532">
        <w:rPr>
          <w:rFonts w:asciiTheme="minorHAnsi" w:hAnsiTheme="minorHAnsi" w:cstheme="minorHAnsi"/>
          <w:b/>
          <w:sz w:val="22"/>
          <w:szCs w:val="22"/>
        </w:rPr>
        <w:t xml:space="preserve">  </w:t>
      </w:r>
      <w:r w:rsidRPr="00000532">
        <w:rPr>
          <w:rFonts w:asciiTheme="minorHAnsi" w:hAnsiTheme="minorHAnsi" w:cstheme="minorHAnsi"/>
          <w:b/>
          <w:sz w:val="22"/>
          <w:szCs w:val="22"/>
        </w:rPr>
        <w:t xml:space="preserve">Teacher of A level </w:t>
      </w:r>
      <w:r w:rsidR="00F319F1" w:rsidRPr="00000532">
        <w:rPr>
          <w:rFonts w:asciiTheme="minorHAnsi" w:hAnsiTheme="minorHAnsi" w:cstheme="minorHAnsi"/>
          <w:b/>
          <w:sz w:val="22"/>
          <w:szCs w:val="22"/>
        </w:rPr>
        <w:t>Religious Studies</w:t>
      </w:r>
      <w:r w:rsidR="00395F91" w:rsidRPr="00000532">
        <w:rPr>
          <w:rFonts w:asciiTheme="minorHAnsi" w:hAnsiTheme="minorHAnsi" w:cstheme="minorHAnsi"/>
          <w:b/>
          <w:sz w:val="22"/>
          <w:szCs w:val="22"/>
        </w:rPr>
        <w:t xml:space="preserve"> </w:t>
      </w:r>
      <w:r w:rsidR="002136B5" w:rsidRPr="00000532">
        <w:rPr>
          <w:rFonts w:asciiTheme="minorHAnsi" w:hAnsiTheme="minorHAnsi" w:cstheme="minorHAnsi"/>
          <w:b/>
          <w:sz w:val="22"/>
          <w:szCs w:val="22"/>
        </w:rPr>
        <w:t xml:space="preserve">and </w:t>
      </w:r>
      <w:r w:rsidR="00395F91" w:rsidRPr="00000532">
        <w:rPr>
          <w:rFonts w:asciiTheme="minorHAnsi" w:hAnsiTheme="minorHAnsi" w:cstheme="minorHAnsi"/>
          <w:b/>
          <w:sz w:val="22"/>
          <w:szCs w:val="22"/>
        </w:rPr>
        <w:t>A Leve</w:t>
      </w:r>
      <w:r w:rsidR="00745863" w:rsidRPr="00000532">
        <w:rPr>
          <w:rFonts w:asciiTheme="minorHAnsi" w:hAnsiTheme="minorHAnsi" w:cstheme="minorHAnsi"/>
          <w:b/>
          <w:sz w:val="22"/>
          <w:szCs w:val="22"/>
        </w:rPr>
        <w:t>l</w:t>
      </w:r>
      <w:r w:rsidR="00395F91" w:rsidRPr="00000532">
        <w:rPr>
          <w:rFonts w:asciiTheme="minorHAnsi" w:hAnsiTheme="minorHAnsi" w:cstheme="minorHAnsi"/>
          <w:b/>
          <w:sz w:val="22"/>
          <w:szCs w:val="22"/>
        </w:rPr>
        <w:t xml:space="preserve"> </w:t>
      </w:r>
      <w:r w:rsidR="002136B5" w:rsidRPr="00000532">
        <w:rPr>
          <w:rFonts w:asciiTheme="minorHAnsi" w:hAnsiTheme="minorHAnsi" w:cstheme="minorHAnsi"/>
          <w:b/>
          <w:sz w:val="22"/>
          <w:szCs w:val="22"/>
        </w:rPr>
        <w:t>Law</w:t>
      </w:r>
    </w:p>
    <w:p w14:paraId="1A2474E4" w14:textId="596E4E19" w:rsidR="00D75609" w:rsidRPr="00000532" w:rsidRDefault="00D75609" w:rsidP="00D75609">
      <w:pPr>
        <w:rPr>
          <w:rFonts w:asciiTheme="minorHAnsi" w:hAnsiTheme="minorHAnsi" w:cstheme="minorHAnsi"/>
          <w:b/>
          <w:sz w:val="22"/>
          <w:szCs w:val="22"/>
        </w:rPr>
      </w:pPr>
      <w:r w:rsidRPr="00000532">
        <w:rPr>
          <w:rFonts w:asciiTheme="minorHAnsi" w:hAnsiTheme="minorHAnsi" w:cstheme="minorHAnsi"/>
          <w:b/>
          <w:sz w:val="22"/>
          <w:szCs w:val="22"/>
        </w:rPr>
        <w:t>Hours:</w:t>
      </w:r>
      <w:r w:rsidR="00000007" w:rsidRPr="00000532">
        <w:rPr>
          <w:rFonts w:asciiTheme="minorHAnsi" w:hAnsiTheme="minorHAnsi" w:cstheme="minorHAnsi"/>
          <w:b/>
          <w:sz w:val="22"/>
          <w:szCs w:val="22"/>
        </w:rPr>
        <w:t xml:space="preserve">  </w:t>
      </w:r>
      <w:r w:rsidRPr="00000532">
        <w:rPr>
          <w:rFonts w:asciiTheme="minorHAnsi" w:hAnsiTheme="minorHAnsi" w:cstheme="minorHAnsi"/>
          <w:b/>
          <w:sz w:val="22"/>
          <w:szCs w:val="22"/>
        </w:rPr>
        <w:tab/>
      </w:r>
      <w:r w:rsidR="00827A9B" w:rsidRPr="00000532">
        <w:rPr>
          <w:rFonts w:asciiTheme="minorHAnsi" w:hAnsiTheme="minorHAnsi" w:cstheme="minorHAnsi"/>
          <w:b/>
          <w:sz w:val="22"/>
          <w:szCs w:val="22"/>
        </w:rPr>
        <w:t>Full</w:t>
      </w:r>
      <w:r w:rsidRPr="00000532">
        <w:rPr>
          <w:rFonts w:asciiTheme="minorHAnsi" w:hAnsiTheme="minorHAnsi" w:cstheme="minorHAnsi"/>
          <w:b/>
          <w:sz w:val="22"/>
          <w:szCs w:val="22"/>
        </w:rPr>
        <w:t>-time</w:t>
      </w:r>
    </w:p>
    <w:p w14:paraId="03A4FF63" w14:textId="637B50CC" w:rsidR="00D75609" w:rsidRPr="00000532" w:rsidRDefault="00D75609" w:rsidP="008758B9">
      <w:pPr>
        <w:ind w:left="1440" w:hanging="1440"/>
        <w:rPr>
          <w:rFonts w:asciiTheme="minorHAnsi" w:hAnsiTheme="minorHAnsi" w:cstheme="minorHAnsi"/>
          <w:b/>
          <w:sz w:val="22"/>
          <w:szCs w:val="22"/>
        </w:rPr>
      </w:pPr>
      <w:r w:rsidRPr="00000532">
        <w:rPr>
          <w:rFonts w:asciiTheme="minorHAnsi" w:hAnsiTheme="minorHAnsi" w:cstheme="minorHAnsi"/>
          <w:b/>
          <w:sz w:val="22"/>
          <w:szCs w:val="22"/>
        </w:rPr>
        <w:t xml:space="preserve">Salary: </w:t>
      </w:r>
      <w:r w:rsidR="00000007" w:rsidRPr="00000532">
        <w:rPr>
          <w:rFonts w:asciiTheme="minorHAnsi" w:hAnsiTheme="minorHAnsi" w:cstheme="minorHAnsi"/>
          <w:b/>
          <w:sz w:val="22"/>
          <w:szCs w:val="22"/>
        </w:rPr>
        <w:t xml:space="preserve"> </w:t>
      </w:r>
      <w:r w:rsidR="00EC251E" w:rsidRPr="00000532">
        <w:rPr>
          <w:rFonts w:asciiTheme="minorHAnsi" w:hAnsiTheme="minorHAnsi" w:cstheme="minorHAnsi"/>
          <w:b/>
          <w:sz w:val="22"/>
          <w:szCs w:val="22"/>
        </w:rPr>
        <w:t>B</w:t>
      </w:r>
      <w:r w:rsidRPr="00000532">
        <w:rPr>
          <w:rFonts w:asciiTheme="minorHAnsi" w:hAnsiTheme="minorHAnsi" w:cstheme="minorHAnsi"/>
          <w:b/>
          <w:sz w:val="22"/>
          <w:szCs w:val="22"/>
        </w:rPr>
        <w:t>ased on Sixth Form Colleges’ Pay Scale currently up to £</w:t>
      </w:r>
      <w:r w:rsidR="00EC251E" w:rsidRPr="00000532">
        <w:rPr>
          <w:rFonts w:asciiTheme="minorHAnsi" w:hAnsiTheme="minorHAnsi" w:cstheme="minorHAnsi"/>
          <w:b/>
          <w:sz w:val="22"/>
          <w:szCs w:val="22"/>
        </w:rPr>
        <w:t>51,714</w:t>
      </w:r>
      <w:r w:rsidRPr="00000532">
        <w:rPr>
          <w:rFonts w:asciiTheme="minorHAnsi" w:hAnsiTheme="minorHAnsi" w:cstheme="minorHAnsi"/>
          <w:b/>
          <w:sz w:val="22"/>
          <w:szCs w:val="22"/>
        </w:rPr>
        <w:t xml:space="preserve"> p.a.</w:t>
      </w:r>
    </w:p>
    <w:p w14:paraId="6BE6210D" w14:textId="7362E4AB" w:rsidR="00D75609" w:rsidRPr="00000532" w:rsidRDefault="00D75609" w:rsidP="001C7D38">
      <w:pPr>
        <w:rPr>
          <w:rFonts w:asciiTheme="minorHAnsi" w:hAnsiTheme="minorHAnsi" w:cstheme="minorHAnsi"/>
          <w:b/>
          <w:sz w:val="22"/>
          <w:szCs w:val="22"/>
        </w:rPr>
      </w:pPr>
      <w:r w:rsidRPr="00000532">
        <w:rPr>
          <w:rFonts w:asciiTheme="minorHAnsi" w:hAnsiTheme="minorHAnsi" w:cstheme="minorHAnsi"/>
          <w:b/>
          <w:sz w:val="22"/>
          <w:szCs w:val="22"/>
        </w:rPr>
        <w:t>dependent on skills and experience.</w:t>
      </w:r>
    </w:p>
    <w:p w14:paraId="768ED061" w14:textId="51D43F18" w:rsidR="00D75609" w:rsidRPr="00000532" w:rsidRDefault="00D75609" w:rsidP="00D75609">
      <w:pPr>
        <w:rPr>
          <w:rFonts w:asciiTheme="minorHAnsi" w:hAnsiTheme="minorHAnsi" w:cstheme="minorHAnsi"/>
          <w:b/>
          <w:sz w:val="22"/>
          <w:szCs w:val="22"/>
        </w:rPr>
      </w:pPr>
      <w:r w:rsidRPr="00000532">
        <w:rPr>
          <w:rFonts w:asciiTheme="minorHAnsi" w:hAnsiTheme="minorHAnsi" w:cstheme="minorHAnsi"/>
          <w:b/>
          <w:sz w:val="22"/>
          <w:szCs w:val="22"/>
        </w:rPr>
        <w:t>Start Date:</w:t>
      </w:r>
      <w:r w:rsidR="001C7D38" w:rsidRPr="00000532">
        <w:rPr>
          <w:rFonts w:asciiTheme="minorHAnsi" w:hAnsiTheme="minorHAnsi" w:cstheme="minorHAnsi"/>
          <w:b/>
          <w:sz w:val="22"/>
          <w:szCs w:val="22"/>
        </w:rPr>
        <w:t xml:space="preserve">  1</w:t>
      </w:r>
      <w:r w:rsidR="001C7D38" w:rsidRPr="00000532">
        <w:rPr>
          <w:rFonts w:asciiTheme="minorHAnsi" w:hAnsiTheme="minorHAnsi" w:cstheme="minorHAnsi"/>
          <w:b/>
          <w:sz w:val="22"/>
          <w:szCs w:val="22"/>
          <w:vertAlign w:val="superscript"/>
        </w:rPr>
        <w:t>st</w:t>
      </w:r>
      <w:r w:rsidR="001C7D38" w:rsidRPr="00000532">
        <w:rPr>
          <w:rFonts w:asciiTheme="minorHAnsi" w:hAnsiTheme="minorHAnsi" w:cstheme="minorHAnsi"/>
          <w:b/>
          <w:sz w:val="22"/>
          <w:szCs w:val="22"/>
        </w:rPr>
        <w:t xml:space="preserve"> September 2026</w:t>
      </w:r>
    </w:p>
    <w:p w14:paraId="775A9AD0" w14:textId="47A71A5F" w:rsidR="002265C0" w:rsidRPr="00000532" w:rsidRDefault="002265C0" w:rsidP="00D75609">
      <w:pPr>
        <w:rPr>
          <w:rFonts w:asciiTheme="minorHAnsi" w:hAnsiTheme="minorHAnsi" w:cstheme="minorHAnsi"/>
          <w:b/>
          <w:sz w:val="22"/>
          <w:szCs w:val="22"/>
        </w:rPr>
      </w:pPr>
      <w:r w:rsidRPr="00000532">
        <w:rPr>
          <w:rFonts w:asciiTheme="minorHAnsi" w:hAnsiTheme="minorHAnsi" w:cstheme="minorHAnsi"/>
          <w:b/>
          <w:sz w:val="22"/>
          <w:szCs w:val="22"/>
        </w:rPr>
        <w:t>Closing Date:</w:t>
      </w:r>
      <w:r w:rsidR="001C7D38" w:rsidRPr="00000532">
        <w:rPr>
          <w:rFonts w:asciiTheme="minorHAnsi" w:hAnsiTheme="minorHAnsi" w:cstheme="minorHAnsi"/>
          <w:b/>
          <w:sz w:val="22"/>
          <w:szCs w:val="22"/>
        </w:rPr>
        <w:t xml:space="preserve">  </w:t>
      </w:r>
      <w:r w:rsidR="00DF3C74" w:rsidRPr="00000532">
        <w:rPr>
          <w:rFonts w:asciiTheme="minorHAnsi" w:hAnsiTheme="minorHAnsi" w:cstheme="minorHAnsi"/>
          <w:b/>
          <w:sz w:val="22"/>
          <w:szCs w:val="22"/>
        </w:rPr>
        <w:t>12 noon</w:t>
      </w:r>
      <w:r w:rsidR="00D753E4" w:rsidRPr="00000532">
        <w:rPr>
          <w:rFonts w:asciiTheme="minorHAnsi" w:hAnsiTheme="minorHAnsi" w:cstheme="minorHAnsi"/>
          <w:b/>
          <w:sz w:val="22"/>
          <w:szCs w:val="22"/>
        </w:rPr>
        <w:t xml:space="preserve"> </w:t>
      </w:r>
      <w:r w:rsidR="002136B5" w:rsidRPr="00000532">
        <w:rPr>
          <w:rFonts w:asciiTheme="minorHAnsi" w:hAnsiTheme="minorHAnsi" w:cstheme="minorHAnsi"/>
          <w:b/>
          <w:sz w:val="22"/>
          <w:szCs w:val="22"/>
        </w:rPr>
        <w:t>Wednesday 15</w:t>
      </w:r>
      <w:r w:rsidR="002136B5" w:rsidRPr="00000532">
        <w:rPr>
          <w:rFonts w:asciiTheme="minorHAnsi" w:hAnsiTheme="minorHAnsi" w:cstheme="minorHAnsi"/>
          <w:b/>
          <w:sz w:val="22"/>
          <w:szCs w:val="22"/>
          <w:vertAlign w:val="superscript"/>
        </w:rPr>
        <w:t>th</w:t>
      </w:r>
      <w:r w:rsidR="002136B5" w:rsidRPr="00000532">
        <w:rPr>
          <w:rFonts w:asciiTheme="minorHAnsi" w:hAnsiTheme="minorHAnsi" w:cstheme="minorHAnsi"/>
          <w:b/>
          <w:sz w:val="22"/>
          <w:szCs w:val="22"/>
        </w:rPr>
        <w:t xml:space="preserve"> April</w:t>
      </w:r>
      <w:r w:rsidR="00D753E4" w:rsidRPr="00000532">
        <w:rPr>
          <w:rFonts w:asciiTheme="minorHAnsi" w:hAnsiTheme="minorHAnsi" w:cstheme="minorHAnsi"/>
          <w:b/>
          <w:sz w:val="22"/>
          <w:szCs w:val="22"/>
        </w:rPr>
        <w:t xml:space="preserve"> 202</w:t>
      </w:r>
      <w:r w:rsidR="001C7D38" w:rsidRPr="00000532">
        <w:rPr>
          <w:rFonts w:asciiTheme="minorHAnsi" w:hAnsiTheme="minorHAnsi" w:cstheme="minorHAnsi"/>
          <w:b/>
          <w:sz w:val="22"/>
          <w:szCs w:val="22"/>
        </w:rPr>
        <w:t>6</w:t>
      </w:r>
    </w:p>
    <w:p w14:paraId="280B6623" w14:textId="77777777" w:rsidR="00D75609" w:rsidRPr="00000532" w:rsidRDefault="00D75609" w:rsidP="00D75609">
      <w:pPr>
        <w:rPr>
          <w:rFonts w:asciiTheme="minorHAnsi" w:hAnsiTheme="minorHAnsi" w:cstheme="minorHAnsi"/>
          <w:b/>
          <w:smallCaps/>
          <w:sz w:val="22"/>
          <w:szCs w:val="22"/>
        </w:rPr>
      </w:pPr>
    </w:p>
    <w:p w14:paraId="0AE46623" w14:textId="56E27C6F" w:rsidR="00411F01" w:rsidRPr="00000532" w:rsidRDefault="00964205" w:rsidP="00964205">
      <w:pPr>
        <w:jc w:val="both"/>
        <w:rPr>
          <w:rFonts w:asciiTheme="minorHAnsi" w:hAnsiTheme="minorHAnsi" w:cstheme="minorHAnsi"/>
          <w:sz w:val="22"/>
          <w:szCs w:val="22"/>
        </w:rPr>
      </w:pPr>
      <w:r w:rsidRPr="00000532">
        <w:rPr>
          <w:rFonts w:asciiTheme="minorHAnsi" w:hAnsiTheme="minorHAnsi" w:cstheme="minorHAnsi"/>
          <w:sz w:val="22"/>
          <w:szCs w:val="22"/>
        </w:rPr>
        <w:t xml:space="preserve">We are looking to appoint an inspirational, enthusiastic and well-qualified Teacher of A Level </w:t>
      </w:r>
      <w:r w:rsidR="00F319F1" w:rsidRPr="00000532">
        <w:rPr>
          <w:rFonts w:asciiTheme="minorHAnsi" w:hAnsiTheme="minorHAnsi" w:cstheme="minorHAnsi"/>
          <w:sz w:val="22"/>
          <w:szCs w:val="22"/>
        </w:rPr>
        <w:t>Religious Studies</w:t>
      </w:r>
      <w:r w:rsidR="002136B5" w:rsidRPr="00000532">
        <w:rPr>
          <w:rFonts w:asciiTheme="minorHAnsi" w:hAnsiTheme="minorHAnsi" w:cstheme="minorHAnsi"/>
          <w:sz w:val="22"/>
          <w:szCs w:val="22"/>
        </w:rPr>
        <w:t xml:space="preserve"> and A Level Law</w:t>
      </w:r>
      <w:r w:rsidRPr="00000532">
        <w:rPr>
          <w:rFonts w:asciiTheme="minorHAnsi" w:hAnsiTheme="minorHAnsi" w:cstheme="minorHAnsi"/>
          <w:sz w:val="22"/>
          <w:szCs w:val="22"/>
        </w:rPr>
        <w:t xml:space="preserve">, at this </w:t>
      </w:r>
      <w:r w:rsidR="002136B5" w:rsidRPr="00000532">
        <w:rPr>
          <w:rFonts w:asciiTheme="minorHAnsi" w:hAnsiTheme="minorHAnsi" w:cstheme="minorHAnsi"/>
          <w:sz w:val="22"/>
          <w:szCs w:val="22"/>
        </w:rPr>
        <w:t>O</w:t>
      </w:r>
      <w:r w:rsidRPr="00000532">
        <w:rPr>
          <w:rFonts w:asciiTheme="minorHAnsi" w:hAnsiTheme="minorHAnsi" w:cstheme="minorHAnsi"/>
          <w:sz w:val="22"/>
          <w:szCs w:val="22"/>
        </w:rPr>
        <w:t xml:space="preserve">utstanding sixth form college. </w:t>
      </w:r>
    </w:p>
    <w:p w14:paraId="645784BE" w14:textId="77777777" w:rsidR="00411F01" w:rsidRPr="00000532" w:rsidRDefault="00411F01" w:rsidP="00964205">
      <w:pPr>
        <w:jc w:val="both"/>
        <w:rPr>
          <w:rFonts w:asciiTheme="minorHAnsi" w:hAnsiTheme="minorHAnsi" w:cstheme="minorHAnsi"/>
          <w:sz w:val="22"/>
          <w:szCs w:val="22"/>
        </w:rPr>
      </w:pPr>
    </w:p>
    <w:p w14:paraId="41032030" w14:textId="3B347A65" w:rsidR="00964205" w:rsidRPr="00000532" w:rsidRDefault="00964205" w:rsidP="00964205">
      <w:pPr>
        <w:jc w:val="both"/>
        <w:rPr>
          <w:rFonts w:asciiTheme="minorHAnsi" w:hAnsiTheme="minorHAnsi" w:cstheme="minorHAnsi"/>
          <w:iCs/>
          <w:sz w:val="22"/>
          <w:szCs w:val="22"/>
        </w:rPr>
      </w:pPr>
      <w:r w:rsidRPr="00000532">
        <w:rPr>
          <w:rFonts w:asciiTheme="minorHAnsi" w:hAnsiTheme="minorHAnsi" w:cstheme="minorHAnsi"/>
          <w:sz w:val="22"/>
          <w:szCs w:val="22"/>
        </w:rPr>
        <w:t xml:space="preserve">The post is open to new entrants to the profession as well as experienced teachers. </w:t>
      </w:r>
      <w:r w:rsidRPr="00000532">
        <w:rPr>
          <w:rFonts w:asciiTheme="minorHAnsi" w:hAnsiTheme="minorHAnsi" w:cstheme="minorHAnsi"/>
          <w:iCs/>
          <w:sz w:val="22"/>
          <w:szCs w:val="22"/>
        </w:rPr>
        <w:t xml:space="preserve">A trainee would also </w:t>
      </w:r>
      <w:proofErr w:type="gramStart"/>
      <w:r w:rsidRPr="00000532">
        <w:rPr>
          <w:rFonts w:asciiTheme="minorHAnsi" w:hAnsiTheme="minorHAnsi" w:cstheme="minorHAnsi"/>
          <w:iCs/>
          <w:sz w:val="22"/>
          <w:szCs w:val="22"/>
        </w:rPr>
        <w:t>be considered</w:t>
      </w:r>
      <w:proofErr w:type="gramEnd"/>
      <w:r w:rsidRPr="00000532">
        <w:rPr>
          <w:rFonts w:asciiTheme="minorHAnsi" w:hAnsiTheme="minorHAnsi" w:cstheme="minorHAnsi"/>
          <w:iCs/>
          <w:sz w:val="22"/>
          <w:szCs w:val="22"/>
        </w:rPr>
        <w:t>, commencing June 202</w:t>
      </w:r>
      <w:r w:rsidR="009743B2" w:rsidRPr="00000532">
        <w:rPr>
          <w:rFonts w:asciiTheme="minorHAnsi" w:hAnsiTheme="minorHAnsi" w:cstheme="minorHAnsi"/>
          <w:iCs/>
          <w:sz w:val="22"/>
          <w:szCs w:val="22"/>
        </w:rPr>
        <w:t>6</w:t>
      </w:r>
      <w:r w:rsidRPr="00000532">
        <w:rPr>
          <w:rFonts w:asciiTheme="minorHAnsi" w:hAnsiTheme="minorHAnsi" w:cstheme="minorHAnsi"/>
          <w:iCs/>
          <w:sz w:val="22"/>
          <w:szCs w:val="22"/>
        </w:rPr>
        <w:t>, with a requirement to undertake a locally based 2-year part time PGCE course from September 202</w:t>
      </w:r>
      <w:r w:rsidR="006768CA" w:rsidRPr="00000532">
        <w:rPr>
          <w:rFonts w:asciiTheme="minorHAnsi" w:hAnsiTheme="minorHAnsi" w:cstheme="minorHAnsi"/>
          <w:iCs/>
          <w:sz w:val="22"/>
          <w:szCs w:val="22"/>
        </w:rPr>
        <w:t>6</w:t>
      </w:r>
      <w:r w:rsidR="00F95792" w:rsidRPr="00000532">
        <w:rPr>
          <w:rFonts w:asciiTheme="minorHAnsi" w:hAnsiTheme="minorHAnsi" w:cstheme="minorHAnsi"/>
          <w:iCs/>
          <w:sz w:val="22"/>
          <w:szCs w:val="22"/>
        </w:rPr>
        <w:t>,</w:t>
      </w:r>
      <w:r w:rsidRPr="00000532">
        <w:rPr>
          <w:rFonts w:asciiTheme="minorHAnsi" w:hAnsiTheme="minorHAnsi" w:cstheme="minorHAnsi"/>
          <w:iCs/>
          <w:sz w:val="22"/>
          <w:szCs w:val="22"/>
        </w:rPr>
        <w:t xml:space="preserve"> alongside ‘on the job’ training with remission time </w:t>
      </w:r>
      <w:proofErr w:type="gramStart"/>
      <w:r w:rsidRPr="00000532">
        <w:rPr>
          <w:rFonts w:asciiTheme="minorHAnsi" w:hAnsiTheme="minorHAnsi" w:cstheme="minorHAnsi"/>
          <w:iCs/>
          <w:sz w:val="22"/>
          <w:szCs w:val="22"/>
        </w:rPr>
        <w:t>being given</w:t>
      </w:r>
      <w:proofErr w:type="gramEnd"/>
      <w:r w:rsidRPr="00000532">
        <w:rPr>
          <w:rFonts w:asciiTheme="minorHAnsi" w:hAnsiTheme="minorHAnsi" w:cstheme="minorHAnsi"/>
          <w:iCs/>
          <w:sz w:val="22"/>
          <w:szCs w:val="22"/>
        </w:rPr>
        <w:t>. (See separate details.)</w:t>
      </w:r>
    </w:p>
    <w:p w14:paraId="2FF69E8A" w14:textId="77777777" w:rsidR="00964205" w:rsidRPr="00000532" w:rsidRDefault="00964205" w:rsidP="00964205">
      <w:pPr>
        <w:jc w:val="both"/>
        <w:rPr>
          <w:rFonts w:asciiTheme="minorHAnsi" w:hAnsiTheme="minorHAnsi" w:cstheme="minorHAnsi"/>
          <w:sz w:val="22"/>
          <w:szCs w:val="22"/>
        </w:rPr>
      </w:pPr>
    </w:p>
    <w:p w14:paraId="232CEA74" w14:textId="43E0C6DE" w:rsidR="00964205" w:rsidRPr="00000532" w:rsidRDefault="00964205" w:rsidP="00964205">
      <w:pPr>
        <w:jc w:val="both"/>
        <w:rPr>
          <w:rFonts w:asciiTheme="minorHAnsi" w:hAnsiTheme="minorHAnsi" w:cstheme="minorHAnsi"/>
          <w:sz w:val="22"/>
          <w:szCs w:val="22"/>
        </w:rPr>
      </w:pPr>
      <w:r w:rsidRPr="00000532">
        <w:rPr>
          <w:rFonts w:asciiTheme="minorHAnsi" w:hAnsiTheme="minorHAnsi" w:cstheme="minorHAnsi"/>
          <w:sz w:val="22"/>
          <w:szCs w:val="22"/>
        </w:rPr>
        <w:t>Applicants should be hardworking, enthusiastic and have a high level of commitment. They should have an interest in new developments and a specific ability and focus in fostering the learning and success of 16-19-year-old students. Experienced candidates should be able to evidence excellent levels of value-added achievement and, for Post 16 work, retention levels. A high level of integrity is required</w:t>
      </w:r>
      <w:r w:rsidR="006768CA" w:rsidRPr="00000532">
        <w:rPr>
          <w:rFonts w:asciiTheme="minorHAnsi" w:hAnsiTheme="minorHAnsi" w:cstheme="minorHAnsi"/>
          <w:sz w:val="22"/>
          <w:szCs w:val="22"/>
        </w:rPr>
        <w:t xml:space="preserve">. </w:t>
      </w:r>
    </w:p>
    <w:p w14:paraId="0D2B2136" w14:textId="77777777" w:rsidR="00964205" w:rsidRPr="00000532" w:rsidRDefault="00964205" w:rsidP="00964205">
      <w:pPr>
        <w:jc w:val="both"/>
        <w:rPr>
          <w:rFonts w:asciiTheme="minorHAnsi" w:hAnsiTheme="minorHAnsi" w:cstheme="minorHAnsi"/>
          <w:sz w:val="22"/>
          <w:szCs w:val="22"/>
        </w:rPr>
      </w:pPr>
    </w:p>
    <w:p w14:paraId="4AA5C984" w14:textId="77777777" w:rsidR="00964205" w:rsidRPr="00000532" w:rsidRDefault="00964205" w:rsidP="00964205">
      <w:pPr>
        <w:jc w:val="both"/>
        <w:rPr>
          <w:rFonts w:asciiTheme="minorHAnsi" w:hAnsiTheme="minorHAnsi" w:cstheme="minorHAnsi"/>
          <w:sz w:val="22"/>
          <w:szCs w:val="22"/>
        </w:rPr>
      </w:pPr>
      <w:r w:rsidRPr="00000532">
        <w:rPr>
          <w:rFonts w:asciiTheme="minorHAnsi" w:hAnsiTheme="minorHAnsi" w:cstheme="minorHAnsi"/>
          <w:sz w:val="22"/>
          <w:szCs w:val="22"/>
          <w:lang w:eastAsia="en-GB"/>
        </w:rPr>
        <w:t>Specific duties involve those expected of a professional teacher as detailed on the attached teaching job description. A pastoral role, most likely that of a personal tutor may also be required.</w:t>
      </w:r>
    </w:p>
    <w:p w14:paraId="055BABB6" w14:textId="77777777" w:rsidR="00704EBC" w:rsidRPr="00000532" w:rsidRDefault="00704EBC" w:rsidP="00704EBC">
      <w:pPr>
        <w:rPr>
          <w:rFonts w:asciiTheme="minorHAnsi" w:hAnsiTheme="minorHAnsi" w:cstheme="minorHAnsi"/>
          <w:b/>
          <w:sz w:val="22"/>
          <w:szCs w:val="22"/>
        </w:rPr>
      </w:pPr>
    </w:p>
    <w:p w14:paraId="4939C059" w14:textId="616D0D86" w:rsidR="00C01057" w:rsidRPr="00000532" w:rsidRDefault="00C01057" w:rsidP="00C01057">
      <w:pPr>
        <w:rPr>
          <w:rFonts w:asciiTheme="minorHAnsi" w:hAnsiTheme="minorHAnsi" w:cstheme="minorHAnsi"/>
          <w:b/>
          <w:sz w:val="22"/>
          <w:szCs w:val="22"/>
        </w:rPr>
      </w:pPr>
      <w:r w:rsidRPr="00000532">
        <w:rPr>
          <w:rFonts w:asciiTheme="minorHAnsi" w:hAnsiTheme="minorHAnsi" w:cstheme="minorHAnsi"/>
          <w:b/>
          <w:sz w:val="22"/>
          <w:szCs w:val="22"/>
        </w:rPr>
        <w:t>Nature of the Department and Courses Offered</w:t>
      </w:r>
    </w:p>
    <w:p w14:paraId="4794F74A" w14:textId="77777777" w:rsidR="00C01057" w:rsidRPr="00000532" w:rsidRDefault="00C01057" w:rsidP="00C01057">
      <w:pPr>
        <w:rPr>
          <w:rFonts w:asciiTheme="minorHAnsi" w:hAnsiTheme="minorHAnsi" w:cstheme="minorHAnsi"/>
          <w:sz w:val="22"/>
          <w:szCs w:val="22"/>
        </w:rPr>
      </w:pPr>
    </w:p>
    <w:p w14:paraId="571EFB64" w14:textId="0BC82574" w:rsidR="00A75C73" w:rsidRPr="00000532" w:rsidRDefault="00A75C73" w:rsidP="00A75C73">
      <w:pPr>
        <w:rPr>
          <w:rFonts w:asciiTheme="minorHAnsi" w:hAnsiTheme="minorHAnsi" w:cstheme="minorHAnsi"/>
          <w:sz w:val="22"/>
          <w:szCs w:val="22"/>
        </w:rPr>
      </w:pPr>
      <w:r w:rsidRPr="00000532">
        <w:rPr>
          <w:rFonts w:asciiTheme="minorHAnsi" w:hAnsiTheme="minorHAnsi" w:cstheme="minorHAnsi"/>
          <w:sz w:val="22"/>
          <w:szCs w:val="22"/>
        </w:rPr>
        <w:t>There are currently over 60 students studying Year 1 Philosophy and a similar number in year 2</w:t>
      </w:r>
      <w:r w:rsidR="006768CA" w:rsidRPr="00000532">
        <w:rPr>
          <w:rFonts w:asciiTheme="minorHAnsi" w:hAnsiTheme="minorHAnsi" w:cstheme="minorHAnsi"/>
          <w:sz w:val="22"/>
          <w:szCs w:val="22"/>
        </w:rPr>
        <w:t xml:space="preserve">. </w:t>
      </w:r>
      <w:r w:rsidRPr="00000532">
        <w:rPr>
          <w:rFonts w:asciiTheme="minorHAnsi" w:hAnsiTheme="minorHAnsi" w:cstheme="minorHAnsi"/>
          <w:sz w:val="22"/>
          <w:szCs w:val="22"/>
        </w:rPr>
        <w:t xml:space="preserve">Over 130 students currently take A level Religious Studies across the two-year groups. At the college we offer both A level Philosophy (AQA) and Religious Studies (OCR). The units of study for the Religious Studies A Level course are Philosophy of Religion, Religion and Ethics and Developments in Christian Thought. </w:t>
      </w:r>
    </w:p>
    <w:p w14:paraId="5A9F1666" w14:textId="77777777" w:rsidR="00A75C73" w:rsidRPr="00000532" w:rsidRDefault="00A75C73" w:rsidP="00A75C73">
      <w:pPr>
        <w:rPr>
          <w:rFonts w:asciiTheme="minorHAnsi" w:hAnsiTheme="minorHAnsi" w:cstheme="minorHAnsi"/>
          <w:sz w:val="22"/>
          <w:szCs w:val="22"/>
        </w:rPr>
      </w:pPr>
    </w:p>
    <w:p w14:paraId="242B368D" w14:textId="088E2ED0" w:rsidR="00A75C73" w:rsidRPr="00000532" w:rsidRDefault="00A75C73" w:rsidP="00A75C73">
      <w:pPr>
        <w:rPr>
          <w:rFonts w:asciiTheme="minorHAnsi" w:hAnsiTheme="minorHAnsi" w:cstheme="minorHAnsi"/>
          <w:sz w:val="22"/>
          <w:szCs w:val="22"/>
        </w:rPr>
      </w:pPr>
      <w:r w:rsidRPr="00000532">
        <w:rPr>
          <w:rFonts w:asciiTheme="minorHAnsi" w:hAnsiTheme="minorHAnsi" w:cstheme="minorHAnsi"/>
          <w:sz w:val="22"/>
          <w:szCs w:val="22"/>
        </w:rPr>
        <w:t xml:space="preserve">Philosophy and PRE staff enjoy the opportunity of both introducing students to these subject areas </w:t>
      </w:r>
      <w:r w:rsidR="00CA53FA" w:rsidRPr="00000532">
        <w:rPr>
          <w:rFonts w:asciiTheme="minorHAnsi" w:hAnsiTheme="minorHAnsi" w:cstheme="minorHAnsi"/>
          <w:sz w:val="22"/>
          <w:szCs w:val="22"/>
        </w:rPr>
        <w:t xml:space="preserve">and </w:t>
      </w:r>
      <w:r w:rsidRPr="00000532">
        <w:rPr>
          <w:rFonts w:asciiTheme="minorHAnsi" w:hAnsiTheme="minorHAnsi" w:cstheme="minorHAnsi"/>
          <w:sz w:val="22"/>
          <w:szCs w:val="22"/>
        </w:rPr>
        <w:t xml:space="preserve">furthering their </w:t>
      </w:r>
      <w:r w:rsidR="00CA53FA" w:rsidRPr="00000532">
        <w:rPr>
          <w:rFonts w:asciiTheme="minorHAnsi" w:hAnsiTheme="minorHAnsi" w:cstheme="minorHAnsi"/>
          <w:sz w:val="22"/>
          <w:szCs w:val="22"/>
        </w:rPr>
        <w:t xml:space="preserve">engagement with </w:t>
      </w:r>
      <w:r w:rsidRPr="00000532">
        <w:rPr>
          <w:rFonts w:asciiTheme="minorHAnsi" w:hAnsiTheme="minorHAnsi" w:cstheme="minorHAnsi"/>
          <w:sz w:val="22"/>
          <w:szCs w:val="22"/>
        </w:rPr>
        <w:t>the ethical and philosophical debates that they will have looked at in school. Success is shown both by excellent results and that many students choose to continue PRE, Philosophy or closely related subjects at university.</w:t>
      </w:r>
    </w:p>
    <w:p w14:paraId="37501A41" w14:textId="77777777" w:rsidR="00C63BB5" w:rsidRPr="00000532" w:rsidRDefault="00C63BB5" w:rsidP="0033147A">
      <w:pPr>
        <w:rPr>
          <w:rFonts w:asciiTheme="minorHAnsi" w:hAnsiTheme="minorHAnsi" w:cstheme="minorHAnsi"/>
          <w:sz w:val="22"/>
          <w:szCs w:val="22"/>
        </w:rPr>
      </w:pPr>
    </w:p>
    <w:p w14:paraId="3504A77D" w14:textId="4E080C5E" w:rsidR="00C63BB5" w:rsidRPr="00000532" w:rsidRDefault="00C63BB5" w:rsidP="00C63BB5">
      <w:pPr>
        <w:pStyle w:val="BodyText2"/>
        <w:jc w:val="left"/>
        <w:rPr>
          <w:rFonts w:asciiTheme="minorHAnsi" w:hAnsiTheme="minorHAnsi" w:cstheme="minorHAnsi"/>
          <w:szCs w:val="22"/>
        </w:rPr>
      </w:pPr>
      <w:r w:rsidRPr="00000532">
        <w:rPr>
          <w:rFonts w:asciiTheme="minorHAnsi" w:hAnsiTheme="minorHAnsi" w:cstheme="minorHAnsi"/>
          <w:szCs w:val="22"/>
        </w:rPr>
        <w:t xml:space="preserve">Law teaching at the College </w:t>
      </w:r>
      <w:r w:rsidR="005F28B9" w:rsidRPr="00000532">
        <w:rPr>
          <w:rFonts w:asciiTheme="minorHAnsi" w:hAnsiTheme="minorHAnsi" w:cstheme="minorHAnsi"/>
          <w:szCs w:val="22"/>
        </w:rPr>
        <w:t>includes</w:t>
      </w:r>
      <w:r w:rsidRPr="00000532">
        <w:rPr>
          <w:rFonts w:asciiTheme="minorHAnsi" w:hAnsiTheme="minorHAnsi" w:cstheme="minorHAnsi"/>
          <w:szCs w:val="22"/>
        </w:rPr>
        <w:t xml:space="preserve"> A level Law (OCR)</w:t>
      </w:r>
      <w:r w:rsidR="004E4CDD" w:rsidRPr="00000532">
        <w:rPr>
          <w:rFonts w:asciiTheme="minorHAnsi" w:hAnsiTheme="minorHAnsi" w:cstheme="minorHAnsi"/>
          <w:szCs w:val="22"/>
        </w:rPr>
        <w:t xml:space="preserve"> and</w:t>
      </w:r>
      <w:r w:rsidRPr="00000532">
        <w:rPr>
          <w:rFonts w:asciiTheme="minorHAnsi" w:hAnsiTheme="minorHAnsi" w:cstheme="minorHAnsi"/>
          <w:szCs w:val="22"/>
        </w:rPr>
        <w:t xml:space="preserve"> BTEC Certificate/Extended Certificate in Applied Law</w:t>
      </w:r>
      <w:r w:rsidR="00010C19" w:rsidRPr="00000532">
        <w:rPr>
          <w:rFonts w:asciiTheme="minorHAnsi" w:hAnsiTheme="minorHAnsi" w:cstheme="minorHAnsi"/>
          <w:szCs w:val="22"/>
        </w:rPr>
        <w:t xml:space="preserve">. </w:t>
      </w:r>
      <w:r w:rsidRPr="00000532">
        <w:rPr>
          <w:rFonts w:asciiTheme="minorHAnsi" w:hAnsiTheme="minorHAnsi" w:cstheme="minorHAnsi"/>
          <w:szCs w:val="22"/>
        </w:rPr>
        <w:t xml:space="preserve">Approximately </w:t>
      </w:r>
      <w:r w:rsidR="00D77D88" w:rsidRPr="00000532">
        <w:rPr>
          <w:rFonts w:asciiTheme="minorHAnsi" w:hAnsiTheme="minorHAnsi" w:cstheme="minorHAnsi"/>
          <w:szCs w:val="22"/>
        </w:rPr>
        <w:t>390</w:t>
      </w:r>
      <w:r w:rsidRPr="00000532">
        <w:rPr>
          <w:rFonts w:asciiTheme="minorHAnsi" w:hAnsiTheme="minorHAnsi" w:cstheme="minorHAnsi"/>
          <w:szCs w:val="22"/>
        </w:rPr>
        <w:t xml:space="preserve"> students follow A Level Law courses and approximately </w:t>
      </w:r>
      <w:r w:rsidR="008645F6" w:rsidRPr="00000532">
        <w:rPr>
          <w:rFonts w:asciiTheme="minorHAnsi" w:hAnsiTheme="minorHAnsi" w:cstheme="minorHAnsi"/>
          <w:szCs w:val="22"/>
        </w:rPr>
        <w:t>42</w:t>
      </w:r>
      <w:r w:rsidRPr="00000532">
        <w:rPr>
          <w:rFonts w:asciiTheme="minorHAnsi" w:hAnsiTheme="minorHAnsi" w:cstheme="minorHAnsi"/>
          <w:szCs w:val="22"/>
        </w:rPr>
        <w:t xml:space="preserve"> students’ study BTEC Applied Law courses. </w:t>
      </w:r>
    </w:p>
    <w:p w14:paraId="0E9A45F2" w14:textId="77777777" w:rsidR="00C63BB5" w:rsidRPr="00000532" w:rsidRDefault="00C63BB5" w:rsidP="00C63BB5">
      <w:pPr>
        <w:pStyle w:val="BodyText2"/>
        <w:jc w:val="left"/>
        <w:rPr>
          <w:rFonts w:asciiTheme="minorHAnsi" w:hAnsiTheme="minorHAnsi" w:cstheme="minorHAnsi"/>
          <w:szCs w:val="22"/>
        </w:rPr>
      </w:pPr>
    </w:p>
    <w:p w14:paraId="40E53A91" w14:textId="0471753D" w:rsidR="00C63BB5" w:rsidRPr="00000532" w:rsidRDefault="00CC55DC" w:rsidP="00C63BB5">
      <w:pPr>
        <w:rPr>
          <w:rFonts w:asciiTheme="minorHAnsi" w:hAnsiTheme="minorHAnsi" w:cstheme="minorHAnsi"/>
          <w:sz w:val="22"/>
          <w:szCs w:val="22"/>
        </w:rPr>
      </w:pPr>
      <w:r w:rsidRPr="00000532">
        <w:rPr>
          <w:rFonts w:asciiTheme="minorHAnsi" w:hAnsiTheme="minorHAnsi" w:cstheme="minorHAnsi"/>
          <w:sz w:val="22"/>
          <w:szCs w:val="22"/>
        </w:rPr>
        <w:t>T</w:t>
      </w:r>
      <w:r w:rsidR="00F90CB5" w:rsidRPr="00000532">
        <w:rPr>
          <w:rFonts w:asciiTheme="minorHAnsi" w:hAnsiTheme="minorHAnsi" w:cstheme="minorHAnsi"/>
          <w:sz w:val="22"/>
          <w:szCs w:val="22"/>
        </w:rPr>
        <w:t>eachers</w:t>
      </w:r>
      <w:r w:rsidR="00C63BB5" w:rsidRPr="00000532">
        <w:rPr>
          <w:rFonts w:asciiTheme="minorHAnsi" w:hAnsiTheme="minorHAnsi" w:cstheme="minorHAnsi"/>
          <w:sz w:val="22"/>
          <w:szCs w:val="22"/>
        </w:rPr>
        <w:t xml:space="preserve"> </w:t>
      </w:r>
      <w:r w:rsidR="00CA53FA" w:rsidRPr="00000532">
        <w:rPr>
          <w:rFonts w:asciiTheme="minorHAnsi" w:hAnsiTheme="minorHAnsi" w:cstheme="minorHAnsi"/>
          <w:sz w:val="22"/>
          <w:szCs w:val="22"/>
        </w:rPr>
        <w:t xml:space="preserve">of both Law and Philosophy and PRE </w:t>
      </w:r>
      <w:r w:rsidR="00C63BB5" w:rsidRPr="00000532">
        <w:rPr>
          <w:rFonts w:asciiTheme="minorHAnsi" w:hAnsiTheme="minorHAnsi" w:cstheme="minorHAnsi"/>
          <w:sz w:val="22"/>
          <w:szCs w:val="22"/>
        </w:rPr>
        <w:t xml:space="preserve">adopt a wide range of teaching and learning styles. </w:t>
      </w:r>
      <w:r w:rsidR="00F90CB5" w:rsidRPr="00000532">
        <w:rPr>
          <w:rFonts w:asciiTheme="minorHAnsi" w:hAnsiTheme="minorHAnsi" w:cstheme="minorHAnsi"/>
          <w:sz w:val="22"/>
          <w:szCs w:val="22"/>
        </w:rPr>
        <w:t>Both subject</w:t>
      </w:r>
      <w:r w:rsidR="00C63BB5" w:rsidRPr="00000532">
        <w:rPr>
          <w:rFonts w:asciiTheme="minorHAnsi" w:hAnsiTheme="minorHAnsi" w:cstheme="minorHAnsi"/>
          <w:sz w:val="22"/>
          <w:szCs w:val="22"/>
        </w:rPr>
        <w:t xml:space="preserve">s </w:t>
      </w:r>
      <w:r w:rsidR="00C5671A" w:rsidRPr="00000532">
        <w:rPr>
          <w:rFonts w:asciiTheme="minorHAnsi" w:hAnsiTheme="minorHAnsi" w:cstheme="minorHAnsi"/>
          <w:sz w:val="22"/>
          <w:szCs w:val="22"/>
        </w:rPr>
        <w:t xml:space="preserve">are </w:t>
      </w:r>
      <w:r w:rsidR="00C63BB5" w:rsidRPr="00000532">
        <w:rPr>
          <w:rFonts w:asciiTheme="minorHAnsi" w:hAnsiTheme="minorHAnsi" w:cstheme="minorHAnsi"/>
          <w:sz w:val="22"/>
          <w:szCs w:val="22"/>
        </w:rPr>
        <w:t>committed to the development of resource-based learning and ha</w:t>
      </w:r>
      <w:r w:rsidR="0089173F" w:rsidRPr="00000532">
        <w:rPr>
          <w:rFonts w:asciiTheme="minorHAnsi" w:hAnsiTheme="minorHAnsi" w:cstheme="minorHAnsi"/>
          <w:sz w:val="22"/>
          <w:szCs w:val="22"/>
        </w:rPr>
        <w:t>ve</w:t>
      </w:r>
      <w:r w:rsidR="00C63BB5" w:rsidRPr="00000532">
        <w:rPr>
          <w:rFonts w:asciiTheme="minorHAnsi" w:hAnsiTheme="minorHAnsi" w:cstheme="minorHAnsi"/>
          <w:sz w:val="22"/>
          <w:szCs w:val="22"/>
        </w:rPr>
        <w:t xml:space="preserve"> a variety of online resources to enable further independent student research. In addition to the qualification-based courses </w:t>
      </w:r>
      <w:r w:rsidR="00CA53FA" w:rsidRPr="00000532">
        <w:rPr>
          <w:rFonts w:asciiTheme="minorHAnsi" w:hAnsiTheme="minorHAnsi" w:cstheme="minorHAnsi"/>
          <w:sz w:val="22"/>
          <w:szCs w:val="22"/>
        </w:rPr>
        <w:t xml:space="preserve">we offer </w:t>
      </w:r>
      <w:r w:rsidR="0089173F" w:rsidRPr="00000532">
        <w:rPr>
          <w:rFonts w:asciiTheme="minorHAnsi" w:hAnsiTheme="minorHAnsi" w:cstheme="minorHAnsi"/>
          <w:sz w:val="22"/>
          <w:szCs w:val="22"/>
        </w:rPr>
        <w:t>a</w:t>
      </w:r>
      <w:r w:rsidR="00C63BB5" w:rsidRPr="00000532">
        <w:rPr>
          <w:rFonts w:asciiTheme="minorHAnsi" w:hAnsiTheme="minorHAnsi" w:cstheme="minorHAnsi"/>
          <w:sz w:val="22"/>
          <w:szCs w:val="22"/>
        </w:rPr>
        <w:t xml:space="preserve"> very popular ‘Lawyers’ additional study giving careers support and the opportunity to participate in mock trial competitions</w:t>
      </w:r>
      <w:r w:rsidR="006768CA" w:rsidRPr="00000532">
        <w:rPr>
          <w:rFonts w:asciiTheme="minorHAnsi" w:hAnsiTheme="minorHAnsi" w:cstheme="minorHAnsi"/>
          <w:sz w:val="22"/>
          <w:szCs w:val="22"/>
        </w:rPr>
        <w:t xml:space="preserve">. </w:t>
      </w:r>
    </w:p>
    <w:p w14:paraId="39108DD8" w14:textId="77777777" w:rsidR="00306D8D" w:rsidRPr="00000532" w:rsidRDefault="00306D8D" w:rsidP="0033147A">
      <w:pPr>
        <w:rPr>
          <w:rFonts w:asciiTheme="minorHAnsi" w:hAnsiTheme="minorHAnsi" w:cstheme="minorHAnsi"/>
          <w:sz w:val="22"/>
          <w:szCs w:val="22"/>
        </w:rPr>
      </w:pPr>
    </w:p>
    <w:p w14:paraId="64F52E39" w14:textId="5B1DA41D" w:rsidR="00C01057" w:rsidRPr="00000532" w:rsidRDefault="00C01057" w:rsidP="00C01057">
      <w:pPr>
        <w:rPr>
          <w:rFonts w:asciiTheme="minorHAnsi" w:hAnsiTheme="minorHAnsi" w:cstheme="minorHAnsi"/>
          <w:sz w:val="22"/>
          <w:szCs w:val="22"/>
        </w:rPr>
      </w:pPr>
      <w:r w:rsidRPr="00000532">
        <w:rPr>
          <w:rFonts w:asciiTheme="minorHAnsi" w:hAnsiTheme="minorHAnsi" w:cstheme="minorHAnsi"/>
          <w:sz w:val="22"/>
          <w:szCs w:val="22"/>
        </w:rPr>
        <w:t>The Department</w:t>
      </w:r>
      <w:r w:rsidR="006768CA" w:rsidRPr="00000532">
        <w:rPr>
          <w:rFonts w:asciiTheme="minorHAnsi" w:hAnsiTheme="minorHAnsi" w:cstheme="minorHAnsi"/>
          <w:sz w:val="22"/>
          <w:szCs w:val="22"/>
        </w:rPr>
        <w:t>’</w:t>
      </w:r>
      <w:r w:rsidRPr="00000532">
        <w:rPr>
          <w:rFonts w:asciiTheme="minorHAnsi" w:hAnsiTheme="minorHAnsi" w:cstheme="minorHAnsi"/>
          <w:sz w:val="22"/>
          <w:szCs w:val="22"/>
        </w:rPr>
        <w:t>s results have been consistently strong including strong levels of value-added achievement and student retention</w:t>
      </w:r>
      <w:r w:rsidR="00CA53FA" w:rsidRPr="00000532">
        <w:rPr>
          <w:rFonts w:asciiTheme="minorHAnsi" w:hAnsiTheme="minorHAnsi" w:cstheme="minorHAnsi"/>
          <w:sz w:val="22"/>
          <w:szCs w:val="22"/>
        </w:rPr>
        <w:t>, with v</w:t>
      </w:r>
      <w:r w:rsidRPr="00000532">
        <w:rPr>
          <w:rFonts w:asciiTheme="minorHAnsi" w:hAnsiTheme="minorHAnsi" w:cstheme="minorHAnsi"/>
          <w:sz w:val="22"/>
          <w:szCs w:val="22"/>
        </w:rPr>
        <w:t>ery positive student feedback</w:t>
      </w:r>
      <w:r w:rsidR="0034450A" w:rsidRPr="00000532">
        <w:rPr>
          <w:rFonts w:asciiTheme="minorHAnsi" w:hAnsiTheme="minorHAnsi" w:cstheme="minorHAnsi"/>
          <w:sz w:val="22"/>
          <w:szCs w:val="22"/>
        </w:rPr>
        <w:t xml:space="preserve">. </w:t>
      </w:r>
      <w:r w:rsidRPr="00000532">
        <w:rPr>
          <w:rFonts w:asciiTheme="minorHAnsi" w:hAnsiTheme="minorHAnsi" w:cstheme="minorHAnsi"/>
          <w:sz w:val="22"/>
          <w:szCs w:val="22"/>
        </w:rPr>
        <w:t>There are links with local industry and visits are part of the programme of opportunities available for students</w:t>
      </w:r>
      <w:r w:rsidR="006768CA" w:rsidRPr="00000532">
        <w:rPr>
          <w:rFonts w:asciiTheme="minorHAnsi" w:hAnsiTheme="minorHAnsi" w:cstheme="minorHAnsi"/>
          <w:sz w:val="22"/>
          <w:szCs w:val="22"/>
        </w:rPr>
        <w:t xml:space="preserve">. </w:t>
      </w:r>
      <w:r w:rsidRPr="00000532">
        <w:rPr>
          <w:rFonts w:asciiTheme="minorHAnsi" w:hAnsiTheme="minorHAnsi" w:cstheme="minorHAnsi"/>
          <w:sz w:val="22"/>
          <w:szCs w:val="22"/>
        </w:rPr>
        <w:t xml:space="preserve">The department encourages the use of a variety of teaching methods and there is strong support for those wishing to develop new approaches. Progression to related subjects at university is high and we </w:t>
      </w:r>
      <w:r w:rsidR="00B25846" w:rsidRPr="00000532">
        <w:rPr>
          <w:rFonts w:asciiTheme="minorHAnsi" w:hAnsiTheme="minorHAnsi" w:cstheme="minorHAnsi"/>
          <w:sz w:val="22"/>
          <w:szCs w:val="22"/>
        </w:rPr>
        <w:t xml:space="preserve">also </w:t>
      </w:r>
      <w:r w:rsidRPr="00000532">
        <w:rPr>
          <w:rFonts w:asciiTheme="minorHAnsi" w:hAnsiTheme="minorHAnsi" w:cstheme="minorHAnsi"/>
          <w:sz w:val="22"/>
          <w:szCs w:val="22"/>
        </w:rPr>
        <w:t>encourage students to find apprenticeships.</w:t>
      </w:r>
    </w:p>
    <w:p w14:paraId="2CFB1E4B" w14:textId="77777777" w:rsidR="00C01057" w:rsidRPr="00000532" w:rsidRDefault="00C01057" w:rsidP="00C01057">
      <w:pPr>
        <w:rPr>
          <w:rFonts w:asciiTheme="minorHAnsi" w:hAnsiTheme="minorHAnsi" w:cstheme="minorHAnsi"/>
          <w:sz w:val="22"/>
          <w:szCs w:val="22"/>
        </w:rPr>
      </w:pPr>
    </w:p>
    <w:p w14:paraId="697790E0" w14:textId="6114E58F" w:rsidR="002265C0" w:rsidRPr="00000532" w:rsidRDefault="00652603" w:rsidP="00D75609">
      <w:pPr>
        <w:jc w:val="both"/>
        <w:rPr>
          <w:rFonts w:asciiTheme="minorHAnsi" w:hAnsiTheme="minorHAnsi" w:cstheme="minorHAnsi"/>
          <w:sz w:val="22"/>
          <w:szCs w:val="22"/>
        </w:rPr>
      </w:pPr>
      <w:r w:rsidRPr="00000532">
        <w:rPr>
          <w:rFonts w:asciiTheme="minorHAnsi" w:hAnsiTheme="minorHAnsi" w:cstheme="minorHAnsi"/>
          <w:sz w:val="22"/>
          <w:szCs w:val="22"/>
        </w:rPr>
        <w:t>I</w:t>
      </w:r>
      <w:r w:rsidR="00C01057" w:rsidRPr="00000532">
        <w:rPr>
          <w:rFonts w:asciiTheme="minorHAnsi" w:hAnsiTheme="minorHAnsi" w:cstheme="minorHAnsi"/>
          <w:sz w:val="22"/>
          <w:szCs w:val="22"/>
        </w:rPr>
        <w:t xml:space="preserve">nformation </w:t>
      </w:r>
      <w:r w:rsidRPr="00000532">
        <w:rPr>
          <w:rFonts w:asciiTheme="minorHAnsi" w:hAnsiTheme="minorHAnsi" w:cstheme="minorHAnsi"/>
          <w:sz w:val="22"/>
          <w:szCs w:val="22"/>
        </w:rPr>
        <w:t>on</w:t>
      </w:r>
      <w:r w:rsidR="00C01057" w:rsidRPr="00000532">
        <w:rPr>
          <w:rFonts w:asciiTheme="minorHAnsi" w:hAnsiTheme="minorHAnsi" w:cstheme="minorHAnsi"/>
          <w:sz w:val="22"/>
          <w:szCs w:val="22"/>
        </w:rPr>
        <w:t xml:space="preserve"> each course can be found </w:t>
      </w:r>
      <w:r w:rsidRPr="00000532">
        <w:rPr>
          <w:rFonts w:asciiTheme="minorHAnsi" w:hAnsiTheme="minorHAnsi" w:cstheme="minorHAnsi"/>
          <w:sz w:val="22"/>
          <w:szCs w:val="22"/>
        </w:rPr>
        <w:t xml:space="preserve">under the </w:t>
      </w:r>
      <w:r w:rsidR="00C01057" w:rsidRPr="00000532">
        <w:rPr>
          <w:rFonts w:asciiTheme="minorHAnsi" w:hAnsiTheme="minorHAnsi" w:cstheme="minorHAnsi"/>
          <w:sz w:val="22"/>
          <w:szCs w:val="22"/>
        </w:rPr>
        <w:t>Courses tab</w:t>
      </w:r>
      <w:r w:rsidRPr="00000532">
        <w:rPr>
          <w:rFonts w:asciiTheme="minorHAnsi" w:hAnsiTheme="minorHAnsi" w:cstheme="minorHAnsi"/>
          <w:sz w:val="22"/>
          <w:szCs w:val="22"/>
        </w:rPr>
        <w:t xml:space="preserve"> on the College website</w:t>
      </w:r>
      <w:r w:rsidR="00FA785C" w:rsidRPr="00000532">
        <w:rPr>
          <w:rFonts w:asciiTheme="minorHAnsi" w:hAnsiTheme="minorHAnsi" w:cstheme="minorHAnsi"/>
          <w:sz w:val="22"/>
          <w:szCs w:val="22"/>
        </w:rPr>
        <w:t>.</w:t>
      </w:r>
    </w:p>
    <w:p w14:paraId="635FFA83" w14:textId="77777777" w:rsidR="002265C0" w:rsidRPr="00000532" w:rsidRDefault="002265C0" w:rsidP="00D75609">
      <w:pPr>
        <w:jc w:val="both"/>
        <w:rPr>
          <w:rFonts w:asciiTheme="minorHAnsi" w:hAnsiTheme="minorHAnsi" w:cstheme="minorHAnsi"/>
          <w:sz w:val="22"/>
          <w:szCs w:val="22"/>
        </w:rPr>
      </w:pPr>
    </w:p>
    <w:sectPr w:rsidR="002265C0" w:rsidRPr="00000532" w:rsidSect="006768C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A4FE" w14:textId="77777777" w:rsidR="009E6606" w:rsidRDefault="009E6606" w:rsidP="004D0D7A">
      <w:r>
        <w:separator/>
      </w:r>
    </w:p>
  </w:endnote>
  <w:endnote w:type="continuationSeparator" w:id="0">
    <w:p w14:paraId="4E5E951F" w14:textId="77777777" w:rsidR="009E6606" w:rsidRDefault="009E6606" w:rsidP="004D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5D83" w14:textId="77777777" w:rsidR="008B27A5" w:rsidRDefault="008B2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E68C" w14:textId="02D27D18" w:rsidR="00546545" w:rsidRPr="00411F01" w:rsidRDefault="00306D8D" w:rsidP="00306D8D">
    <w:pPr>
      <w:pStyle w:val="Footer"/>
      <w:rPr>
        <w:rFonts w:ascii="Calibri" w:hAnsi="Calibri" w:cs="Calibri"/>
        <w:sz w:val="16"/>
        <w:szCs w:val="16"/>
      </w:rPr>
    </w:pPr>
    <w:r w:rsidRPr="00411F01">
      <w:rPr>
        <w:rFonts w:ascii="Calibri" w:hAnsi="Calibri" w:cs="Calibri"/>
        <w:sz w:val="16"/>
        <w:szCs w:val="16"/>
      </w:rPr>
      <w:t xml:space="preserve">HR / </w:t>
    </w:r>
    <w:r w:rsidR="008B27A5">
      <w:rPr>
        <w:rFonts w:ascii="Calibri" w:hAnsi="Calibri" w:cs="Calibri"/>
        <w:sz w:val="16"/>
        <w:szCs w:val="16"/>
      </w:rPr>
      <w:fldChar w:fldCharType="begin"/>
    </w:r>
    <w:r w:rsidR="008B27A5">
      <w:rPr>
        <w:rFonts w:ascii="Calibri" w:hAnsi="Calibri" w:cs="Calibri"/>
        <w:sz w:val="16"/>
        <w:szCs w:val="16"/>
      </w:rPr>
      <w:instrText xml:space="preserve"> FILENAME \* MERGEFORMAT </w:instrText>
    </w:r>
    <w:r w:rsidR="008B27A5">
      <w:rPr>
        <w:rFonts w:ascii="Calibri" w:hAnsi="Calibri" w:cs="Calibri"/>
        <w:sz w:val="16"/>
        <w:szCs w:val="16"/>
      </w:rPr>
      <w:fldChar w:fldCharType="separate"/>
    </w:r>
    <w:r w:rsidR="008B27A5">
      <w:rPr>
        <w:rFonts w:ascii="Calibri" w:hAnsi="Calibri" w:cs="Calibri"/>
        <w:noProof/>
        <w:sz w:val="16"/>
        <w:szCs w:val="16"/>
      </w:rPr>
      <w:t>2026 April RS and Law</w:t>
    </w:r>
    <w:r w:rsidR="008B27A5">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9FF" w14:textId="77777777" w:rsidR="008B27A5" w:rsidRDefault="008B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4E7E" w14:textId="77777777" w:rsidR="009E6606" w:rsidRDefault="009E6606" w:rsidP="004D0D7A">
      <w:r>
        <w:separator/>
      </w:r>
    </w:p>
  </w:footnote>
  <w:footnote w:type="continuationSeparator" w:id="0">
    <w:p w14:paraId="6391BFC2" w14:textId="77777777" w:rsidR="009E6606" w:rsidRDefault="009E6606" w:rsidP="004D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42A0" w14:textId="77777777" w:rsidR="008B27A5" w:rsidRDefault="008B2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08DB" w14:textId="77777777" w:rsidR="008B27A5" w:rsidRDefault="008B2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8571" w14:textId="77777777" w:rsidR="008B27A5" w:rsidRDefault="008B2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09"/>
    <w:rsid w:val="00000007"/>
    <w:rsid w:val="00000532"/>
    <w:rsid w:val="00010C19"/>
    <w:rsid w:val="00031730"/>
    <w:rsid w:val="0003386F"/>
    <w:rsid w:val="000D4F53"/>
    <w:rsid w:val="0011401B"/>
    <w:rsid w:val="001179D3"/>
    <w:rsid w:val="001215C2"/>
    <w:rsid w:val="00143751"/>
    <w:rsid w:val="00170849"/>
    <w:rsid w:val="00192699"/>
    <w:rsid w:val="001A6BE5"/>
    <w:rsid w:val="001B5629"/>
    <w:rsid w:val="001C18AD"/>
    <w:rsid w:val="001C7D38"/>
    <w:rsid w:val="001F4237"/>
    <w:rsid w:val="001F4E99"/>
    <w:rsid w:val="002061DC"/>
    <w:rsid w:val="002136B5"/>
    <w:rsid w:val="002265C0"/>
    <w:rsid w:val="00256150"/>
    <w:rsid w:val="00264913"/>
    <w:rsid w:val="002D74A8"/>
    <w:rsid w:val="00306D8D"/>
    <w:rsid w:val="00327B0B"/>
    <w:rsid w:val="0033147A"/>
    <w:rsid w:val="00341296"/>
    <w:rsid w:val="0034450A"/>
    <w:rsid w:val="00376364"/>
    <w:rsid w:val="00395929"/>
    <w:rsid w:val="00395F91"/>
    <w:rsid w:val="003A3D30"/>
    <w:rsid w:val="003C304F"/>
    <w:rsid w:val="003D5951"/>
    <w:rsid w:val="003E529F"/>
    <w:rsid w:val="00404CCB"/>
    <w:rsid w:val="00411F01"/>
    <w:rsid w:val="00465100"/>
    <w:rsid w:val="00474172"/>
    <w:rsid w:val="004A5DF3"/>
    <w:rsid w:val="004C6B3A"/>
    <w:rsid w:val="004D0D7A"/>
    <w:rsid w:val="004D11C0"/>
    <w:rsid w:val="004E4CDD"/>
    <w:rsid w:val="004F4E8F"/>
    <w:rsid w:val="00546545"/>
    <w:rsid w:val="005502F1"/>
    <w:rsid w:val="0058364E"/>
    <w:rsid w:val="005963A8"/>
    <w:rsid w:val="005A2CB3"/>
    <w:rsid w:val="005F28B9"/>
    <w:rsid w:val="005F3021"/>
    <w:rsid w:val="006116A6"/>
    <w:rsid w:val="00616665"/>
    <w:rsid w:val="00652603"/>
    <w:rsid w:val="006768CA"/>
    <w:rsid w:val="006D5932"/>
    <w:rsid w:val="006D5A97"/>
    <w:rsid w:val="00704EBC"/>
    <w:rsid w:val="00734256"/>
    <w:rsid w:val="00745863"/>
    <w:rsid w:val="00756793"/>
    <w:rsid w:val="0076270A"/>
    <w:rsid w:val="00775BD3"/>
    <w:rsid w:val="007D0FFA"/>
    <w:rsid w:val="007D1641"/>
    <w:rsid w:val="007F51B6"/>
    <w:rsid w:val="00804F45"/>
    <w:rsid w:val="00815912"/>
    <w:rsid w:val="00827A9B"/>
    <w:rsid w:val="00831226"/>
    <w:rsid w:val="00834AF1"/>
    <w:rsid w:val="00851FB9"/>
    <w:rsid w:val="008645F6"/>
    <w:rsid w:val="008758B9"/>
    <w:rsid w:val="0089173F"/>
    <w:rsid w:val="008B27A5"/>
    <w:rsid w:val="008D0840"/>
    <w:rsid w:val="008E5563"/>
    <w:rsid w:val="00926043"/>
    <w:rsid w:val="00964205"/>
    <w:rsid w:val="00971F09"/>
    <w:rsid w:val="009743B2"/>
    <w:rsid w:val="00977D16"/>
    <w:rsid w:val="0098750C"/>
    <w:rsid w:val="0099660A"/>
    <w:rsid w:val="009E6606"/>
    <w:rsid w:val="00A14FBE"/>
    <w:rsid w:val="00A3395E"/>
    <w:rsid w:val="00A639B2"/>
    <w:rsid w:val="00A75C73"/>
    <w:rsid w:val="00AC2B0A"/>
    <w:rsid w:val="00AC5958"/>
    <w:rsid w:val="00AD3833"/>
    <w:rsid w:val="00AF1E29"/>
    <w:rsid w:val="00B25846"/>
    <w:rsid w:val="00B32439"/>
    <w:rsid w:val="00B41B23"/>
    <w:rsid w:val="00B674B9"/>
    <w:rsid w:val="00B768F6"/>
    <w:rsid w:val="00B83FE3"/>
    <w:rsid w:val="00BA0235"/>
    <w:rsid w:val="00BB4EAD"/>
    <w:rsid w:val="00C01057"/>
    <w:rsid w:val="00C5671A"/>
    <w:rsid w:val="00C63BB5"/>
    <w:rsid w:val="00C657C3"/>
    <w:rsid w:val="00C66EEA"/>
    <w:rsid w:val="00C73386"/>
    <w:rsid w:val="00C73995"/>
    <w:rsid w:val="00C81FD5"/>
    <w:rsid w:val="00CA53FA"/>
    <w:rsid w:val="00CC55DC"/>
    <w:rsid w:val="00CC7A04"/>
    <w:rsid w:val="00CE1884"/>
    <w:rsid w:val="00D04069"/>
    <w:rsid w:val="00D753E4"/>
    <w:rsid w:val="00D75609"/>
    <w:rsid w:val="00D77D88"/>
    <w:rsid w:val="00DD6B9F"/>
    <w:rsid w:val="00DE22F2"/>
    <w:rsid w:val="00DE392E"/>
    <w:rsid w:val="00DF1BD0"/>
    <w:rsid w:val="00DF3C74"/>
    <w:rsid w:val="00E04DFB"/>
    <w:rsid w:val="00E44EC0"/>
    <w:rsid w:val="00E53348"/>
    <w:rsid w:val="00EC251E"/>
    <w:rsid w:val="00F07BD7"/>
    <w:rsid w:val="00F319F1"/>
    <w:rsid w:val="00F3229D"/>
    <w:rsid w:val="00F638B6"/>
    <w:rsid w:val="00F718D1"/>
    <w:rsid w:val="00F82DC1"/>
    <w:rsid w:val="00F90CB5"/>
    <w:rsid w:val="00F95792"/>
    <w:rsid w:val="00FA2116"/>
    <w:rsid w:val="00FA2E01"/>
    <w:rsid w:val="00FA785C"/>
    <w:rsid w:val="00FF2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1B80"/>
  <w15:chartTrackingRefBased/>
  <w15:docId w15:val="{ADAC6F70-0D17-4CE0-B730-0C86D37C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09"/>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5609"/>
    <w:pPr>
      <w:jc w:val="both"/>
    </w:pPr>
    <w:rPr>
      <w:sz w:val="22"/>
    </w:rPr>
  </w:style>
  <w:style w:type="character" w:customStyle="1" w:styleId="BodyText2Char">
    <w:name w:val="Body Text 2 Char"/>
    <w:basedOn w:val="DefaultParagraphFont"/>
    <w:link w:val="BodyText2"/>
    <w:rsid w:val="00D75609"/>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4D0D7A"/>
    <w:pPr>
      <w:tabs>
        <w:tab w:val="center" w:pos="4513"/>
        <w:tab w:val="right" w:pos="9026"/>
      </w:tabs>
    </w:pPr>
  </w:style>
  <w:style w:type="character" w:customStyle="1" w:styleId="HeaderChar">
    <w:name w:val="Header Char"/>
    <w:basedOn w:val="DefaultParagraphFont"/>
    <w:link w:val="Header"/>
    <w:uiPriority w:val="99"/>
    <w:rsid w:val="004D0D7A"/>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4D0D7A"/>
    <w:pPr>
      <w:tabs>
        <w:tab w:val="center" w:pos="4513"/>
        <w:tab w:val="right" w:pos="9026"/>
      </w:tabs>
    </w:pPr>
  </w:style>
  <w:style w:type="character" w:customStyle="1" w:styleId="FooterChar">
    <w:name w:val="Footer Char"/>
    <w:basedOn w:val="DefaultParagraphFont"/>
    <w:link w:val="Footer"/>
    <w:uiPriority w:val="99"/>
    <w:rsid w:val="004D0D7A"/>
    <w:rPr>
      <w:rFonts w:ascii="Times New Roman" w:eastAsia="Times New Roman" w:hAnsi="Times New Roman" w:cs="Times New Roman"/>
      <w:sz w:val="20"/>
      <w:szCs w:val="20"/>
      <w:lang w:eastAsia="en-US"/>
    </w:rPr>
  </w:style>
  <w:style w:type="character" w:styleId="Hyperlink">
    <w:name w:val="Hyperlink"/>
    <w:rsid w:val="00C01057"/>
    <w:rPr>
      <w:color w:val="0000FF"/>
      <w:u w:val="single"/>
    </w:rPr>
  </w:style>
  <w:style w:type="table" w:styleId="TableGrid">
    <w:name w:val="Table Grid"/>
    <w:basedOn w:val="TableNormal"/>
    <w:rsid w:val="00C010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150AE3B301545808D48C8B6A4AF90" ma:contentTypeVersion="14" ma:contentTypeDescription="Create a new document." ma:contentTypeScope="" ma:versionID="f4ae4db3f893f0a399559734b6f54196">
  <xsd:schema xmlns:xsd="http://www.w3.org/2001/XMLSchema" xmlns:xs="http://www.w3.org/2001/XMLSchema" xmlns:p="http://schemas.microsoft.com/office/2006/metadata/properties" xmlns:ns2="e4ec1212-2368-4978-b59b-c4a312e209bb" xmlns:ns3="bc466909-48e3-497d-884e-0d0b68427a30" targetNamespace="http://schemas.microsoft.com/office/2006/metadata/properties" ma:root="true" ma:fieldsID="baa8cb314e7f064f5a620358fad0f1eb" ns2:_="" ns3:_="">
    <xsd:import namespace="e4ec1212-2368-4978-b59b-c4a312e209bb"/>
    <xsd:import namespace="bc466909-48e3-497d-884e-0d0b68427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c1212-2368-4978-b59b-c4a312e20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0bff30-ad60-4b09-993b-ea8628f441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66909-48e3-497d-884e-0d0b68427a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83a243-ff8b-4ab9-95a5-5bcaa442fdb2}" ma:internalName="TaxCatchAll" ma:showField="CatchAllData" ma:web="bc466909-48e3-497d-884e-0d0b68427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ec1212-2368-4978-b59b-c4a312e209bb">
      <Terms xmlns="http://schemas.microsoft.com/office/infopath/2007/PartnerControls"/>
    </lcf76f155ced4ddcb4097134ff3c332f>
    <TaxCatchAll xmlns="bc466909-48e3-497d-884e-0d0b68427a30" xsi:nil="true"/>
  </documentManagement>
</p:properties>
</file>

<file path=customXml/itemProps1.xml><?xml version="1.0" encoding="utf-8"?>
<ds:datastoreItem xmlns:ds="http://schemas.openxmlformats.org/officeDocument/2006/customXml" ds:itemID="{28B72D4A-C93C-45F5-9B6A-73FB4ACA20D6}">
  <ds:schemaRefs>
    <ds:schemaRef ds:uri="http://schemas.microsoft.com/sharepoint/v3/contenttype/forms"/>
  </ds:schemaRefs>
</ds:datastoreItem>
</file>

<file path=customXml/itemProps2.xml><?xml version="1.0" encoding="utf-8"?>
<ds:datastoreItem xmlns:ds="http://schemas.openxmlformats.org/officeDocument/2006/customXml" ds:itemID="{CA389F5C-AA6F-4B7B-842C-593DE6EC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c1212-2368-4978-b59b-c4a312e209bb"/>
    <ds:schemaRef ds:uri="bc466909-48e3-497d-884e-0d0b6842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842E2-D73F-428E-8ACE-36A02664661C}">
  <ds:schemaRefs>
    <ds:schemaRef ds:uri="http://schemas.microsoft.com/office/2006/metadata/properties"/>
    <ds:schemaRef ds:uri="http://schemas.microsoft.com/office/infopath/2007/PartnerControls"/>
    <ds:schemaRef ds:uri="e4ec1212-2368-4978-b59b-c4a312e209bb"/>
    <ds:schemaRef ds:uri="bc466909-48e3-497d-884e-0d0b68427a3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Sarah (Staff)</dc:creator>
  <cp:keywords/>
  <dc:description/>
  <cp:lastModifiedBy>Lee-Smith, Marie (Staff)</cp:lastModifiedBy>
  <cp:revision>9</cp:revision>
  <dcterms:created xsi:type="dcterms:W3CDTF">2026-03-27T07:56:00Z</dcterms:created>
  <dcterms:modified xsi:type="dcterms:W3CDTF">2026-03-27T08:00:00Z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0x01010020E150AE3B301545808D48C8B6A4AF90</vt:lpwstr>
  </property>
  <property fmtid="{D5CDD505-2E9C-101B-9397-08002B2CF9AE}" pid="3" name="MediaServiceImageTags">
    <vt:lpwstr/>
  </property>
</Properties>
</file>