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2D18CE" w:rsidRPr="007B0AFA" w14:paraId="7A09D108" w14:textId="77777777" w:rsidTr="0062156D">
        <w:trPr>
          <w:trHeight w:val="454"/>
        </w:trPr>
        <w:tc>
          <w:tcPr>
            <w:tcW w:w="2807" w:type="dxa"/>
            <w:shd w:val="clear" w:color="auto" w:fill="auto"/>
            <w:vAlign w:val="center"/>
          </w:tcPr>
          <w:p w14:paraId="47C8DF5D" w14:textId="77777777" w:rsidR="002D18CE" w:rsidRPr="007B0AFA" w:rsidRDefault="002D18CE" w:rsidP="008151B1">
            <w:pPr>
              <w:spacing w:after="0"/>
              <w:jc w:val="both"/>
              <w:rPr>
                <w:rFonts w:cstheme="minorHAnsi"/>
                <w:b/>
                <w:sz w:val="24"/>
                <w:szCs w:val="24"/>
              </w:rPr>
            </w:pPr>
            <w:bookmarkStart w:id="0" w:name="_GoBack"/>
            <w:bookmarkEnd w:id="0"/>
            <w:r w:rsidRPr="007B0AFA">
              <w:rPr>
                <w:rFonts w:cstheme="minorHAnsi"/>
                <w:b/>
                <w:sz w:val="24"/>
                <w:szCs w:val="24"/>
              </w:rPr>
              <w:t>Post Title:</w:t>
            </w:r>
          </w:p>
        </w:tc>
        <w:tc>
          <w:tcPr>
            <w:tcW w:w="7087" w:type="dxa"/>
            <w:shd w:val="clear" w:color="auto" w:fill="auto"/>
            <w:vAlign w:val="center"/>
          </w:tcPr>
          <w:p w14:paraId="002DD9D1" w14:textId="74B60169" w:rsidR="002D18CE" w:rsidRPr="007B0AFA" w:rsidRDefault="00183439" w:rsidP="008151B1">
            <w:pPr>
              <w:spacing w:after="0"/>
              <w:jc w:val="both"/>
              <w:rPr>
                <w:rFonts w:cstheme="minorHAnsi"/>
                <w:sz w:val="24"/>
                <w:szCs w:val="24"/>
              </w:rPr>
            </w:pPr>
            <w:r w:rsidRPr="007B0AFA">
              <w:rPr>
                <w:rFonts w:cstheme="minorHAnsi"/>
                <w:sz w:val="24"/>
                <w:szCs w:val="24"/>
              </w:rPr>
              <w:t>Pastoral Manager</w:t>
            </w:r>
          </w:p>
        </w:tc>
      </w:tr>
      <w:tr w:rsidR="002D18CE" w:rsidRPr="007B0AFA" w14:paraId="27CB954F" w14:textId="77777777" w:rsidTr="0062156D">
        <w:trPr>
          <w:trHeight w:val="454"/>
        </w:trPr>
        <w:tc>
          <w:tcPr>
            <w:tcW w:w="2807" w:type="dxa"/>
            <w:shd w:val="clear" w:color="auto" w:fill="auto"/>
            <w:vAlign w:val="center"/>
          </w:tcPr>
          <w:p w14:paraId="65A52341" w14:textId="77777777" w:rsidR="002D18CE" w:rsidRPr="007B0AFA" w:rsidRDefault="002D18CE" w:rsidP="008151B1">
            <w:pPr>
              <w:spacing w:after="0"/>
              <w:jc w:val="both"/>
              <w:rPr>
                <w:rFonts w:cstheme="minorHAnsi"/>
                <w:b/>
                <w:sz w:val="24"/>
                <w:szCs w:val="24"/>
              </w:rPr>
            </w:pPr>
            <w:r w:rsidRPr="007B0AFA">
              <w:rPr>
                <w:rFonts w:cstheme="minorHAnsi"/>
                <w:b/>
                <w:sz w:val="24"/>
                <w:szCs w:val="24"/>
              </w:rPr>
              <w:t>Accountable to:</w:t>
            </w:r>
          </w:p>
        </w:tc>
        <w:tc>
          <w:tcPr>
            <w:tcW w:w="7087" w:type="dxa"/>
            <w:shd w:val="clear" w:color="auto" w:fill="auto"/>
            <w:vAlign w:val="center"/>
          </w:tcPr>
          <w:p w14:paraId="0B466CE0" w14:textId="5268736E" w:rsidR="002D18CE" w:rsidRPr="007B0AFA" w:rsidRDefault="008151B1" w:rsidP="008151B1">
            <w:pPr>
              <w:spacing w:after="0"/>
              <w:jc w:val="both"/>
              <w:rPr>
                <w:rFonts w:cstheme="minorHAnsi"/>
                <w:sz w:val="24"/>
                <w:szCs w:val="24"/>
              </w:rPr>
            </w:pPr>
            <w:r w:rsidRPr="007B0AFA">
              <w:rPr>
                <w:rFonts w:cstheme="minorHAnsi"/>
                <w:sz w:val="24"/>
                <w:szCs w:val="24"/>
              </w:rPr>
              <w:t>Assistant Headteacher Culture and Climate</w:t>
            </w:r>
          </w:p>
        </w:tc>
      </w:tr>
      <w:tr w:rsidR="002D18CE" w:rsidRPr="007B0AFA" w14:paraId="09E09738" w14:textId="77777777" w:rsidTr="0062156D">
        <w:trPr>
          <w:trHeight w:val="454"/>
        </w:trPr>
        <w:tc>
          <w:tcPr>
            <w:tcW w:w="2807" w:type="dxa"/>
            <w:shd w:val="clear" w:color="auto" w:fill="auto"/>
            <w:vAlign w:val="center"/>
          </w:tcPr>
          <w:p w14:paraId="482BB990" w14:textId="77777777" w:rsidR="002D18CE" w:rsidRPr="007B0AFA" w:rsidRDefault="002D18CE" w:rsidP="008151B1">
            <w:pPr>
              <w:spacing w:after="0"/>
              <w:jc w:val="both"/>
              <w:rPr>
                <w:rFonts w:cstheme="minorHAnsi"/>
                <w:b/>
                <w:sz w:val="24"/>
                <w:szCs w:val="24"/>
              </w:rPr>
            </w:pPr>
            <w:r w:rsidRPr="007B0AFA">
              <w:rPr>
                <w:rFonts w:cstheme="minorHAnsi"/>
                <w:b/>
                <w:sz w:val="24"/>
                <w:szCs w:val="24"/>
              </w:rPr>
              <w:t>Pay Scale:</w:t>
            </w:r>
          </w:p>
        </w:tc>
        <w:tc>
          <w:tcPr>
            <w:tcW w:w="7087" w:type="dxa"/>
            <w:shd w:val="clear" w:color="auto" w:fill="auto"/>
            <w:vAlign w:val="center"/>
          </w:tcPr>
          <w:p w14:paraId="507A9630" w14:textId="26881E25" w:rsidR="002D18CE" w:rsidRPr="007B0AFA" w:rsidRDefault="00497985" w:rsidP="008151B1">
            <w:pPr>
              <w:spacing w:after="0"/>
              <w:jc w:val="both"/>
              <w:rPr>
                <w:rFonts w:cstheme="minorHAnsi"/>
                <w:sz w:val="24"/>
                <w:szCs w:val="24"/>
              </w:rPr>
            </w:pPr>
            <w:r>
              <w:rPr>
                <w:rFonts w:cstheme="minorHAnsi"/>
                <w:sz w:val="24"/>
                <w:szCs w:val="24"/>
              </w:rPr>
              <w:t>5B</w:t>
            </w:r>
          </w:p>
        </w:tc>
      </w:tr>
    </w:tbl>
    <w:p w14:paraId="0815E26A" w14:textId="77777777" w:rsidR="002D18CE" w:rsidRPr="007B0AFA" w:rsidRDefault="002D18CE" w:rsidP="008151B1">
      <w:pPr>
        <w:spacing w:after="0" w:line="240" w:lineRule="auto"/>
        <w:jc w:val="both"/>
        <w:rPr>
          <w:rFonts w:eastAsia="Times New Roman" w:cstheme="minorHAnsi"/>
          <w:b/>
          <w:sz w:val="24"/>
          <w:szCs w:val="24"/>
        </w:rPr>
      </w:pPr>
    </w:p>
    <w:p w14:paraId="0AAE4339" w14:textId="5A024879" w:rsidR="0095701B" w:rsidRPr="007B0AFA" w:rsidRDefault="002D18CE" w:rsidP="007B0AFA">
      <w:pPr>
        <w:spacing w:after="120" w:line="240" w:lineRule="auto"/>
        <w:jc w:val="both"/>
        <w:rPr>
          <w:rFonts w:eastAsia="Times New Roman" w:cstheme="minorHAnsi"/>
          <w:b/>
          <w:sz w:val="24"/>
          <w:szCs w:val="24"/>
        </w:rPr>
      </w:pPr>
      <w:r w:rsidRPr="007B0AFA">
        <w:rPr>
          <w:rFonts w:eastAsia="Times New Roman" w:cstheme="minorHAnsi"/>
          <w:b/>
          <w:sz w:val="24"/>
          <w:szCs w:val="24"/>
        </w:rPr>
        <w:t>MAIN PURPOSE OF THE JOB</w:t>
      </w:r>
    </w:p>
    <w:p w14:paraId="5A695FA8" w14:textId="79E12CA8" w:rsidR="008151B1" w:rsidRPr="007B0AFA" w:rsidRDefault="008151B1" w:rsidP="008151B1">
      <w:pPr>
        <w:spacing w:after="120" w:line="240" w:lineRule="auto"/>
        <w:jc w:val="both"/>
        <w:rPr>
          <w:rFonts w:eastAsia="Times New Roman" w:cstheme="minorHAnsi"/>
          <w:bCs/>
          <w:sz w:val="24"/>
          <w:szCs w:val="24"/>
        </w:rPr>
      </w:pPr>
      <w:r w:rsidRPr="007B0AFA">
        <w:rPr>
          <w:rFonts w:eastAsia="Times New Roman" w:cstheme="minorHAnsi"/>
          <w:bCs/>
          <w:sz w:val="24"/>
          <w:szCs w:val="24"/>
        </w:rPr>
        <w:t xml:space="preserve">To </w:t>
      </w:r>
      <w:r w:rsidR="007B0AFA" w:rsidRPr="007B0AFA">
        <w:rPr>
          <w:rFonts w:eastAsia="Times New Roman" w:cstheme="minorHAnsi"/>
          <w:bCs/>
          <w:sz w:val="24"/>
          <w:szCs w:val="24"/>
        </w:rPr>
        <w:t xml:space="preserve">manage the pastoral care and supervision of a designated year group. </w:t>
      </w:r>
    </w:p>
    <w:p w14:paraId="4844E4B7" w14:textId="1A855EB6" w:rsidR="008151B1" w:rsidRPr="007B0AFA" w:rsidRDefault="008151B1" w:rsidP="008151B1">
      <w:pPr>
        <w:spacing w:after="120" w:line="240" w:lineRule="auto"/>
        <w:jc w:val="both"/>
        <w:rPr>
          <w:rFonts w:cstheme="minorHAnsi"/>
          <w:sz w:val="24"/>
          <w:szCs w:val="24"/>
        </w:rPr>
      </w:pPr>
      <w:r w:rsidRPr="007B0AFA">
        <w:rPr>
          <w:rFonts w:eastAsia="Times New Roman" w:cstheme="minorHAnsi"/>
          <w:bCs/>
          <w:sz w:val="24"/>
          <w:szCs w:val="24"/>
        </w:rPr>
        <w:t>To support individual learners with their personalised programmes of support to enable them to actively engage in learning and aspire to success for themselves and others regardless of their barriers, in line with the school ethos.</w:t>
      </w:r>
    </w:p>
    <w:p w14:paraId="1607177A" w14:textId="77777777" w:rsidR="008151B1" w:rsidRPr="007B0AFA" w:rsidRDefault="008151B1" w:rsidP="008151B1">
      <w:pPr>
        <w:spacing w:after="0" w:line="240" w:lineRule="auto"/>
        <w:jc w:val="both"/>
        <w:rPr>
          <w:rFonts w:eastAsia="Times New Roman" w:cstheme="minorHAnsi"/>
          <w:sz w:val="24"/>
          <w:szCs w:val="24"/>
          <w:lang w:eastAsia="en-GB"/>
        </w:rPr>
      </w:pPr>
      <w:r w:rsidRPr="007B0AFA">
        <w:rPr>
          <w:rFonts w:cstheme="minorHAnsi"/>
          <w:sz w:val="24"/>
          <w:szCs w:val="24"/>
        </w:rPr>
        <w:t>The post holder will maintain a high profile in and around school during the day to ensure outstanding standards and our TORCH values are being met amongst staff and students.</w:t>
      </w:r>
    </w:p>
    <w:p w14:paraId="7A9E8CDC" w14:textId="77777777" w:rsidR="00183439" w:rsidRPr="007B0AFA" w:rsidRDefault="00183439" w:rsidP="008151B1">
      <w:pPr>
        <w:spacing w:after="0"/>
        <w:jc w:val="both"/>
        <w:rPr>
          <w:rFonts w:cstheme="minorHAnsi"/>
          <w:b/>
          <w:bCs/>
          <w:color w:val="000000" w:themeColor="text1"/>
          <w:sz w:val="24"/>
          <w:szCs w:val="24"/>
        </w:rPr>
      </w:pPr>
    </w:p>
    <w:p w14:paraId="2DC00CF7" w14:textId="7E2A109E" w:rsidR="002D18CE" w:rsidRPr="007B0AFA" w:rsidRDefault="002D18CE" w:rsidP="008151B1">
      <w:pPr>
        <w:spacing w:after="0"/>
        <w:jc w:val="both"/>
        <w:rPr>
          <w:rFonts w:cstheme="minorHAnsi"/>
          <w:b/>
          <w:bCs/>
          <w:color w:val="000000" w:themeColor="text1"/>
          <w:sz w:val="24"/>
          <w:szCs w:val="24"/>
        </w:rPr>
      </w:pPr>
      <w:r w:rsidRPr="007B0AFA">
        <w:rPr>
          <w:rFonts w:cstheme="minorHAnsi"/>
          <w:b/>
          <w:bCs/>
          <w:color w:val="000000" w:themeColor="text1"/>
          <w:sz w:val="24"/>
          <w:szCs w:val="24"/>
        </w:rPr>
        <w:t>The post holder will have specific responsibil</w:t>
      </w:r>
      <w:r w:rsidR="009838B4" w:rsidRPr="007B0AFA">
        <w:rPr>
          <w:rFonts w:cstheme="minorHAnsi"/>
          <w:b/>
          <w:bCs/>
          <w:color w:val="000000" w:themeColor="text1"/>
          <w:sz w:val="24"/>
          <w:szCs w:val="24"/>
        </w:rPr>
        <w:t xml:space="preserve">ity </w:t>
      </w:r>
      <w:r w:rsidR="00010021" w:rsidRPr="007B0AFA">
        <w:rPr>
          <w:rFonts w:cstheme="minorHAnsi"/>
          <w:b/>
          <w:bCs/>
          <w:color w:val="000000" w:themeColor="text1"/>
          <w:sz w:val="24"/>
          <w:szCs w:val="24"/>
        </w:rPr>
        <w:t>for</w:t>
      </w:r>
      <w:r w:rsidRPr="007B0AFA">
        <w:rPr>
          <w:rFonts w:cstheme="minorHAnsi"/>
          <w:b/>
          <w:bCs/>
          <w:color w:val="000000" w:themeColor="text1"/>
          <w:sz w:val="24"/>
          <w:szCs w:val="24"/>
        </w:rPr>
        <w:t>:</w:t>
      </w:r>
    </w:p>
    <w:p w14:paraId="23EA8A68" w14:textId="77777777" w:rsidR="007B0AFA" w:rsidRPr="007B0AFA" w:rsidRDefault="007B0AFA" w:rsidP="007B0AFA">
      <w:pPr>
        <w:jc w:val="both"/>
        <w:rPr>
          <w:rFonts w:cstheme="minorHAnsi"/>
          <w:b/>
          <w:sz w:val="24"/>
          <w:szCs w:val="24"/>
        </w:rPr>
      </w:pPr>
      <w:r w:rsidRPr="007B0AFA">
        <w:rPr>
          <w:rFonts w:cstheme="minorHAnsi"/>
          <w:b/>
          <w:sz w:val="24"/>
          <w:szCs w:val="24"/>
        </w:rPr>
        <w:t>Leadership and Management:</w:t>
      </w:r>
    </w:p>
    <w:p w14:paraId="77CC7658" w14:textId="77777777" w:rsidR="007B0AFA" w:rsidRPr="007B0AFA" w:rsidRDefault="007B0AFA" w:rsidP="007B0AFA">
      <w:pPr>
        <w:jc w:val="both"/>
        <w:rPr>
          <w:rFonts w:cstheme="minorHAnsi"/>
          <w:bCs/>
          <w:sz w:val="24"/>
          <w:szCs w:val="24"/>
        </w:rPr>
      </w:pPr>
      <w:r w:rsidRPr="007B0AFA">
        <w:rPr>
          <w:rFonts w:cstheme="minorHAnsi"/>
          <w:bCs/>
          <w:sz w:val="24"/>
          <w:szCs w:val="24"/>
        </w:rPr>
        <w:t>Co-ordinate admissions procedures to the year team with the Pastoral Deputy Head.</w:t>
      </w:r>
    </w:p>
    <w:p w14:paraId="79E50181" w14:textId="77777777" w:rsidR="007B0AFA" w:rsidRPr="007B0AFA" w:rsidRDefault="007B0AFA" w:rsidP="007B0AFA">
      <w:pPr>
        <w:jc w:val="both"/>
        <w:rPr>
          <w:rFonts w:cstheme="minorHAnsi"/>
          <w:bCs/>
          <w:sz w:val="24"/>
          <w:szCs w:val="24"/>
        </w:rPr>
      </w:pPr>
      <w:r w:rsidRPr="007B0AFA">
        <w:rPr>
          <w:rFonts w:cstheme="minorHAnsi"/>
          <w:bCs/>
          <w:sz w:val="24"/>
          <w:szCs w:val="24"/>
        </w:rPr>
        <w:t>Manage the pastoral care and supervision of the designated year group.</w:t>
      </w:r>
    </w:p>
    <w:p w14:paraId="488101B7" w14:textId="77777777" w:rsidR="007B0AFA" w:rsidRPr="007B0AFA" w:rsidRDefault="007B0AFA" w:rsidP="007B0AFA">
      <w:pPr>
        <w:jc w:val="both"/>
        <w:rPr>
          <w:rFonts w:cstheme="minorHAnsi"/>
          <w:b/>
          <w:sz w:val="24"/>
          <w:szCs w:val="24"/>
        </w:rPr>
      </w:pPr>
      <w:r w:rsidRPr="007B0AFA">
        <w:rPr>
          <w:rFonts w:cstheme="minorHAnsi"/>
          <w:b/>
          <w:sz w:val="24"/>
          <w:szCs w:val="24"/>
        </w:rPr>
        <w:t>Achievement:</w:t>
      </w:r>
    </w:p>
    <w:p w14:paraId="182BA3D9" w14:textId="77777777" w:rsidR="007B0AFA" w:rsidRPr="007B0AFA" w:rsidRDefault="007B0AFA" w:rsidP="007B0AFA">
      <w:pPr>
        <w:jc w:val="both"/>
        <w:rPr>
          <w:rFonts w:cstheme="minorHAnsi"/>
          <w:b/>
          <w:sz w:val="24"/>
          <w:szCs w:val="24"/>
        </w:rPr>
      </w:pPr>
      <w:r w:rsidRPr="007B0AFA">
        <w:rPr>
          <w:rFonts w:cstheme="minorHAnsi"/>
          <w:b/>
          <w:sz w:val="24"/>
          <w:szCs w:val="24"/>
        </w:rPr>
        <w:t>a) Academic progress:</w:t>
      </w:r>
    </w:p>
    <w:p w14:paraId="5D39718E" w14:textId="34F8F445" w:rsidR="007B0AFA" w:rsidRPr="007B0AFA" w:rsidRDefault="007B0AFA" w:rsidP="4C072D58">
      <w:pPr>
        <w:numPr>
          <w:ilvl w:val="0"/>
          <w:numId w:val="20"/>
        </w:numPr>
        <w:spacing w:after="0" w:line="240" w:lineRule="auto"/>
        <w:jc w:val="both"/>
        <w:rPr>
          <w:sz w:val="24"/>
          <w:szCs w:val="24"/>
        </w:rPr>
      </w:pPr>
      <w:r w:rsidRPr="4C072D58">
        <w:rPr>
          <w:sz w:val="24"/>
          <w:szCs w:val="24"/>
        </w:rPr>
        <w:t xml:space="preserve">Support </w:t>
      </w:r>
      <w:r w:rsidR="02B2F75F" w:rsidRPr="4C072D58">
        <w:rPr>
          <w:sz w:val="24"/>
          <w:szCs w:val="24"/>
        </w:rPr>
        <w:t xml:space="preserve">Y11 </w:t>
      </w:r>
      <w:r w:rsidRPr="4C072D58">
        <w:rPr>
          <w:sz w:val="24"/>
          <w:szCs w:val="24"/>
        </w:rPr>
        <w:t xml:space="preserve">students in their </w:t>
      </w:r>
      <w:r w:rsidR="3C4CDA7A" w:rsidRPr="4C072D58">
        <w:rPr>
          <w:sz w:val="24"/>
          <w:szCs w:val="24"/>
        </w:rPr>
        <w:t>learning and</w:t>
      </w:r>
      <w:r w:rsidRPr="4C072D58">
        <w:rPr>
          <w:sz w:val="24"/>
          <w:szCs w:val="24"/>
        </w:rPr>
        <w:t xml:space="preserve"> encourage positive attitudes and behaviour</w:t>
      </w:r>
      <w:r w:rsidR="1071A7E6" w:rsidRPr="4C072D58">
        <w:rPr>
          <w:sz w:val="24"/>
          <w:szCs w:val="24"/>
        </w:rPr>
        <w:t xml:space="preserve"> for learning</w:t>
      </w:r>
      <w:r w:rsidRPr="4C072D58">
        <w:rPr>
          <w:sz w:val="24"/>
          <w:szCs w:val="24"/>
        </w:rPr>
        <w:t xml:space="preserve"> in and around school.</w:t>
      </w:r>
    </w:p>
    <w:p w14:paraId="7FC6377D"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Provide in-class support for designated students as required.</w:t>
      </w:r>
    </w:p>
    <w:p w14:paraId="724BAD9E"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Contribute to Pastoral Support Plans for designated students including academic target-setting, monitoring and reviews.</w:t>
      </w:r>
    </w:p>
    <w:p w14:paraId="5C50864D"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Support Head of Year to monitor and review student progress.</w:t>
      </w:r>
    </w:p>
    <w:p w14:paraId="183D1436" w14:textId="20418D04" w:rsidR="007B0AFA" w:rsidRPr="007B0AFA" w:rsidRDefault="007B0AFA" w:rsidP="23F21170">
      <w:pPr>
        <w:numPr>
          <w:ilvl w:val="0"/>
          <w:numId w:val="20"/>
        </w:numPr>
        <w:spacing w:after="0" w:line="240" w:lineRule="auto"/>
        <w:jc w:val="both"/>
        <w:rPr>
          <w:sz w:val="24"/>
          <w:szCs w:val="24"/>
        </w:rPr>
      </w:pPr>
      <w:r w:rsidRPr="23F21170">
        <w:rPr>
          <w:sz w:val="24"/>
          <w:szCs w:val="24"/>
        </w:rPr>
        <w:t xml:space="preserve">Liaise with Head of Year, teachers and </w:t>
      </w:r>
      <w:r w:rsidR="1BCF4F13" w:rsidRPr="23F21170">
        <w:rPr>
          <w:sz w:val="24"/>
          <w:szCs w:val="24"/>
        </w:rPr>
        <w:t>Subject Leads</w:t>
      </w:r>
      <w:r w:rsidRPr="23F21170">
        <w:rPr>
          <w:sz w:val="24"/>
          <w:szCs w:val="24"/>
        </w:rPr>
        <w:t xml:space="preserve"> re. intervention strategies for students at risk of underachievement.</w:t>
      </w:r>
    </w:p>
    <w:p w14:paraId="7A3D2618" w14:textId="77777777" w:rsidR="007B0AFA" w:rsidRPr="007B0AFA" w:rsidRDefault="007B0AFA" w:rsidP="007B0AFA">
      <w:pPr>
        <w:numPr>
          <w:ilvl w:val="0"/>
          <w:numId w:val="20"/>
        </w:numPr>
        <w:spacing w:after="0" w:line="240" w:lineRule="auto"/>
        <w:jc w:val="both"/>
        <w:rPr>
          <w:rFonts w:cstheme="minorHAnsi"/>
          <w:b/>
          <w:sz w:val="24"/>
          <w:szCs w:val="24"/>
        </w:rPr>
      </w:pPr>
      <w:r w:rsidRPr="007B0AFA">
        <w:rPr>
          <w:rFonts w:cstheme="minorHAnsi"/>
          <w:bCs/>
          <w:sz w:val="24"/>
          <w:szCs w:val="24"/>
        </w:rPr>
        <w:t>Assist the Head of Year with the management of admin. related to designated students.</w:t>
      </w:r>
    </w:p>
    <w:p w14:paraId="16EB55B1" w14:textId="02D2B43F" w:rsidR="007B0AFA" w:rsidRPr="007B0AFA" w:rsidRDefault="007B0AFA" w:rsidP="23F21170">
      <w:pPr>
        <w:numPr>
          <w:ilvl w:val="0"/>
          <w:numId w:val="20"/>
        </w:numPr>
        <w:spacing w:after="0" w:line="240" w:lineRule="auto"/>
        <w:jc w:val="both"/>
        <w:rPr>
          <w:sz w:val="24"/>
          <w:szCs w:val="24"/>
        </w:rPr>
      </w:pPr>
      <w:r w:rsidRPr="23F21170">
        <w:rPr>
          <w:sz w:val="24"/>
          <w:szCs w:val="24"/>
        </w:rPr>
        <w:t>Attend and support the organisation of Parent</w:t>
      </w:r>
      <w:r w:rsidR="73577F3C" w:rsidRPr="23F21170">
        <w:rPr>
          <w:sz w:val="24"/>
          <w:szCs w:val="24"/>
        </w:rPr>
        <w:t xml:space="preserve">/Carer evenings </w:t>
      </w:r>
      <w:r w:rsidRPr="23F21170">
        <w:rPr>
          <w:sz w:val="24"/>
          <w:szCs w:val="24"/>
        </w:rPr>
        <w:t xml:space="preserve">and information evenings. </w:t>
      </w:r>
    </w:p>
    <w:p w14:paraId="5D431B3A"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 xml:space="preserve">Assist in the transition arrangements from one key stage to another. </w:t>
      </w:r>
    </w:p>
    <w:p w14:paraId="72785530"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 xml:space="preserve">Assist with the coordination, monitoring and evaluation of strategies to raise student attainment. </w:t>
      </w:r>
    </w:p>
    <w:p w14:paraId="0D68F978" w14:textId="250751B2" w:rsidR="007B0AFA" w:rsidRPr="007B0AFA" w:rsidRDefault="007B0AFA" w:rsidP="23F21170">
      <w:pPr>
        <w:numPr>
          <w:ilvl w:val="0"/>
          <w:numId w:val="20"/>
        </w:numPr>
        <w:spacing w:after="0" w:line="240" w:lineRule="auto"/>
        <w:jc w:val="both"/>
        <w:rPr>
          <w:sz w:val="24"/>
          <w:szCs w:val="24"/>
        </w:rPr>
      </w:pPr>
      <w:r w:rsidRPr="23F21170">
        <w:rPr>
          <w:sz w:val="24"/>
          <w:szCs w:val="24"/>
        </w:rPr>
        <w:t xml:space="preserve">Promote use of planners and </w:t>
      </w:r>
      <w:r w:rsidR="1F4EBF8C" w:rsidRPr="23F21170">
        <w:rPr>
          <w:sz w:val="24"/>
          <w:szCs w:val="24"/>
        </w:rPr>
        <w:t>school communication apps</w:t>
      </w:r>
      <w:r w:rsidRPr="23F21170">
        <w:rPr>
          <w:sz w:val="24"/>
          <w:szCs w:val="24"/>
        </w:rPr>
        <w:t xml:space="preserve"> to communicate with parents/carers re. homework/effort/achievement.</w:t>
      </w:r>
    </w:p>
    <w:p w14:paraId="0F371AC8"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Support the Head of Year to monitor use of planners.</w:t>
      </w:r>
    </w:p>
    <w:p w14:paraId="500B283F"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Liaise with parents/carers, school staff, external agencies to promote excellent achievement and remove barriers to learning.</w:t>
      </w:r>
    </w:p>
    <w:p w14:paraId="5713DE90" w14:textId="2FBA10FE" w:rsidR="007B0AFA" w:rsidRPr="007B0AFA" w:rsidRDefault="007B0AFA" w:rsidP="23F21170">
      <w:pPr>
        <w:numPr>
          <w:ilvl w:val="0"/>
          <w:numId w:val="20"/>
        </w:numPr>
        <w:spacing w:after="0" w:line="240" w:lineRule="auto"/>
        <w:jc w:val="both"/>
        <w:rPr>
          <w:sz w:val="24"/>
          <w:szCs w:val="24"/>
        </w:rPr>
      </w:pPr>
      <w:r w:rsidRPr="23F21170">
        <w:rPr>
          <w:sz w:val="24"/>
          <w:szCs w:val="24"/>
        </w:rPr>
        <w:t xml:space="preserve">Reward and celebrate achievement and effort via </w:t>
      </w:r>
      <w:r w:rsidR="0846C029" w:rsidRPr="23F21170">
        <w:rPr>
          <w:sz w:val="24"/>
          <w:szCs w:val="24"/>
        </w:rPr>
        <w:t>telephone</w:t>
      </w:r>
      <w:r w:rsidRPr="23F21170">
        <w:rPr>
          <w:sz w:val="24"/>
          <w:szCs w:val="24"/>
        </w:rPr>
        <w:t xml:space="preserve">/letters home, stamps, </w:t>
      </w:r>
      <w:r w:rsidR="1246806A" w:rsidRPr="23F21170">
        <w:rPr>
          <w:sz w:val="24"/>
          <w:szCs w:val="24"/>
        </w:rPr>
        <w:t>rewards</w:t>
      </w:r>
      <w:r w:rsidRPr="23F21170">
        <w:rPr>
          <w:sz w:val="24"/>
          <w:szCs w:val="24"/>
        </w:rPr>
        <w:t xml:space="preserve"> points, certificates; celebration events; reward trips.</w:t>
      </w:r>
    </w:p>
    <w:p w14:paraId="304E26CF" w14:textId="5C3E8B04" w:rsidR="007B0AFA" w:rsidRPr="007B0AFA" w:rsidRDefault="007B0AFA" w:rsidP="23F21170">
      <w:pPr>
        <w:numPr>
          <w:ilvl w:val="0"/>
          <w:numId w:val="20"/>
        </w:numPr>
        <w:spacing w:after="0" w:line="240" w:lineRule="auto"/>
        <w:jc w:val="both"/>
        <w:rPr>
          <w:sz w:val="24"/>
          <w:szCs w:val="24"/>
        </w:rPr>
      </w:pPr>
      <w:r w:rsidRPr="23F21170">
        <w:rPr>
          <w:sz w:val="24"/>
          <w:szCs w:val="24"/>
        </w:rPr>
        <w:t xml:space="preserve">Liaise with </w:t>
      </w:r>
      <w:r w:rsidR="1BCF4F13" w:rsidRPr="23F21170">
        <w:rPr>
          <w:sz w:val="24"/>
          <w:szCs w:val="24"/>
        </w:rPr>
        <w:t>Subject Leads</w:t>
      </w:r>
      <w:r w:rsidRPr="23F21170">
        <w:rPr>
          <w:sz w:val="24"/>
          <w:szCs w:val="24"/>
        </w:rPr>
        <w:t xml:space="preserve"> and teachers to provide work for sick, absent or excluded students. </w:t>
      </w:r>
    </w:p>
    <w:p w14:paraId="65BE7C8C" w14:textId="58755774" w:rsidR="23F21170" w:rsidRDefault="23F21170" w:rsidP="23F21170">
      <w:pPr>
        <w:spacing w:after="0" w:line="240" w:lineRule="auto"/>
        <w:ind w:left="720"/>
        <w:jc w:val="both"/>
        <w:rPr>
          <w:sz w:val="24"/>
          <w:szCs w:val="24"/>
        </w:rPr>
      </w:pPr>
    </w:p>
    <w:p w14:paraId="6CD11AD9" w14:textId="77777777" w:rsidR="007B0AFA" w:rsidRPr="008A050B" w:rsidRDefault="007B0AFA" w:rsidP="008A050B">
      <w:pPr>
        <w:spacing w:after="0"/>
        <w:jc w:val="both"/>
        <w:rPr>
          <w:rFonts w:cstheme="minorHAnsi"/>
          <w:b/>
          <w:sz w:val="24"/>
          <w:szCs w:val="24"/>
        </w:rPr>
      </w:pPr>
      <w:r w:rsidRPr="23F21170">
        <w:rPr>
          <w:b/>
          <w:bCs/>
          <w:sz w:val="24"/>
          <w:szCs w:val="24"/>
        </w:rPr>
        <w:t>b) Attendance and Punctuality:</w:t>
      </w:r>
    </w:p>
    <w:p w14:paraId="716D34C2"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monitor and review progress of designated students in terms of Attendance targets;</w:t>
      </w:r>
    </w:p>
    <w:p w14:paraId="058DE047"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 xml:space="preserve">identify students who are a cause for concern; </w:t>
      </w:r>
    </w:p>
    <w:p w14:paraId="2EE1C98D"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provide effective intervention and support.</w:t>
      </w:r>
    </w:p>
    <w:p w14:paraId="26FE042F"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Liaise with parents/carers, school staff, external agencies inc. EWS to promote excellent attendance/punctuality and remove barriers.</w:t>
      </w:r>
    </w:p>
    <w:p w14:paraId="79F3505E" w14:textId="3B05A2BC" w:rsidR="007B0AFA" w:rsidRPr="007B0AFA" w:rsidRDefault="007B0AFA" w:rsidP="23F21170">
      <w:pPr>
        <w:numPr>
          <w:ilvl w:val="0"/>
          <w:numId w:val="20"/>
        </w:numPr>
        <w:spacing w:after="0" w:line="240" w:lineRule="auto"/>
        <w:jc w:val="both"/>
        <w:rPr>
          <w:sz w:val="24"/>
          <w:szCs w:val="24"/>
        </w:rPr>
      </w:pPr>
      <w:r w:rsidRPr="23F21170">
        <w:rPr>
          <w:sz w:val="24"/>
          <w:szCs w:val="24"/>
        </w:rPr>
        <w:t xml:space="preserve">Reward and celebrate good/improving attendance and punctuality via tutor time; </w:t>
      </w:r>
      <w:r w:rsidR="1A8CD59F" w:rsidRPr="23F21170">
        <w:rPr>
          <w:sz w:val="24"/>
          <w:szCs w:val="24"/>
        </w:rPr>
        <w:t>t</w:t>
      </w:r>
      <w:r w:rsidRPr="23F21170">
        <w:rPr>
          <w:sz w:val="24"/>
          <w:szCs w:val="24"/>
        </w:rPr>
        <w:t>e</w:t>
      </w:r>
      <w:r w:rsidR="1A8CD59F" w:rsidRPr="23F21170">
        <w:rPr>
          <w:sz w:val="24"/>
          <w:szCs w:val="24"/>
        </w:rPr>
        <w:t>lephone</w:t>
      </w:r>
      <w:r w:rsidRPr="23F21170">
        <w:rPr>
          <w:sz w:val="24"/>
          <w:szCs w:val="24"/>
        </w:rPr>
        <w:t>-calls/letters home; stamps, certificates; celebration events; reward trips.</w:t>
      </w:r>
    </w:p>
    <w:p w14:paraId="065F296D"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Promote, organise and lead Year Team trips and visits to reward good and improving attendance and punctuality inc. the collection, safe keeping and distribution of money. </w:t>
      </w:r>
    </w:p>
    <w:p w14:paraId="0BC4F711"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Monitor and run punctuality procedures that ensure that lateness to school is effectively tackled.</w:t>
      </w:r>
    </w:p>
    <w:p w14:paraId="1E47110F"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Monitor and reduce internal and external truancy. </w:t>
      </w:r>
    </w:p>
    <w:p w14:paraId="276623AC"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Maintain accurate attendance records. </w:t>
      </w:r>
    </w:p>
    <w:p w14:paraId="1473524E"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Liaise with external agencies to work with hard to reach students. </w:t>
      </w:r>
    </w:p>
    <w:p w14:paraId="2729457E"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Liaise closely with parents of students with attendance concerns to raise their attendance. </w:t>
      </w:r>
    </w:p>
    <w:p w14:paraId="755BAD5D"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Work with the Leadership Team to manage new admissions. </w:t>
      </w:r>
    </w:p>
    <w:p w14:paraId="5916CAA2"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Encourage and develop parental contacts with Tutors and others as appropriate.</w:t>
      </w:r>
    </w:p>
    <w:p w14:paraId="5A68A0CF" w14:textId="77777777" w:rsidR="007B0AFA" w:rsidRPr="007B0AFA" w:rsidRDefault="007B0AFA" w:rsidP="007B0AFA">
      <w:pPr>
        <w:numPr>
          <w:ilvl w:val="0"/>
          <w:numId w:val="20"/>
        </w:numPr>
        <w:spacing w:after="0" w:line="240" w:lineRule="auto"/>
        <w:jc w:val="both"/>
        <w:rPr>
          <w:rFonts w:cstheme="minorHAnsi"/>
          <w:sz w:val="24"/>
          <w:szCs w:val="24"/>
        </w:rPr>
      </w:pPr>
      <w:r w:rsidRPr="23F21170">
        <w:rPr>
          <w:sz w:val="24"/>
          <w:szCs w:val="24"/>
        </w:rPr>
        <w:t>Monitor punctuality and attendance, liaising with tutors, the Year Team, the Attendance Officer and subject staff as required and take any measures necessary to improve attendance, including holding attendance reviews and rewarding good attendance through assemblies and other measures.</w:t>
      </w:r>
    </w:p>
    <w:p w14:paraId="1C011EE5" w14:textId="77777777" w:rsidR="007B0AFA" w:rsidRPr="007B0AFA" w:rsidRDefault="007B0AFA" w:rsidP="008A050B">
      <w:pPr>
        <w:spacing w:after="0"/>
        <w:jc w:val="both"/>
        <w:rPr>
          <w:rFonts w:cstheme="minorHAnsi"/>
          <w:sz w:val="24"/>
          <w:szCs w:val="24"/>
        </w:rPr>
      </w:pPr>
    </w:p>
    <w:p w14:paraId="720B02A4" w14:textId="77777777" w:rsidR="007B0AFA" w:rsidRPr="008A050B" w:rsidRDefault="007B0AFA" w:rsidP="008A050B">
      <w:pPr>
        <w:spacing w:after="0"/>
        <w:jc w:val="both"/>
        <w:rPr>
          <w:rFonts w:cstheme="minorHAnsi"/>
          <w:b/>
          <w:bCs/>
          <w:sz w:val="24"/>
          <w:szCs w:val="24"/>
        </w:rPr>
      </w:pPr>
      <w:r w:rsidRPr="008A050B">
        <w:rPr>
          <w:rFonts w:cstheme="minorHAnsi"/>
          <w:b/>
          <w:bCs/>
          <w:sz w:val="24"/>
          <w:szCs w:val="24"/>
        </w:rPr>
        <w:t>SMSC:</w:t>
      </w:r>
    </w:p>
    <w:p w14:paraId="2B714A69"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bCs/>
          <w:sz w:val="24"/>
          <w:szCs w:val="24"/>
        </w:rPr>
        <w:t>Deliver social skills development programmes to designated students.</w:t>
      </w:r>
    </w:p>
    <w:p w14:paraId="3440694C" w14:textId="729614C2" w:rsidR="007B0AFA" w:rsidRPr="007B0AFA" w:rsidRDefault="007B0AFA" w:rsidP="23F21170">
      <w:pPr>
        <w:numPr>
          <w:ilvl w:val="0"/>
          <w:numId w:val="20"/>
        </w:numPr>
        <w:spacing w:after="0" w:line="240" w:lineRule="auto"/>
        <w:jc w:val="both"/>
        <w:rPr>
          <w:sz w:val="24"/>
          <w:szCs w:val="24"/>
        </w:rPr>
      </w:pPr>
      <w:r w:rsidRPr="23F21170">
        <w:rPr>
          <w:sz w:val="24"/>
          <w:szCs w:val="24"/>
        </w:rPr>
        <w:t xml:space="preserve">Reward and celebrate acts of good citizenship/contributions to the school/local community via tutor time; </w:t>
      </w:r>
      <w:r w:rsidR="0E988473" w:rsidRPr="23F21170">
        <w:rPr>
          <w:sz w:val="24"/>
          <w:szCs w:val="24"/>
        </w:rPr>
        <w:t>tele</w:t>
      </w:r>
      <w:r w:rsidRPr="23F21170">
        <w:rPr>
          <w:sz w:val="24"/>
          <w:szCs w:val="24"/>
        </w:rPr>
        <w:t>phone-calls/letters home; stamps, certificates; celebration events; reward trips.</w:t>
      </w:r>
    </w:p>
    <w:p w14:paraId="7822BB29" w14:textId="77777777" w:rsidR="007B0AFA" w:rsidRPr="007B0AFA" w:rsidRDefault="007B0AFA" w:rsidP="008A050B">
      <w:pPr>
        <w:spacing w:after="0"/>
        <w:jc w:val="both"/>
        <w:rPr>
          <w:rFonts w:cstheme="minorHAnsi"/>
          <w:bCs/>
          <w:sz w:val="24"/>
          <w:szCs w:val="24"/>
        </w:rPr>
      </w:pPr>
    </w:p>
    <w:p w14:paraId="67730BC7" w14:textId="77777777" w:rsidR="007B0AFA" w:rsidRPr="008A050B" w:rsidRDefault="007B0AFA" w:rsidP="008A050B">
      <w:pPr>
        <w:spacing w:after="0"/>
        <w:jc w:val="both"/>
        <w:rPr>
          <w:rFonts w:cstheme="minorHAnsi"/>
          <w:b/>
          <w:sz w:val="24"/>
          <w:szCs w:val="24"/>
        </w:rPr>
      </w:pPr>
      <w:r w:rsidRPr="008A050B">
        <w:rPr>
          <w:rFonts w:cstheme="minorHAnsi"/>
          <w:b/>
          <w:sz w:val="24"/>
          <w:szCs w:val="24"/>
        </w:rPr>
        <w:t>Behaviour and Safety:</w:t>
      </w:r>
    </w:p>
    <w:p w14:paraId="4397C31C" w14:textId="10265E66" w:rsidR="007B0AFA" w:rsidRPr="007B0AFA" w:rsidRDefault="007B0AFA" w:rsidP="23F21170">
      <w:pPr>
        <w:numPr>
          <w:ilvl w:val="0"/>
          <w:numId w:val="20"/>
        </w:numPr>
        <w:spacing w:after="0" w:line="240" w:lineRule="auto"/>
        <w:jc w:val="both"/>
        <w:rPr>
          <w:sz w:val="24"/>
          <w:szCs w:val="24"/>
        </w:rPr>
      </w:pPr>
      <w:r w:rsidRPr="23F21170">
        <w:rPr>
          <w:sz w:val="24"/>
          <w:szCs w:val="24"/>
        </w:rPr>
        <w:t>Support the school behaviour and rewards policy ensuring clarity and consistency</w:t>
      </w:r>
    </w:p>
    <w:p w14:paraId="21E1C5B4" w14:textId="1B4875C0" w:rsidR="40F74E9C" w:rsidRDefault="40F74E9C" w:rsidP="23F21170">
      <w:pPr>
        <w:numPr>
          <w:ilvl w:val="0"/>
          <w:numId w:val="20"/>
        </w:numPr>
        <w:spacing w:after="0" w:line="240" w:lineRule="auto"/>
        <w:jc w:val="both"/>
        <w:rPr>
          <w:sz w:val="24"/>
          <w:szCs w:val="24"/>
        </w:rPr>
      </w:pPr>
      <w:r w:rsidRPr="23F21170">
        <w:rPr>
          <w:sz w:val="24"/>
          <w:szCs w:val="24"/>
        </w:rPr>
        <w:t>Record in, monitor and respond to, classcharts and CPOMs alerts</w:t>
      </w:r>
    </w:p>
    <w:p w14:paraId="71E7ED07" w14:textId="5F4867EB" w:rsidR="40F74E9C" w:rsidRDefault="40F74E9C" w:rsidP="23F21170">
      <w:pPr>
        <w:numPr>
          <w:ilvl w:val="0"/>
          <w:numId w:val="20"/>
        </w:numPr>
        <w:spacing w:after="0" w:line="240" w:lineRule="auto"/>
        <w:jc w:val="both"/>
        <w:rPr>
          <w:sz w:val="24"/>
          <w:szCs w:val="24"/>
        </w:rPr>
      </w:pPr>
      <w:r w:rsidRPr="23F21170">
        <w:rPr>
          <w:sz w:val="24"/>
          <w:szCs w:val="24"/>
        </w:rPr>
        <w:t xml:space="preserve">Monitor sanctions applied to designated students and ensure all stakeholders are aware and support students into the sanctions </w:t>
      </w:r>
    </w:p>
    <w:p w14:paraId="3024DFA4"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Work with support from the Year Team, tutors and teachers to manage behaviour incidents. </w:t>
      </w:r>
    </w:p>
    <w:p w14:paraId="11A46196"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Liaise closely with parents / carers regarding behaviour issues. </w:t>
      </w:r>
    </w:p>
    <w:p w14:paraId="6A406426"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Work proactively with the Year Team to prevent issues occurring. </w:t>
      </w:r>
    </w:p>
    <w:p w14:paraId="434EE989"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Support the school anti-bullying policy.</w:t>
      </w:r>
    </w:p>
    <w:p w14:paraId="4561FD8B"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Liaise with outside agencies to intervene in hard to reach families to remove barriers to learning. </w:t>
      </w:r>
    </w:p>
    <w:p w14:paraId="5B488FFE"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 xml:space="preserve">Liaise with individual teachers, departments and faculties in relation to behaviour and learning of individual and groups of students. </w:t>
      </w:r>
    </w:p>
    <w:p w14:paraId="09C8DC97"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Promote student voice and get students actively involved in school life.</w:t>
      </w:r>
    </w:p>
    <w:p w14:paraId="79C3541C" w14:textId="67F0F6D1" w:rsidR="007B0AFA" w:rsidRPr="007B0AFA" w:rsidRDefault="007B0AFA" w:rsidP="23F21170">
      <w:pPr>
        <w:numPr>
          <w:ilvl w:val="0"/>
          <w:numId w:val="20"/>
        </w:numPr>
        <w:spacing w:after="0" w:line="240" w:lineRule="auto"/>
        <w:jc w:val="both"/>
        <w:rPr>
          <w:sz w:val="24"/>
          <w:szCs w:val="24"/>
        </w:rPr>
      </w:pPr>
      <w:r w:rsidRPr="23F21170">
        <w:rPr>
          <w:sz w:val="24"/>
          <w:szCs w:val="24"/>
        </w:rPr>
        <w:lastRenderedPageBreak/>
        <w:t>Liaise with SEN</w:t>
      </w:r>
      <w:r w:rsidR="67655CA9" w:rsidRPr="23F21170">
        <w:rPr>
          <w:sz w:val="24"/>
          <w:szCs w:val="24"/>
        </w:rPr>
        <w:t>D</w:t>
      </w:r>
      <w:r w:rsidRPr="23F21170">
        <w:rPr>
          <w:sz w:val="24"/>
          <w:szCs w:val="24"/>
        </w:rPr>
        <w:t>CO to remove barriers to learning for students</w:t>
      </w:r>
      <w:r w:rsidR="0BD32DC7" w:rsidRPr="23F21170">
        <w:rPr>
          <w:sz w:val="24"/>
          <w:szCs w:val="24"/>
        </w:rPr>
        <w:t xml:space="preserve"> with SEND</w:t>
      </w:r>
      <w:r w:rsidRPr="23F21170">
        <w:rPr>
          <w:sz w:val="24"/>
          <w:szCs w:val="24"/>
        </w:rPr>
        <w:t xml:space="preserve">. </w:t>
      </w:r>
    </w:p>
    <w:p w14:paraId="557EAC68"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Implement the school’s Inclusion and Safeguarding policies and practices.</w:t>
      </w:r>
    </w:p>
    <w:p w14:paraId="77A903E5"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To be the first port of call for Safeguarding issues within the Year Team.</w:t>
      </w:r>
    </w:p>
    <w:p w14:paraId="2A075A89"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Represent the school at Safeguarding case conferences and meetings with social care teams re designated students.</w:t>
      </w:r>
    </w:p>
    <w:p w14:paraId="7728F46F" w14:textId="77777777" w:rsidR="007B0AFA" w:rsidRPr="007B0AFA" w:rsidRDefault="007B0AFA" w:rsidP="007B0AFA">
      <w:pPr>
        <w:numPr>
          <w:ilvl w:val="0"/>
          <w:numId w:val="20"/>
        </w:numPr>
        <w:spacing w:after="0" w:line="240" w:lineRule="auto"/>
        <w:jc w:val="both"/>
        <w:rPr>
          <w:rFonts w:cstheme="minorHAnsi"/>
          <w:bCs/>
          <w:sz w:val="24"/>
          <w:szCs w:val="24"/>
        </w:rPr>
      </w:pPr>
      <w:r w:rsidRPr="007B0AFA">
        <w:rPr>
          <w:rFonts w:cstheme="minorHAnsi"/>
          <w:sz w:val="24"/>
          <w:szCs w:val="24"/>
        </w:rPr>
        <w:t>Manage the Team Around the Family (TAF) process for designated students, liaising with Head of Year, and the Attendance and Welfare Manager.</w:t>
      </w:r>
    </w:p>
    <w:p w14:paraId="79364F24"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bCs/>
          <w:sz w:val="24"/>
          <w:szCs w:val="24"/>
        </w:rPr>
        <w:t>Act as the first point of contact for parents /carers of designated students, referring information/issues promptly onto the appropriate member/s of staff/external agencies.</w:t>
      </w:r>
    </w:p>
    <w:p w14:paraId="33870BFE" w14:textId="77777777" w:rsidR="007B0AFA" w:rsidRPr="007B0AFA" w:rsidRDefault="007B0AFA" w:rsidP="007B0AFA">
      <w:pPr>
        <w:numPr>
          <w:ilvl w:val="0"/>
          <w:numId w:val="20"/>
        </w:numPr>
        <w:spacing w:after="0" w:line="240" w:lineRule="auto"/>
        <w:jc w:val="both"/>
        <w:rPr>
          <w:rFonts w:cstheme="minorHAnsi"/>
          <w:sz w:val="24"/>
          <w:szCs w:val="24"/>
        </w:rPr>
      </w:pPr>
      <w:r w:rsidRPr="007B0AFA">
        <w:rPr>
          <w:rFonts w:cstheme="minorHAnsi"/>
          <w:sz w:val="24"/>
          <w:szCs w:val="24"/>
        </w:rPr>
        <w:t>Support the Head of Year to:</w:t>
      </w:r>
    </w:p>
    <w:p w14:paraId="5EE3E91C" w14:textId="450AD334"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monitor the behaviour of designated students </w:t>
      </w:r>
    </w:p>
    <w:p w14:paraId="6872CF34"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identify students whose behaviour is a cause for concern;</w:t>
      </w:r>
    </w:p>
    <w:p w14:paraId="1783FDA5" w14:textId="35862650"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liaise with teachers, </w:t>
      </w:r>
      <w:r w:rsidR="4AB51EFC" w:rsidRPr="23F21170">
        <w:rPr>
          <w:sz w:val="24"/>
          <w:szCs w:val="24"/>
        </w:rPr>
        <w:t>Leaders</w:t>
      </w:r>
      <w:r w:rsidRPr="23F21170">
        <w:rPr>
          <w:sz w:val="24"/>
          <w:szCs w:val="24"/>
        </w:rPr>
        <w:t xml:space="preserve"> and external agencies re. intervention strategies.</w:t>
      </w:r>
    </w:p>
    <w:p w14:paraId="35504A60"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Liaise with parents/carers, school staff, external agencies to promote excellent behaviour and remove barriers to learning. </w:t>
      </w:r>
    </w:p>
    <w:p w14:paraId="644210DA" w14:textId="555A7674"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Reward and celebrate good/improving behaviour via tutor time; </w:t>
      </w:r>
      <w:r w:rsidR="709E4AFD" w:rsidRPr="23F21170">
        <w:rPr>
          <w:sz w:val="24"/>
          <w:szCs w:val="24"/>
        </w:rPr>
        <w:t>teleph</w:t>
      </w:r>
      <w:r w:rsidRPr="23F21170">
        <w:rPr>
          <w:sz w:val="24"/>
          <w:szCs w:val="24"/>
        </w:rPr>
        <w:t>one-calls/letters home; stamps, certificates; celebration events; reward trips.</w:t>
      </w:r>
    </w:p>
    <w:p w14:paraId="558D5C14"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Promote, organise and lead Year Team trips and visits to reward good and improving behaviour inc. the collection, safe keeping and distribution of money. </w:t>
      </w:r>
    </w:p>
    <w:p w14:paraId="2B123FC9" w14:textId="6FACA22C"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Provide supervision for students </w:t>
      </w:r>
      <w:r w:rsidR="7B28D453" w:rsidRPr="23F21170">
        <w:rPr>
          <w:sz w:val="24"/>
          <w:szCs w:val="24"/>
        </w:rPr>
        <w:t xml:space="preserve">before and after school, </w:t>
      </w:r>
      <w:r w:rsidRPr="23F21170">
        <w:rPr>
          <w:sz w:val="24"/>
          <w:szCs w:val="24"/>
        </w:rPr>
        <w:t>at breaks and lunchtimes.</w:t>
      </w:r>
    </w:p>
    <w:p w14:paraId="7625D7A9"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Implement the Anti-Bullying policy.</w:t>
      </w:r>
    </w:p>
    <w:p w14:paraId="429C6EE2" w14:textId="2599E026"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Record bullying incidents </w:t>
      </w:r>
      <w:r w:rsidR="4A0F6DC1" w:rsidRPr="23F21170">
        <w:rPr>
          <w:sz w:val="24"/>
          <w:szCs w:val="24"/>
        </w:rPr>
        <w:t>and p</w:t>
      </w:r>
      <w:r w:rsidRPr="23F21170">
        <w:rPr>
          <w:sz w:val="24"/>
          <w:szCs w:val="24"/>
        </w:rPr>
        <w:t>rovide</w:t>
      </w:r>
      <w:r w:rsidRPr="23F21170">
        <w:rPr>
          <w:color w:val="FF0000"/>
          <w:sz w:val="24"/>
          <w:szCs w:val="24"/>
        </w:rPr>
        <w:t xml:space="preserve"> </w:t>
      </w:r>
      <w:r w:rsidRPr="23F21170">
        <w:rPr>
          <w:sz w:val="24"/>
          <w:szCs w:val="24"/>
        </w:rPr>
        <w:t>prompt and effective intervention to respond to bullying incidents.</w:t>
      </w:r>
    </w:p>
    <w:p w14:paraId="06569B4A"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Liaise with students, parents/carers, school staff, external agencies to promote students’ safety and well-being and prevent bullying.</w:t>
      </w:r>
    </w:p>
    <w:p w14:paraId="4390086D"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Support the Head of Year to implement the school’s Uniform and Equipment policies, inc.</w:t>
      </w:r>
    </w:p>
    <w:p w14:paraId="07A00D53"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 xml:space="preserve">checking uniform/equipment of designated students daily; </w:t>
      </w:r>
    </w:p>
    <w:p w14:paraId="222BE6D2" w14:textId="77777777" w:rsidR="007B0AFA" w:rsidRPr="007B0AFA" w:rsidRDefault="007B0AFA" w:rsidP="23F21170">
      <w:pPr>
        <w:numPr>
          <w:ilvl w:val="1"/>
          <w:numId w:val="20"/>
        </w:numPr>
        <w:spacing w:after="0" w:line="240" w:lineRule="auto"/>
        <w:jc w:val="both"/>
        <w:rPr>
          <w:sz w:val="24"/>
          <w:szCs w:val="24"/>
        </w:rPr>
      </w:pPr>
      <w:r w:rsidRPr="23F21170">
        <w:rPr>
          <w:sz w:val="24"/>
          <w:szCs w:val="24"/>
        </w:rPr>
        <w:t>taking appropriate action, according to the policy, to respond to students out of uniform/without the correct equipment.</w:t>
      </w:r>
    </w:p>
    <w:p w14:paraId="47010BF8" w14:textId="77777777" w:rsidR="007B0AFA" w:rsidRPr="007B0AFA" w:rsidRDefault="007B0AFA" w:rsidP="008151B1">
      <w:pPr>
        <w:autoSpaceDE w:val="0"/>
        <w:autoSpaceDN w:val="0"/>
        <w:adjustRightInd w:val="0"/>
        <w:spacing w:after="0" w:line="240" w:lineRule="auto"/>
        <w:jc w:val="both"/>
        <w:rPr>
          <w:rFonts w:cstheme="minorHAnsi"/>
          <w:b/>
          <w:sz w:val="24"/>
          <w:szCs w:val="24"/>
        </w:rPr>
      </w:pPr>
    </w:p>
    <w:p w14:paraId="390F9389" w14:textId="5FAF02A0" w:rsidR="00010021" w:rsidRPr="007B0AFA" w:rsidRDefault="00010021" w:rsidP="008151B1">
      <w:pPr>
        <w:autoSpaceDE w:val="0"/>
        <w:autoSpaceDN w:val="0"/>
        <w:adjustRightInd w:val="0"/>
        <w:spacing w:after="0" w:line="240" w:lineRule="auto"/>
        <w:jc w:val="both"/>
        <w:rPr>
          <w:rFonts w:cstheme="minorHAnsi"/>
          <w:b/>
          <w:sz w:val="24"/>
          <w:szCs w:val="24"/>
        </w:rPr>
      </w:pPr>
      <w:r w:rsidRPr="007B0AFA">
        <w:rPr>
          <w:rFonts w:cstheme="minorHAnsi"/>
          <w:b/>
          <w:sz w:val="24"/>
          <w:szCs w:val="24"/>
        </w:rPr>
        <w:t>General Duties and Responsibilities:</w:t>
      </w:r>
    </w:p>
    <w:p w14:paraId="6496F867" w14:textId="0D596E49" w:rsidR="00010021" w:rsidRPr="007B0AFA" w:rsidRDefault="00010021" w:rsidP="008151B1">
      <w:pPr>
        <w:pStyle w:val="ListParagraph"/>
        <w:numPr>
          <w:ilvl w:val="0"/>
          <w:numId w:val="18"/>
        </w:numPr>
        <w:autoSpaceDE w:val="0"/>
        <w:autoSpaceDN w:val="0"/>
        <w:adjustRightInd w:val="0"/>
        <w:spacing w:after="0" w:line="240" w:lineRule="auto"/>
        <w:jc w:val="both"/>
        <w:rPr>
          <w:rFonts w:cstheme="minorHAnsi"/>
          <w:bCs/>
          <w:sz w:val="24"/>
          <w:szCs w:val="24"/>
        </w:rPr>
      </w:pPr>
      <w:r w:rsidRPr="007B0AFA">
        <w:rPr>
          <w:rFonts w:cstheme="minorHAnsi"/>
          <w:bCs/>
          <w:sz w:val="24"/>
          <w:szCs w:val="24"/>
        </w:rPr>
        <w:t>As a member of the Pastoral Team and Behaviour Strategy Team provide cover for absent colleagues to ensure that orderly systems are maintained for the benefit of the students and continuing positive calm and safe learning environments.</w:t>
      </w:r>
    </w:p>
    <w:p w14:paraId="20FEB9B1" w14:textId="3D0FC9BB" w:rsidR="00010021" w:rsidRPr="007B0AFA" w:rsidRDefault="00010021" w:rsidP="008151B1">
      <w:pPr>
        <w:pStyle w:val="ListParagraph"/>
        <w:numPr>
          <w:ilvl w:val="0"/>
          <w:numId w:val="18"/>
        </w:numPr>
        <w:autoSpaceDE w:val="0"/>
        <w:autoSpaceDN w:val="0"/>
        <w:adjustRightInd w:val="0"/>
        <w:spacing w:after="0" w:line="240" w:lineRule="auto"/>
        <w:jc w:val="both"/>
        <w:rPr>
          <w:rFonts w:cstheme="minorHAnsi"/>
          <w:bCs/>
          <w:sz w:val="24"/>
          <w:szCs w:val="24"/>
        </w:rPr>
      </w:pPr>
      <w:r w:rsidRPr="007B0AFA">
        <w:rPr>
          <w:rFonts w:cstheme="minorHAnsi"/>
          <w:bCs/>
          <w:sz w:val="24"/>
          <w:szCs w:val="24"/>
        </w:rPr>
        <w:t>Provide cover, as appropriate for tutor groups to ensure consistency of approach in the absence of other staff</w:t>
      </w:r>
    </w:p>
    <w:p w14:paraId="67267897" w14:textId="77777777" w:rsidR="00010021" w:rsidRPr="007B0AFA" w:rsidRDefault="00010021" w:rsidP="008151B1">
      <w:pPr>
        <w:pStyle w:val="ListParagraph"/>
        <w:numPr>
          <w:ilvl w:val="0"/>
          <w:numId w:val="18"/>
        </w:numPr>
        <w:autoSpaceDE w:val="0"/>
        <w:autoSpaceDN w:val="0"/>
        <w:adjustRightInd w:val="0"/>
        <w:spacing w:after="0" w:line="240" w:lineRule="auto"/>
        <w:jc w:val="both"/>
        <w:rPr>
          <w:rFonts w:cstheme="minorHAnsi"/>
          <w:bCs/>
          <w:sz w:val="24"/>
          <w:szCs w:val="24"/>
        </w:rPr>
      </w:pPr>
      <w:r w:rsidRPr="007B0AFA">
        <w:rPr>
          <w:rFonts w:cstheme="minorHAnsi"/>
          <w:bCs/>
          <w:sz w:val="24"/>
          <w:szCs w:val="24"/>
        </w:rPr>
        <w:t>Take an active role in the safeguarding of young people across the school</w:t>
      </w:r>
    </w:p>
    <w:p w14:paraId="49ED2906" w14:textId="77777777" w:rsidR="00010021" w:rsidRPr="007B0AFA" w:rsidRDefault="00010021" w:rsidP="008151B1">
      <w:pPr>
        <w:autoSpaceDE w:val="0"/>
        <w:autoSpaceDN w:val="0"/>
        <w:adjustRightInd w:val="0"/>
        <w:spacing w:after="0" w:line="240" w:lineRule="auto"/>
        <w:jc w:val="both"/>
        <w:rPr>
          <w:rFonts w:cstheme="minorHAnsi"/>
          <w:bCs/>
          <w:sz w:val="24"/>
          <w:szCs w:val="24"/>
        </w:rPr>
      </w:pPr>
    </w:p>
    <w:p w14:paraId="44521101" w14:textId="77777777" w:rsidR="008A050B" w:rsidRDefault="00010021" w:rsidP="008A050B">
      <w:pPr>
        <w:spacing w:after="0"/>
        <w:jc w:val="both"/>
        <w:rPr>
          <w:rFonts w:cstheme="minorHAnsi"/>
          <w:b/>
          <w:color w:val="000000" w:themeColor="text1"/>
          <w:sz w:val="24"/>
          <w:szCs w:val="24"/>
        </w:rPr>
      </w:pPr>
      <w:r w:rsidRPr="007B0AFA">
        <w:rPr>
          <w:rFonts w:cstheme="minorHAnsi"/>
          <w:b/>
          <w:color w:val="000000" w:themeColor="text1"/>
          <w:sz w:val="24"/>
          <w:szCs w:val="24"/>
        </w:rPr>
        <w:t>Qualifications needed for the role:</w:t>
      </w:r>
    </w:p>
    <w:p w14:paraId="328AE80D" w14:textId="7FA6FD58" w:rsidR="00010021" w:rsidRPr="008A050B" w:rsidRDefault="00010021" w:rsidP="008A050B">
      <w:pPr>
        <w:pStyle w:val="ListParagraph"/>
        <w:numPr>
          <w:ilvl w:val="0"/>
          <w:numId w:val="21"/>
        </w:numPr>
        <w:jc w:val="both"/>
        <w:rPr>
          <w:rFonts w:cstheme="minorHAnsi"/>
          <w:bCs/>
          <w:color w:val="000000" w:themeColor="text1"/>
          <w:sz w:val="24"/>
          <w:szCs w:val="24"/>
        </w:rPr>
      </w:pPr>
      <w:r w:rsidRPr="008A050B">
        <w:rPr>
          <w:rFonts w:cstheme="minorHAnsi"/>
          <w:bCs/>
          <w:color w:val="000000" w:themeColor="text1"/>
          <w:sz w:val="24"/>
          <w:szCs w:val="24"/>
        </w:rPr>
        <w:t>Level 2, or equivalent, in English and Maths</w:t>
      </w:r>
    </w:p>
    <w:p w14:paraId="15F50581" w14:textId="77777777" w:rsidR="00010021" w:rsidRPr="007B0AFA" w:rsidRDefault="00010021" w:rsidP="008151B1">
      <w:pPr>
        <w:pStyle w:val="ListParagraph"/>
        <w:numPr>
          <w:ilvl w:val="0"/>
          <w:numId w:val="17"/>
        </w:numPr>
        <w:jc w:val="both"/>
        <w:rPr>
          <w:rFonts w:cstheme="minorHAnsi"/>
          <w:bCs/>
          <w:color w:val="000000" w:themeColor="text1"/>
          <w:sz w:val="24"/>
          <w:szCs w:val="24"/>
        </w:rPr>
      </w:pPr>
      <w:r w:rsidRPr="007B0AFA">
        <w:rPr>
          <w:rFonts w:cstheme="minorHAnsi"/>
          <w:bCs/>
          <w:color w:val="000000" w:themeColor="text1"/>
          <w:sz w:val="24"/>
          <w:szCs w:val="24"/>
        </w:rPr>
        <w:t>A relevant workplace qualification or experience in school based behaviour management or syndrome awareness.</w:t>
      </w:r>
    </w:p>
    <w:p w14:paraId="73E0E3FA" w14:textId="77777777" w:rsidR="00010021" w:rsidRPr="007B0AFA" w:rsidRDefault="00010021" w:rsidP="008151B1">
      <w:pPr>
        <w:pStyle w:val="ListParagraph"/>
        <w:numPr>
          <w:ilvl w:val="0"/>
          <w:numId w:val="17"/>
        </w:numPr>
        <w:jc w:val="both"/>
        <w:rPr>
          <w:rFonts w:cstheme="minorHAnsi"/>
          <w:bCs/>
          <w:color w:val="000000" w:themeColor="text1"/>
          <w:sz w:val="24"/>
          <w:szCs w:val="24"/>
        </w:rPr>
      </w:pPr>
      <w:r w:rsidRPr="007B0AFA">
        <w:rPr>
          <w:rFonts w:cstheme="minorHAnsi"/>
          <w:bCs/>
          <w:color w:val="000000" w:themeColor="text1"/>
          <w:sz w:val="24"/>
          <w:szCs w:val="24"/>
        </w:rPr>
        <w:t>Personal resilience</w:t>
      </w:r>
    </w:p>
    <w:p w14:paraId="1596DDEA" w14:textId="77777777" w:rsidR="00010021" w:rsidRPr="007B0AFA" w:rsidRDefault="00010021" w:rsidP="008151B1">
      <w:pPr>
        <w:pStyle w:val="ListParagraph"/>
        <w:numPr>
          <w:ilvl w:val="0"/>
          <w:numId w:val="17"/>
        </w:numPr>
        <w:jc w:val="both"/>
        <w:rPr>
          <w:rFonts w:cstheme="minorHAnsi"/>
          <w:bCs/>
          <w:color w:val="000000" w:themeColor="text1"/>
          <w:sz w:val="24"/>
          <w:szCs w:val="24"/>
        </w:rPr>
      </w:pPr>
      <w:r w:rsidRPr="007B0AFA">
        <w:rPr>
          <w:rFonts w:cstheme="minorHAnsi"/>
          <w:bCs/>
          <w:color w:val="000000" w:themeColor="text1"/>
          <w:sz w:val="24"/>
          <w:szCs w:val="24"/>
        </w:rPr>
        <w:t>Exceptional communication and organisational skills</w:t>
      </w:r>
    </w:p>
    <w:p w14:paraId="529306DE" w14:textId="77777777" w:rsidR="008A050B" w:rsidRDefault="00010021" w:rsidP="23F21170">
      <w:pPr>
        <w:pStyle w:val="ListParagraph"/>
        <w:numPr>
          <w:ilvl w:val="0"/>
          <w:numId w:val="17"/>
        </w:numPr>
        <w:jc w:val="both"/>
        <w:rPr>
          <w:color w:val="000000" w:themeColor="text1"/>
          <w:sz w:val="24"/>
          <w:szCs w:val="24"/>
        </w:rPr>
      </w:pPr>
      <w:r w:rsidRPr="23F21170">
        <w:rPr>
          <w:color w:val="000000" w:themeColor="text1"/>
          <w:sz w:val="24"/>
          <w:szCs w:val="24"/>
        </w:rPr>
        <w:t>Proven success in working flexible to meet changing need.</w:t>
      </w:r>
    </w:p>
    <w:p w14:paraId="4D0FC7B0" w14:textId="77777777" w:rsidR="008A050B" w:rsidRDefault="002D18CE" w:rsidP="008A050B">
      <w:pPr>
        <w:spacing w:after="0"/>
        <w:jc w:val="both"/>
        <w:rPr>
          <w:rFonts w:cstheme="minorHAnsi"/>
          <w:b/>
          <w:sz w:val="24"/>
          <w:szCs w:val="24"/>
        </w:rPr>
      </w:pPr>
      <w:r w:rsidRPr="008A050B">
        <w:rPr>
          <w:rFonts w:cstheme="minorHAnsi"/>
          <w:b/>
          <w:sz w:val="24"/>
          <w:szCs w:val="24"/>
        </w:rPr>
        <w:t>Other:</w:t>
      </w:r>
    </w:p>
    <w:p w14:paraId="414BCA52" w14:textId="1C358A85" w:rsidR="002D18CE" w:rsidRPr="007B0AFA" w:rsidRDefault="002D18CE" w:rsidP="008A050B">
      <w:pPr>
        <w:jc w:val="both"/>
        <w:rPr>
          <w:rFonts w:cstheme="minorHAnsi"/>
          <w:sz w:val="24"/>
          <w:szCs w:val="24"/>
        </w:rPr>
      </w:pPr>
      <w:r w:rsidRPr="007B0AFA">
        <w:rPr>
          <w:rFonts w:cstheme="minorHAnsi"/>
          <w:sz w:val="24"/>
          <w:szCs w:val="24"/>
        </w:rPr>
        <w:t xml:space="preserve">Bridlington School </w:t>
      </w:r>
      <w:bookmarkStart w:id="1" w:name="_Int_ujcqQIKm"/>
      <w:r w:rsidRPr="007B0AFA">
        <w:rPr>
          <w:rFonts w:cstheme="minorHAnsi"/>
          <w:sz w:val="24"/>
          <w:szCs w:val="24"/>
        </w:rPr>
        <w:t>high expectations</w:t>
      </w:r>
      <w:bookmarkEnd w:id="1"/>
      <w:r w:rsidRPr="007B0AFA">
        <w:rPr>
          <w:rFonts w:cstheme="minorHAnsi"/>
          <w:sz w:val="24"/>
          <w:szCs w:val="24"/>
        </w:rPr>
        <w:t xml:space="preserve"> of all its employees to ensure that they provide a professional service to our young people and the community of Bridlington and beyond.</w:t>
      </w:r>
    </w:p>
    <w:p w14:paraId="139D92F8" w14:textId="77777777" w:rsidR="002D18CE" w:rsidRPr="007B0AFA" w:rsidRDefault="002D18CE" w:rsidP="008151B1">
      <w:pPr>
        <w:autoSpaceDE w:val="0"/>
        <w:autoSpaceDN w:val="0"/>
        <w:adjustRightInd w:val="0"/>
        <w:spacing w:after="0" w:line="240" w:lineRule="auto"/>
        <w:jc w:val="both"/>
        <w:rPr>
          <w:rFonts w:cstheme="minorHAnsi"/>
          <w:sz w:val="24"/>
          <w:szCs w:val="24"/>
        </w:rPr>
      </w:pPr>
      <w:r w:rsidRPr="007B0AFA">
        <w:rPr>
          <w:rFonts w:cstheme="minorHAnsi"/>
          <w:sz w:val="24"/>
          <w:szCs w:val="24"/>
        </w:rPr>
        <w:t xml:space="preserve"> </w:t>
      </w:r>
    </w:p>
    <w:p w14:paraId="1F1BEC24" w14:textId="77777777" w:rsidR="002D18CE" w:rsidRPr="007B0AFA" w:rsidRDefault="002D18CE" w:rsidP="008151B1">
      <w:pPr>
        <w:autoSpaceDE w:val="0"/>
        <w:autoSpaceDN w:val="0"/>
        <w:adjustRightInd w:val="0"/>
        <w:spacing w:after="0" w:line="240" w:lineRule="auto"/>
        <w:jc w:val="both"/>
        <w:rPr>
          <w:rFonts w:cstheme="minorHAnsi"/>
          <w:sz w:val="24"/>
          <w:szCs w:val="24"/>
        </w:rPr>
      </w:pPr>
      <w:r w:rsidRPr="007B0AFA">
        <w:rPr>
          <w:rFonts w:cstheme="minorHAnsi"/>
          <w:sz w:val="24"/>
          <w:szCs w:val="24"/>
        </w:rPr>
        <w:t>Appraisal Targets will be aspirational and set on an annual basis in discussion with the Line Manager.</w:t>
      </w:r>
    </w:p>
    <w:p w14:paraId="0D3EF5D3" w14:textId="77777777" w:rsidR="002D18CE" w:rsidRPr="007B0AFA" w:rsidRDefault="002D18CE" w:rsidP="008151B1">
      <w:pPr>
        <w:autoSpaceDE w:val="0"/>
        <w:autoSpaceDN w:val="0"/>
        <w:adjustRightInd w:val="0"/>
        <w:spacing w:after="0" w:line="240" w:lineRule="auto"/>
        <w:jc w:val="both"/>
        <w:rPr>
          <w:rFonts w:cstheme="minorHAnsi"/>
          <w:sz w:val="24"/>
          <w:szCs w:val="24"/>
        </w:rPr>
      </w:pPr>
    </w:p>
    <w:p w14:paraId="436963D6" w14:textId="77777777" w:rsidR="002D18CE" w:rsidRPr="007B0AFA" w:rsidRDefault="002D18CE" w:rsidP="008151B1">
      <w:pPr>
        <w:spacing w:after="0" w:line="240" w:lineRule="auto"/>
        <w:ind w:right="-1"/>
        <w:jc w:val="both"/>
        <w:rPr>
          <w:rFonts w:eastAsia="Times New Roman" w:cstheme="minorHAnsi"/>
          <w:sz w:val="24"/>
          <w:szCs w:val="24"/>
        </w:rPr>
      </w:pPr>
      <w:r w:rsidRPr="007B0AFA">
        <w:rPr>
          <w:rFonts w:eastAsia="Times New Roman" w:cstheme="minorHAnsi"/>
          <w:sz w:val="24"/>
          <w:szCs w:val="24"/>
        </w:rPr>
        <w:t xml:space="preserve">This Job Description is intended to highlight the main responsibilities and expectations for the post holder and is not the entirety of what a member of staff may </w:t>
      </w:r>
      <w:bookmarkStart w:id="2" w:name="_Int_2S4e05x2"/>
      <w:r w:rsidRPr="007B0AFA">
        <w:rPr>
          <w:rFonts w:eastAsia="Times New Roman" w:cstheme="minorHAnsi"/>
          <w:sz w:val="24"/>
          <w:szCs w:val="24"/>
        </w:rPr>
        <w:t>reasonably be</w:t>
      </w:r>
      <w:bookmarkEnd w:id="2"/>
      <w:r w:rsidRPr="007B0AFA">
        <w:rPr>
          <w:rFonts w:eastAsia="Times New Roman" w:cstheme="minorHAnsi"/>
          <w:sz w:val="24"/>
          <w:szCs w:val="24"/>
        </w:rPr>
        <w:t xml:space="preserve"> required to complete in line with the priorities of the organisation. Neither is it intended to highlight the amount of time which should be spent on each task.</w:t>
      </w:r>
    </w:p>
    <w:p w14:paraId="3D27EDD2" w14:textId="77777777" w:rsidR="002D18CE" w:rsidRPr="007B0AFA" w:rsidRDefault="002D18CE" w:rsidP="008151B1">
      <w:pPr>
        <w:spacing w:after="0" w:line="240" w:lineRule="auto"/>
        <w:ind w:right="-1"/>
        <w:jc w:val="both"/>
        <w:rPr>
          <w:rFonts w:eastAsia="Times New Roman" w:cstheme="minorHAnsi"/>
          <w:sz w:val="24"/>
          <w:szCs w:val="24"/>
        </w:rPr>
      </w:pPr>
    </w:p>
    <w:p w14:paraId="5FDA8076" w14:textId="77777777" w:rsidR="002D18CE" w:rsidRPr="007B0AFA" w:rsidRDefault="002D18CE" w:rsidP="008151B1">
      <w:pPr>
        <w:spacing w:after="0" w:line="240" w:lineRule="auto"/>
        <w:jc w:val="both"/>
        <w:rPr>
          <w:rFonts w:eastAsia="Times New Roman" w:cstheme="minorHAnsi"/>
          <w:b/>
          <w:sz w:val="24"/>
          <w:szCs w:val="24"/>
        </w:rPr>
      </w:pPr>
      <w:r w:rsidRPr="007B0AFA">
        <w:rPr>
          <w:rFonts w:eastAsia="Times New Roman" w:cstheme="minorHAnsi"/>
          <w:b/>
          <w:sz w:val="24"/>
          <w:szCs w:val="24"/>
        </w:rPr>
        <w:t>As a member of staff of Bridlington School:</w:t>
      </w:r>
    </w:p>
    <w:p w14:paraId="5C7F0EED"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 xml:space="preserve">Role model appropriate behaviours within a professional environment including conduct, </w:t>
      </w:r>
      <w:bookmarkStart w:id="3" w:name="_Int_fsEMBrKx"/>
      <w:r w:rsidRPr="007B0AFA">
        <w:rPr>
          <w:rFonts w:eastAsia="Times New Roman" w:cstheme="minorHAnsi"/>
          <w:sz w:val="24"/>
          <w:szCs w:val="24"/>
          <w:lang w:eastAsia="en-GB"/>
        </w:rPr>
        <w:t>communication</w:t>
      </w:r>
      <w:bookmarkEnd w:id="3"/>
      <w:r w:rsidRPr="007B0AFA">
        <w:rPr>
          <w:rFonts w:eastAsia="Times New Roman" w:cstheme="minorHAnsi"/>
          <w:sz w:val="24"/>
          <w:szCs w:val="24"/>
          <w:lang w:eastAsia="en-GB"/>
        </w:rPr>
        <w:t xml:space="preserve"> and personal appearance</w:t>
      </w:r>
    </w:p>
    <w:p w14:paraId="116C6EB2"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Demonstrate a commitment to Positive Discipline</w:t>
      </w:r>
    </w:p>
    <w:p w14:paraId="07DF58EA"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 xml:space="preserve">Role model </w:t>
      </w:r>
      <w:bookmarkStart w:id="4" w:name="_Int_X3eYwBsQ"/>
      <w:r w:rsidRPr="007B0AFA">
        <w:rPr>
          <w:rFonts w:eastAsia="Times New Roman" w:cstheme="minorHAnsi"/>
          <w:sz w:val="24"/>
          <w:szCs w:val="24"/>
          <w:lang w:eastAsia="en-GB"/>
        </w:rPr>
        <w:t>high levels</w:t>
      </w:r>
      <w:bookmarkEnd w:id="4"/>
      <w:r w:rsidRPr="007B0AFA">
        <w:rPr>
          <w:rFonts w:eastAsia="Times New Roman" w:cstheme="minorHAnsi"/>
          <w:sz w:val="24"/>
          <w:szCs w:val="24"/>
          <w:lang w:eastAsia="en-GB"/>
        </w:rPr>
        <w:t xml:space="preserve"> of literacy and numeracy including modelling appropriate language</w:t>
      </w:r>
    </w:p>
    <w:p w14:paraId="1E62CFF8"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 xml:space="preserve">Have </w:t>
      </w:r>
      <w:bookmarkStart w:id="5" w:name="_Int_PG0Qi6z4"/>
      <w:r w:rsidRPr="007B0AFA">
        <w:rPr>
          <w:rFonts w:eastAsia="Times New Roman" w:cstheme="minorHAnsi"/>
          <w:sz w:val="24"/>
          <w:szCs w:val="24"/>
          <w:lang w:eastAsia="en-GB"/>
        </w:rPr>
        <w:t>high expectations</w:t>
      </w:r>
      <w:bookmarkEnd w:id="5"/>
      <w:r w:rsidRPr="007B0AFA">
        <w:rPr>
          <w:rFonts w:eastAsia="Times New Roman" w:cstheme="minorHAnsi"/>
          <w:sz w:val="24"/>
          <w:szCs w:val="24"/>
          <w:lang w:eastAsia="en-GB"/>
        </w:rPr>
        <w:t xml:space="preserve"> of students</w:t>
      </w:r>
    </w:p>
    <w:p w14:paraId="4FD11118"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Aspire to develop your professional skills and qualifications</w:t>
      </w:r>
    </w:p>
    <w:p w14:paraId="2289A1CF"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Use all forms of social media appropriately</w:t>
      </w:r>
    </w:p>
    <w:p w14:paraId="15113EBF"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Take responsibility for the reputational management of the school</w:t>
      </w:r>
    </w:p>
    <w:p w14:paraId="51A0CFDF" w14:textId="77777777" w:rsidR="002D18CE" w:rsidRPr="007B0AFA" w:rsidRDefault="002D18CE" w:rsidP="008151B1">
      <w:pPr>
        <w:pStyle w:val="ListParagraph"/>
        <w:numPr>
          <w:ilvl w:val="0"/>
          <w:numId w:val="1"/>
        </w:numPr>
        <w:spacing w:after="0" w:line="240" w:lineRule="auto"/>
        <w:ind w:left="567" w:hanging="426"/>
        <w:jc w:val="both"/>
        <w:rPr>
          <w:rFonts w:eastAsia="Times New Roman" w:cstheme="minorHAnsi"/>
          <w:sz w:val="24"/>
          <w:szCs w:val="24"/>
          <w:lang w:eastAsia="en-GB"/>
        </w:rPr>
      </w:pPr>
      <w:r w:rsidRPr="007B0AFA">
        <w:rPr>
          <w:rFonts w:eastAsia="Times New Roman" w:cstheme="minorHAnsi"/>
          <w:sz w:val="24"/>
          <w:szCs w:val="24"/>
          <w:lang w:eastAsia="en-GB"/>
        </w:rPr>
        <w:t>Contribute to systems of evaluation and performance of the organisation positively</w:t>
      </w:r>
    </w:p>
    <w:p w14:paraId="2153777A" w14:textId="77777777" w:rsidR="002D18CE" w:rsidRPr="007B0AFA" w:rsidRDefault="002D18CE" w:rsidP="008151B1">
      <w:pPr>
        <w:autoSpaceDE w:val="0"/>
        <w:autoSpaceDN w:val="0"/>
        <w:adjustRightInd w:val="0"/>
        <w:spacing w:after="0" w:line="240" w:lineRule="auto"/>
        <w:jc w:val="both"/>
        <w:rPr>
          <w:rFonts w:eastAsia="Times New Roman" w:cstheme="minorHAnsi"/>
          <w:sz w:val="24"/>
          <w:szCs w:val="24"/>
          <w:lang w:eastAsia="en-GB"/>
        </w:rPr>
      </w:pPr>
    </w:p>
    <w:p w14:paraId="1A1B5884" w14:textId="272A1CDB" w:rsidR="002D18CE" w:rsidRPr="007B0AFA" w:rsidRDefault="002D18CE" w:rsidP="008151B1">
      <w:pPr>
        <w:autoSpaceDE w:val="0"/>
        <w:autoSpaceDN w:val="0"/>
        <w:adjustRightInd w:val="0"/>
        <w:spacing w:after="0" w:line="240" w:lineRule="auto"/>
        <w:jc w:val="both"/>
        <w:rPr>
          <w:rFonts w:eastAsia="Times New Roman" w:cstheme="minorHAnsi"/>
          <w:sz w:val="24"/>
          <w:szCs w:val="24"/>
        </w:rPr>
      </w:pPr>
      <w:r w:rsidRPr="007B0AFA">
        <w:rPr>
          <w:rFonts w:eastAsia="Times New Roman" w:cstheme="minorHAnsi"/>
          <w:color w:val="000000" w:themeColor="text1"/>
          <w:sz w:val="24"/>
          <w:szCs w:val="24"/>
        </w:rPr>
        <w:t>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w:t>
      </w:r>
      <w:bookmarkStart w:id="6" w:name="_Int_tQLCZxY2"/>
      <w:r w:rsidR="73186BF9" w:rsidRPr="007B0AFA">
        <w:rPr>
          <w:rFonts w:eastAsia="Times New Roman" w:cstheme="minorHAnsi"/>
          <w:color w:val="000000" w:themeColor="text1"/>
          <w:sz w:val="24"/>
          <w:szCs w:val="24"/>
        </w:rPr>
        <w:t xml:space="preserve">. </w:t>
      </w:r>
      <w:bookmarkEnd w:id="6"/>
      <w:r w:rsidRPr="007B0AFA">
        <w:rPr>
          <w:rFonts w:eastAsia="Times New Roman" w:cstheme="minorHAnsi"/>
          <w:sz w:val="24"/>
          <w:szCs w:val="24"/>
        </w:rPr>
        <w:t>In addition to the above the post holder must be committed to safeguarding and promoting the welfare of children and young people.</w:t>
      </w:r>
    </w:p>
    <w:p w14:paraId="261F8796" w14:textId="77777777" w:rsidR="002D18CE" w:rsidRPr="007B0AFA" w:rsidRDefault="002D18CE" w:rsidP="008151B1">
      <w:pPr>
        <w:autoSpaceDE w:val="0"/>
        <w:autoSpaceDN w:val="0"/>
        <w:adjustRightInd w:val="0"/>
        <w:spacing w:after="0" w:line="240" w:lineRule="auto"/>
        <w:jc w:val="both"/>
        <w:rPr>
          <w:rFonts w:eastAsia="Times New Roman" w:cstheme="minorHAnsi"/>
          <w:bCs/>
          <w:sz w:val="24"/>
          <w:szCs w:val="24"/>
          <w:lang w:eastAsia="en-GB"/>
        </w:rPr>
      </w:pPr>
    </w:p>
    <w:p w14:paraId="22A151D9" w14:textId="572D00F7" w:rsidR="002D18CE" w:rsidRPr="007B0AFA" w:rsidRDefault="002D18CE" w:rsidP="008151B1">
      <w:pPr>
        <w:autoSpaceDE w:val="0"/>
        <w:autoSpaceDN w:val="0"/>
        <w:adjustRightInd w:val="0"/>
        <w:spacing w:after="0" w:line="240" w:lineRule="auto"/>
        <w:jc w:val="both"/>
        <w:rPr>
          <w:rFonts w:eastAsia="Times New Roman" w:cstheme="minorHAnsi"/>
          <w:sz w:val="24"/>
          <w:szCs w:val="24"/>
        </w:rPr>
      </w:pPr>
      <w:r w:rsidRPr="007B0AFA">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bookmarkStart w:id="7" w:name="_Int_QJWnm7l8"/>
      <w:r w:rsidR="44866A2B" w:rsidRPr="007B0AFA">
        <w:rPr>
          <w:rFonts w:eastAsia="Times New Roman" w:cstheme="minorHAnsi"/>
          <w:sz w:val="24"/>
          <w:szCs w:val="24"/>
        </w:rPr>
        <w:t xml:space="preserve">. </w:t>
      </w:r>
      <w:bookmarkEnd w:id="7"/>
      <w:r w:rsidRPr="007B0AFA">
        <w:rPr>
          <w:rFonts w:eastAsia="Times New Roman" w:cstheme="minorHAnsi"/>
          <w:sz w:val="24"/>
          <w:szCs w:val="24"/>
          <w:lang w:eastAsia="en-GB"/>
        </w:rPr>
        <w:t xml:space="preserve">In addition, you may be expected to </w:t>
      </w:r>
      <w:r w:rsidRPr="007B0AFA">
        <w:rPr>
          <w:rFonts w:eastAsia="Times New Roman" w:cstheme="minorHAnsi"/>
          <w:sz w:val="24"/>
          <w:szCs w:val="24"/>
        </w:rPr>
        <w:t>take part in any other reasonable duties which may be required</w:t>
      </w: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2D18CE" w:rsidRPr="007B0AFA" w14:paraId="67A29789" w14:textId="77777777" w:rsidTr="0062156D">
        <w:trPr>
          <w:trHeight w:val="454"/>
        </w:trPr>
        <w:tc>
          <w:tcPr>
            <w:tcW w:w="2268" w:type="dxa"/>
            <w:shd w:val="clear" w:color="auto" w:fill="auto"/>
            <w:vAlign w:val="center"/>
          </w:tcPr>
          <w:p w14:paraId="53351BC3" w14:textId="77777777" w:rsidR="002D18CE" w:rsidRPr="007B0AFA" w:rsidRDefault="002D18CE" w:rsidP="008151B1">
            <w:pPr>
              <w:spacing w:after="0"/>
              <w:jc w:val="both"/>
              <w:rPr>
                <w:rFonts w:cstheme="minorHAnsi"/>
                <w:b/>
                <w:sz w:val="24"/>
                <w:szCs w:val="24"/>
              </w:rPr>
            </w:pPr>
            <w:r w:rsidRPr="007B0AFA">
              <w:rPr>
                <w:rFonts w:cstheme="minorHAnsi"/>
                <w:b/>
                <w:sz w:val="24"/>
                <w:szCs w:val="24"/>
              </w:rPr>
              <w:t>Employee signature:</w:t>
            </w:r>
          </w:p>
        </w:tc>
        <w:tc>
          <w:tcPr>
            <w:tcW w:w="7655" w:type="dxa"/>
            <w:shd w:val="clear" w:color="auto" w:fill="auto"/>
            <w:vAlign w:val="center"/>
          </w:tcPr>
          <w:p w14:paraId="3776E7AD" w14:textId="77777777" w:rsidR="002D18CE" w:rsidRPr="007B0AFA" w:rsidRDefault="002D18CE" w:rsidP="008151B1">
            <w:pPr>
              <w:spacing w:after="0"/>
              <w:jc w:val="both"/>
              <w:rPr>
                <w:rFonts w:cstheme="minorHAnsi"/>
                <w:sz w:val="24"/>
                <w:szCs w:val="24"/>
              </w:rPr>
            </w:pPr>
          </w:p>
        </w:tc>
      </w:tr>
      <w:tr w:rsidR="002D18CE" w:rsidRPr="007B0AFA" w14:paraId="2C32DD46" w14:textId="77777777" w:rsidTr="0062156D">
        <w:trPr>
          <w:trHeight w:val="454"/>
        </w:trPr>
        <w:tc>
          <w:tcPr>
            <w:tcW w:w="2268" w:type="dxa"/>
            <w:shd w:val="clear" w:color="auto" w:fill="auto"/>
            <w:vAlign w:val="center"/>
          </w:tcPr>
          <w:p w14:paraId="639C4BBE" w14:textId="77777777" w:rsidR="002D18CE" w:rsidRPr="007B0AFA" w:rsidRDefault="002D18CE" w:rsidP="008151B1">
            <w:pPr>
              <w:spacing w:after="0"/>
              <w:jc w:val="both"/>
              <w:rPr>
                <w:rFonts w:cstheme="minorHAnsi"/>
                <w:b/>
                <w:sz w:val="24"/>
                <w:szCs w:val="24"/>
              </w:rPr>
            </w:pPr>
            <w:r w:rsidRPr="007B0AFA">
              <w:rPr>
                <w:rFonts w:cstheme="minorHAnsi"/>
                <w:b/>
                <w:sz w:val="24"/>
                <w:szCs w:val="24"/>
              </w:rPr>
              <w:t>Print Name:</w:t>
            </w:r>
          </w:p>
        </w:tc>
        <w:tc>
          <w:tcPr>
            <w:tcW w:w="7655" w:type="dxa"/>
            <w:shd w:val="clear" w:color="auto" w:fill="auto"/>
            <w:vAlign w:val="center"/>
          </w:tcPr>
          <w:p w14:paraId="7E12A437" w14:textId="77777777" w:rsidR="002D18CE" w:rsidRPr="007B0AFA" w:rsidRDefault="002D18CE" w:rsidP="008151B1">
            <w:pPr>
              <w:spacing w:after="0"/>
              <w:jc w:val="both"/>
              <w:rPr>
                <w:rFonts w:cstheme="minorHAnsi"/>
                <w:sz w:val="24"/>
                <w:szCs w:val="24"/>
              </w:rPr>
            </w:pPr>
          </w:p>
        </w:tc>
      </w:tr>
      <w:tr w:rsidR="002D18CE" w:rsidRPr="007B0AFA" w14:paraId="2E81D66B" w14:textId="77777777" w:rsidTr="0062156D">
        <w:trPr>
          <w:trHeight w:val="454"/>
        </w:trPr>
        <w:tc>
          <w:tcPr>
            <w:tcW w:w="2268" w:type="dxa"/>
            <w:shd w:val="clear" w:color="auto" w:fill="auto"/>
            <w:vAlign w:val="center"/>
          </w:tcPr>
          <w:p w14:paraId="365F93AF" w14:textId="77777777" w:rsidR="002D18CE" w:rsidRPr="007B0AFA" w:rsidRDefault="002D18CE" w:rsidP="008151B1">
            <w:pPr>
              <w:spacing w:after="0"/>
              <w:jc w:val="both"/>
              <w:rPr>
                <w:rFonts w:cstheme="minorHAnsi"/>
                <w:b/>
                <w:sz w:val="24"/>
                <w:szCs w:val="24"/>
              </w:rPr>
            </w:pPr>
            <w:r w:rsidRPr="007B0AFA">
              <w:rPr>
                <w:rFonts w:cstheme="minorHAnsi"/>
                <w:b/>
                <w:sz w:val="24"/>
                <w:szCs w:val="24"/>
              </w:rPr>
              <w:t>Date:</w:t>
            </w:r>
          </w:p>
        </w:tc>
        <w:tc>
          <w:tcPr>
            <w:tcW w:w="7655" w:type="dxa"/>
            <w:shd w:val="clear" w:color="auto" w:fill="auto"/>
            <w:vAlign w:val="center"/>
          </w:tcPr>
          <w:p w14:paraId="0BB15E78" w14:textId="77777777" w:rsidR="002D18CE" w:rsidRPr="007B0AFA" w:rsidRDefault="002D18CE" w:rsidP="008151B1">
            <w:pPr>
              <w:spacing w:after="0"/>
              <w:jc w:val="both"/>
              <w:rPr>
                <w:rFonts w:cstheme="minorHAnsi"/>
                <w:sz w:val="24"/>
                <w:szCs w:val="24"/>
              </w:rPr>
            </w:pPr>
          </w:p>
        </w:tc>
      </w:tr>
    </w:tbl>
    <w:p w14:paraId="5A5A5369" w14:textId="77777777" w:rsidR="002D18CE" w:rsidRPr="007B0AFA" w:rsidRDefault="002D18CE" w:rsidP="008A050B">
      <w:pPr>
        <w:jc w:val="both"/>
        <w:rPr>
          <w:rFonts w:cstheme="minorHAnsi"/>
          <w:sz w:val="24"/>
          <w:szCs w:val="24"/>
        </w:rPr>
      </w:pPr>
    </w:p>
    <w:sectPr w:rsidR="002D18CE" w:rsidRPr="007B0AFA" w:rsidSect="00546F1B">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4E42" w14:textId="77777777" w:rsidR="00A26772" w:rsidRDefault="00A26772" w:rsidP="00BE245E">
      <w:pPr>
        <w:spacing w:after="0" w:line="240" w:lineRule="auto"/>
      </w:pPr>
      <w:r>
        <w:separator/>
      </w:r>
    </w:p>
  </w:endnote>
  <w:endnote w:type="continuationSeparator" w:id="0">
    <w:p w14:paraId="5E83B3A2" w14:textId="77777777" w:rsidR="00A26772" w:rsidRDefault="00A26772" w:rsidP="00BE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D975" w14:textId="07B2EFA7" w:rsidR="00BE245E" w:rsidRPr="00BE245E" w:rsidRDefault="005753D9" w:rsidP="00BE245E">
    <w:pPr>
      <w:pStyle w:val="Footer"/>
      <w:tabs>
        <w:tab w:val="clear" w:pos="4513"/>
        <w:tab w:val="clear" w:pos="9026"/>
      </w:tabs>
      <w:rPr>
        <w:rFonts w:cstheme="minorHAnsi"/>
      </w:rPr>
    </w:pPr>
    <w:sdt>
      <w:sdtPr>
        <w:rPr>
          <w:rFonts w:cstheme="minorHAnsi"/>
        </w:rPr>
        <w:id w:val="-234010013"/>
        <w:docPartObj>
          <w:docPartGallery w:val="Page Numbers (Top of Page)"/>
          <w:docPartUnique/>
        </w:docPartObj>
      </w:sdtPr>
      <w:sdtEndPr/>
      <w:sdtContent>
        <w:r w:rsidR="00BE245E" w:rsidRPr="00BA087B">
          <w:rPr>
            <w:rFonts w:cstheme="minorHAnsi"/>
            <w:sz w:val="20"/>
          </w:rPr>
          <w:t xml:space="preserve">Page </w:t>
        </w:r>
        <w:r w:rsidR="00BE245E" w:rsidRPr="00BA087B">
          <w:rPr>
            <w:rFonts w:cstheme="minorHAnsi"/>
            <w:bCs/>
            <w:sz w:val="20"/>
          </w:rPr>
          <w:fldChar w:fldCharType="begin"/>
        </w:r>
        <w:r w:rsidR="00BE245E" w:rsidRPr="00BA087B">
          <w:rPr>
            <w:rFonts w:cstheme="minorHAnsi"/>
            <w:bCs/>
            <w:sz w:val="20"/>
          </w:rPr>
          <w:instrText xml:space="preserve"> PAGE </w:instrText>
        </w:r>
        <w:r w:rsidR="00BE245E" w:rsidRPr="00BA087B">
          <w:rPr>
            <w:rFonts w:cstheme="minorHAnsi"/>
            <w:bCs/>
            <w:sz w:val="20"/>
          </w:rPr>
          <w:fldChar w:fldCharType="separate"/>
        </w:r>
        <w:r>
          <w:rPr>
            <w:rFonts w:cstheme="minorHAnsi"/>
            <w:bCs/>
            <w:noProof/>
            <w:sz w:val="20"/>
          </w:rPr>
          <w:t>1</w:t>
        </w:r>
        <w:r w:rsidR="00BE245E" w:rsidRPr="00BA087B">
          <w:rPr>
            <w:rFonts w:cstheme="minorHAnsi"/>
            <w:bCs/>
            <w:sz w:val="20"/>
          </w:rPr>
          <w:fldChar w:fldCharType="end"/>
        </w:r>
        <w:r w:rsidR="00BE245E" w:rsidRPr="00BA087B">
          <w:rPr>
            <w:rFonts w:cstheme="minorHAnsi"/>
            <w:sz w:val="20"/>
          </w:rPr>
          <w:t xml:space="preserve"> of </w:t>
        </w:r>
        <w:r w:rsidR="00BE245E" w:rsidRPr="00BA087B">
          <w:rPr>
            <w:rFonts w:cstheme="minorHAnsi"/>
            <w:bCs/>
            <w:sz w:val="20"/>
          </w:rPr>
          <w:fldChar w:fldCharType="begin"/>
        </w:r>
        <w:r w:rsidR="00BE245E" w:rsidRPr="00BA087B">
          <w:rPr>
            <w:rFonts w:cstheme="minorHAnsi"/>
            <w:bCs/>
            <w:sz w:val="20"/>
          </w:rPr>
          <w:instrText xml:space="preserve"> NUMPAGES  </w:instrText>
        </w:r>
        <w:r w:rsidR="00BE245E" w:rsidRPr="00BA087B">
          <w:rPr>
            <w:rFonts w:cstheme="minorHAnsi"/>
            <w:bCs/>
            <w:sz w:val="20"/>
          </w:rPr>
          <w:fldChar w:fldCharType="separate"/>
        </w:r>
        <w:r>
          <w:rPr>
            <w:rFonts w:cstheme="minorHAnsi"/>
            <w:bCs/>
            <w:noProof/>
            <w:sz w:val="20"/>
          </w:rPr>
          <w:t>4</w:t>
        </w:r>
        <w:r w:rsidR="00BE245E" w:rsidRPr="00BA087B">
          <w:rPr>
            <w:rFonts w:cstheme="minorHAnsi"/>
            <w:bCs/>
            <w:sz w:val="20"/>
          </w:rPr>
          <w:fldChar w:fldCharType="end"/>
        </w:r>
        <w:r w:rsidR="00BE245E" w:rsidRPr="00BA087B">
          <w:rPr>
            <w:rFonts w:cstheme="minorHAnsi"/>
            <w:bCs/>
            <w:sz w:val="20"/>
          </w:rPr>
          <w:tab/>
        </w:r>
        <w:r w:rsidR="00BE245E" w:rsidRPr="00BA087B">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r w:rsidR="00BE245E">
          <w:rPr>
            <w:rFonts w:cstheme="minorHAnsi"/>
            <w:bCs/>
            <w:sz w:val="20"/>
          </w:rPr>
          <w:tab/>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1D1A" w14:textId="77777777" w:rsidR="00A26772" w:rsidRDefault="00A26772" w:rsidP="00BE245E">
      <w:pPr>
        <w:spacing w:after="0" w:line="240" w:lineRule="auto"/>
      </w:pPr>
      <w:r>
        <w:separator/>
      </w:r>
    </w:p>
  </w:footnote>
  <w:footnote w:type="continuationSeparator" w:id="0">
    <w:p w14:paraId="66833F32" w14:textId="77777777" w:rsidR="00A26772" w:rsidRDefault="00A26772" w:rsidP="00BE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BE245E" w:rsidRPr="00BA087B" w14:paraId="5BDAFF71" w14:textId="77777777" w:rsidTr="008F362A">
      <w:tc>
        <w:tcPr>
          <w:tcW w:w="3964" w:type="dxa"/>
        </w:tcPr>
        <w:p w14:paraId="40C5E0C6" w14:textId="77777777" w:rsidR="00BE245E" w:rsidRPr="00BA087B" w:rsidRDefault="00BE245E" w:rsidP="00BE245E">
          <w:pPr>
            <w:tabs>
              <w:tab w:val="center" w:pos="4513"/>
              <w:tab w:val="right" w:pos="9026"/>
            </w:tabs>
          </w:pPr>
          <w:r w:rsidRPr="00BA087B">
            <w:rPr>
              <w:noProof/>
              <w:color w:val="1F497D"/>
              <w:lang w:eastAsia="en-GB"/>
            </w:rPr>
            <w:drawing>
              <wp:inline distT="0" distB="0" distL="0" distR="0" wp14:anchorId="72D4053C" wp14:editId="4AD9D4FE">
                <wp:extent cx="2343150" cy="723900"/>
                <wp:effectExtent l="0" t="0" r="0" b="0"/>
                <wp:docPr id="4" name="Picture 4"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4472C4" w:themeFill="accent1"/>
          <w:vAlign w:val="center"/>
        </w:tcPr>
        <w:p w14:paraId="024CEADE" w14:textId="77777777" w:rsidR="00BE245E" w:rsidRPr="00BA087B" w:rsidRDefault="00BE245E" w:rsidP="00BE245E">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36C9923A" w14:textId="21CCFA67" w:rsidR="00BE245E" w:rsidRDefault="00BE245E">
    <w:pPr>
      <w:pStyle w:val="Header"/>
    </w:pPr>
  </w:p>
</w:hdr>
</file>

<file path=word/intelligence2.xml><?xml version="1.0" encoding="utf-8"?>
<int2:intelligence xmlns:int2="http://schemas.microsoft.com/office/intelligence/2020/intelligence">
  <int2:observations>
    <int2:bookmark int2:bookmarkName="_Int_iZOk0Q4a" int2:invalidationBookmarkName="" int2:hashCode="Dk14YfKgcRNCcv" int2:id="2IZsS5nc">
      <int2:state int2:type="AugLoop_Text_Critique" int2:value="Rejected"/>
    </int2:bookmark>
    <int2:bookmark int2:bookmarkName="_Int_ujcqQIKm" int2:invalidationBookmarkName="" int2:hashCode="EwcH4FIhM1SZFy" int2:id="Tjmu2MRB">
      <int2:state int2:type="AugLoop_Text_Critique" int2:value="Rejected"/>
    </int2:bookmark>
    <int2:bookmark int2:bookmarkName="_Int_X3eYwBsQ" int2:invalidationBookmarkName="" int2:hashCode="XfnPlw4VbdG38c" int2:id="Bi1yn39Q">
      <int2:state int2:type="AugLoop_Text_Critique" int2:value="Rejected"/>
    </int2:bookmark>
    <int2:bookmark int2:bookmarkName="_Int_PG0Qi6z4" int2:invalidationBookmarkName="" int2:hashCode="EwcH4FIhM1SZFy" int2:id="iE7ecOnu">
      <int2:state int2:type="AugLoop_Text_Critique" int2:value="Rejected"/>
    </int2:bookmark>
    <int2:bookmark int2:bookmarkName="_Int_QJWnm7l8" int2:invalidationBookmarkName="" int2:hashCode="RoHRJMxsS3O6q/" int2:id="1t3sT7BW"/>
    <int2:bookmark int2:bookmarkName="_Int_tQLCZxY2" int2:invalidationBookmarkName="" int2:hashCode="RoHRJMxsS3O6q/" int2:id="2509OZDl"/>
    <int2:bookmark int2:bookmarkName="_Int_fsEMBrKx" int2:invalidationBookmarkName="" int2:hashCode="YMWK0u802W+uAo" int2:id="xwJnPyjm">
      <int2:state int2:type="AugLoop_Text_Critique" int2:value="Rejected"/>
    </int2:bookmark>
    <int2:bookmark int2:bookmarkName="_Int_xPTWUuAk" int2:invalidationBookmarkName="" int2:hashCode="/fxfERBKzA8UTH" int2:id="qt7FHBBY">
      <int2:state int2:type="AugLoop_Text_Critique" int2:value="Rejected"/>
    </int2:bookmark>
    <int2:bookmark int2:bookmarkName="_Int_Gc5QlIPa" int2:invalidationBookmarkName="" int2:hashCode="IRGPBrNkpeQImc" int2:id="vvGA2WQB">
      <int2:state int2:type="AugLoop_Text_Critique" int2:value="Rejected"/>
    </int2:bookmark>
    <int2:bookmark int2:bookmarkName="_Int_65GFLaVE" int2:invalidationBookmarkName="" int2:hashCode="IRGPBrNkpeQImc" int2:id="bZQhbtYX">
      <int2:state int2:type="AugLoop_Text_Critique" int2:value="Rejected"/>
    </int2:bookmark>
    <int2:bookmark int2:bookmarkName="_Int_Q8afoYjr" int2:invalidationBookmarkName="" int2:hashCode="XEbAsqc9Rn7weH" int2:id="ui1qpkiG"/>
    <int2:bookmark int2:bookmarkName="_Int_2S4e05x2" int2:invalidationBookmarkName="" int2:hashCode="qVXcMMgtpBjHdX" int2:id="JYrzAsT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3E"/>
    <w:multiLevelType w:val="hybridMultilevel"/>
    <w:tmpl w:val="91B8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4B665D"/>
    <w:multiLevelType w:val="hybridMultilevel"/>
    <w:tmpl w:val="7F82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53A72"/>
    <w:multiLevelType w:val="hybridMultilevel"/>
    <w:tmpl w:val="D90C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E17D72"/>
    <w:multiLevelType w:val="hybridMultilevel"/>
    <w:tmpl w:val="5D82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34C67"/>
    <w:multiLevelType w:val="hybridMultilevel"/>
    <w:tmpl w:val="A694F2F8"/>
    <w:lvl w:ilvl="0" w:tplc="A4C0C7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81326"/>
    <w:multiLevelType w:val="hybridMultilevel"/>
    <w:tmpl w:val="418AAA58"/>
    <w:lvl w:ilvl="0" w:tplc="E58CDE7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01316"/>
    <w:multiLevelType w:val="hybridMultilevel"/>
    <w:tmpl w:val="AC6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9467E"/>
    <w:multiLevelType w:val="hybridMultilevel"/>
    <w:tmpl w:val="5D82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F5B17"/>
    <w:multiLevelType w:val="hybridMultilevel"/>
    <w:tmpl w:val="9E6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20573"/>
    <w:multiLevelType w:val="hybridMultilevel"/>
    <w:tmpl w:val="CC60F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A2EBE"/>
    <w:multiLevelType w:val="hybridMultilevel"/>
    <w:tmpl w:val="C8E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A2705"/>
    <w:multiLevelType w:val="hybridMultilevel"/>
    <w:tmpl w:val="698A3F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7C97F3E"/>
    <w:multiLevelType w:val="hybridMultilevel"/>
    <w:tmpl w:val="944C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C7E7A"/>
    <w:multiLevelType w:val="hybridMultilevel"/>
    <w:tmpl w:val="A292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76F62"/>
    <w:multiLevelType w:val="hybridMultilevel"/>
    <w:tmpl w:val="8778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06FB8"/>
    <w:multiLevelType w:val="hybridMultilevel"/>
    <w:tmpl w:val="5D82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814DA5"/>
    <w:multiLevelType w:val="hybridMultilevel"/>
    <w:tmpl w:val="000E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9C1E5B"/>
    <w:multiLevelType w:val="hybridMultilevel"/>
    <w:tmpl w:val="9E2EFA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B281B"/>
    <w:multiLevelType w:val="hybridMultilevel"/>
    <w:tmpl w:val="7CF0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0"/>
  </w:num>
  <w:num w:numId="4">
    <w:abstractNumId w:val="11"/>
  </w:num>
  <w:num w:numId="5">
    <w:abstractNumId w:val="13"/>
  </w:num>
  <w:num w:numId="6">
    <w:abstractNumId w:val="12"/>
  </w:num>
  <w:num w:numId="7">
    <w:abstractNumId w:val="3"/>
  </w:num>
  <w:num w:numId="8">
    <w:abstractNumId w:val="7"/>
  </w:num>
  <w:num w:numId="9">
    <w:abstractNumId w:val="6"/>
  </w:num>
  <w:num w:numId="10">
    <w:abstractNumId w:val="4"/>
  </w:num>
  <w:num w:numId="11">
    <w:abstractNumId w:val="17"/>
  </w:num>
  <w:num w:numId="12">
    <w:abstractNumId w:val="5"/>
  </w:num>
  <w:num w:numId="13">
    <w:abstractNumId w:val="18"/>
  </w:num>
  <w:num w:numId="14">
    <w:abstractNumId w:val="19"/>
  </w:num>
  <w:num w:numId="15">
    <w:abstractNumId w:val="10"/>
  </w:num>
  <w:num w:numId="16">
    <w:abstractNumId w:val="0"/>
  </w:num>
  <w:num w:numId="17">
    <w:abstractNumId w:val="1"/>
  </w:num>
  <w:num w:numId="18">
    <w:abstractNumId w:val="16"/>
  </w:num>
  <w:num w:numId="19">
    <w:abstractNumId w:val="8"/>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CE"/>
    <w:rsid w:val="00003800"/>
    <w:rsid w:val="00010021"/>
    <w:rsid w:val="000616F6"/>
    <w:rsid w:val="000E1D33"/>
    <w:rsid w:val="000E6B4F"/>
    <w:rsid w:val="00176976"/>
    <w:rsid w:val="00183439"/>
    <w:rsid w:val="001A1BD0"/>
    <w:rsid w:val="002C4B7A"/>
    <w:rsid w:val="002D18CE"/>
    <w:rsid w:val="002F3131"/>
    <w:rsid w:val="003A50C0"/>
    <w:rsid w:val="003A5814"/>
    <w:rsid w:val="0045612C"/>
    <w:rsid w:val="00497985"/>
    <w:rsid w:val="004F25FD"/>
    <w:rsid w:val="00500639"/>
    <w:rsid w:val="005127C5"/>
    <w:rsid w:val="005128E7"/>
    <w:rsid w:val="00537706"/>
    <w:rsid w:val="00546F1B"/>
    <w:rsid w:val="00557CF3"/>
    <w:rsid w:val="005753D9"/>
    <w:rsid w:val="00576094"/>
    <w:rsid w:val="00594A6C"/>
    <w:rsid w:val="005B4CB6"/>
    <w:rsid w:val="005F14D7"/>
    <w:rsid w:val="00600A20"/>
    <w:rsid w:val="006716B0"/>
    <w:rsid w:val="006F273F"/>
    <w:rsid w:val="0071223E"/>
    <w:rsid w:val="0072217F"/>
    <w:rsid w:val="007B0AFA"/>
    <w:rsid w:val="007C7D10"/>
    <w:rsid w:val="00807BFF"/>
    <w:rsid w:val="008151B1"/>
    <w:rsid w:val="0083085F"/>
    <w:rsid w:val="00884EED"/>
    <w:rsid w:val="00887637"/>
    <w:rsid w:val="008A050B"/>
    <w:rsid w:val="00937610"/>
    <w:rsid w:val="009516F8"/>
    <w:rsid w:val="0095701B"/>
    <w:rsid w:val="00961C1B"/>
    <w:rsid w:val="009825F9"/>
    <w:rsid w:val="009838B4"/>
    <w:rsid w:val="009A2D34"/>
    <w:rsid w:val="009F1025"/>
    <w:rsid w:val="00A26772"/>
    <w:rsid w:val="00B11503"/>
    <w:rsid w:val="00B621C9"/>
    <w:rsid w:val="00B902BB"/>
    <w:rsid w:val="00BE245E"/>
    <w:rsid w:val="00C03999"/>
    <w:rsid w:val="00C276AD"/>
    <w:rsid w:val="00C358CB"/>
    <w:rsid w:val="00C75F17"/>
    <w:rsid w:val="00C81707"/>
    <w:rsid w:val="00D03216"/>
    <w:rsid w:val="00D31FDA"/>
    <w:rsid w:val="00D403DA"/>
    <w:rsid w:val="00D42670"/>
    <w:rsid w:val="00D9120E"/>
    <w:rsid w:val="00D919E2"/>
    <w:rsid w:val="00DA435C"/>
    <w:rsid w:val="00DB5514"/>
    <w:rsid w:val="00DF08B6"/>
    <w:rsid w:val="00E22BFC"/>
    <w:rsid w:val="00E9310C"/>
    <w:rsid w:val="00F45974"/>
    <w:rsid w:val="00F61DF0"/>
    <w:rsid w:val="00F83C16"/>
    <w:rsid w:val="02B2F75F"/>
    <w:rsid w:val="0846C029"/>
    <w:rsid w:val="0AB1BEDD"/>
    <w:rsid w:val="0BD32DC7"/>
    <w:rsid w:val="0C4D8F3E"/>
    <w:rsid w:val="0E988473"/>
    <w:rsid w:val="1071A7E6"/>
    <w:rsid w:val="1246806A"/>
    <w:rsid w:val="12BCD0C2"/>
    <w:rsid w:val="15F47184"/>
    <w:rsid w:val="1A8CD59F"/>
    <w:rsid w:val="1BCF4F13"/>
    <w:rsid w:val="1CE2C562"/>
    <w:rsid w:val="1D5775FB"/>
    <w:rsid w:val="1F14C8DD"/>
    <w:rsid w:val="1F4EBF8C"/>
    <w:rsid w:val="220C470B"/>
    <w:rsid w:val="23F21170"/>
    <w:rsid w:val="25FF9163"/>
    <w:rsid w:val="2A375411"/>
    <w:rsid w:val="2BE1F5A5"/>
    <w:rsid w:val="2BF11A5E"/>
    <w:rsid w:val="33E4C8CF"/>
    <w:rsid w:val="3C4CDA7A"/>
    <w:rsid w:val="3E605B58"/>
    <w:rsid w:val="3EAB2365"/>
    <w:rsid w:val="40F74E9C"/>
    <w:rsid w:val="4331C948"/>
    <w:rsid w:val="43E43B70"/>
    <w:rsid w:val="44866A2B"/>
    <w:rsid w:val="457D949D"/>
    <w:rsid w:val="48B5355F"/>
    <w:rsid w:val="4A0F6DC1"/>
    <w:rsid w:val="4A7056BA"/>
    <w:rsid w:val="4AB51EFC"/>
    <w:rsid w:val="4BECD621"/>
    <w:rsid w:val="4C072D58"/>
    <w:rsid w:val="4DA7F77C"/>
    <w:rsid w:val="531ECBD5"/>
    <w:rsid w:val="56B21AFC"/>
    <w:rsid w:val="58D14D54"/>
    <w:rsid w:val="5B41C420"/>
    <w:rsid w:val="5B87AA93"/>
    <w:rsid w:val="5DE8503F"/>
    <w:rsid w:val="5E3DE030"/>
    <w:rsid w:val="5FCD108D"/>
    <w:rsid w:val="60153543"/>
    <w:rsid w:val="668476C7"/>
    <w:rsid w:val="675AAC31"/>
    <w:rsid w:val="67655CA9"/>
    <w:rsid w:val="69C4050F"/>
    <w:rsid w:val="6A10E1CE"/>
    <w:rsid w:val="6BB5FF41"/>
    <w:rsid w:val="6D90173E"/>
    <w:rsid w:val="709E4AFD"/>
    <w:rsid w:val="7115C199"/>
    <w:rsid w:val="7203000D"/>
    <w:rsid w:val="73186BF9"/>
    <w:rsid w:val="73577F3C"/>
    <w:rsid w:val="7B28D453"/>
    <w:rsid w:val="7B3B0CD0"/>
    <w:rsid w:val="7D11C99B"/>
    <w:rsid w:val="7F24C9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D3700"/>
  <w15:chartTrackingRefBased/>
  <w15:docId w15:val="{8304C6D0-10B4-4443-A4D0-27E5F137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CE"/>
    <w:pPr>
      <w:ind w:left="720"/>
      <w:contextualSpacing/>
    </w:pPr>
  </w:style>
  <w:style w:type="paragraph" w:styleId="Header">
    <w:name w:val="header"/>
    <w:basedOn w:val="Normal"/>
    <w:link w:val="HeaderChar"/>
    <w:uiPriority w:val="99"/>
    <w:unhideWhenUsed/>
    <w:rsid w:val="00BE2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5E"/>
  </w:style>
  <w:style w:type="paragraph" w:styleId="Footer">
    <w:name w:val="footer"/>
    <w:basedOn w:val="Normal"/>
    <w:link w:val="FooterChar"/>
    <w:uiPriority w:val="99"/>
    <w:unhideWhenUsed/>
    <w:rsid w:val="00BE2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5E"/>
  </w:style>
  <w:style w:type="table" w:customStyle="1" w:styleId="TableGrid1">
    <w:name w:val="Table Grid1"/>
    <w:basedOn w:val="TableNormal"/>
    <w:next w:val="TableGrid"/>
    <w:uiPriority w:val="39"/>
    <w:rsid w:val="00BE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7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276AD"/>
  </w:style>
  <w:style w:type="character" w:customStyle="1" w:styleId="normaltextrun">
    <w:name w:val="normaltextrun"/>
    <w:basedOn w:val="DefaultParagraphFont"/>
    <w:rsid w:val="00C276AD"/>
  </w:style>
  <w:style w:type="paragraph" w:styleId="BalloonText">
    <w:name w:val="Balloon Text"/>
    <w:basedOn w:val="Normal"/>
    <w:link w:val="BalloonTextChar"/>
    <w:uiPriority w:val="99"/>
    <w:semiHidden/>
    <w:unhideWhenUsed/>
    <w:rsid w:val="008A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62343">
      <w:bodyDiv w:val="1"/>
      <w:marLeft w:val="0"/>
      <w:marRight w:val="0"/>
      <w:marTop w:val="0"/>
      <w:marBottom w:val="0"/>
      <w:divBdr>
        <w:top w:val="none" w:sz="0" w:space="0" w:color="auto"/>
        <w:left w:val="none" w:sz="0" w:space="0" w:color="auto"/>
        <w:bottom w:val="none" w:sz="0" w:space="0" w:color="auto"/>
        <w:right w:val="none" w:sz="0" w:space="0" w:color="auto"/>
      </w:divBdr>
      <w:divsChild>
        <w:div w:id="467163518">
          <w:marLeft w:val="0"/>
          <w:marRight w:val="0"/>
          <w:marTop w:val="0"/>
          <w:marBottom w:val="0"/>
          <w:divBdr>
            <w:top w:val="none" w:sz="0" w:space="0" w:color="auto"/>
            <w:left w:val="none" w:sz="0" w:space="0" w:color="auto"/>
            <w:bottom w:val="none" w:sz="0" w:space="0" w:color="auto"/>
            <w:right w:val="none" w:sz="0" w:space="0" w:color="auto"/>
          </w:divBdr>
        </w:div>
        <w:div w:id="1419446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341acc640bab4765"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4" ma:contentTypeDescription="Create a new document." ma:contentTypeScope="" ma:versionID="6eee1226dafe6ea5fcb0eec3f4cf9e6e">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3fe6a14a03a82db6beafa66abcceb16"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d78678-9ef3-468e-869f-c57f9db5bb7e}"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Props1.xml><?xml version="1.0" encoding="utf-8"?>
<ds:datastoreItem xmlns:ds="http://schemas.openxmlformats.org/officeDocument/2006/customXml" ds:itemID="{621B3866-708A-4BE2-A275-961524D8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4f8fa-ad51-478d-b6f3-523ffbb1dc83"/>
    <ds:schemaRef ds:uri="088d745c-a29c-47ad-a14d-5c44a372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6D09D-FE3D-41EF-B081-A457D46D9F90}">
  <ds:schemaRefs>
    <ds:schemaRef ds:uri="http://schemas.microsoft.com/sharepoint/v3/contenttype/forms"/>
  </ds:schemaRefs>
</ds:datastoreItem>
</file>

<file path=customXml/itemProps3.xml><?xml version="1.0" encoding="utf-8"?>
<ds:datastoreItem xmlns:ds="http://schemas.openxmlformats.org/officeDocument/2006/customXml" ds:itemID="{24638DE1-9FFA-4DB1-AD44-C6C32BF1057F}">
  <ds:schemaRefs>
    <ds:schemaRef ds:uri="http://purl.org/dc/terms/"/>
    <ds:schemaRef ds:uri="http://schemas.openxmlformats.org/package/2006/metadata/core-properties"/>
    <ds:schemaRef ds:uri="http://purl.org/dc/dcmitype/"/>
    <ds:schemaRef ds:uri="http://schemas.microsoft.com/office/infopath/2007/PartnerControls"/>
    <ds:schemaRef ds:uri="7c34f8fa-ad51-478d-b6f3-523ffbb1dc83"/>
    <ds:schemaRef ds:uri="http://schemas.microsoft.com/office/2006/documentManagement/types"/>
    <ds:schemaRef ds:uri="http://schemas.microsoft.com/office/2006/metadata/properties"/>
    <ds:schemaRef ds:uri="088d745c-a29c-47ad-a14d-5c44a372fd8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dc:creator>
  <cp:keywords/>
  <dc:description/>
  <cp:lastModifiedBy>Amy Orley</cp:lastModifiedBy>
  <cp:revision>2</cp:revision>
  <cp:lastPrinted>2024-09-13T12:49:00Z</cp:lastPrinted>
  <dcterms:created xsi:type="dcterms:W3CDTF">2024-09-19T12:36:00Z</dcterms:created>
  <dcterms:modified xsi:type="dcterms:W3CDTF">2024-09-19T12:36:00Z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