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6"/>
        <w:gridCol w:w="3320"/>
        <w:gridCol w:w="1930"/>
        <w:gridCol w:w="2090"/>
      </w:tblGrid>
      <w:tr w:rsidR="00674361" w14:paraId="45E19F8A" w14:textId="77777777" w:rsidTr="006F161C">
        <w:tc>
          <w:tcPr>
            <w:tcW w:w="1980" w:type="dxa"/>
          </w:tcPr>
          <w:p w14:paraId="7B50BF3C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827" w:type="dxa"/>
          </w:tcPr>
          <w:p w14:paraId="63C568A4" w14:textId="77FDFAA3" w:rsidR="00674361" w:rsidRDefault="006133FA" w:rsidP="006F161C">
            <w:pPr>
              <w:contextualSpacing/>
              <w:jc w:val="center"/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Safeguarding Leader</w:t>
            </w:r>
          </w:p>
          <w:p w14:paraId="274C418F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7BC69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Last Reviewed </w:t>
            </w:r>
          </w:p>
        </w:tc>
        <w:tc>
          <w:tcPr>
            <w:tcW w:w="2523" w:type="dxa"/>
          </w:tcPr>
          <w:p w14:paraId="2E7E7F2D" w14:textId="4200CBA3" w:rsidR="00674361" w:rsidRPr="00201066" w:rsidRDefault="0011488D" w:rsidP="006F161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2026</w:t>
            </w:r>
          </w:p>
        </w:tc>
      </w:tr>
    </w:tbl>
    <w:p w14:paraId="7BB241D4" w14:textId="77777777" w:rsidR="00674361" w:rsidRDefault="00674361" w:rsidP="00674361">
      <w:pPr>
        <w:contextualSpacing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009453E9" w14:textId="77777777" w:rsidR="00674361" w:rsidRPr="008C06B6" w:rsidRDefault="00674361" w:rsidP="00674361">
      <w:pPr>
        <w:contextualSpacing/>
        <w:jc w:val="both"/>
        <w:rPr>
          <w:rFonts w:ascii="Arial" w:hAnsi="Arial" w:cs="Arial"/>
          <w:b/>
          <w:bCs/>
        </w:rPr>
      </w:pPr>
      <w:r w:rsidRPr="008C06B6">
        <w:rPr>
          <w:rFonts w:ascii="Arial" w:hAnsi="Arial" w:cs="Arial"/>
          <w:b/>
          <w:bCs/>
        </w:rPr>
        <w:t xml:space="preserve">Importance of a 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4361" w14:paraId="3CBB20BB" w14:textId="77777777" w:rsidTr="006F161C">
        <w:tc>
          <w:tcPr>
            <w:tcW w:w="10456" w:type="dxa"/>
          </w:tcPr>
          <w:p w14:paraId="5563C8B7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shortlisting, the below criteria will be assessed as either </w:t>
            </w:r>
            <w:r w:rsidRPr="008C06B6">
              <w:rPr>
                <w:rFonts w:ascii="Arial" w:hAnsi="Arial" w:cs="Arial"/>
                <w:i/>
                <w:iCs/>
              </w:rPr>
              <w:t>Essential (E)</w:t>
            </w:r>
            <w:r w:rsidRPr="008C06B6">
              <w:rPr>
                <w:rFonts w:ascii="Arial" w:hAnsi="Arial" w:cs="Arial"/>
              </w:rPr>
              <w:t xml:space="preserve"> or </w:t>
            </w:r>
            <w:r w:rsidRPr="008C06B6">
              <w:rPr>
                <w:rFonts w:ascii="Arial" w:hAnsi="Arial" w:cs="Arial"/>
                <w:i/>
                <w:iCs/>
              </w:rPr>
              <w:t>Desirable (D</w:t>
            </w:r>
            <w:r w:rsidRPr="008C06B6">
              <w:rPr>
                <w:rFonts w:ascii="Arial" w:hAnsi="Arial" w:cs="Arial"/>
              </w:rPr>
              <w:t>).</w:t>
            </w:r>
            <w:r w:rsidRPr="008C06B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701801B9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  <w:p w14:paraId="64071B6D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These criteria are reviewed throughout the selection process and will be considered if there is evidence in your </w:t>
            </w:r>
            <w:r w:rsidRPr="008C06B6">
              <w:rPr>
                <w:rFonts w:ascii="Arial" w:hAnsi="Arial" w:cs="Arial"/>
                <w:i/>
                <w:iCs/>
              </w:rPr>
              <w:t>Application Form (AF</w:t>
            </w:r>
            <w:r>
              <w:rPr>
                <w:rFonts w:ascii="Arial" w:hAnsi="Arial" w:cs="Arial"/>
              </w:rPr>
              <w:t xml:space="preserve">), your </w:t>
            </w:r>
            <w:r w:rsidRPr="008C06B6">
              <w:rPr>
                <w:rFonts w:ascii="Arial" w:hAnsi="Arial" w:cs="Arial"/>
                <w:i/>
                <w:iCs/>
              </w:rPr>
              <w:t>Supporting Statement (SS)</w:t>
            </w:r>
            <w:r>
              <w:rPr>
                <w:rFonts w:ascii="Arial" w:hAnsi="Arial" w:cs="Arial"/>
              </w:rPr>
              <w:t xml:space="preserve"> or if we further our criteria seeking at the </w:t>
            </w:r>
            <w:r w:rsidRPr="008C06B6">
              <w:rPr>
                <w:rFonts w:ascii="Arial" w:hAnsi="Arial" w:cs="Arial"/>
                <w:i/>
                <w:iCs/>
              </w:rPr>
              <w:t xml:space="preserve">interview stage (I). </w:t>
            </w:r>
            <w:r>
              <w:rPr>
                <w:rFonts w:ascii="Arial" w:hAnsi="Arial" w:cs="Arial"/>
              </w:rPr>
              <w:t xml:space="preserve"> Your application form therefore needs to identify and provide some examples of how and why you feel you can demonstrate some or </w:t>
            </w:r>
            <w:proofErr w:type="gramStart"/>
            <w:r>
              <w:rPr>
                <w:rFonts w:ascii="Arial" w:hAnsi="Arial" w:cs="Arial"/>
              </w:rPr>
              <w:t>all of</w:t>
            </w:r>
            <w:proofErr w:type="gramEnd"/>
            <w:r>
              <w:rPr>
                <w:rFonts w:ascii="Arial" w:hAnsi="Arial" w:cs="Arial"/>
              </w:rPr>
              <w:t xml:space="preserve"> the criteria below.</w:t>
            </w:r>
          </w:p>
          <w:p w14:paraId="7FB4234C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71E3852A" w14:textId="77777777" w:rsidR="00674361" w:rsidRDefault="00674361" w:rsidP="00674361">
      <w:pPr>
        <w:contextualSpacing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5462"/>
        <w:gridCol w:w="1388"/>
        <w:gridCol w:w="1366"/>
      </w:tblGrid>
      <w:tr w:rsidR="00674361" w14:paraId="545DF039" w14:textId="77777777" w:rsidTr="006F161C">
        <w:tc>
          <w:tcPr>
            <w:tcW w:w="800" w:type="dxa"/>
          </w:tcPr>
          <w:p w14:paraId="4078974A" w14:textId="77777777" w:rsidR="00674361" w:rsidRPr="00F240F8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JE</w:t>
            </w:r>
          </w:p>
        </w:tc>
        <w:tc>
          <w:tcPr>
            <w:tcW w:w="5462" w:type="dxa"/>
          </w:tcPr>
          <w:p w14:paraId="6D50D59C" w14:textId="77777777" w:rsidR="00674361" w:rsidRPr="00F240F8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1388" w:type="dxa"/>
          </w:tcPr>
          <w:p w14:paraId="511FB8CF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Essential</w:t>
            </w:r>
          </w:p>
          <w:p w14:paraId="4901AFD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/Desirable</w:t>
            </w:r>
          </w:p>
        </w:tc>
        <w:tc>
          <w:tcPr>
            <w:tcW w:w="1366" w:type="dxa"/>
          </w:tcPr>
          <w:p w14:paraId="60C3D8B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How Assessed</w:t>
            </w:r>
          </w:p>
        </w:tc>
      </w:tr>
      <w:tr w:rsidR="00674361" w14:paraId="57AF6E9C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32D58B55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454F0070" w14:textId="77777777" w:rsidR="00674361" w:rsidRPr="00380087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02D0AA40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1A1FF966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11488D" w14:paraId="6B23FFEF" w14:textId="77777777" w:rsidTr="006F161C">
        <w:tc>
          <w:tcPr>
            <w:tcW w:w="800" w:type="dxa"/>
          </w:tcPr>
          <w:p w14:paraId="00333C21" w14:textId="3A090F54" w:rsidR="006133FA" w:rsidRPr="0040516B" w:rsidRDefault="006133FA" w:rsidP="0011488D">
            <w:pPr>
              <w:contextualSpacing/>
              <w:jc w:val="both"/>
              <w:rPr>
                <w:rFonts w:ascii="Arial" w:hAnsi="Arial" w:cs="Arial"/>
              </w:rPr>
            </w:pPr>
            <w:r w:rsidRPr="0040516B">
              <w:rPr>
                <w:rFonts w:ascii="Arial" w:hAnsi="Arial" w:cs="Arial"/>
              </w:rPr>
              <w:t>II4</w:t>
            </w:r>
          </w:p>
        </w:tc>
        <w:tc>
          <w:tcPr>
            <w:tcW w:w="5462" w:type="dxa"/>
          </w:tcPr>
          <w:p w14:paraId="2BD0CE99" w14:textId="218959B3" w:rsidR="0011488D" w:rsidRPr="00EA2A57" w:rsidRDefault="0011488D" w:rsidP="0011488D">
            <w:pPr>
              <w:jc w:val="both"/>
              <w:rPr>
                <w:rFonts w:ascii="Arial" w:hAnsi="Arial" w:cs="Arial"/>
                <w:color w:val="000000"/>
              </w:rPr>
            </w:pPr>
            <w:r w:rsidRPr="00EA2A57">
              <w:rPr>
                <w:rFonts w:ascii="Arial" w:hAnsi="Arial" w:cs="Arial"/>
                <w:color w:val="000000"/>
              </w:rPr>
              <w:t>Ability to organise your workload and prioritise according</w:t>
            </w:r>
            <w:r>
              <w:rPr>
                <w:rFonts w:ascii="Arial" w:hAnsi="Arial" w:cs="Arial"/>
                <w:color w:val="000000"/>
              </w:rPr>
              <w:t>ly</w:t>
            </w:r>
            <w:r w:rsidR="00D05ADD">
              <w:rPr>
                <w:rFonts w:ascii="Arial" w:hAnsi="Arial" w:cs="Arial"/>
                <w:color w:val="000000"/>
              </w:rPr>
              <w:t xml:space="preserve">. Deal with unanticipated problems </w:t>
            </w:r>
            <w:r w:rsidR="00243EAA">
              <w:rPr>
                <w:rFonts w:ascii="Arial" w:hAnsi="Arial" w:cs="Arial"/>
                <w:color w:val="000000"/>
              </w:rPr>
              <w:t xml:space="preserve">those which may not be laid down procedure. </w:t>
            </w:r>
            <w:r w:rsidRPr="00EA2A57">
              <w:rPr>
                <w:rFonts w:ascii="Arial" w:hAnsi="Arial" w:cs="Arial"/>
                <w:color w:val="000000"/>
              </w:rPr>
              <w:t xml:space="preserve"> </w:t>
            </w:r>
          </w:p>
          <w:p w14:paraId="4E3577C8" w14:textId="7777777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44123F9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20DEC04" w14:textId="7360869D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11488D" w14:paraId="7D08529A" w14:textId="77777777" w:rsidTr="006F161C">
        <w:tc>
          <w:tcPr>
            <w:tcW w:w="800" w:type="dxa"/>
          </w:tcPr>
          <w:p w14:paraId="5F1E73A7" w14:textId="0E344525" w:rsidR="006133FA" w:rsidRPr="0040516B" w:rsidRDefault="006133FA" w:rsidP="0011488D">
            <w:pPr>
              <w:contextualSpacing/>
              <w:jc w:val="both"/>
              <w:rPr>
                <w:rFonts w:ascii="Arial" w:hAnsi="Arial" w:cs="Arial"/>
              </w:rPr>
            </w:pPr>
            <w:r w:rsidRPr="0040516B">
              <w:rPr>
                <w:rFonts w:ascii="Arial" w:hAnsi="Arial" w:cs="Arial"/>
              </w:rPr>
              <w:t>IC4</w:t>
            </w:r>
          </w:p>
        </w:tc>
        <w:tc>
          <w:tcPr>
            <w:tcW w:w="5462" w:type="dxa"/>
          </w:tcPr>
          <w:p w14:paraId="664641B2" w14:textId="057CABB8" w:rsidR="00D05AD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interpersonal skills with the ability to communicate in written and verbal forms to a variety of audiences. </w:t>
            </w:r>
            <w:r w:rsidR="00D05ADD">
              <w:rPr>
                <w:rFonts w:ascii="Arial" w:hAnsi="Arial" w:cs="Arial"/>
              </w:rPr>
              <w:t>Maintain confidentiality, prove sensitive information, write relevant reports, manuals, procedures, able to address a range of audiences.</w:t>
            </w:r>
          </w:p>
          <w:p w14:paraId="10B51816" w14:textId="77777777" w:rsidR="0011488D" w:rsidRDefault="0011488D" w:rsidP="00D05AD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0E69CD0D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BEC2306" w14:textId="34D1D14A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11488D" w14:paraId="6A91CC89" w14:textId="77777777" w:rsidTr="006F161C">
        <w:tc>
          <w:tcPr>
            <w:tcW w:w="800" w:type="dxa"/>
          </w:tcPr>
          <w:p w14:paraId="4355CB57" w14:textId="77777777" w:rsidR="0011488D" w:rsidRPr="0040516B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  <w:r w:rsidRPr="0040516B">
              <w:rPr>
                <w:rFonts w:ascii="Arial" w:hAnsi="Arial" w:cs="Arial"/>
              </w:rPr>
              <w:t>S</w:t>
            </w:r>
          </w:p>
        </w:tc>
        <w:tc>
          <w:tcPr>
            <w:tcW w:w="5462" w:type="dxa"/>
          </w:tcPr>
          <w:p w14:paraId="4D66A9F0" w14:textId="7777777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 part of a team and individually</w:t>
            </w:r>
          </w:p>
          <w:p w14:paraId="76923426" w14:textId="7777777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61E79F72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DDCCC2F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11488D" w14:paraId="7595A9AF" w14:textId="77777777" w:rsidTr="006F161C">
        <w:trPr>
          <w:trHeight w:val="502"/>
        </w:trPr>
        <w:tc>
          <w:tcPr>
            <w:tcW w:w="800" w:type="dxa"/>
          </w:tcPr>
          <w:p w14:paraId="76609D13" w14:textId="50E15F72" w:rsidR="006133FA" w:rsidRPr="0040516B" w:rsidRDefault="006133FA" w:rsidP="0011488D">
            <w:pPr>
              <w:contextualSpacing/>
              <w:jc w:val="both"/>
              <w:rPr>
                <w:rFonts w:ascii="Arial" w:hAnsi="Arial" w:cs="Arial"/>
              </w:rPr>
            </w:pPr>
            <w:r w:rsidRPr="0040516B">
              <w:rPr>
                <w:rFonts w:ascii="Arial" w:hAnsi="Arial" w:cs="Arial"/>
              </w:rPr>
              <w:t>MC4</w:t>
            </w:r>
          </w:p>
        </w:tc>
        <w:tc>
          <w:tcPr>
            <w:tcW w:w="5462" w:type="dxa"/>
          </w:tcPr>
          <w:p w14:paraId="744CF8B9" w14:textId="21104662" w:rsidR="00C40AEE" w:rsidRPr="00EA2A57" w:rsidRDefault="00243EAA" w:rsidP="00C40AE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Prolonged periods of concentrated sensory attention are for all or most of working day </w:t>
            </w:r>
          </w:p>
          <w:p w14:paraId="7376E506" w14:textId="6E0C3B0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333D1296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48FEE4A0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F40248" w14:paraId="20A26BA0" w14:textId="77777777" w:rsidTr="006F161C">
        <w:tc>
          <w:tcPr>
            <w:tcW w:w="800" w:type="dxa"/>
          </w:tcPr>
          <w:p w14:paraId="0F55BC99" w14:textId="77777777" w:rsidR="00F40248" w:rsidRPr="0040516B" w:rsidRDefault="00F40248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6ECB291E" w14:textId="77777777" w:rsidR="00F40248" w:rsidRDefault="00F40248" w:rsidP="0011488D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in working with young people</w:t>
            </w:r>
          </w:p>
          <w:p w14:paraId="6730FB5E" w14:textId="4A8F3CD1" w:rsidR="00F40248" w:rsidRDefault="00F40248" w:rsidP="0011488D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88" w:type="dxa"/>
          </w:tcPr>
          <w:p w14:paraId="5D28316B" w14:textId="741D0B65" w:rsidR="00F40248" w:rsidRDefault="00F40248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69FCC1C4" w14:textId="16C6DC8B" w:rsidR="00F40248" w:rsidRDefault="00F40248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11488D" w14:paraId="6CBA3A70" w14:textId="77777777" w:rsidTr="006F161C">
        <w:tc>
          <w:tcPr>
            <w:tcW w:w="800" w:type="dxa"/>
          </w:tcPr>
          <w:p w14:paraId="099B9D6E" w14:textId="1131E868" w:rsidR="0011488D" w:rsidRPr="0040516B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1BDB14F9" w14:textId="7280BEC0" w:rsidR="0011488D" w:rsidRDefault="00BF4645" w:rsidP="0011488D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Compassionate, approachable, and child-centred with a c</w:t>
            </w:r>
            <w:r w:rsidR="00C40AEE">
              <w:rPr>
                <w:rFonts w:ascii="Arial" w:hAnsi="Arial" w:cs="Arial"/>
                <w:color w:val="000000"/>
              </w:rPr>
              <w:t>alm and reassuring demeanour</w:t>
            </w:r>
          </w:p>
          <w:p w14:paraId="5DC58FF5" w14:textId="19A44BE4" w:rsidR="00C40AEE" w:rsidRDefault="00C40AEE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F3093B9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5A02BBA" w14:textId="4D6CD9A5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  <w:r w:rsidR="00C40AEE">
              <w:rPr>
                <w:rFonts w:ascii="Arial" w:hAnsi="Arial" w:cs="Arial"/>
              </w:rPr>
              <w:t>/SS/</w:t>
            </w:r>
            <w:r>
              <w:rPr>
                <w:rFonts w:ascii="Arial" w:hAnsi="Arial" w:cs="Arial"/>
              </w:rPr>
              <w:t>I</w:t>
            </w:r>
          </w:p>
        </w:tc>
      </w:tr>
      <w:tr w:rsidR="0011488D" w14:paraId="0600BFC9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3F60B98C" w14:textId="77777777" w:rsidR="0011488D" w:rsidRPr="0040516B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7CBB0832" w14:textId="77777777" w:rsidR="0011488D" w:rsidRPr="00380087" w:rsidRDefault="0011488D" w:rsidP="0011488D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Knowledge &amp; Skills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2E366C4A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78E50BC0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11488D" w14:paraId="583F2116" w14:textId="77777777" w:rsidTr="006F161C">
        <w:tc>
          <w:tcPr>
            <w:tcW w:w="800" w:type="dxa"/>
          </w:tcPr>
          <w:p w14:paraId="65CA3F62" w14:textId="640FA27D" w:rsidR="006133FA" w:rsidRPr="0040516B" w:rsidRDefault="006133FA" w:rsidP="0011488D">
            <w:pPr>
              <w:contextualSpacing/>
              <w:jc w:val="both"/>
              <w:rPr>
                <w:rFonts w:ascii="Arial" w:hAnsi="Arial" w:cs="Arial"/>
              </w:rPr>
            </w:pPr>
            <w:r w:rsidRPr="0040516B">
              <w:rPr>
                <w:rFonts w:ascii="Arial" w:hAnsi="Arial" w:cs="Arial"/>
              </w:rPr>
              <w:t>K4</w:t>
            </w:r>
          </w:p>
        </w:tc>
        <w:tc>
          <w:tcPr>
            <w:tcW w:w="5462" w:type="dxa"/>
          </w:tcPr>
          <w:p w14:paraId="7AB672DF" w14:textId="4E4FB506" w:rsidR="00C40AEE" w:rsidRPr="003A432D" w:rsidRDefault="006133FA" w:rsidP="00C40AE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Detailed </w:t>
            </w:r>
            <w:r w:rsidR="00C40AEE" w:rsidRPr="003A432D">
              <w:rPr>
                <w:rFonts w:ascii="Arial" w:hAnsi="Arial" w:cs="Arial"/>
                <w:color w:val="000000"/>
              </w:rPr>
              <w:t xml:space="preserve">practical and procedural knowledge within </w:t>
            </w:r>
            <w:r w:rsidR="00BF4645">
              <w:rPr>
                <w:rFonts w:ascii="Arial" w:hAnsi="Arial" w:cs="Arial"/>
                <w:color w:val="000000"/>
              </w:rPr>
              <w:t xml:space="preserve">safeguarding </w:t>
            </w:r>
            <w:r>
              <w:rPr>
                <w:rFonts w:ascii="Arial" w:hAnsi="Arial" w:cs="Arial"/>
                <w:color w:val="000000"/>
              </w:rPr>
              <w:t xml:space="preserve">as well </w:t>
            </w:r>
            <w:r w:rsidR="00D05ADD">
              <w:rPr>
                <w:rFonts w:ascii="Arial" w:hAnsi="Arial" w:cs="Arial"/>
                <w:color w:val="000000"/>
              </w:rPr>
              <w:t>as an outline knowledge of organisational procedures</w:t>
            </w:r>
          </w:p>
          <w:p w14:paraId="1AEE89BD" w14:textId="7D7906D5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4C26EA28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BF1D9D9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40516B" w14:paraId="0F3E6C8E" w14:textId="77777777" w:rsidTr="006F161C">
        <w:tc>
          <w:tcPr>
            <w:tcW w:w="800" w:type="dxa"/>
          </w:tcPr>
          <w:p w14:paraId="38777176" w14:textId="77777777" w:rsidR="0040516B" w:rsidRP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 w:rsidRPr="0040516B">
              <w:rPr>
                <w:rFonts w:ascii="Arial" w:hAnsi="Arial" w:cs="Arial"/>
              </w:rPr>
              <w:t>ED5</w:t>
            </w:r>
          </w:p>
          <w:p w14:paraId="6BFBD9BF" w14:textId="77777777" w:rsidR="0040516B" w:rsidRP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37DD7796" w14:textId="571F9C8E" w:rsidR="0040516B" w:rsidRPr="00EA2A57" w:rsidRDefault="00BF4645" w:rsidP="0040516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Experience of managing </w:t>
            </w:r>
            <w:r w:rsidR="0040516B">
              <w:rPr>
                <w:rFonts w:ascii="Arial" w:hAnsi="Arial" w:cs="Arial"/>
                <w:color w:val="000000"/>
              </w:rPr>
              <w:t>serious safeguarding concerns involving communication with senior management, multi-agency support and / or LADO intervention</w:t>
            </w:r>
          </w:p>
        </w:tc>
        <w:tc>
          <w:tcPr>
            <w:tcW w:w="1388" w:type="dxa"/>
          </w:tcPr>
          <w:p w14:paraId="4641916E" w14:textId="4D6557CD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5C74FDEE" w14:textId="43E62E96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40516B" w14:paraId="064D5E0C" w14:textId="77777777" w:rsidTr="006F161C">
        <w:tc>
          <w:tcPr>
            <w:tcW w:w="800" w:type="dxa"/>
          </w:tcPr>
          <w:p w14:paraId="15C9E696" w14:textId="71C937BA" w:rsidR="0040516B" w:rsidRP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 w:rsidRPr="0040516B">
              <w:rPr>
                <w:rFonts w:ascii="Arial" w:hAnsi="Arial" w:cs="Arial"/>
              </w:rPr>
              <w:t>IC3</w:t>
            </w:r>
          </w:p>
        </w:tc>
        <w:tc>
          <w:tcPr>
            <w:tcW w:w="5462" w:type="dxa"/>
          </w:tcPr>
          <w:p w14:paraId="5396FC10" w14:textId="77777777" w:rsidR="0040516B" w:rsidRPr="00EA2A57" w:rsidRDefault="0040516B" w:rsidP="0040516B">
            <w:pPr>
              <w:jc w:val="both"/>
              <w:rPr>
                <w:rFonts w:ascii="Arial" w:hAnsi="Arial" w:cs="Arial"/>
                <w:color w:val="000000"/>
              </w:rPr>
            </w:pPr>
            <w:r w:rsidRPr="00EA2A57">
              <w:rPr>
                <w:rFonts w:ascii="Arial" w:hAnsi="Arial" w:cs="Arial"/>
                <w:color w:val="000000"/>
              </w:rPr>
              <w:t>Ability to impart knowledge and / or skills</w:t>
            </w:r>
          </w:p>
          <w:p w14:paraId="7D9FB299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2939AEE" w14:textId="5E6B8CD5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23AB8656" w14:textId="5F06A663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40516B" w14:paraId="7D314844" w14:textId="77777777" w:rsidTr="006F161C">
        <w:trPr>
          <w:trHeight w:val="549"/>
        </w:trPr>
        <w:tc>
          <w:tcPr>
            <w:tcW w:w="800" w:type="dxa"/>
          </w:tcPr>
          <w:p w14:paraId="42E1F996" w14:textId="7E40E47E" w:rsidR="0040516B" w:rsidRP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 w:rsidRPr="0040516B">
              <w:rPr>
                <w:rFonts w:ascii="Arial" w:hAnsi="Arial" w:cs="Arial"/>
              </w:rPr>
              <w:lastRenderedPageBreak/>
              <w:t>AS3</w:t>
            </w:r>
          </w:p>
        </w:tc>
        <w:tc>
          <w:tcPr>
            <w:tcW w:w="5462" w:type="dxa"/>
          </w:tcPr>
          <w:p w14:paraId="7230C5BB" w14:textId="2E0294B1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Analytical skills are required to dissect and examine information/problems// situations to be able to make a judgement and assessment</w:t>
            </w:r>
          </w:p>
        </w:tc>
        <w:tc>
          <w:tcPr>
            <w:tcW w:w="1388" w:type="dxa"/>
          </w:tcPr>
          <w:p w14:paraId="541E99C2" w14:textId="3FAE9B82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34FD8703" w14:textId="25733658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40516B" w14:paraId="2171B733" w14:textId="77777777" w:rsidTr="006F161C">
        <w:tc>
          <w:tcPr>
            <w:tcW w:w="800" w:type="dxa"/>
          </w:tcPr>
          <w:p w14:paraId="42A45879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RP4</w:t>
            </w:r>
          </w:p>
          <w:p w14:paraId="0DCD5BB9" w14:textId="2BC7F7E5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1A4490D1" w14:textId="3F319653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interpretation, advice or guidance on the operation and implementation of external regulations and </w:t>
            </w:r>
            <w:r w:rsidR="00BF4645">
              <w:rPr>
                <w:rFonts w:ascii="Arial" w:hAnsi="Arial" w:cs="Arial"/>
              </w:rPr>
              <w:t xml:space="preserve">statutory </w:t>
            </w:r>
            <w:r>
              <w:rPr>
                <w:rFonts w:ascii="Arial" w:hAnsi="Arial" w:cs="Arial"/>
              </w:rPr>
              <w:t>requirements in relation to well-being of people.</w:t>
            </w:r>
          </w:p>
        </w:tc>
        <w:tc>
          <w:tcPr>
            <w:tcW w:w="1388" w:type="dxa"/>
          </w:tcPr>
          <w:p w14:paraId="537455C6" w14:textId="4729A603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310B8172" w14:textId="23D28C3F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40516B" w14:paraId="5E6BF5B9" w14:textId="77777777" w:rsidTr="006F161C">
        <w:tc>
          <w:tcPr>
            <w:tcW w:w="800" w:type="dxa"/>
          </w:tcPr>
          <w:p w14:paraId="2F2D2F41" w14:textId="77777777" w:rsidR="0040516B" w:rsidRP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 w:rsidRPr="0040516B">
              <w:rPr>
                <w:rFonts w:ascii="Arial" w:hAnsi="Arial" w:cs="Arial"/>
              </w:rPr>
              <w:t>ED3</w:t>
            </w:r>
          </w:p>
          <w:p w14:paraId="66AE5229" w14:textId="792D64B9" w:rsidR="0040516B" w:rsidRPr="006133FA" w:rsidRDefault="0040516B" w:rsidP="0040516B">
            <w:pPr>
              <w:contextualSpacing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462" w:type="dxa"/>
          </w:tcPr>
          <w:p w14:paraId="4892D9AB" w14:textId="5A352D53" w:rsidR="0040516B" w:rsidRDefault="00BF4645" w:rsidP="0040516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working </w:t>
            </w:r>
            <w:r w:rsidR="0040516B">
              <w:rPr>
                <w:rFonts w:ascii="Arial" w:hAnsi="Arial" w:cs="Arial"/>
              </w:rPr>
              <w:t>with people, which through their circumstances of behaviour which will have occasional emotional demands</w:t>
            </w:r>
          </w:p>
          <w:p w14:paraId="44B548BE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9B46FC5" w14:textId="350C70C9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1A30D51A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40516B" w14:paraId="752B6B9E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6EBEABA5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23CBD94C" w14:textId="77777777" w:rsidR="0040516B" w:rsidRPr="00380087" w:rsidRDefault="0040516B" w:rsidP="0040516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Technical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5E5BF1EE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085D0F95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0516B" w14:paraId="4FF36A4C" w14:textId="77777777" w:rsidTr="006F161C">
        <w:tc>
          <w:tcPr>
            <w:tcW w:w="800" w:type="dxa"/>
          </w:tcPr>
          <w:p w14:paraId="10429CCE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66864CC5" w14:textId="7A4CEE77" w:rsidR="0040516B" w:rsidRPr="00A464E0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 w:rsidRPr="0040516B">
              <w:rPr>
                <w:rFonts w:ascii="Arial" w:hAnsi="Arial" w:cs="Arial"/>
              </w:rPr>
              <w:t>To be able to demonstrate an understanding, awareness and empathy for the needs of the students within school and how these could be met</w:t>
            </w:r>
          </w:p>
        </w:tc>
        <w:tc>
          <w:tcPr>
            <w:tcW w:w="1388" w:type="dxa"/>
          </w:tcPr>
          <w:p w14:paraId="493C1BC6" w14:textId="3A2A910B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22025E96" w14:textId="3D42A9B3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40516B" w14:paraId="5DD007B9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0C42813B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6E647E63" w14:textId="77777777" w:rsidR="0040516B" w:rsidRPr="00380087" w:rsidRDefault="0040516B" w:rsidP="0040516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20518085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71BC3F29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0516B" w14:paraId="1460519F" w14:textId="77777777" w:rsidTr="006F161C">
        <w:tc>
          <w:tcPr>
            <w:tcW w:w="800" w:type="dxa"/>
          </w:tcPr>
          <w:p w14:paraId="10C5198E" w14:textId="474DA7C3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74720BCA" w14:textId="1A779C20" w:rsidR="0040516B" w:rsidRPr="000E4945" w:rsidRDefault="0040516B" w:rsidP="0040516B">
            <w:pPr>
              <w:numPr>
                <w:ilvl w:val="0"/>
                <w:numId w:val="6"/>
              </w:numPr>
              <w:ind w:hanging="360"/>
              <w:contextualSpacing/>
              <w:rPr>
                <w:rFonts w:ascii="Arial" w:hAnsi="Arial" w:cs="Arial"/>
              </w:rPr>
            </w:pPr>
            <w:r w:rsidRPr="000E4945">
              <w:rPr>
                <w:rFonts w:ascii="Arial" w:hAnsi="Arial" w:cs="Arial"/>
              </w:rPr>
              <w:t>Successful experience of working with young people.</w:t>
            </w:r>
          </w:p>
          <w:p w14:paraId="563B2EDB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378165BF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7A291039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I/AF/SS</w:t>
            </w:r>
          </w:p>
        </w:tc>
      </w:tr>
      <w:tr w:rsidR="0040516B" w14:paraId="72C5D2A4" w14:textId="77777777" w:rsidTr="006F161C">
        <w:trPr>
          <w:trHeight w:val="504"/>
        </w:trPr>
        <w:tc>
          <w:tcPr>
            <w:tcW w:w="800" w:type="dxa"/>
          </w:tcPr>
          <w:p w14:paraId="4E27FE6D" w14:textId="5A73B43C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326F9AE6" w14:textId="7C95F958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working within safeguarding field</w:t>
            </w:r>
          </w:p>
        </w:tc>
        <w:tc>
          <w:tcPr>
            <w:tcW w:w="1388" w:type="dxa"/>
          </w:tcPr>
          <w:p w14:paraId="7E964470" w14:textId="2735875A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65CC898D" w14:textId="065A49D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40516B" w14:paraId="1C03F506" w14:textId="77777777" w:rsidTr="006F161C">
        <w:trPr>
          <w:trHeight w:val="540"/>
        </w:trPr>
        <w:tc>
          <w:tcPr>
            <w:tcW w:w="800" w:type="dxa"/>
          </w:tcPr>
          <w:p w14:paraId="2A2ED76A" w14:textId="1A6EBCAE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620ABE78" w14:textId="156E660C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Active involvement in working with a range of external agencies, policies and procedures</w:t>
            </w:r>
          </w:p>
        </w:tc>
        <w:tc>
          <w:tcPr>
            <w:tcW w:w="1388" w:type="dxa"/>
          </w:tcPr>
          <w:p w14:paraId="5139EDF0" w14:textId="1251DD9B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366A030E" w14:textId="766A276B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40516B" w14:paraId="46796A55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10CC254D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02BFAB4E" w14:textId="77777777" w:rsidR="0040516B" w:rsidRPr="00380087" w:rsidRDefault="0040516B" w:rsidP="0040516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 xml:space="preserve">Qualifications 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0E1B88E2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515F0CC3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0516B" w14:paraId="7D4EAE47" w14:textId="77777777" w:rsidTr="006F161C">
        <w:tc>
          <w:tcPr>
            <w:tcW w:w="800" w:type="dxa"/>
          </w:tcPr>
          <w:p w14:paraId="3AF12262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4FC0EBD5" w14:textId="7A46BB4A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A*-C Grades GCSE including English and Math</w:t>
            </w:r>
            <w:r w:rsidR="00D12DBB">
              <w:rPr>
                <w:rFonts w:ascii="Arial" w:hAnsi="Arial" w:cs="Arial"/>
              </w:rPr>
              <w:t>s</w:t>
            </w:r>
          </w:p>
          <w:p w14:paraId="3724293D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014EE15B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4A280B84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40516B" w14:paraId="5389F7D5" w14:textId="77777777" w:rsidTr="006F161C">
        <w:tc>
          <w:tcPr>
            <w:tcW w:w="800" w:type="dxa"/>
          </w:tcPr>
          <w:p w14:paraId="4E80D19A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3EF5EBDE" w14:textId="7D48B628" w:rsidR="0040516B" w:rsidRPr="001132F1" w:rsidRDefault="0040516B" w:rsidP="0040516B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Relevant </w:t>
            </w:r>
            <w:r w:rsidR="00BF4645">
              <w:rPr>
                <w:rFonts w:ascii="Arial" w:hAnsi="Arial" w:cs="Arial"/>
              </w:rPr>
              <w:t xml:space="preserve">professional qualification in education, social care, safeguarding, counselling, or a related field </w:t>
            </w:r>
          </w:p>
        </w:tc>
        <w:tc>
          <w:tcPr>
            <w:tcW w:w="1388" w:type="dxa"/>
          </w:tcPr>
          <w:p w14:paraId="7B668534" w14:textId="15D13128" w:rsidR="0040516B" w:rsidRDefault="00BF4645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271108C3" w14:textId="145AC25C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40516B" w14:paraId="1297AD93" w14:textId="77777777" w:rsidTr="006F161C">
        <w:tc>
          <w:tcPr>
            <w:tcW w:w="800" w:type="dxa"/>
          </w:tcPr>
          <w:p w14:paraId="6EF57BCB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0BCD295F" w14:textId="76B51ED5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Designated Safeguarding Lead and Child protection Level 3</w:t>
            </w:r>
          </w:p>
        </w:tc>
        <w:tc>
          <w:tcPr>
            <w:tcW w:w="1388" w:type="dxa"/>
          </w:tcPr>
          <w:p w14:paraId="58B8E09A" w14:textId="1D6CBD0E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478D4B89" w14:textId="06D0A5B2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40516B" w14:paraId="20D16C3E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5FEA9BF8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466E6271" w14:textId="77777777" w:rsidR="0040516B" w:rsidRPr="00380087" w:rsidRDefault="0040516B" w:rsidP="0040516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13C371BB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4BEEBCE5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0516B" w14:paraId="0C7A11CA" w14:textId="77777777" w:rsidTr="006F161C">
        <w:tc>
          <w:tcPr>
            <w:tcW w:w="800" w:type="dxa"/>
          </w:tcPr>
          <w:p w14:paraId="1D325234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2E8859E7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for the benefit of others</w:t>
            </w:r>
          </w:p>
          <w:p w14:paraId="3FEDB18F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1CC18F19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489B64E2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  <w:tr w:rsidR="0040516B" w14:paraId="2A8662C3" w14:textId="77777777" w:rsidTr="006F161C">
        <w:tc>
          <w:tcPr>
            <w:tcW w:w="800" w:type="dxa"/>
          </w:tcPr>
          <w:p w14:paraId="42092423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73BC1D91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within the expectation outlined in the Catholic purpose of all job descriptions</w:t>
            </w:r>
          </w:p>
          <w:p w14:paraId="12C72F20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E67A461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691A218F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</w:tbl>
    <w:p w14:paraId="00879754" w14:textId="77777777" w:rsidR="00674361" w:rsidRDefault="00674361" w:rsidP="00674361">
      <w:pPr>
        <w:contextualSpacing/>
        <w:jc w:val="both"/>
        <w:rPr>
          <w:rFonts w:ascii="Arial" w:hAnsi="Arial" w:cs="Arial"/>
        </w:rPr>
      </w:pPr>
    </w:p>
    <w:sectPr w:rsidR="00674361" w:rsidSect="00B571DA">
      <w:headerReference w:type="default" r:id="rId7"/>
      <w:footerReference w:type="even" r:id="rId8"/>
      <w:footerReference w:type="default" r:id="rId9"/>
      <w:pgSz w:w="11906" w:h="16838"/>
      <w:pgMar w:top="-2195" w:right="1440" w:bottom="1631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102E0" w14:textId="77777777" w:rsidR="005606A1" w:rsidRDefault="005606A1" w:rsidP="00E57316">
      <w:pPr>
        <w:spacing w:after="0" w:line="240" w:lineRule="auto"/>
      </w:pPr>
      <w:r>
        <w:separator/>
      </w:r>
    </w:p>
  </w:endnote>
  <w:endnote w:type="continuationSeparator" w:id="0">
    <w:p w14:paraId="417C3A13" w14:textId="77777777" w:rsidR="005606A1" w:rsidRDefault="005606A1" w:rsidP="00E5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107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552271" w14:textId="653B06AA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E562B48" w14:textId="77777777" w:rsidR="00C143F8" w:rsidRDefault="00C143F8" w:rsidP="00C143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9255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385DB7" w14:textId="369DC674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772676" w14:textId="05525E26" w:rsidR="00C143F8" w:rsidRDefault="00C143F8" w:rsidP="00C143F8">
    <w:pPr>
      <w:pStyle w:val="Footer"/>
      <w:ind w:left="-14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28FB4" wp14:editId="172AEA26">
              <wp:simplePos x="0" y="0"/>
              <wp:positionH relativeFrom="column">
                <wp:posOffset>-901700</wp:posOffset>
              </wp:positionH>
              <wp:positionV relativeFrom="paragraph">
                <wp:posOffset>-94615</wp:posOffset>
              </wp:positionV>
              <wp:extent cx="7531100" cy="0"/>
              <wp:effectExtent l="0" t="0" r="12700" b="12700"/>
              <wp:wrapNone/>
              <wp:docPr id="92640570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11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9DFCA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-7.45pt" to="522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" strokecolor="#7030a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E741" w14:textId="77777777" w:rsidR="005606A1" w:rsidRDefault="005606A1" w:rsidP="00E57316">
      <w:pPr>
        <w:spacing w:after="0" w:line="240" w:lineRule="auto"/>
      </w:pPr>
      <w:r>
        <w:separator/>
      </w:r>
    </w:p>
  </w:footnote>
  <w:footnote w:type="continuationSeparator" w:id="0">
    <w:p w14:paraId="5BC91385" w14:textId="77777777" w:rsidR="005606A1" w:rsidRDefault="005606A1" w:rsidP="00E5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5614" w14:textId="7D637455" w:rsidR="00E57316" w:rsidRDefault="009038CC" w:rsidP="00A62445">
    <w:pPr>
      <w:pStyle w:val="Header"/>
      <w:ind w:left="-1418"/>
    </w:pPr>
    <w:r>
      <w:rPr>
        <w:noProof/>
      </w:rPr>
      <w:drawing>
        <wp:inline distT="0" distB="0" distL="0" distR="0" wp14:anchorId="6B72D4A5" wp14:editId="3FD0B67C">
          <wp:extent cx="7554842" cy="1320800"/>
          <wp:effectExtent l="0" t="0" r="1905" b="0"/>
          <wp:docPr id="529518896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960815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60" cy="1321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05EC65" w14:textId="18BADDC9" w:rsidR="00E57316" w:rsidRDefault="00E57316" w:rsidP="00E5731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5923"/>
    <w:multiLevelType w:val="singleLevel"/>
    <w:tmpl w:val="10F5C395"/>
    <w:lvl w:ilvl="0">
      <w:start w:val="1"/>
      <w:numFmt w:val="decimal"/>
      <w:lvlText w:val="%1."/>
      <w:lvlJc w:val="left"/>
      <w:pPr>
        <w:tabs>
          <w:tab w:val="num" w:pos="432"/>
        </w:tabs>
        <w:ind w:left="72"/>
      </w:pPr>
      <w:rPr>
        <w:rFonts w:ascii="Calibri" w:hAnsi="Calibri" w:cs="Calibri"/>
        <w:snapToGrid/>
        <w:spacing w:val="2"/>
        <w:sz w:val="24"/>
        <w:szCs w:val="24"/>
      </w:rPr>
    </w:lvl>
  </w:abstractNum>
  <w:abstractNum w:abstractNumId="1" w15:restartNumberingAfterBreak="0">
    <w:nsid w:val="068DC27F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2" w15:restartNumberingAfterBreak="0">
    <w:nsid w:val="17E313BB"/>
    <w:multiLevelType w:val="hybridMultilevel"/>
    <w:tmpl w:val="028AAA5A"/>
    <w:lvl w:ilvl="0" w:tplc="D70ED0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A499E"/>
    <w:multiLevelType w:val="hybridMultilevel"/>
    <w:tmpl w:val="54361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3205"/>
    <w:multiLevelType w:val="hybridMultilevel"/>
    <w:tmpl w:val="4850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B5106"/>
    <w:multiLevelType w:val="hybridMultilevel"/>
    <w:tmpl w:val="CBB4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75BA"/>
    <w:multiLevelType w:val="hybridMultilevel"/>
    <w:tmpl w:val="8BB2CB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9792B"/>
    <w:multiLevelType w:val="hybridMultilevel"/>
    <w:tmpl w:val="FB1E7144"/>
    <w:lvl w:ilvl="0" w:tplc="97DE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5B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426465981">
    <w:abstractNumId w:val="4"/>
  </w:num>
  <w:num w:numId="2" w16cid:durableId="1769542234">
    <w:abstractNumId w:val="8"/>
  </w:num>
  <w:num w:numId="3" w16cid:durableId="1791363104">
    <w:abstractNumId w:val="5"/>
  </w:num>
  <w:num w:numId="4" w16cid:durableId="763918713">
    <w:abstractNumId w:val="6"/>
  </w:num>
  <w:num w:numId="5" w16cid:durableId="315957620">
    <w:abstractNumId w:val="1"/>
  </w:num>
  <w:num w:numId="6" w16cid:durableId="2054498328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rFonts w:ascii="Calibri" w:hAnsi="Calibri" w:cs="Calibri"/>
          <w:snapToGrid/>
          <w:sz w:val="24"/>
          <w:szCs w:val="24"/>
        </w:rPr>
      </w:lvl>
    </w:lvlOverride>
  </w:num>
  <w:num w:numId="7" w16cid:durableId="1238710061">
    <w:abstractNumId w:val="7"/>
  </w:num>
  <w:num w:numId="8" w16cid:durableId="1664577742">
    <w:abstractNumId w:val="0"/>
  </w:num>
  <w:num w:numId="9" w16cid:durableId="879172016">
    <w:abstractNumId w:val="2"/>
  </w:num>
  <w:num w:numId="10" w16cid:durableId="1012806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5332D"/>
    <w:rsid w:val="0008124C"/>
    <w:rsid w:val="000C6ECF"/>
    <w:rsid w:val="0011488D"/>
    <w:rsid w:val="00144B80"/>
    <w:rsid w:val="00170309"/>
    <w:rsid w:val="001B7FC1"/>
    <w:rsid w:val="0023376E"/>
    <w:rsid w:val="00243EAA"/>
    <w:rsid w:val="002B30CE"/>
    <w:rsid w:val="002D1F8C"/>
    <w:rsid w:val="00381783"/>
    <w:rsid w:val="00390515"/>
    <w:rsid w:val="003A43C5"/>
    <w:rsid w:val="003A596D"/>
    <w:rsid w:val="003D47E4"/>
    <w:rsid w:val="003E44E2"/>
    <w:rsid w:val="0040516B"/>
    <w:rsid w:val="00441E1A"/>
    <w:rsid w:val="00457E73"/>
    <w:rsid w:val="00471765"/>
    <w:rsid w:val="004B252E"/>
    <w:rsid w:val="004B3A13"/>
    <w:rsid w:val="004D619F"/>
    <w:rsid w:val="004E5224"/>
    <w:rsid w:val="00525F7A"/>
    <w:rsid w:val="0052732E"/>
    <w:rsid w:val="005606A1"/>
    <w:rsid w:val="00577BCB"/>
    <w:rsid w:val="0059274C"/>
    <w:rsid w:val="00593E60"/>
    <w:rsid w:val="005A23F4"/>
    <w:rsid w:val="005D2707"/>
    <w:rsid w:val="006133FA"/>
    <w:rsid w:val="00674361"/>
    <w:rsid w:val="006B023E"/>
    <w:rsid w:val="007603C9"/>
    <w:rsid w:val="007D0826"/>
    <w:rsid w:val="007E3CAA"/>
    <w:rsid w:val="007E5122"/>
    <w:rsid w:val="00815308"/>
    <w:rsid w:val="008528E9"/>
    <w:rsid w:val="008C71CF"/>
    <w:rsid w:val="008F6C3A"/>
    <w:rsid w:val="009038CC"/>
    <w:rsid w:val="00917F3A"/>
    <w:rsid w:val="00956CAF"/>
    <w:rsid w:val="00975CBF"/>
    <w:rsid w:val="00990479"/>
    <w:rsid w:val="00A02347"/>
    <w:rsid w:val="00A375C8"/>
    <w:rsid w:val="00A464E0"/>
    <w:rsid w:val="00A62445"/>
    <w:rsid w:val="00A77871"/>
    <w:rsid w:val="00AA0DDA"/>
    <w:rsid w:val="00AB7157"/>
    <w:rsid w:val="00B571DA"/>
    <w:rsid w:val="00BC2952"/>
    <w:rsid w:val="00BF4645"/>
    <w:rsid w:val="00C125C3"/>
    <w:rsid w:val="00C143F8"/>
    <w:rsid w:val="00C33EDE"/>
    <w:rsid w:val="00C40AEE"/>
    <w:rsid w:val="00C433FF"/>
    <w:rsid w:val="00C5633A"/>
    <w:rsid w:val="00C67D0D"/>
    <w:rsid w:val="00CC218C"/>
    <w:rsid w:val="00CD186A"/>
    <w:rsid w:val="00D05ADD"/>
    <w:rsid w:val="00D12DBB"/>
    <w:rsid w:val="00D16376"/>
    <w:rsid w:val="00D46A38"/>
    <w:rsid w:val="00D66DA4"/>
    <w:rsid w:val="00D92581"/>
    <w:rsid w:val="00DB4041"/>
    <w:rsid w:val="00DC0872"/>
    <w:rsid w:val="00DD66B3"/>
    <w:rsid w:val="00E058BF"/>
    <w:rsid w:val="00E10C5E"/>
    <w:rsid w:val="00E26144"/>
    <w:rsid w:val="00E3110B"/>
    <w:rsid w:val="00E57316"/>
    <w:rsid w:val="00E63007"/>
    <w:rsid w:val="00EA3985"/>
    <w:rsid w:val="00EA3BFC"/>
    <w:rsid w:val="00EB3733"/>
    <w:rsid w:val="00F23FD3"/>
    <w:rsid w:val="00F40248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B531C"/>
  <w15:docId w15:val="{C0636182-BD38-4920-A079-3844F59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23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023E"/>
    <w:rPr>
      <w:rFonts w:ascii="Arial" w:eastAsia="Times New Roman" w:hAnsi="Arial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6B023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023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57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16"/>
  </w:style>
  <w:style w:type="character" w:styleId="PageNumber">
    <w:name w:val="page number"/>
    <w:basedOn w:val="DefaultParagraphFont"/>
    <w:uiPriority w:val="99"/>
    <w:semiHidden/>
    <w:unhideWhenUsed/>
    <w:rsid w:val="00C143F8"/>
  </w:style>
  <w:style w:type="paragraph" w:customStyle="1" w:styleId="Style1">
    <w:name w:val="Style 1"/>
    <w:basedOn w:val="Normal"/>
    <w:uiPriority w:val="99"/>
    <w:rsid w:val="004D6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4D619F"/>
    <w:rPr>
      <w:sz w:val="20"/>
      <w:szCs w:val="20"/>
    </w:rPr>
  </w:style>
  <w:style w:type="table" w:styleId="TableGrid">
    <w:name w:val="Table Grid"/>
    <w:basedOn w:val="TableNormal"/>
    <w:uiPriority w:val="39"/>
    <w:rsid w:val="003A43C5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7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moi2</dc:creator>
  <cp:lastModifiedBy>Maddy Oliveri</cp:lastModifiedBy>
  <cp:revision>4</cp:revision>
  <cp:lastPrinted>2026-05-14T07:40:00Z</cp:lastPrinted>
  <dcterms:created xsi:type="dcterms:W3CDTF">2026-05-13T13:50:00Z</dcterms:created>
  <dcterms:modified xsi:type="dcterms:W3CDTF">2026-05-14T10:13:00Z</dcterms:modified>
</cp:coreProperties>
</file>