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after="240" w:line="240" w:lineRule="auto"/>
        <w:ind w:left="0" w:right="0" w:firstLine="0"/>
        <w:jc w:val="center"/>
        <w:rPr>
          <w:rFonts w:ascii="Helvetica" w:hAnsi="Helvetica"/>
          <w:b w:val="1"/>
          <w:bCs w:val="1"/>
          <w:sz w:val="36"/>
          <w:szCs w:val="36"/>
          <w:shd w:val="clear" w:color="auto" w:fill="ffffff"/>
          <w:rtl w:val="0"/>
        </w:rPr>
      </w:pPr>
      <w:r>
        <w:rPr>
          <w:rFonts w:ascii="Helvetica" w:hAnsi="Helvetica"/>
          <w:b w:val="1"/>
          <w:bCs w:val="1"/>
          <w:sz w:val="36"/>
          <w:szCs w:val="36"/>
          <w:shd w:val="clear" w:color="auto" w:fill="ffffff"/>
          <w:rtl w:val="0"/>
        </w:rPr>
        <w:drawing xmlns:a="http://schemas.openxmlformats.org/drawingml/2006/main">
          <wp:anchor distT="152400" distB="152400" distL="152400" distR="152400" simplePos="0" relativeHeight="251659264" behindDoc="0" locked="0" layoutInCell="1" allowOverlap="1">
            <wp:simplePos x="0" y="0"/>
            <wp:positionH relativeFrom="margin">
              <wp:posOffset>3151576</wp:posOffset>
            </wp:positionH>
            <wp:positionV relativeFrom="line">
              <wp:posOffset>-152400</wp:posOffset>
            </wp:positionV>
            <wp:extent cx="786829" cy="739501"/>
            <wp:effectExtent l="0" t="0" r="0" b="0"/>
            <wp:wrapNone/>
            <wp:docPr id="1073741825" name="officeArt object" descr="Screenshot 2023-03-29 at 10.03.44.png"/>
            <wp:cNvGraphicFramePr/>
            <a:graphic xmlns:a="http://schemas.openxmlformats.org/drawingml/2006/main">
              <a:graphicData uri="http://schemas.openxmlformats.org/drawingml/2006/picture">
                <pic:pic xmlns:pic="http://schemas.openxmlformats.org/drawingml/2006/picture">
                  <pic:nvPicPr>
                    <pic:cNvPr id="1073741825" name="Screenshot 2023-03-29 at 10.03.44.png" descr="Screenshot 2023-03-29 at 10.03.44.png"/>
                    <pic:cNvPicPr>
                      <a:picLocks noChangeAspect="1"/>
                    </pic:cNvPicPr>
                  </pic:nvPicPr>
                  <pic:blipFill>
                    <a:blip r:embed="rId4">
                      <a:extLst/>
                    </a:blip>
                    <a:srcRect l="0" t="0" r="0" b="0"/>
                    <a:stretch>
                      <a:fillRect/>
                    </a:stretch>
                  </pic:blipFill>
                  <pic:spPr>
                    <a:xfrm>
                      <a:off x="0" y="0"/>
                      <a:ext cx="786829" cy="739501"/>
                    </a:xfrm>
                    <a:prstGeom prst="rect">
                      <a:avLst/>
                    </a:prstGeom>
                    <a:ln w="12700" cap="flat">
                      <a:noFill/>
                      <a:miter lim="400000"/>
                    </a:ln>
                    <a:effectLst/>
                  </pic:spPr>
                </pic:pic>
              </a:graphicData>
            </a:graphic>
          </wp:anchor>
        </w:drawing>
      </w:r>
    </w:p>
    <w:p>
      <w:pPr>
        <w:pStyle w:val="Default"/>
        <w:bidi w:val="0"/>
        <w:spacing w:before="0" w:after="240" w:line="240" w:lineRule="auto"/>
        <w:ind w:left="0" w:right="0" w:firstLine="0"/>
        <w:jc w:val="center"/>
        <w:rPr>
          <w:rFonts w:ascii="Helvetica" w:hAnsi="Helvetica"/>
          <w:b w:val="1"/>
          <w:bCs w:val="1"/>
          <w:sz w:val="36"/>
          <w:szCs w:val="36"/>
          <w:shd w:val="clear" w:color="auto" w:fill="ffffff"/>
          <w:rtl w:val="0"/>
        </w:rPr>
      </w:pPr>
    </w:p>
    <w:p>
      <w:pPr>
        <w:pStyle w:val="Default"/>
        <w:bidi w:val="0"/>
        <w:spacing w:before="0" w:line="240" w:lineRule="auto"/>
        <w:ind w:left="0" w:right="0" w:firstLine="0"/>
        <w:jc w:val="center"/>
        <w:rPr>
          <w:rFonts w:ascii="Helvetica" w:cs="Helvetica" w:hAnsi="Helvetica" w:eastAsia="Helvetica"/>
          <w:b w:val="1"/>
          <w:bCs w:val="1"/>
          <w:sz w:val="36"/>
          <w:szCs w:val="36"/>
          <w:shd w:val="clear" w:color="auto" w:fill="ffffff"/>
          <w:rtl w:val="0"/>
        </w:rPr>
      </w:pPr>
      <w:r>
        <w:rPr>
          <w:rFonts w:ascii="Helvetica" w:hAnsi="Helvetica"/>
          <w:b w:val="1"/>
          <w:bCs w:val="1"/>
          <w:sz w:val="36"/>
          <w:szCs w:val="36"/>
          <w:shd w:val="clear" w:color="auto" w:fill="ffffff"/>
          <w:rtl w:val="0"/>
          <w:lang w:val="en-US"/>
        </w:rPr>
        <w:t>Deputy Headteacher</w:t>
      </w:r>
    </w:p>
    <w:p>
      <w:pPr>
        <w:pStyle w:val="Default"/>
        <w:bidi w:val="0"/>
        <w:spacing w:before="0" w:after="240" w:line="240" w:lineRule="auto"/>
        <w:ind w:left="0" w:right="0" w:firstLine="0"/>
        <w:jc w:val="center"/>
        <w:rPr>
          <w:rFonts w:ascii="Times Roman" w:cs="Times Roman" w:hAnsi="Times Roman" w:eastAsia="Times Roman"/>
          <w:b w:val="0"/>
          <w:bCs w:val="0"/>
          <w:sz w:val="24"/>
          <w:szCs w:val="24"/>
          <w:shd w:val="clear" w:color="auto" w:fill="ffffff"/>
          <w:rtl w:val="0"/>
        </w:rPr>
      </w:pPr>
      <w:r>
        <w:rPr>
          <w:rFonts w:ascii="Helvetica" w:hAnsi="Helvetica"/>
          <w:b w:val="1"/>
          <w:bCs w:val="1"/>
          <w:sz w:val="22"/>
          <w:szCs w:val="22"/>
          <w:shd w:val="clear" w:color="auto" w:fill="ffffff"/>
          <w:rtl w:val="0"/>
          <w:lang w:val="en-US"/>
        </w:rPr>
        <w:t>Leadership Scale dependent upon experience</w:t>
      </w:r>
    </w:p>
    <w:p>
      <w:pPr>
        <w:pStyle w:val="Default"/>
        <w:bidi w:val="0"/>
        <w:spacing w:before="0" w:after="240" w:line="240" w:lineRule="auto"/>
        <w:ind w:left="0" w:right="0" w:firstLine="0"/>
        <w:jc w:val="left"/>
        <w:rPr>
          <w:rFonts w:ascii="Times Roman" w:cs="Times Roman" w:hAnsi="Times Roman" w:eastAsia="Times Roman"/>
          <w:sz w:val="22"/>
          <w:szCs w:val="22"/>
          <w:shd w:val="clear" w:color="auto" w:fill="ffffff"/>
          <w:rtl w:val="0"/>
        </w:rPr>
      </w:pPr>
      <w:r>
        <w:rPr>
          <w:rFonts w:ascii="Helvetica" w:hAnsi="Helvetica"/>
          <w:sz w:val="22"/>
          <w:szCs w:val="22"/>
          <w:shd w:val="clear" w:color="auto" w:fill="ffffff"/>
          <w:rtl w:val="0"/>
          <w:lang w:val="en-US"/>
        </w:rPr>
        <w:t>This school is committed to safeguarding and promoting the welfare of children and young people and all staff</w:t>
      </w:r>
      <w:r>
        <w:rPr>
          <w:rFonts w:ascii="Helvetica" w:hAnsi="Helvetica"/>
          <w:sz w:val="22"/>
          <w:szCs w:val="22"/>
          <w:shd w:val="clear" w:color="auto" w:fill="ffffff"/>
          <w:rtl w:val="0"/>
          <w:lang w:val="en-US"/>
        </w:rPr>
        <w:t xml:space="preserve"> </w:t>
      </w:r>
      <w:r>
        <w:rPr>
          <w:rFonts w:ascii="Helvetica" w:hAnsi="Helvetica"/>
          <w:b w:val="1"/>
          <w:bCs w:val="1"/>
          <w:sz w:val="22"/>
          <w:szCs w:val="22"/>
          <w:u w:val="single"/>
          <w:shd w:val="clear" w:color="auto" w:fill="ffffff"/>
          <w:rtl w:val="0"/>
          <w:lang w:val="en-US"/>
        </w:rPr>
        <w:t>must</w:t>
      </w:r>
      <w:r>
        <w:rPr>
          <w:rFonts w:ascii="Helvetica" w:hAnsi="Helvetica"/>
          <w:sz w:val="22"/>
          <w:szCs w:val="22"/>
          <w:shd w:val="clear" w:color="auto" w:fill="ffffff"/>
          <w:rtl w:val="0"/>
          <w:lang w:val="en-US"/>
        </w:rPr>
        <w:t xml:space="preserve"> share this commitment</w:t>
      </w:r>
      <w:r>
        <w:rPr>
          <w:rFonts w:ascii="Helvetica" w:hAnsi="Helvetica"/>
          <w:sz w:val="22"/>
          <w:szCs w:val="22"/>
          <w:shd w:val="clear" w:color="auto" w:fill="ffffff"/>
          <w:rtl w:val="0"/>
          <w:lang w:val="en-US"/>
        </w:rPr>
        <w:t>.</w:t>
      </w:r>
    </w:p>
    <w:p>
      <w:pPr>
        <w:pStyle w:val="Default"/>
        <w:bidi w:val="0"/>
        <w:spacing w:before="0" w:after="240" w:line="240" w:lineRule="auto"/>
        <w:ind w:left="0" w:right="0" w:firstLine="0"/>
        <w:jc w:val="left"/>
        <w:rPr>
          <w:rFonts w:ascii="Times Roman" w:cs="Times Roman" w:hAnsi="Times Roman" w:eastAsia="Times Roman"/>
          <w:shd w:val="clear" w:color="auto" w:fill="ffffff"/>
          <w:rtl w:val="0"/>
        </w:rPr>
      </w:pPr>
      <w:r>
        <w:rPr>
          <w:rFonts w:ascii="Helvetica" w:hAnsi="Helvetica"/>
          <w:b w:val="1"/>
          <w:bCs w:val="1"/>
          <w:shd w:val="clear" w:color="auto" w:fill="ffffff"/>
          <w:rtl w:val="0"/>
          <w:lang w:val="en-US"/>
        </w:rPr>
        <w:t xml:space="preserve">Responsible to: </w:t>
      </w:r>
      <w:r>
        <w:rPr>
          <w:rFonts w:ascii="Helvetica" w:hAnsi="Helvetica"/>
          <w:shd w:val="clear" w:color="auto" w:fill="ffffff"/>
          <w:rtl w:val="0"/>
          <w:lang w:val="en-US"/>
        </w:rPr>
        <w:t>The Governing Body and the Headteacher</w:t>
      </w:r>
    </w:p>
    <w:p>
      <w:pPr>
        <w:pStyle w:val="Default"/>
        <w:bidi w:val="0"/>
        <w:spacing w:before="0" w:after="40" w:line="240" w:lineRule="auto"/>
        <w:ind w:left="0" w:right="0" w:firstLine="0"/>
        <w:jc w:val="left"/>
        <w:rPr>
          <w:rFonts w:ascii="Times Roman" w:cs="Times Roman" w:hAnsi="Times Roman" w:eastAsia="Times Roman"/>
          <w:b w:val="0"/>
          <w:bCs w:val="0"/>
          <w:shd w:val="clear" w:color="auto" w:fill="ffffff"/>
          <w:rtl w:val="0"/>
        </w:rPr>
      </w:pPr>
      <w:r>
        <w:rPr>
          <w:rFonts w:ascii="Helvetica" w:hAnsi="Helvetica"/>
          <w:b w:val="1"/>
          <w:bCs w:val="1"/>
          <w:shd w:val="clear" w:color="auto" w:fill="ffffff"/>
          <w:rtl w:val="0"/>
          <w:lang w:val="en-US"/>
        </w:rPr>
        <w:t>Core pu</w:t>
      </w:r>
      <w:r>
        <w:rPr>
          <w:rFonts w:ascii="Helvetica" w:hAnsi="Helvetica"/>
          <w:b w:val="1"/>
          <w:bCs w:val="1"/>
          <w:shd w:val="clear" w:color="auto" w:fill="ffffff"/>
          <w:rtl w:val="0"/>
          <w:lang w:val="en-US"/>
        </w:rPr>
        <w:t xml:space="preserve">rpose: </w:t>
      </w:r>
    </w:p>
    <w:p>
      <w:pPr>
        <w:pStyle w:val="Default"/>
        <w:bidi w:val="0"/>
        <w:spacing w:before="0" w:after="240" w:line="240" w:lineRule="auto"/>
        <w:ind w:left="0" w:right="0" w:firstLine="0"/>
        <w:jc w:val="left"/>
        <w:rPr>
          <w:rFonts w:ascii="Helvetica" w:cs="Helvetica" w:hAnsi="Helvetica" w:eastAsia="Helvetica"/>
          <w:b w:val="0"/>
          <w:bCs w:val="0"/>
          <w:sz w:val="20"/>
          <w:szCs w:val="20"/>
          <w:shd w:val="clear" w:color="auto" w:fill="ffffff"/>
          <w:rtl w:val="0"/>
        </w:rPr>
      </w:pPr>
      <w:r>
        <w:rPr>
          <w:rFonts w:ascii="Helvetica" w:hAnsi="Helvetica"/>
          <w:b w:val="0"/>
          <w:bCs w:val="0"/>
          <w:sz w:val="20"/>
          <w:szCs w:val="20"/>
          <w:shd w:val="clear" w:color="auto" w:fill="ffffff"/>
          <w:rtl w:val="0"/>
          <w:lang w:val="en-US"/>
        </w:rPr>
        <w:t xml:space="preserve">To support the Headteacher in maintaining the highest standards in all areas of school life. To uphold the culture, tone and values of the school. </w:t>
      </w:r>
      <w:r>
        <w:rPr>
          <w:rFonts w:ascii="Helvetica" w:hAnsi="Helvetica"/>
          <w:b w:val="1"/>
          <w:bCs w:val="1"/>
          <w:sz w:val="20"/>
          <w:szCs w:val="20"/>
          <w:shd w:val="clear" w:color="auto" w:fill="ffffff"/>
          <w:rtl w:val="0"/>
          <w:lang w:val="en-US"/>
        </w:rPr>
        <w:t>To be a highly visible presence in the school that is an aspirational role model for staff and pupils to follow.</w:t>
      </w:r>
      <w:r>
        <w:rPr>
          <w:rFonts w:ascii="Helvetica" w:hAnsi="Helvetica"/>
          <w:b w:val="0"/>
          <w:bCs w:val="0"/>
          <w:sz w:val="20"/>
          <w:szCs w:val="20"/>
          <w:shd w:val="clear" w:color="auto" w:fill="ffffff"/>
          <w:rtl w:val="0"/>
          <w:lang w:val="en-US"/>
        </w:rPr>
        <w:t xml:space="preserve"> </w:t>
      </w:r>
      <w:r>
        <w:rPr>
          <w:rFonts w:ascii="Helvetica" w:hAnsi="Helvetica"/>
          <w:b w:val="0"/>
          <w:bCs w:val="0"/>
          <w:sz w:val="20"/>
          <w:szCs w:val="20"/>
          <w:shd w:val="clear" w:color="auto" w:fill="ffffff"/>
          <w:rtl w:val="0"/>
          <w:lang w:val="en-US"/>
        </w:rPr>
        <w:t xml:space="preserve">To take </w:t>
      </w:r>
      <w:r>
        <w:rPr>
          <w:rFonts w:ascii="Helvetica" w:hAnsi="Helvetica"/>
          <w:b w:val="0"/>
          <w:bCs w:val="0"/>
          <w:sz w:val="20"/>
          <w:szCs w:val="20"/>
          <w:shd w:val="clear" w:color="auto" w:fill="ffffff"/>
          <w:rtl w:val="0"/>
          <w:lang w:val="en-US"/>
        </w:rPr>
        <w:t xml:space="preserve">the lead </w:t>
      </w:r>
      <w:r>
        <w:rPr>
          <w:rFonts w:ascii="Helvetica" w:hAnsi="Helvetica"/>
          <w:b w:val="0"/>
          <w:bCs w:val="0"/>
          <w:sz w:val="20"/>
          <w:szCs w:val="20"/>
          <w:shd w:val="clear" w:color="auto" w:fill="ffffff"/>
          <w:rtl w:val="0"/>
          <w:lang w:val="en-US"/>
        </w:rPr>
        <w:t>in the day to day running of the school</w:t>
      </w:r>
      <w:r>
        <w:rPr>
          <w:rFonts w:ascii="Helvetica" w:hAnsi="Helvetica"/>
          <w:b w:val="0"/>
          <w:bCs w:val="0"/>
          <w:sz w:val="20"/>
          <w:szCs w:val="20"/>
          <w:shd w:val="clear" w:color="auto" w:fill="ffffff"/>
          <w:rtl w:val="0"/>
          <w:lang w:val="en-US"/>
        </w:rPr>
        <w:t>. To lead the daily</w:t>
      </w:r>
      <w:r>
        <w:rPr>
          <w:rFonts w:ascii="Helvetica" w:hAnsi="Helvetica"/>
          <w:b w:val="0"/>
          <w:bCs w:val="0"/>
          <w:sz w:val="20"/>
          <w:szCs w:val="20"/>
          <w:shd w:val="clear" w:color="auto" w:fill="ffffff"/>
          <w:rtl w:val="0"/>
          <w:lang w:val="en-US"/>
        </w:rPr>
        <w:t xml:space="preserve"> monitoring of school performance</w:t>
      </w:r>
      <w:r>
        <w:rPr>
          <w:rFonts w:ascii="Helvetica" w:hAnsi="Helvetica"/>
          <w:b w:val="0"/>
          <w:bCs w:val="0"/>
          <w:sz w:val="20"/>
          <w:szCs w:val="20"/>
          <w:shd w:val="clear" w:color="auto" w:fill="ffffff"/>
          <w:rtl w:val="0"/>
          <w:lang w:val="en-US"/>
        </w:rPr>
        <w:t xml:space="preserve"> and triangulating and questioning information. To assist the headteacher; by communicating fully and regularly on all matters </w:t>
      </w:r>
      <w:r>
        <w:rPr>
          <w:rFonts w:ascii="Helvetica" w:hAnsi="Helvetica"/>
          <w:b w:val="0"/>
          <w:bCs w:val="0"/>
          <w:sz w:val="20"/>
          <w:szCs w:val="20"/>
          <w:shd w:val="clear" w:color="auto" w:fill="ffffff"/>
          <w:rtl w:val="0"/>
          <w:lang w:val="en-US"/>
        </w:rPr>
        <w:t>ensuring the</w:t>
      </w:r>
      <w:r>
        <w:rPr>
          <w:rFonts w:ascii="Helvetica" w:hAnsi="Helvetica"/>
          <w:b w:val="0"/>
          <w:bCs w:val="0"/>
          <w:sz w:val="20"/>
          <w:szCs w:val="20"/>
          <w:shd w:val="clear" w:color="auto" w:fill="ffffff"/>
          <w:rtl w:val="0"/>
          <w:lang w:val="en-US"/>
        </w:rPr>
        <w:t>y</w:t>
      </w:r>
      <w:r>
        <w:rPr>
          <w:rFonts w:ascii="Helvetica" w:hAnsi="Helvetica"/>
          <w:b w:val="0"/>
          <w:bCs w:val="0"/>
          <w:sz w:val="20"/>
          <w:szCs w:val="20"/>
          <w:shd w:val="clear" w:color="auto" w:fill="ffffff"/>
          <w:rtl w:val="0"/>
        </w:rPr>
        <w:t xml:space="preserve"> </w:t>
      </w:r>
      <w:r>
        <w:rPr>
          <w:rFonts w:ascii="Helvetica" w:hAnsi="Helvetica"/>
          <w:b w:val="0"/>
          <w:bCs w:val="0"/>
          <w:sz w:val="20"/>
          <w:szCs w:val="20"/>
          <w:shd w:val="clear" w:color="auto" w:fill="ffffff"/>
          <w:rtl w:val="0"/>
          <w:lang w:val="en-US"/>
        </w:rPr>
        <w:t>are</w:t>
      </w:r>
      <w:r>
        <w:rPr>
          <w:rFonts w:ascii="Helvetica" w:hAnsi="Helvetica"/>
          <w:b w:val="0"/>
          <w:bCs w:val="0"/>
          <w:sz w:val="20"/>
          <w:szCs w:val="20"/>
          <w:shd w:val="clear" w:color="auto" w:fill="ffffff"/>
          <w:rtl w:val="0"/>
          <w:lang w:val="en-US"/>
        </w:rPr>
        <w:t xml:space="preserve"> kept abreast of all </w:t>
      </w:r>
      <w:r>
        <w:rPr>
          <w:rFonts w:ascii="Helvetica" w:hAnsi="Helvetica"/>
          <w:b w:val="0"/>
          <w:bCs w:val="0"/>
          <w:sz w:val="20"/>
          <w:szCs w:val="20"/>
          <w:shd w:val="clear" w:color="auto" w:fill="ffffff"/>
          <w:rtl w:val="0"/>
          <w:lang w:val="en-US"/>
        </w:rPr>
        <w:t xml:space="preserve">relevant </w:t>
      </w:r>
      <w:r>
        <w:rPr>
          <w:rFonts w:ascii="Helvetica" w:hAnsi="Helvetica"/>
          <w:b w:val="0"/>
          <w:bCs w:val="0"/>
          <w:sz w:val="20"/>
          <w:szCs w:val="20"/>
          <w:shd w:val="clear" w:color="auto" w:fill="ffffff"/>
          <w:rtl w:val="0"/>
          <w:lang w:val="fr-FR"/>
        </w:rPr>
        <w:t>information</w:t>
      </w:r>
      <w:r>
        <w:rPr>
          <w:rFonts w:ascii="Helvetica" w:hAnsi="Helvetica"/>
          <w:b w:val="0"/>
          <w:bCs w:val="0"/>
          <w:sz w:val="20"/>
          <w:szCs w:val="20"/>
          <w:shd w:val="clear" w:color="auto" w:fill="ffffff"/>
          <w:rtl w:val="0"/>
          <w:lang w:val="en-US"/>
        </w:rPr>
        <w:t>.</w:t>
      </w:r>
    </w:p>
    <w:p>
      <w:pPr>
        <w:pStyle w:val="Default"/>
        <w:bidi w:val="0"/>
        <w:spacing w:before="0" w:line="240" w:lineRule="auto"/>
        <w:ind w:left="0" w:right="0" w:firstLine="0"/>
        <w:jc w:val="left"/>
        <w:rPr>
          <w:rFonts w:ascii="Helvetica" w:cs="Helvetica" w:hAnsi="Helvetica" w:eastAsia="Helvetica"/>
          <w:b w:val="1"/>
          <w:bCs w:val="1"/>
          <w:shd w:val="clear" w:color="auto" w:fill="ffffff"/>
          <w:rtl w:val="0"/>
        </w:rPr>
      </w:pPr>
      <w:r>
        <w:rPr>
          <w:rFonts w:ascii="Helvetica" w:hAnsi="Helvetica"/>
          <w:b w:val="1"/>
          <w:bCs w:val="1"/>
          <w:shd w:val="clear" w:color="auto" w:fill="ffffff"/>
          <w:rtl w:val="0"/>
          <w:lang w:val="en-US"/>
        </w:rPr>
        <w:t>Strategy and leadership</w:t>
      </w:r>
    </w:p>
    <w:p>
      <w:pPr>
        <w:pStyle w:val="Default"/>
        <w:numPr>
          <w:ilvl w:val="0"/>
          <w:numId w:val="2"/>
        </w:numPr>
        <w:bidi w:val="0"/>
        <w:spacing w:before="0" w:line="240" w:lineRule="auto"/>
        <w:ind w:right="0"/>
        <w:jc w:val="left"/>
        <w:rPr>
          <w:rFonts w:ascii="Helvetica" w:hAnsi="Helvetica"/>
          <w:sz w:val="21"/>
          <w:szCs w:val="21"/>
          <w:shd w:val="clear" w:color="auto" w:fill="ffffff"/>
          <w:rtl w:val="0"/>
          <w:lang w:val="en-US"/>
        </w:rPr>
      </w:pPr>
      <w:r>
        <w:rPr>
          <w:rFonts w:ascii="Helvetica" w:hAnsi="Helvetica"/>
          <w:sz w:val="21"/>
          <w:szCs w:val="21"/>
          <w:shd w:val="clear" w:color="auto" w:fill="ffffff"/>
          <w:rtl w:val="0"/>
          <w:lang w:val="en-US"/>
        </w:rPr>
        <w:t xml:space="preserve">maintain and articulate </w:t>
      </w:r>
      <w:r>
        <w:rPr>
          <w:rFonts w:ascii="Helvetica" w:hAnsi="Helvetica"/>
          <w:sz w:val="21"/>
          <w:szCs w:val="21"/>
          <w:shd w:val="clear" w:color="auto" w:fill="ffffff"/>
          <w:rtl w:val="0"/>
          <w:lang w:val="en-US"/>
        </w:rPr>
        <w:t xml:space="preserve">the </w:t>
      </w:r>
      <w:r>
        <w:rPr>
          <w:rFonts w:ascii="Helvetica" w:hAnsi="Helvetica"/>
          <w:sz w:val="21"/>
          <w:szCs w:val="21"/>
          <w:shd w:val="clear" w:color="auto" w:fill="ffffff"/>
          <w:rtl w:val="0"/>
          <w:lang w:val="en-US"/>
        </w:rPr>
        <w:t>clear values, vision and moral purpose, focused on providing high quality education for all pupils</w:t>
      </w:r>
    </w:p>
    <w:p>
      <w:pPr>
        <w:pStyle w:val="Default"/>
        <w:numPr>
          <w:ilvl w:val="0"/>
          <w:numId w:val="2"/>
        </w:numPr>
        <w:bidi w:val="0"/>
        <w:spacing w:before="0" w:line="240" w:lineRule="auto"/>
        <w:ind w:right="0"/>
        <w:jc w:val="left"/>
        <w:rPr>
          <w:rFonts w:ascii="Helvetica" w:hAnsi="Helvetica"/>
          <w:sz w:val="21"/>
          <w:szCs w:val="21"/>
          <w:shd w:val="clear" w:color="auto" w:fill="ffffff"/>
          <w:rtl w:val="0"/>
        </w:rPr>
      </w:pPr>
      <w:r>
        <w:rPr>
          <w:rFonts w:ascii="Helvetica" w:hAnsi="Helvetica"/>
          <w:sz w:val="21"/>
          <w:szCs w:val="21"/>
          <w:shd w:val="clear" w:color="auto" w:fill="ffffff"/>
          <w:rtl w:val="0"/>
        </w:rPr>
        <w:t xml:space="preserve">demonstrate </w:t>
      </w:r>
      <w:r>
        <w:rPr>
          <w:rFonts w:ascii="Helvetica" w:hAnsi="Helvetica"/>
          <w:sz w:val="21"/>
          <w:szCs w:val="21"/>
          <w:shd w:val="clear" w:color="auto" w:fill="ffffff"/>
          <w:rtl w:val="0"/>
          <w:lang w:val="en-US"/>
        </w:rPr>
        <w:t>high standards of professional</w:t>
      </w:r>
      <w:r>
        <w:rPr>
          <w:rFonts w:ascii="Helvetica" w:hAnsi="Helvetica"/>
          <w:sz w:val="21"/>
          <w:szCs w:val="21"/>
          <w:shd w:val="clear" w:color="auto" w:fill="ffffff"/>
          <w:rtl w:val="0"/>
          <w:lang w:val="en-US"/>
        </w:rPr>
        <w:t xml:space="preserve"> behaviour, relationships and attitudes towards pupils, staff, parents, governors</w:t>
      </w:r>
      <w:r>
        <w:rPr>
          <w:rFonts w:ascii="Helvetica" w:hAnsi="Helvetica"/>
          <w:sz w:val="21"/>
          <w:szCs w:val="21"/>
          <w:shd w:val="clear" w:color="auto" w:fill="ffffff"/>
          <w:rtl w:val="0"/>
          <w:lang w:val="en-US"/>
        </w:rPr>
        <w:t xml:space="preserve"> </w:t>
      </w:r>
      <w:r>
        <w:rPr>
          <w:rFonts w:ascii="Helvetica" w:hAnsi="Helvetica"/>
          <w:sz w:val="21"/>
          <w:szCs w:val="21"/>
          <w:shd w:val="clear" w:color="auto" w:fill="ffffff"/>
          <w:rtl w:val="0"/>
          <w:lang w:val="en-US"/>
        </w:rPr>
        <w:t>and the wider community</w:t>
      </w:r>
    </w:p>
    <w:p>
      <w:pPr>
        <w:pStyle w:val="Default"/>
        <w:numPr>
          <w:ilvl w:val="0"/>
          <w:numId w:val="2"/>
        </w:numPr>
        <w:bidi w:val="0"/>
        <w:spacing w:before="0" w:line="240" w:lineRule="auto"/>
        <w:ind w:right="0"/>
        <w:jc w:val="left"/>
        <w:rPr>
          <w:rFonts w:ascii="Helvetica" w:hAnsi="Helvetica"/>
          <w:sz w:val="21"/>
          <w:szCs w:val="21"/>
          <w:shd w:val="clear" w:color="auto" w:fill="ffffff"/>
          <w:rtl w:val="0"/>
          <w:lang w:val="en-US"/>
        </w:rPr>
      </w:pPr>
      <w:r>
        <w:rPr>
          <w:rFonts w:ascii="Helvetica" w:hAnsi="Helvetica"/>
          <w:sz w:val="21"/>
          <w:szCs w:val="21"/>
          <w:shd w:val="clear" w:color="auto" w:fill="ffffff"/>
          <w:rtl w:val="0"/>
          <w:lang w:val="en-US"/>
        </w:rPr>
        <w:t xml:space="preserve">lead by example </w:t>
      </w:r>
      <w:r>
        <w:rPr>
          <w:rFonts w:ascii="Helvetica" w:hAnsi="Helvetica" w:hint="default"/>
          <w:sz w:val="21"/>
          <w:szCs w:val="21"/>
          <w:shd w:val="clear" w:color="auto" w:fill="ffffff"/>
          <w:rtl w:val="0"/>
        </w:rPr>
        <w:t xml:space="preserve">– </w:t>
      </w:r>
      <w:r>
        <w:rPr>
          <w:rFonts w:ascii="Helvetica" w:hAnsi="Helvetica"/>
          <w:sz w:val="21"/>
          <w:szCs w:val="21"/>
          <w:shd w:val="clear" w:color="auto" w:fill="ffffff"/>
          <w:rtl w:val="0"/>
          <w:lang w:val="en-US"/>
        </w:rPr>
        <w:t xml:space="preserve">with integrity, creativity, resilience and clarity </w:t>
      </w:r>
      <w:r>
        <w:rPr>
          <w:rFonts w:ascii="Helvetica" w:hAnsi="Helvetica" w:hint="default"/>
          <w:sz w:val="21"/>
          <w:szCs w:val="21"/>
          <w:shd w:val="clear" w:color="auto" w:fill="ffffff"/>
          <w:rtl w:val="0"/>
        </w:rPr>
        <w:t xml:space="preserve">– </w:t>
      </w:r>
      <w:r>
        <w:rPr>
          <w:rFonts w:ascii="Helvetica" w:hAnsi="Helvetica"/>
          <w:sz w:val="21"/>
          <w:szCs w:val="21"/>
          <w:shd w:val="clear" w:color="auto" w:fill="ffffff"/>
          <w:rtl w:val="0"/>
          <w:lang w:val="en-US"/>
        </w:rPr>
        <w:t>drawing on own expertise and</w:t>
      </w:r>
      <w:r>
        <w:rPr>
          <w:rFonts w:ascii="Helvetica" w:hAnsi="Helvetica"/>
          <w:sz w:val="21"/>
          <w:szCs w:val="21"/>
          <w:shd w:val="clear" w:color="auto" w:fill="ffffff"/>
          <w:rtl w:val="0"/>
          <w:lang w:val="en-US"/>
        </w:rPr>
        <w:t xml:space="preserve"> </w:t>
      </w:r>
      <w:r>
        <w:rPr>
          <w:rFonts w:ascii="Helvetica" w:hAnsi="Helvetica"/>
          <w:sz w:val="21"/>
          <w:szCs w:val="21"/>
          <w:shd w:val="clear" w:color="auto" w:fill="ffffff"/>
          <w:rtl w:val="0"/>
          <w:lang w:val="en-US"/>
        </w:rPr>
        <w:t>skills</w:t>
      </w:r>
    </w:p>
    <w:p>
      <w:pPr>
        <w:pStyle w:val="Default"/>
        <w:numPr>
          <w:ilvl w:val="0"/>
          <w:numId w:val="2"/>
        </w:numPr>
        <w:bidi w:val="0"/>
        <w:spacing w:before="0" w:line="240" w:lineRule="auto"/>
        <w:ind w:right="0"/>
        <w:jc w:val="left"/>
        <w:rPr>
          <w:rFonts w:ascii="Helvetica" w:hAnsi="Helvetica"/>
          <w:sz w:val="21"/>
          <w:szCs w:val="21"/>
          <w:shd w:val="clear" w:color="auto" w:fill="ffffff"/>
          <w:rtl w:val="0"/>
          <w:lang w:val="en-US"/>
        </w:rPr>
      </w:pPr>
      <w:r>
        <w:rPr>
          <w:rFonts w:ascii="Helvetica" w:hAnsi="Helvetica"/>
          <w:sz w:val="21"/>
          <w:szCs w:val="21"/>
          <w:shd w:val="clear" w:color="auto" w:fill="ffffff"/>
          <w:rtl w:val="0"/>
          <w:lang w:val="en-US"/>
        </w:rPr>
        <w:t>be the challenge point for middle leaders in their roles and responsibilities in the school, particularly focusing on questioning for challenge for improvement</w:t>
      </w:r>
    </w:p>
    <w:p>
      <w:pPr>
        <w:pStyle w:val="Default"/>
        <w:numPr>
          <w:ilvl w:val="0"/>
          <w:numId w:val="2"/>
        </w:numPr>
        <w:bidi w:val="0"/>
        <w:spacing w:before="0" w:line="240" w:lineRule="auto"/>
        <w:ind w:right="0"/>
        <w:jc w:val="left"/>
        <w:rPr>
          <w:rFonts w:ascii="Helvetica" w:hAnsi="Helvetica"/>
          <w:sz w:val="21"/>
          <w:szCs w:val="21"/>
          <w:shd w:val="clear" w:color="auto" w:fill="ffffff"/>
          <w:rtl w:val="0"/>
          <w:lang w:val="en-US"/>
        </w:rPr>
      </w:pPr>
      <w:r>
        <w:rPr>
          <w:rFonts w:ascii="Helvetica" w:hAnsi="Helvetica"/>
          <w:sz w:val="21"/>
          <w:szCs w:val="21"/>
          <w:shd w:val="clear" w:color="auto" w:fill="ffffff"/>
          <w:rtl w:val="0"/>
          <w:lang w:val="en-US"/>
        </w:rPr>
        <w:t>ensure the smooth running and operation of the school on a day-to-day basis;</w:t>
      </w:r>
    </w:p>
    <w:p>
      <w:pPr>
        <w:pStyle w:val="Default"/>
        <w:numPr>
          <w:ilvl w:val="0"/>
          <w:numId w:val="2"/>
        </w:numPr>
        <w:bidi w:val="0"/>
        <w:spacing w:before="0" w:line="240" w:lineRule="auto"/>
        <w:ind w:right="0"/>
        <w:jc w:val="left"/>
        <w:rPr>
          <w:rFonts w:ascii="Helvetica" w:hAnsi="Helvetica"/>
          <w:sz w:val="21"/>
          <w:szCs w:val="21"/>
          <w:shd w:val="clear" w:color="auto" w:fill="ffffff"/>
          <w:rtl w:val="0"/>
          <w:lang w:val="en-US"/>
        </w:rPr>
      </w:pPr>
      <w:r>
        <w:rPr>
          <w:rFonts w:ascii="Helvetica" w:hAnsi="Helvetica"/>
          <w:sz w:val="21"/>
          <w:szCs w:val="21"/>
          <w:shd w:val="clear" w:color="auto" w:fill="ffffff"/>
          <w:rtl w:val="0"/>
          <w:lang w:val="en-US"/>
        </w:rPr>
        <w:t>sustain the school</w:t>
      </w:r>
      <w:r>
        <w:rPr>
          <w:rFonts w:ascii="Helvetica" w:hAnsi="Helvetica" w:hint="default"/>
          <w:sz w:val="21"/>
          <w:szCs w:val="21"/>
          <w:shd w:val="clear" w:color="auto" w:fill="ffffff"/>
          <w:rtl w:val="0"/>
          <w:lang w:val="en-US"/>
        </w:rPr>
        <w:t>’</w:t>
      </w:r>
      <w:r>
        <w:rPr>
          <w:rFonts w:ascii="Helvetica" w:hAnsi="Helvetica"/>
          <w:sz w:val="21"/>
          <w:szCs w:val="21"/>
          <w:shd w:val="clear" w:color="auto" w:fill="ffffff"/>
          <w:rtl w:val="0"/>
          <w:lang w:val="en-US"/>
        </w:rPr>
        <w:t xml:space="preserve">s </w:t>
      </w:r>
      <w:r>
        <w:rPr>
          <w:rFonts w:ascii="Helvetica" w:hAnsi="Helvetica"/>
          <w:sz w:val="21"/>
          <w:szCs w:val="21"/>
          <w:shd w:val="clear" w:color="auto" w:fill="ffffff"/>
          <w:rtl w:val="0"/>
          <w:lang w:val="en-US"/>
        </w:rPr>
        <w:t>ethos and strategic direction in partnership with those responsible for governance and through consultation with the school communit</w:t>
      </w:r>
      <w:r>
        <w:rPr>
          <w:rFonts w:ascii="Helvetica" w:hAnsi="Helvetica"/>
          <w:sz w:val="21"/>
          <w:szCs w:val="21"/>
          <w:shd w:val="clear" w:color="auto" w:fill="ffffff"/>
          <w:rtl w:val="0"/>
          <w:lang w:val="en-US"/>
        </w:rPr>
        <w:t>y</w:t>
      </w:r>
    </w:p>
    <w:p>
      <w:pPr>
        <w:pStyle w:val="Default"/>
        <w:numPr>
          <w:ilvl w:val="0"/>
          <w:numId w:val="2"/>
        </w:numPr>
        <w:bidi w:val="0"/>
        <w:spacing w:before="0" w:line="240" w:lineRule="auto"/>
        <w:ind w:right="0"/>
        <w:jc w:val="left"/>
        <w:rPr>
          <w:rFonts w:ascii="Helvetica" w:hAnsi="Helvetica"/>
          <w:sz w:val="21"/>
          <w:szCs w:val="21"/>
          <w:shd w:val="clear" w:color="auto" w:fill="ffffff"/>
          <w:rtl w:val="0"/>
          <w:lang w:val="en-US"/>
        </w:rPr>
      </w:pPr>
      <w:r>
        <w:rPr>
          <w:rFonts w:ascii="Helvetica" w:hAnsi="Helvetica"/>
          <w:sz w:val="21"/>
          <w:szCs w:val="21"/>
          <w:shd w:val="clear" w:color="auto" w:fill="ffffff"/>
          <w:rtl w:val="0"/>
          <w:lang w:val="en-US"/>
        </w:rPr>
        <w:t>uphold ambitious educational standards which prepare pupils from all backgrounds for their next</w:t>
      </w:r>
      <w:r>
        <w:rPr>
          <w:rFonts w:ascii="Helvetica" w:hAnsi="Helvetica"/>
          <w:sz w:val="21"/>
          <w:szCs w:val="21"/>
          <w:shd w:val="clear" w:color="auto" w:fill="ffffff"/>
          <w:rtl w:val="0"/>
          <w:lang w:val="en-US"/>
        </w:rPr>
        <w:t xml:space="preserve"> </w:t>
      </w:r>
      <w:r>
        <w:rPr>
          <w:rFonts w:ascii="Helvetica" w:hAnsi="Helvetica"/>
          <w:sz w:val="21"/>
          <w:szCs w:val="21"/>
          <w:shd w:val="clear" w:color="auto" w:fill="ffffff"/>
          <w:rtl w:val="0"/>
          <w:lang w:val="en-US"/>
        </w:rPr>
        <w:t>phase of education and life</w:t>
      </w:r>
    </w:p>
    <w:p>
      <w:pPr>
        <w:pStyle w:val="Default"/>
        <w:numPr>
          <w:ilvl w:val="0"/>
          <w:numId w:val="2"/>
        </w:numPr>
        <w:bidi w:val="0"/>
        <w:spacing w:before="0" w:line="240" w:lineRule="auto"/>
        <w:ind w:right="0"/>
        <w:jc w:val="left"/>
        <w:rPr>
          <w:rFonts w:ascii="Helvetica" w:hAnsi="Helvetica"/>
          <w:sz w:val="21"/>
          <w:szCs w:val="21"/>
          <w:shd w:val="clear" w:color="auto" w:fill="ffffff"/>
          <w:rtl w:val="0"/>
          <w:lang w:val="en-US"/>
        </w:rPr>
      </w:pPr>
      <w:r>
        <w:rPr>
          <w:rFonts w:ascii="Helvetica" w:hAnsi="Helvetica"/>
          <w:sz w:val="21"/>
          <w:szCs w:val="21"/>
          <w:shd w:val="clear" w:color="auto" w:fill="ffffff"/>
          <w:rtl w:val="0"/>
          <w:lang w:val="en-US"/>
        </w:rPr>
        <w:t>promote positive and respectful relationships across the school community and a safe, orderly and inclusive environment</w:t>
      </w:r>
    </w:p>
    <w:p>
      <w:pPr>
        <w:pStyle w:val="Default"/>
        <w:numPr>
          <w:ilvl w:val="0"/>
          <w:numId w:val="2"/>
        </w:numPr>
        <w:bidi w:val="0"/>
        <w:spacing w:before="0" w:line="240" w:lineRule="auto"/>
        <w:ind w:right="0"/>
        <w:jc w:val="left"/>
        <w:rPr>
          <w:rFonts w:ascii="Helvetica" w:hAnsi="Helvetica"/>
          <w:sz w:val="21"/>
          <w:szCs w:val="21"/>
          <w:shd w:val="clear" w:color="auto" w:fill="ffffff"/>
          <w:rtl w:val="0"/>
          <w:lang w:val="en-US"/>
        </w:rPr>
      </w:pPr>
      <w:r>
        <w:rPr>
          <w:rFonts w:ascii="Helvetica" w:hAnsi="Helvetica"/>
          <w:sz w:val="21"/>
          <w:szCs w:val="21"/>
          <w:shd w:val="clear" w:color="auto" w:fill="ffffff"/>
          <w:rtl w:val="0"/>
          <w:lang w:val="en-US"/>
        </w:rPr>
        <w:t>maintain</w:t>
      </w:r>
      <w:r>
        <w:rPr>
          <w:rFonts w:ascii="Helvetica" w:hAnsi="Helvetica"/>
          <w:sz w:val="21"/>
          <w:szCs w:val="21"/>
          <w:shd w:val="clear" w:color="auto" w:fill="ffffff"/>
          <w:rtl w:val="0"/>
          <w:lang w:val="en-US"/>
        </w:rPr>
        <w:t xml:space="preserve"> culture of high staff professionalism</w:t>
      </w:r>
    </w:p>
    <w:p>
      <w:pPr>
        <w:pStyle w:val="Default"/>
        <w:bidi w:val="0"/>
        <w:spacing w:before="0" w:line="240" w:lineRule="auto"/>
        <w:ind w:left="0" w:right="0" w:firstLine="0"/>
        <w:jc w:val="left"/>
        <w:rPr>
          <w:rFonts w:ascii="Helvetica" w:cs="Helvetica" w:hAnsi="Helvetica" w:eastAsia="Helvetica"/>
          <w:sz w:val="20"/>
          <w:szCs w:val="20"/>
          <w:shd w:val="clear" w:color="auto" w:fill="ffffff"/>
          <w:rtl w:val="0"/>
        </w:rPr>
      </w:pPr>
    </w:p>
    <w:p>
      <w:pPr>
        <w:pStyle w:val="Default"/>
        <w:bidi w:val="0"/>
        <w:spacing w:before="0" w:line="240" w:lineRule="auto"/>
        <w:ind w:left="0" w:right="0" w:firstLine="0"/>
        <w:jc w:val="left"/>
        <w:rPr>
          <w:rFonts w:ascii="Helvetica" w:cs="Helvetica" w:hAnsi="Helvetica" w:eastAsia="Helvetica"/>
          <w:b w:val="1"/>
          <w:bCs w:val="1"/>
          <w:shd w:val="clear" w:color="auto" w:fill="ffffff"/>
          <w:rtl w:val="0"/>
        </w:rPr>
      </w:pPr>
      <w:r>
        <w:rPr>
          <w:rFonts w:ascii="Helvetica" w:hAnsi="Helvetica"/>
          <w:b w:val="1"/>
          <w:bCs w:val="1"/>
          <w:shd w:val="clear" w:color="auto" w:fill="ffffff"/>
          <w:rtl w:val="0"/>
          <w:lang w:val="en-US"/>
        </w:rPr>
        <w:t>Teaching and learning</w:t>
      </w:r>
    </w:p>
    <w:p>
      <w:pPr>
        <w:pStyle w:val="Default"/>
        <w:numPr>
          <w:ilvl w:val="0"/>
          <w:numId w:val="2"/>
        </w:numPr>
        <w:bidi w:val="0"/>
        <w:spacing w:before="0" w:line="240" w:lineRule="auto"/>
        <w:ind w:right="0"/>
        <w:jc w:val="left"/>
        <w:rPr>
          <w:rFonts w:ascii="Helvetica" w:hAnsi="Helvetica"/>
          <w:sz w:val="21"/>
          <w:szCs w:val="21"/>
          <w:shd w:val="clear" w:color="auto" w:fill="ffffff"/>
          <w:rtl w:val="0"/>
          <w:lang w:val="en-US"/>
        </w:rPr>
      </w:pPr>
      <w:r>
        <w:rPr>
          <w:rFonts w:ascii="Helvetica" w:hAnsi="Helvetica"/>
          <w:sz w:val="21"/>
          <w:szCs w:val="21"/>
          <w:shd w:val="clear" w:color="auto" w:fill="ffffff"/>
          <w:rtl w:val="0"/>
          <w:lang w:val="en-US"/>
        </w:rPr>
        <w:t xml:space="preserve">Be the expert practitioner that supports and develops </w:t>
      </w:r>
      <w:r>
        <w:rPr>
          <w:rFonts w:ascii="Helvetica" w:hAnsi="Helvetica"/>
          <w:sz w:val="21"/>
          <w:szCs w:val="21"/>
          <w:shd w:val="clear" w:color="auto" w:fill="ffffff"/>
          <w:rtl w:val="0"/>
          <w:lang w:val="en-US"/>
        </w:rPr>
        <w:t>expert teaching across all subjects and phases, built on an evidence-informed understanding of effective teaching and how pupils learn</w:t>
      </w:r>
    </w:p>
    <w:p>
      <w:pPr>
        <w:pStyle w:val="Default"/>
        <w:numPr>
          <w:ilvl w:val="0"/>
          <w:numId w:val="2"/>
        </w:numPr>
        <w:bidi w:val="0"/>
        <w:spacing w:before="0" w:line="240" w:lineRule="auto"/>
        <w:ind w:right="0"/>
        <w:jc w:val="left"/>
        <w:rPr>
          <w:rFonts w:ascii="Helvetica" w:hAnsi="Helvetica"/>
          <w:sz w:val="21"/>
          <w:szCs w:val="21"/>
          <w:shd w:val="clear" w:color="auto" w:fill="ffffff"/>
          <w:rtl w:val="0"/>
          <w:lang w:val="en-US"/>
        </w:rPr>
      </w:pPr>
      <w:r>
        <w:rPr>
          <w:rFonts w:ascii="Helvetica" w:hAnsi="Helvetica"/>
          <w:sz w:val="21"/>
          <w:szCs w:val="21"/>
          <w:shd w:val="clear" w:color="auto" w:fill="ffffff"/>
          <w:rtl w:val="0"/>
          <w:lang w:val="en-US"/>
        </w:rPr>
        <w:t>ensure teaching is underpinned by high levels of subject expertise and approaches which respect the distinct nature of subject disciplines or specialist domains</w:t>
      </w:r>
    </w:p>
    <w:p>
      <w:pPr>
        <w:pStyle w:val="Default"/>
        <w:numPr>
          <w:ilvl w:val="0"/>
          <w:numId w:val="2"/>
        </w:numPr>
        <w:bidi w:val="0"/>
        <w:spacing w:before="0" w:line="240" w:lineRule="auto"/>
        <w:ind w:right="0"/>
        <w:jc w:val="left"/>
        <w:rPr>
          <w:rFonts w:ascii="Helvetica" w:hAnsi="Helvetica"/>
          <w:sz w:val="21"/>
          <w:szCs w:val="21"/>
          <w:shd w:val="clear" w:color="auto" w:fill="ffffff"/>
          <w:rtl w:val="0"/>
          <w:lang w:val="en-US"/>
        </w:rPr>
      </w:pPr>
      <w:r>
        <w:rPr>
          <w:rFonts w:ascii="Helvetica" w:hAnsi="Helvetica"/>
          <w:sz w:val="21"/>
          <w:szCs w:val="21"/>
          <w:shd w:val="clear" w:color="auto" w:fill="ffffff"/>
          <w:rtl w:val="0"/>
          <w:lang w:val="en-US"/>
        </w:rPr>
        <w:t>secure excellent teaching and provision, through leading curriculum design, pedagogy and</w:t>
      </w:r>
      <w:r>
        <w:rPr>
          <w:rFonts w:ascii="Helvetica" w:hAnsi="Helvetica"/>
          <w:sz w:val="21"/>
          <w:szCs w:val="21"/>
          <w:shd w:val="clear" w:color="auto" w:fill="ffffff"/>
          <w:rtl w:val="0"/>
          <w:lang w:val="en-US"/>
        </w:rPr>
        <w:t xml:space="preserve"> </w:t>
      </w:r>
      <w:r>
        <w:rPr>
          <w:rFonts w:ascii="Helvetica" w:hAnsi="Helvetica"/>
          <w:sz w:val="21"/>
          <w:szCs w:val="21"/>
          <w:shd w:val="clear" w:color="auto" w:fill="ffffff"/>
          <w:rtl w:val="0"/>
          <w:lang w:val="en-US"/>
        </w:rPr>
        <w:t>the systematic monitoring of teaching and learning</w:t>
      </w:r>
    </w:p>
    <w:p>
      <w:pPr>
        <w:pStyle w:val="Default"/>
        <w:numPr>
          <w:ilvl w:val="0"/>
          <w:numId w:val="2"/>
        </w:numPr>
        <w:bidi w:val="0"/>
        <w:spacing w:before="0" w:line="240" w:lineRule="auto"/>
        <w:ind w:right="0"/>
        <w:jc w:val="left"/>
        <w:rPr>
          <w:rFonts w:ascii="Helvetica" w:hAnsi="Helvetica"/>
          <w:sz w:val="21"/>
          <w:szCs w:val="21"/>
          <w:shd w:val="clear" w:color="auto" w:fill="ffffff"/>
          <w:rtl w:val="0"/>
          <w:lang w:val="en-US"/>
        </w:rPr>
      </w:pPr>
      <w:r>
        <w:rPr>
          <w:rFonts w:ascii="Helvetica" w:hAnsi="Helvetica"/>
          <w:sz w:val="21"/>
          <w:szCs w:val="21"/>
          <w:shd w:val="clear" w:color="auto" w:fill="ffffff"/>
          <w:rtl w:val="0"/>
          <w:lang w:val="en-US"/>
        </w:rPr>
        <w:t>Keep abreast of research and evidence regarding the most effective teaching and learning practice</w:t>
      </w:r>
    </w:p>
    <w:p>
      <w:pPr>
        <w:pStyle w:val="Default"/>
        <w:numPr>
          <w:ilvl w:val="0"/>
          <w:numId w:val="2"/>
        </w:numPr>
        <w:bidi w:val="0"/>
        <w:spacing w:before="0" w:line="240" w:lineRule="auto"/>
        <w:ind w:right="0"/>
        <w:jc w:val="left"/>
        <w:rPr>
          <w:rFonts w:ascii="Helvetica" w:hAnsi="Helvetica"/>
          <w:sz w:val="21"/>
          <w:szCs w:val="21"/>
          <w:shd w:val="clear" w:color="auto" w:fill="ffffff"/>
          <w:rtl w:val="0"/>
          <w:lang w:val="fr-FR"/>
        </w:rPr>
      </w:pPr>
      <w:r>
        <w:rPr>
          <w:rFonts w:ascii="Helvetica" w:hAnsi="Helvetica"/>
          <w:sz w:val="21"/>
          <w:szCs w:val="21"/>
          <w:shd w:val="clear" w:color="auto" w:fill="ffffff"/>
          <w:rtl w:val="0"/>
          <w:lang w:val="fr-FR"/>
        </w:rPr>
        <w:t>Encourage</w:t>
      </w:r>
      <w:r>
        <w:rPr>
          <w:rFonts w:ascii="Helvetica" w:hAnsi="Helvetica"/>
          <w:sz w:val="21"/>
          <w:szCs w:val="21"/>
          <w:shd w:val="clear" w:color="auto" w:fill="ffffff"/>
          <w:rtl w:val="0"/>
          <w:lang w:val="en-US"/>
        </w:rPr>
        <w:t xml:space="preserve"> and inspire </w:t>
      </w:r>
      <w:r>
        <w:rPr>
          <w:rFonts w:ascii="Helvetica" w:hAnsi="Helvetica"/>
          <w:sz w:val="21"/>
          <w:szCs w:val="21"/>
          <w:shd w:val="clear" w:color="auto" w:fill="ffffff"/>
          <w:rtl w:val="0"/>
          <w:lang w:val="en-US"/>
        </w:rPr>
        <w:t>senior leaders, whilst holding them robustly to account</w:t>
      </w:r>
    </w:p>
    <w:p>
      <w:pPr>
        <w:pStyle w:val="Default"/>
        <w:bidi w:val="0"/>
        <w:spacing w:before="0" w:line="240" w:lineRule="auto"/>
        <w:ind w:left="0" w:right="0" w:firstLine="0"/>
        <w:jc w:val="left"/>
        <w:rPr>
          <w:rFonts w:ascii="Helvetica" w:cs="Helvetica" w:hAnsi="Helvetica" w:eastAsia="Helvetica"/>
          <w:sz w:val="21"/>
          <w:szCs w:val="21"/>
          <w:shd w:val="clear" w:color="auto" w:fill="ffffff"/>
          <w:rtl w:val="0"/>
        </w:rPr>
      </w:pPr>
    </w:p>
    <w:p>
      <w:pPr>
        <w:pStyle w:val="Default"/>
        <w:bidi w:val="0"/>
        <w:spacing w:before="0" w:line="240" w:lineRule="auto"/>
        <w:ind w:left="0" w:right="0" w:firstLine="0"/>
        <w:jc w:val="left"/>
        <w:rPr>
          <w:rFonts w:ascii="Helvetica" w:cs="Helvetica" w:hAnsi="Helvetica" w:eastAsia="Helvetica"/>
          <w:b w:val="1"/>
          <w:bCs w:val="1"/>
          <w:shd w:val="clear" w:color="auto" w:fill="ffffff"/>
          <w:rtl w:val="0"/>
        </w:rPr>
      </w:pPr>
      <w:r>
        <w:rPr>
          <w:rFonts w:ascii="Helvetica" w:hAnsi="Helvetica"/>
          <w:b w:val="1"/>
          <w:bCs w:val="1"/>
          <w:shd w:val="clear" w:color="auto" w:fill="ffffff"/>
          <w:rtl w:val="0"/>
          <w:lang w:val="en-US"/>
        </w:rPr>
        <w:t>Curriculum and assessment</w:t>
      </w:r>
    </w:p>
    <w:p>
      <w:pPr>
        <w:pStyle w:val="Default"/>
        <w:numPr>
          <w:ilvl w:val="0"/>
          <w:numId w:val="2"/>
        </w:numPr>
        <w:bidi w:val="0"/>
        <w:spacing w:before="0" w:line="240" w:lineRule="auto"/>
        <w:ind w:right="0"/>
        <w:jc w:val="left"/>
        <w:rPr>
          <w:rFonts w:ascii="Helvetica" w:hAnsi="Helvetica"/>
          <w:sz w:val="21"/>
          <w:szCs w:val="21"/>
          <w:shd w:val="clear" w:color="auto" w:fill="ffffff"/>
          <w:rtl w:val="0"/>
          <w:lang w:val="en-US"/>
        </w:rPr>
      </w:pPr>
      <w:r>
        <w:rPr>
          <w:rFonts w:ascii="Helvetica" w:hAnsi="Helvetica"/>
          <w:sz w:val="21"/>
          <w:szCs w:val="21"/>
          <w:shd w:val="clear" w:color="auto" w:fill="ffffff"/>
          <w:rtl w:val="0"/>
          <w:lang w:val="en-US"/>
        </w:rPr>
        <w:t xml:space="preserve">Take a lead responsibility with the Headteacher to </w:t>
      </w:r>
      <w:r>
        <w:rPr>
          <w:rFonts w:ascii="Helvetica" w:hAnsi="Helvetica"/>
          <w:sz w:val="21"/>
          <w:szCs w:val="21"/>
          <w:shd w:val="clear" w:color="auto" w:fill="ffffff"/>
          <w:rtl w:val="0"/>
          <w:lang w:val="en-US"/>
        </w:rPr>
        <w:t>ensure a broad, structured and coherent curriculum entitlement which sets out the knowledge, skills and values that will be taught</w:t>
      </w:r>
      <w:r>
        <w:rPr>
          <w:rFonts w:ascii="Helvetica" w:hAnsi="Helvetica"/>
          <w:sz w:val="21"/>
          <w:szCs w:val="21"/>
          <w:shd w:val="clear" w:color="auto" w:fill="ffffff"/>
          <w:rtl w:val="0"/>
          <w:lang w:val="en-US"/>
        </w:rPr>
        <w:t xml:space="preserve"> that meets the National Curriculum</w:t>
      </w:r>
    </w:p>
    <w:p>
      <w:pPr>
        <w:pStyle w:val="Default"/>
        <w:numPr>
          <w:ilvl w:val="0"/>
          <w:numId w:val="2"/>
        </w:numPr>
        <w:bidi w:val="0"/>
        <w:spacing w:before="0" w:line="240" w:lineRule="auto"/>
        <w:ind w:right="0"/>
        <w:jc w:val="left"/>
        <w:rPr>
          <w:rFonts w:ascii="Helvetica" w:hAnsi="Helvetica"/>
          <w:sz w:val="21"/>
          <w:szCs w:val="21"/>
          <w:shd w:val="clear" w:color="auto" w:fill="ffffff"/>
          <w:rtl w:val="0"/>
          <w:lang w:val="en-US"/>
        </w:rPr>
      </w:pPr>
      <w:r>
        <w:rPr>
          <w:rFonts w:ascii="Helvetica" w:hAnsi="Helvetica"/>
          <w:sz w:val="21"/>
          <w:szCs w:val="21"/>
          <w:shd w:val="clear" w:color="auto" w:fill="ffffff"/>
          <w:rtl w:val="0"/>
          <w:lang w:val="en-US"/>
        </w:rPr>
        <w:t>Ensure the implementation of accurate and regular assessment of pupil progress by teachers and the</w:t>
      </w:r>
      <w:r>
        <w:rPr>
          <w:rFonts w:ascii="Helvetica" w:hAnsi="Helvetica"/>
          <w:sz w:val="21"/>
          <w:szCs w:val="21"/>
          <w:shd w:val="clear" w:color="auto" w:fill="ffffff"/>
          <w:rtl w:val="0"/>
          <w:lang w:val="en-US"/>
        </w:rPr>
        <w:t xml:space="preserve"> </w:t>
      </w:r>
      <w:r>
        <w:rPr>
          <w:rFonts w:ascii="Helvetica" w:hAnsi="Helvetica"/>
          <w:sz w:val="21"/>
          <w:szCs w:val="21"/>
          <w:shd w:val="clear" w:color="auto" w:fill="ffffff"/>
          <w:rtl w:val="0"/>
          <w:lang w:val="en-US"/>
        </w:rPr>
        <w:t xml:space="preserve">analysis of this data. </w:t>
      </w:r>
    </w:p>
    <w:p>
      <w:pPr>
        <w:pStyle w:val="Default"/>
        <w:numPr>
          <w:ilvl w:val="0"/>
          <w:numId w:val="2"/>
        </w:numPr>
        <w:bidi w:val="0"/>
        <w:spacing w:before="0" w:line="240" w:lineRule="auto"/>
        <w:ind w:right="0"/>
        <w:jc w:val="left"/>
        <w:rPr>
          <w:rFonts w:ascii="Helvetica" w:hAnsi="Helvetica"/>
          <w:sz w:val="21"/>
          <w:szCs w:val="21"/>
          <w:shd w:val="clear" w:color="auto" w:fill="ffffff"/>
          <w:rtl w:val="0"/>
          <w:lang w:val="en-US"/>
        </w:rPr>
      </w:pPr>
      <w:r>
        <w:rPr>
          <w:rFonts w:ascii="Helvetica" w:hAnsi="Helvetica"/>
          <w:sz w:val="21"/>
          <w:szCs w:val="21"/>
          <w:shd w:val="clear" w:color="auto" w:fill="ffffff"/>
          <w:rtl w:val="0"/>
          <w:lang w:val="en-US"/>
        </w:rPr>
        <w:t xml:space="preserve">Support </w:t>
      </w:r>
      <w:r>
        <w:rPr>
          <w:rFonts w:ascii="Helvetica" w:hAnsi="Helvetica"/>
          <w:sz w:val="21"/>
          <w:szCs w:val="21"/>
          <w:shd w:val="clear" w:color="auto" w:fill="ffffff"/>
          <w:rtl w:val="0"/>
          <w:lang w:val="en-US"/>
        </w:rPr>
        <w:t>leaders and all staff to use this analysis to inform curriculum planning and</w:t>
      </w:r>
      <w:r>
        <w:rPr>
          <w:rFonts w:ascii="Helvetica" w:hAnsi="Helvetica"/>
          <w:sz w:val="21"/>
          <w:szCs w:val="21"/>
          <w:shd w:val="clear" w:color="auto" w:fill="ffffff"/>
          <w:rtl w:val="0"/>
          <w:lang w:val="en-US"/>
        </w:rPr>
        <w:t xml:space="preserve"> </w:t>
      </w:r>
      <w:r>
        <w:rPr>
          <w:rFonts w:ascii="Helvetica" w:hAnsi="Helvetica"/>
          <w:sz w:val="21"/>
          <w:szCs w:val="21"/>
          <w:shd w:val="clear" w:color="auto" w:fill="ffffff"/>
          <w:rtl w:val="0"/>
          <w:lang w:val="fr-FR"/>
        </w:rPr>
        <w:t>implementation</w:t>
      </w:r>
    </w:p>
    <w:p>
      <w:pPr>
        <w:pStyle w:val="Default"/>
        <w:numPr>
          <w:ilvl w:val="0"/>
          <w:numId w:val="2"/>
        </w:numPr>
        <w:bidi w:val="0"/>
        <w:spacing w:before="0" w:line="240" w:lineRule="auto"/>
        <w:ind w:right="0"/>
        <w:jc w:val="left"/>
        <w:rPr>
          <w:rFonts w:ascii="Helvetica" w:hAnsi="Helvetica"/>
          <w:sz w:val="21"/>
          <w:szCs w:val="21"/>
          <w:shd w:val="clear" w:color="auto" w:fill="ffffff"/>
          <w:rtl w:val="0"/>
          <w:lang w:val="en-US"/>
        </w:rPr>
      </w:pPr>
      <w:r>
        <w:rPr>
          <w:rFonts w:ascii="Helvetica" w:hAnsi="Helvetica"/>
          <w:sz w:val="21"/>
          <w:szCs w:val="21"/>
          <w:shd w:val="clear" w:color="auto" w:fill="ffffff"/>
          <w:rtl w:val="0"/>
          <w:lang w:val="en-US"/>
        </w:rPr>
        <w:t>Review pupil achievement and progress information across all year groups and for all groups of pupils,</w:t>
      </w:r>
      <w:r>
        <w:rPr>
          <w:rFonts w:ascii="Helvetica" w:hAnsi="Helvetica"/>
          <w:sz w:val="21"/>
          <w:szCs w:val="21"/>
          <w:shd w:val="clear" w:color="auto" w:fill="ffffff"/>
          <w:rtl w:val="0"/>
          <w:lang w:val="en-US"/>
        </w:rPr>
        <w:t xml:space="preserve"> </w:t>
      </w:r>
      <w:r>
        <w:rPr>
          <w:rFonts w:ascii="Helvetica" w:hAnsi="Helvetica"/>
          <w:sz w:val="21"/>
          <w:szCs w:val="21"/>
          <w:shd w:val="clear" w:color="auto" w:fill="ffffff"/>
          <w:rtl w:val="0"/>
          <w:lang w:val="en-US"/>
        </w:rPr>
        <w:t>systematically and regularly, to ensure accurate understanding of the quality of teaching and learning</w:t>
      </w:r>
      <w:r>
        <w:rPr>
          <w:rFonts w:ascii="Helvetica" w:hAnsi="Helvetica"/>
          <w:sz w:val="21"/>
          <w:szCs w:val="21"/>
          <w:shd w:val="clear" w:color="auto" w:fill="ffffff"/>
          <w:rtl w:val="0"/>
          <w:lang w:val="en-US"/>
        </w:rPr>
        <w:t xml:space="preserve"> </w:t>
      </w:r>
      <w:r>
        <w:rPr>
          <w:rFonts w:ascii="Helvetica" w:hAnsi="Helvetica"/>
          <w:sz w:val="21"/>
          <w:szCs w:val="21"/>
          <w:shd w:val="clear" w:color="auto" w:fill="ffffff"/>
          <w:rtl w:val="0"/>
          <w:lang w:val="en-US"/>
        </w:rPr>
        <w:t xml:space="preserve">across the </w:t>
      </w:r>
      <w:r>
        <w:rPr>
          <w:rFonts w:ascii="Helvetica" w:hAnsi="Helvetica"/>
          <w:sz w:val="21"/>
          <w:szCs w:val="21"/>
          <w:shd w:val="clear" w:color="auto" w:fill="ffffff"/>
          <w:rtl w:val="0"/>
          <w:lang w:val="en-US"/>
        </w:rPr>
        <w:t>school</w:t>
      </w:r>
    </w:p>
    <w:p>
      <w:pPr>
        <w:pStyle w:val="Default"/>
        <w:numPr>
          <w:ilvl w:val="0"/>
          <w:numId w:val="2"/>
        </w:numPr>
        <w:bidi w:val="0"/>
        <w:spacing w:before="0" w:line="240" w:lineRule="auto"/>
        <w:ind w:right="0"/>
        <w:jc w:val="left"/>
        <w:rPr>
          <w:rFonts w:ascii="Helvetica" w:hAnsi="Helvetica"/>
          <w:sz w:val="21"/>
          <w:szCs w:val="21"/>
          <w:shd w:val="clear" w:color="auto" w:fill="ffffff"/>
          <w:rtl w:val="0"/>
          <w:lang w:val="en-US"/>
        </w:rPr>
      </w:pPr>
      <w:r>
        <w:rPr>
          <w:rFonts w:ascii="Helvetica" w:hAnsi="Helvetica"/>
          <w:sz w:val="21"/>
          <w:szCs w:val="21"/>
          <w:shd w:val="clear" w:color="auto" w:fill="ffffff"/>
          <w:rtl w:val="0"/>
          <w:lang w:val="en-US"/>
        </w:rPr>
        <w:t>Communicate and report outcomes clearly to the headteacher and to the governing body</w:t>
      </w:r>
    </w:p>
    <w:p>
      <w:pPr>
        <w:pStyle w:val="Default"/>
        <w:numPr>
          <w:ilvl w:val="0"/>
          <w:numId w:val="2"/>
        </w:numPr>
        <w:bidi w:val="0"/>
        <w:spacing w:before="0" w:line="240" w:lineRule="auto"/>
        <w:ind w:right="0"/>
        <w:jc w:val="left"/>
        <w:rPr>
          <w:rFonts w:ascii="Helvetica" w:hAnsi="Helvetica"/>
          <w:sz w:val="21"/>
          <w:szCs w:val="21"/>
          <w:shd w:val="clear" w:color="auto" w:fill="ffffff"/>
          <w:rtl w:val="0"/>
          <w:lang w:val="en-US"/>
        </w:rPr>
      </w:pPr>
      <w:r>
        <w:rPr>
          <w:rFonts w:ascii="Helvetica" w:hAnsi="Helvetica"/>
          <w:sz w:val="21"/>
          <w:szCs w:val="21"/>
          <w:shd w:val="clear" w:color="auto" w:fill="ffffff"/>
          <w:rtl w:val="0"/>
          <w:lang w:val="en-US"/>
        </w:rPr>
        <w:t>Manage the school</w:t>
      </w:r>
      <w:r>
        <w:rPr>
          <w:rFonts w:ascii="Helvetica" w:hAnsi="Helvetica" w:hint="default"/>
          <w:sz w:val="21"/>
          <w:szCs w:val="21"/>
          <w:shd w:val="clear" w:color="auto" w:fill="ffffff"/>
          <w:rtl w:val="0"/>
          <w:lang w:val="en-US"/>
        </w:rPr>
        <w:t>’</w:t>
      </w:r>
      <w:r>
        <w:rPr>
          <w:rFonts w:ascii="Helvetica" w:hAnsi="Helvetica"/>
          <w:sz w:val="21"/>
          <w:szCs w:val="21"/>
          <w:shd w:val="clear" w:color="auto" w:fill="ffffff"/>
          <w:rtl w:val="0"/>
          <w:lang w:val="en-US"/>
        </w:rPr>
        <w:t>s assessment cycle and systems</w:t>
      </w:r>
    </w:p>
    <w:p>
      <w:pPr>
        <w:pStyle w:val="Default"/>
        <w:bidi w:val="0"/>
        <w:spacing w:before="0" w:line="240" w:lineRule="auto"/>
        <w:ind w:left="0" w:right="0" w:firstLine="0"/>
        <w:jc w:val="left"/>
        <w:rPr>
          <w:rFonts w:ascii="Helvetica" w:cs="Helvetica" w:hAnsi="Helvetica" w:eastAsia="Helvetica"/>
          <w:sz w:val="21"/>
          <w:szCs w:val="21"/>
          <w:shd w:val="clear" w:color="auto" w:fill="ffffff"/>
          <w:rtl w:val="0"/>
        </w:rPr>
      </w:pPr>
      <w:r>
        <w:rPr>
          <w:rFonts w:ascii="Helvetica" w:hAnsi="Helvetica"/>
          <w:sz w:val="21"/>
          <w:szCs w:val="21"/>
          <w:shd w:val="clear" w:color="auto" w:fill="ffffff"/>
          <w:rtl w:val="0"/>
          <w:lang w:val="en-US"/>
        </w:rPr>
        <w:t xml:space="preserve"> </w:t>
      </w:r>
    </w:p>
    <w:p>
      <w:pPr>
        <w:pStyle w:val="Default"/>
        <w:bidi w:val="0"/>
        <w:spacing w:before="0" w:line="240" w:lineRule="auto"/>
        <w:ind w:left="0" w:right="0" w:firstLine="0"/>
        <w:jc w:val="left"/>
        <w:rPr>
          <w:rFonts w:ascii="Helvetica" w:cs="Helvetica" w:hAnsi="Helvetica" w:eastAsia="Helvetica"/>
          <w:b w:val="1"/>
          <w:bCs w:val="1"/>
          <w:shd w:val="clear" w:color="auto" w:fill="ffffff"/>
          <w:rtl w:val="0"/>
        </w:rPr>
      </w:pPr>
      <w:r>
        <w:rPr>
          <w:rFonts w:ascii="Helvetica" w:hAnsi="Helvetica"/>
          <w:b w:val="1"/>
          <w:bCs w:val="1"/>
          <w:shd w:val="clear" w:color="auto" w:fill="ffffff"/>
          <w:rtl w:val="0"/>
          <w:lang w:val="en-US"/>
        </w:rPr>
        <w:t>Behaviour</w:t>
      </w:r>
    </w:p>
    <w:p>
      <w:pPr>
        <w:pStyle w:val="Default"/>
        <w:bidi w:val="0"/>
        <w:spacing w:before="0" w:line="240" w:lineRule="auto"/>
        <w:ind w:left="0" w:right="0" w:firstLine="0"/>
        <w:jc w:val="left"/>
        <w:rPr>
          <w:rFonts w:ascii="Helvetica" w:cs="Helvetica" w:hAnsi="Helvetica" w:eastAsia="Helvetica"/>
          <w:sz w:val="21"/>
          <w:szCs w:val="21"/>
          <w:shd w:val="clear" w:color="auto" w:fill="ffffff"/>
          <w:rtl w:val="0"/>
        </w:rPr>
      </w:pPr>
      <w:r>
        <w:rPr>
          <w:rFonts w:ascii="Helvetica" w:hAnsi="Helvetica" w:hint="default"/>
          <w:sz w:val="21"/>
          <w:szCs w:val="21"/>
          <w:shd w:val="clear" w:color="auto" w:fill="ffffff"/>
          <w:rtl w:val="0"/>
        </w:rPr>
        <w:t xml:space="preserve">• </w:t>
      </w:r>
      <w:r>
        <w:rPr>
          <w:rFonts w:ascii="Helvetica" w:hAnsi="Helvetica"/>
          <w:sz w:val="21"/>
          <w:szCs w:val="21"/>
          <w:shd w:val="clear" w:color="auto" w:fill="ffffff"/>
          <w:rtl w:val="0"/>
          <w:lang w:val="en-US"/>
        </w:rPr>
        <w:t>S</w:t>
      </w:r>
      <w:r>
        <w:rPr>
          <w:rFonts w:ascii="Helvetica" w:hAnsi="Helvetica"/>
          <w:sz w:val="21"/>
          <w:szCs w:val="21"/>
          <w:shd w:val="clear" w:color="auto" w:fill="ffffff"/>
          <w:rtl w:val="0"/>
          <w:lang w:val="en-US"/>
        </w:rPr>
        <w:t>ustain high expectations of behaviour for all pupils, built upon relationships, rules and routines, which are understood clearly by all staff and pupils</w:t>
      </w:r>
    </w:p>
    <w:p>
      <w:pPr>
        <w:pStyle w:val="Default"/>
        <w:numPr>
          <w:ilvl w:val="0"/>
          <w:numId w:val="3"/>
        </w:numPr>
        <w:bidi w:val="0"/>
        <w:spacing w:before="0" w:line="240" w:lineRule="auto"/>
        <w:ind w:right="0"/>
        <w:jc w:val="left"/>
        <w:rPr>
          <w:rFonts w:ascii="Helvetica" w:hAnsi="Helvetica"/>
          <w:sz w:val="21"/>
          <w:szCs w:val="21"/>
          <w:shd w:val="clear" w:color="auto" w:fill="ffffff"/>
          <w:rtl w:val="0"/>
          <w:lang w:val="en-US"/>
        </w:rPr>
      </w:pPr>
      <w:r>
        <w:rPr>
          <w:rFonts w:ascii="Helvetica" w:hAnsi="Helvetica"/>
          <w:sz w:val="21"/>
          <w:szCs w:val="21"/>
          <w:shd w:val="clear" w:color="auto" w:fill="ffffff"/>
          <w:rtl w:val="0"/>
          <w:lang w:val="en-US"/>
        </w:rPr>
        <w:t xml:space="preserve">ensure that adults within the school model and teach the behaviour </w:t>
      </w:r>
      <w:r>
        <w:rPr>
          <w:rFonts w:ascii="Helvetica" w:hAnsi="Helvetica"/>
          <w:sz w:val="21"/>
          <w:szCs w:val="21"/>
          <w:shd w:val="clear" w:color="auto" w:fill="ffffff"/>
          <w:rtl w:val="0"/>
          <w:lang w:val="en-US"/>
        </w:rPr>
        <w:t>requirements of being a pro-social</w:t>
      </w:r>
      <w:r>
        <w:rPr>
          <w:rFonts w:ascii="Helvetica" w:hAnsi="Helvetica"/>
          <w:sz w:val="21"/>
          <w:szCs w:val="21"/>
          <w:shd w:val="clear" w:color="auto" w:fill="ffffff"/>
          <w:rtl w:val="0"/>
          <w:lang w:val="en-US"/>
        </w:rPr>
        <w:t xml:space="preserve"> citizen</w:t>
      </w:r>
    </w:p>
    <w:p>
      <w:pPr>
        <w:pStyle w:val="Default"/>
        <w:numPr>
          <w:ilvl w:val="0"/>
          <w:numId w:val="3"/>
        </w:numPr>
        <w:bidi w:val="0"/>
        <w:spacing w:before="0" w:line="240" w:lineRule="auto"/>
        <w:ind w:right="0"/>
        <w:jc w:val="left"/>
        <w:rPr>
          <w:rFonts w:ascii="Helvetica" w:hAnsi="Helvetica"/>
          <w:sz w:val="21"/>
          <w:szCs w:val="21"/>
          <w:shd w:val="clear" w:color="auto" w:fill="ffffff"/>
          <w:rtl w:val="0"/>
          <w:lang w:val="en-US"/>
        </w:rPr>
      </w:pPr>
      <w:r>
        <w:rPr>
          <w:rFonts w:ascii="Helvetica" w:hAnsi="Helvetica"/>
          <w:sz w:val="21"/>
          <w:szCs w:val="21"/>
          <w:shd w:val="clear" w:color="auto" w:fill="ffffff"/>
          <w:rtl w:val="0"/>
          <w:lang w:val="en-US"/>
        </w:rPr>
        <w:t>Support leaders with the management of difficult and dangerous behaviour</w:t>
      </w:r>
    </w:p>
    <w:p>
      <w:pPr>
        <w:pStyle w:val="Default"/>
        <w:bidi w:val="0"/>
        <w:spacing w:before="0" w:line="240" w:lineRule="auto"/>
        <w:ind w:left="0" w:right="0" w:firstLine="0"/>
        <w:jc w:val="left"/>
        <w:rPr>
          <w:rFonts w:ascii="Helvetica" w:cs="Helvetica" w:hAnsi="Helvetica" w:eastAsia="Helvetica"/>
          <w:sz w:val="20"/>
          <w:szCs w:val="20"/>
          <w:shd w:val="clear" w:color="auto" w:fill="ffffff"/>
          <w:rtl w:val="0"/>
        </w:rPr>
      </w:pPr>
    </w:p>
    <w:p>
      <w:pPr>
        <w:pStyle w:val="Default"/>
        <w:bidi w:val="0"/>
        <w:spacing w:before="0" w:line="240" w:lineRule="auto"/>
        <w:ind w:left="0" w:right="0" w:firstLine="0"/>
        <w:jc w:val="left"/>
        <w:rPr>
          <w:rFonts w:ascii="Helvetica" w:cs="Helvetica" w:hAnsi="Helvetica" w:eastAsia="Helvetica"/>
          <w:b w:val="1"/>
          <w:bCs w:val="1"/>
          <w:shd w:val="clear" w:color="auto" w:fill="ffffff"/>
          <w:rtl w:val="0"/>
        </w:rPr>
      </w:pPr>
      <w:r>
        <w:rPr>
          <w:rFonts w:ascii="Helvetica" w:hAnsi="Helvetica"/>
          <w:b w:val="1"/>
          <w:bCs w:val="1"/>
          <w:shd w:val="clear" w:color="auto" w:fill="ffffff"/>
          <w:rtl w:val="0"/>
          <w:lang w:val="en-US"/>
        </w:rPr>
        <w:t>Additional and special educational needs and disabilities</w:t>
      </w:r>
      <w:r>
        <w:rPr>
          <w:rFonts w:ascii="Helvetica" w:hAnsi="Helvetica"/>
          <w:b w:val="1"/>
          <w:bCs w:val="1"/>
          <w:shd w:val="clear" w:color="auto" w:fill="ffffff"/>
          <w:rtl w:val="0"/>
          <w:lang w:val="en-US"/>
        </w:rPr>
        <w:t>, including Pupil Premium</w:t>
      </w:r>
    </w:p>
    <w:p>
      <w:pPr>
        <w:pStyle w:val="Default"/>
        <w:numPr>
          <w:ilvl w:val="0"/>
          <w:numId w:val="2"/>
        </w:numPr>
        <w:bidi w:val="0"/>
        <w:spacing w:before="0" w:line="240" w:lineRule="auto"/>
        <w:ind w:right="0"/>
        <w:jc w:val="left"/>
        <w:rPr>
          <w:rFonts w:ascii="Helvetica" w:hAnsi="Helvetica"/>
          <w:sz w:val="21"/>
          <w:szCs w:val="21"/>
          <w:shd w:val="clear" w:color="auto" w:fill="ffffff"/>
          <w:rtl w:val="0"/>
          <w:lang w:val="en-US"/>
        </w:rPr>
      </w:pPr>
      <w:r>
        <w:rPr>
          <w:rFonts w:ascii="Helvetica" w:hAnsi="Helvetica"/>
          <w:sz w:val="21"/>
          <w:szCs w:val="21"/>
          <w:shd w:val="clear" w:color="auto" w:fill="ffffff"/>
          <w:rtl w:val="0"/>
          <w:lang w:val="en-US"/>
        </w:rPr>
        <w:t xml:space="preserve">Line manage the SEND leaders and support them to </w:t>
      </w:r>
      <w:r>
        <w:rPr>
          <w:rFonts w:ascii="Helvetica" w:hAnsi="Helvetica"/>
          <w:sz w:val="21"/>
          <w:szCs w:val="21"/>
          <w:shd w:val="clear" w:color="auto" w:fill="ffffff"/>
          <w:rtl w:val="0"/>
          <w:lang w:val="en-US"/>
        </w:rPr>
        <w:t>ensure the school holds ambitious expectations for all pupils with additional and special educational needs and disabilities</w:t>
      </w:r>
    </w:p>
    <w:p>
      <w:pPr>
        <w:pStyle w:val="Default"/>
        <w:bidi w:val="0"/>
        <w:spacing w:before="0" w:line="240" w:lineRule="auto"/>
        <w:ind w:left="0" w:right="0" w:firstLine="0"/>
        <w:jc w:val="left"/>
        <w:rPr>
          <w:rFonts w:ascii="Helvetica" w:cs="Helvetica" w:hAnsi="Helvetica" w:eastAsia="Helvetica"/>
          <w:sz w:val="21"/>
          <w:szCs w:val="21"/>
          <w:shd w:val="clear" w:color="auto" w:fill="ffffff"/>
          <w:rtl w:val="0"/>
        </w:rPr>
      </w:pPr>
      <w:r>
        <w:rPr>
          <w:rFonts w:ascii="Helvetica" w:hAnsi="Helvetica" w:hint="default"/>
          <w:sz w:val="21"/>
          <w:szCs w:val="21"/>
          <w:shd w:val="clear" w:color="auto" w:fill="ffffff"/>
          <w:rtl w:val="0"/>
        </w:rPr>
        <w:t xml:space="preserve">• </w:t>
      </w:r>
      <w:r>
        <w:rPr>
          <w:rFonts w:ascii="Helvetica" w:hAnsi="Helvetica"/>
          <w:sz w:val="21"/>
          <w:szCs w:val="21"/>
          <w:shd w:val="clear" w:color="auto" w:fill="ffffff"/>
          <w:rtl w:val="0"/>
          <w:lang w:val="en-US"/>
        </w:rPr>
        <w:t>establish and sustain culture and practices that enable pupils to access the curriculum and learn effectively</w:t>
      </w:r>
    </w:p>
    <w:p>
      <w:pPr>
        <w:pStyle w:val="Default"/>
        <w:bidi w:val="0"/>
        <w:spacing w:before="0" w:line="240" w:lineRule="auto"/>
        <w:ind w:left="0" w:right="0" w:firstLine="0"/>
        <w:jc w:val="left"/>
        <w:rPr>
          <w:rFonts w:ascii="Helvetica" w:cs="Helvetica" w:hAnsi="Helvetica" w:eastAsia="Helvetica"/>
          <w:sz w:val="21"/>
          <w:szCs w:val="21"/>
          <w:shd w:val="clear" w:color="auto" w:fill="ffffff"/>
          <w:rtl w:val="0"/>
        </w:rPr>
      </w:pPr>
      <w:r>
        <w:rPr>
          <w:rFonts w:ascii="Helvetica" w:hAnsi="Helvetica" w:hint="default"/>
          <w:sz w:val="21"/>
          <w:szCs w:val="21"/>
          <w:shd w:val="clear" w:color="auto" w:fill="ffffff"/>
          <w:rtl w:val="0"/>
        </w:rPr>
        <w:t xml:space="preserve">• </w:t>
      </w:r>
      <w:r>
        <w:rPr>
          <w:rFonts w:ascii="Helvetica" w:hAnsi="Helvetica"/>
          <w:sz w:val="21"/>
          <w:szCs w:val="21"/>
          <w:shd w:val="clear" w:color="auto" w:fill="ffffff"/>
          <w:rtl w:val="0"/>
          <w:lang w:val="en-US"/>
        </w:rPr>
        <w:t>ensure the school works effectively in partnership with parents, carers and professionals, to identify the additional needs and special educational needs and disabilities of pupils, providing support and adaptation where appropriate</w:t>
      </w:r>
    </w:p>
    <w:p>
      <w:pPr>
        <w:pStyle w:val="Default"/>
        <w:bidi w:val="0"/>
        <w:spacing w:before="0" w:line="240" w:lineRule="auto"/>
        <w:ind w:left="0" w:right="0" w:firstLine="0"/>
        <w:jc w:val="left"/>
        <w:rPr>
          <w:rFonts w:ascii="Helvetica" w:cs="Helvetica" w:hAnsi="Helvetica" w:eastAsia="Helvetica"/>
          <w:sz w:val="20"/>
          <w:szCs w:val="20"/>
          <w:shd w:val="clear" w:color="auto" w:fill="ffffff"/>
          <w:rtl w:val="0"/>
        </w:rPr>
      </w:pPr>
    </w:p>
    <w:p>
      <w:pPr>
        <w:pStyle w:val="Default"/>
        <w:bidi w:val="0"/>
        <w:spacing w:before="0" w:line="240" w:lineRule="auto"/>
        <w:ind w:left="0" w:right="0" w:firstLine="0"/>
        <w:jc w:val="left"/>
        <w:rPr>
          <w:rFonts w:ascii="Helvetica" w:cs="Helvetica" w:hAnsi="Helvetica" w:eastAsia="Helvetica"/>
          <w:b w:val="1"/>
          <w:bCs w:val="1"/>
          <w:shd w:val="clear" w:color="auto" w:fill="ffffff"/>
          <w:rtl w:val="0"/>
        </w:rPr>
      </w:pPr>
      <w:r>
        <w:rPr>
          <w:rFonts w:ascii="Helvetica" w:hAnsi="Helvetica"/>
          <w:b w:val="1"/>
          <w:bCs w:val="1"/>
          <w:shd w:val="clear" w:color="auto" w:fill="ffffff"/>
          <w:rtl w:val="0"/>
          <w:lang w:val="en-US"/>
        </w:rPr>
        <w:t xml:space="preserve"> Professional development</w:t>
      </w:r>
    </w:p>
    <w:p>
      <w:pPr>
        <w:pStyle w:val="Default"/>
        <w:numPr>
          <w:ilvl w:val="0"/>
          <w:numId w:val="4"/>
        </w:numPr>
        <w:bidi w:val="0"/>
        <w:spacing w:before="0" w:line="240" w:lineRule="auto"/>
        <w:ind w:right="0"/>
        <w:jc w:val="left"/>
        <w:rPr>
          <w:rFonts w:ascii="Helvetica" w:hAnsi="Helvetica"/>
          <w:sz w:val="20"/>
          <w:szCs w:val="20"/>
          <w:shd w:val="clear" w:color="auto" w:fill="ffffff"/>
          <w:rtl w:val="0"/>
          <w:lang w:val="en-US"/>
        </w:rPr>
      </w:pPr>
      <w:r>
        <w:rPr>
          <w:rFonts w:ascii="Helvetica" w:hAnsi="Helvetica"/>
          <w:sz w:val="20"/>
          <w:szCs w:val="20"/>
          <w:shd w:val="clear" w:color="auto" w:fill="ffffff"/>
          <w:rtl w:val="0"/>
          <w:lang w:val="en-US"/>
        </w:rPr>
        <w:t xml:space="preserve">Plan and identify </w:t>
      </w:r>
      <w:r>
        <w:rPr>
          <w:rFonts w:ascii="Helvetica" w:hAnsi="Helvetica"/>
          <w:sz w:val="20"/>
          <w:szCs w:val="20"/>
          <w:shd w:val="clear" w:color="auto" w:fill="ffffff"/>
          <w:rtl w:val="0"/>
          <w:lang w:val="en-US"/>
        </w:rPr>
        <w:t xml:space="preserve">professional development opportunities </w:t>
      </w:r>
      <w:r>
        <w:rPr>
          <w:rFonts w:ascii="Helvetica" w:hAnsi="Helvetica"/>
          <w:sz w:val="20"/>
          <w:szCs w:val="20"/>
          <w:shd w:val="clear" w:color="auto" w:fill="ffffff"/>
          <w:rtl w:val="0"/>
          <w:lang w:val="en-US"/>
        </w:rPr>
        <w:t xml:space="preserve">that </w:t>
      </w:r>
      <w:r>
        <w:rPr>
          <w:rFonts w:ascii="Helvetica" w:hAnsi="Helvetica"/>
          <w:sz w:val="20"/>
          <w:szCs w:val="20"/>
          <w:shd w:val="clear" w:color="auto" w:fill="ffffff"/>
          <w:rtl w:val="0"/>
          <w:lang w:val="en-US"/>
        </w:rPr>
        <w:t>draw on expert provision from beyond the school, as well as within it</w:t>
      </w:r>
      <w:r>
        <w:rPr>
          <w:rFonts w:ascii="Helvetica" w:hAnsi="Helvetica"/>
          <w:sz w:val="20"/>
          <w:szCs w:val="20"/>
          <w:shd w:val="clear" w:color="auto" w:fill="ffffff"/>
          <w:rtl w:val="0"/>
          <w:lang w:val="en-US"/>
        </w:rPr>
        <w:t>.</w:t>
      </w:r>
    </w:p>
    <w:p>
      <w:pPr>
        <w:pStyle w:val="Default"/>
        <w:numPr>
          <w:ilvl w:val="0"/>
          <w:numId w:val="4"/>
        </w:numPr>
        <w:bidi w:val="0"/>
        <w:spacing w:before="0" w:line="240" w:lineRule="auto"/>
        <w:ind w:right="0"/>
        <w:jc w:val="left"/>
        <w:rPr>
          <w:rFonts w:ascii="Helvetica" w:hAnsi="Helvetica"/>
          <w:sz w:val="20"/>
          <w:szCs w:val="20"/>
          <w:shd w:val="clear" w:color="auto" w:fill="ffffff"/>
          <w:rtl w:val="0"/>
          <w:lang w:val="en-US"/>
        </w:rPr>
      </w:pPr>
      <w:r>
        <w:rPr>
          <w:rFonts w:ascii="Helvetica" w:hAnsi="Helvetica"/>
          <w:sz w:val="20"/>
          <w:szCs w:val="20"/>
          <w:shd w:val="clear" w:color="auto" w:fill="ffffff"/>
          <w:rtl w:val="0"/>
          <w:lang w:val="en-US"/>
        </w:rPr>
        <w:t>Monitor and quality assure the professional development in school to ensure to meets the highest standards and supports the intended impact</w:t>
      </w:r>
    </w:p>
    <w:p>
      <w:pPr>
        <w:pStyle w:val="Default"/>
        <w:bidi w:val="0"/>
        <w:spacing w:before="0" w:line="240" w:lineRule="auto"/>
        <w:ind w:left="0" w:right="0" w:firstLine="0"/>
        <w:jc w:val="left"/>
        <w:rPr>
          <w:rFonts w:ascii="Helvetica" w:cs="Helvetica" w:hAnsi="Helvetica" w:eastAsia="Helvetica"/>
          <w:sz w:val="20"/>
          <w:szCs w:val="20"/>
          <w:shd w:val="clear" w:color="auto" w:fill="ffffff"/>
          <w:rtl w:val="0"/>
        </w:rPr>
      </w:pPr>
    </w:p>
    <w:p>
      <w:pPr>
        <w:pStyle w:val="Default"/>
        <w:bidi w:val="0"/>
        <w:spacing w:before="0" w:line="240" w:lineRule="auto"/>
        <w:ind w:left="0" w:right="0" w:firstLine="0"/>
        <w:jc w:val="left"/>
        <w:rPr>
          <w:rFonts w:ascii="Helvetica" w:cs="Helvetica" w:hAnsi="Helvetica" w:eastAsia="Helvetica"/>
          <w:b w:val="1"/>
          <w:bCs w:val="1"/>
          <w:shd w:val="clear" w:color="auto" w:fill="ffffff"/>
          <w:rtl w:val="0"/>
        </w:rPr>
      </w:pPr>
      <w:r>
        <w:rPr>
          <w:rFonts w:ascii="Helvetica" w:hAnsi="Helvetica"/>
          <w:b w:val="1"/>
          <w:bCs w:val="1"/>
          <w:shd w:val="clear" w:color="auto" w:fill="ffffff"/>
          <w:rtl w:val="0"/>
          <w:lang w:val="fr-FR"/>
        </w:rPr>
        <w:t xml:space="preserve"> Organisational management</w:t>
      </w:r>
    </w:p>
    <w:p>
      <w:pPr>
        <w:pStyle w:val="Default"/>
        <w:numPr>
          <w:ilvl w:val="0"/>
          <w:numId w:val="4"/>
        </w:numPr>
        <w:bidi w:val="0"/>
        <w:spacing w:before="0" w:line="240" w:lineRule="auto"/>
        <w:ind w:right="0"/>
        <w:jc w:val="left"/>
        <w:rPr>
          <w:rFonts w:ascii="Helvetica" w:hAnsi="Helvetica"/>
          <w:sz w:val="20"/>
          <w:szCs w:val="20"/>
          <w:shd w:val="clear" w:color="auto" w:fill="ffffff"/>
          <w:rtl w:val="0"/>
          <w:lang w:val="en-US"/>
        </w:rPr>
      </w:pPr>
      <w:r>
        <w:rPr>
          <w:rFonts w:ascii="Helvetica" w:hAnsi="Helvetica"/>
          <w:sz w:val="20"/>
          <w:szCs w:val="20"/>
          <w:shd w:val="clear" w:color="auto" w:fill="ffffff"/>
          <w:rtl w:val="0"/>
          <w:lang w:val="en-US"/>
        </w:rPr>
        <w:t>Lead the day to day running of the school</w:t>
      </w:r>
    </w:p>
    <w:p>
      <w:pPr>
        <w:pStyle w:val="Default"/>
        <w:numPr>
          <w:ilvl w:val="0"/>
          <w:numId w:val="4"/>
        </w:numPr>
        <w:bidi w:val="0"/>
        <w:spacing w:before="0" w:line="240" w:lineRule="auto"/>
        <w:ind w:right="0"/>
        <w:jc w:val="left"/>
        <w:rPr>
          <w:rFonts w:ascii="Helvetica" w:hAnsi="Helvetica"/>
          <w:sz w:val="20"/>
          <w:szCs w:val="20"/>
          <w:shd w:val="clear" w:color="auto" w:fill="ffffff"/>
          <w:rtl w:val="0"/>
          <w:lang w:val="en-US"/>
        </w:rPr>
      </w:pPr>
      <w:r>
        <w:rPr>
          <w:rFonts w:ascii="Helvetica" w:hAnsi="Helvetica"/>
          <w:sz w:val="20"/>
          <w:szCs w:val="20"/>
          <w:shd w:val="clear" w:color="auto" w:fill="ffffff"/>
          <w:rtl w:val="0"/>
          <w:lang w:val="en-US"/>
        </w:rPr>
        <w:t xml:space="preserve">ensure staff are deployed and managed well with due </w:t>
      </w:r>
      <w:r>
        <w:rPr>
          <w:rFonts w:ascii="Helvetica" w:hAnsi="Helvetica"/>
          <w:sz w:val="20"/>
          <w:szCs w:val="20"/>
          <w:shd w:val="clear" w:color="auto" w:fill="ffffff"/>
          <w:rtl w:val="0"/>
          <w:lang w:val="en-US"/>
        </w:rPr>
        <w:t xml:space="preserve">regard to impact on </w:t>
      </w:r>
      <w:r>
        <w:rPr>
          <w:rFonts w:ascii="Helvetica" w:hAnsi="Helvetica"/>
          <w:sz w:val="20"/>
          <w:szCs w:val="20"/>
          <w:shd w:val="clear" w:color="auto" w:fill="ffffff"/>
          <w:rtl w:val="0"/>
          <w:lang w:val="en-US"/>
        </w:rPr>
        <w:t>workload</w:t>
      </w:r>
    </w:p>
    <w:p>
      <w:pPr>
        <w:pStyle w:val="Default"/>
        <w:numPr>
          <w:ilvl w:val="0"/>
          <w:numId w:val="4"/>
        </w:numPr>
        <w:bidi w:val="0"/>
        <w:spacing w:before="0" w:line="240" w:lineRule="auto"/>
        <w:ind w:right="0"/>
        <w:jc w:val="left"/>
        <w:rPr>
          <w:rFonts w:ascii="Helvetica" w:hAnsi="Helvetica"/>
          <w:sz w:val="20"/>
          <w:szCs w:val="20"/>
          <w:shd w:val="clear" w:color="auto" w:fill="ffffff"/>
          <w:rtl w:val="0"/>
          <w:lang w:val="en-US"/>
        </w:rPr>
      </w:pPr>
      <w:r>
        <w:rPr>
          <w:rFonts w:ascii="Helvetica" w:hAnsi="Helvetica"/>
          <w:sz w:val="20"/>
          <w:szCs w:val="20"/>
          <w:shd w:val="clear" w:color="auto" w:fill="ffffff"/>
          <w:rtl w:val="0"/>
          <w:lang w:val="en-US"/>
        </w:rPr>
        <w:t>Carryout the role of EVC</w:t>
      </w:r>
    </w:p>
    <w:p>
      <w:pPr>
        <w:pStyle w:val="Default"/>
        <w:numPr>
          <w:ilvl w:val="0"/>
          <w:numId w:val="4"/>
        </w:numPr>
        <w:bidi w:val="0"/>
        <w:spacing w:before="0" w:line="240" w:lineRule="auto"/>
        <w:ind w:right="0"/>
        <w:jc w:val="left"/>
        <w:rPr>
          <w:rFonts w:ascii="Helvetica" w:hAnsi="Helvetica"/>
          <w:sz w:val="20"/>
          <w:szCs w:val="20"/>
          <w:shd w:val="clear" w:color="auto" w:fill="ffffff"/>
          <w:rtl w:val="0"/>
          <w:lang w:val="en-US"/>
        </w:rPr>
      </w:pPr>
      <w:r>
        <w:rPr>
          <w:rFonts w:ascii="Helvetica" w:hAnsi="Helvetica"/>
          <w:sz w:val="20"/>
          <w:szCs w:val="20"/>
          <w:shd w:val="clear" w:color="auto" w:fill="ffffff"/>
          <w:rtl w:val="0"/>
          <w:lang w:val="en-US"/>
        </w:rPr>
        <w:t>ensure rigorous approaches to identifying, managing and mitigating risk</w:t>
      </w:r>
    </w:p>
    <w:p>
      <w:pPr>
        <w:pStyle w:val="Default"/>
        <w:bidi w:val="0"/>
        <w:spacing w:before="0" w:line="240" w:lineRule="auto"/>
        <w:ind w:left="0" w:right="0" w:firstLine="0"/>
        <w:jc w:val="left"/>
        <w:rPr>
          <w:rFonts w:ascii="Helvetica" w:cs="Helvetica" w:hAnsi="Helvetica" w:eastAsia="Helvetica"/>
          <w:sz w:val="20"/>
          <w:szCs w:val="20"/>
          <w:shd w:val="clear" w:color="auto" w:fill="ffffff"/>
          <w:rtl w:val="0"/>
        </w:rPr>
      </w:pPr>
    </w:p>
    <w:p>
      <w:pPr>
        <w:pStyle w:val="Default"/>
        <w:bidi w:val="0"/>
        <w:spacing w:before="0" w:line="240" w:lineRule="auto"/>
        <w:ind w:left="0" w:right="0" w:firstLine="0"/>
        <w:jc w:val="left"/>
        <w:rPr>
          <w:rFonts w:ascii="Helvetica" w:cs="Helvetica" w:hAnsi="Helvetica" w:eastAsia="Helvetica"/>
          <w:b w:val="1"/>
          <w:bCs w:val="1"/>
          <w:sz w:val="28"/>
          <w:szCs w:val="28"/>
          <w:shd w:val="clear" w:color="auto" w:fill="ffffff"/>
          <w:rtl w:val="0"/>
        </w:rPr>
      </w:pPr>
      <w:r>
        <w:rPr>
          <w:rFonts w:ascii="Helvetica" w:hAnsi="Helvetica"/>
          <w:b w:val="1"/>
          <w:bCs w:val="1"/>
          <w:sz w:val="28"/>
          <w:szCs w:val="28"/>
          <w:shd w:val="clear" w:color="auto" w:fill="ffffff"/>
          <w:rtl w:val="0"/>
        </w:rPr>
        <w:t xml:space="preserve"> </w:t>
      </w:r>
      <w:r>
        <w:rPr>
          <w:rFonts w:ascii="Helvetica" w:hAnsi="Helvetica"/>
          <w:b w:val="1"/>
          <w:bCs w:val="1"/>
          <w:sz w:val="24"/>
          <w:szCs w:val="24"/>
          <w:shd w:val="clear" w:color="auto" w:fill="ffffff"/>
          <w:rtl w:val="0"/>
          <w:lang w:val="en-US"/>
        </w:rPr>
        <w:t>Continuous school improvement</w:t>
      </w:r>
    </w:p>
    <w:p>
      <w:pPr>
        <w:pStyle w:val="Default"/>
        <w:numPr>
          <w:ilvl w:val="0"/>
          <w:numId w:val="4"/>
        </w:numPr>
        <w:bidi w:val="0"/>
        <w:spacing w:before="0" w:line="240" w:lineRule="auto"/>
        <w:ind w:right="0"/>
        <w:jc w:val="left"/>
        <w:rPr>
          <w:rFonts w:ascii="Helvetica" w:hAnsi="Helvetica"/>
          <w:sz w:val="20"/>
          <w:szCs w:val="20"/>
          <w:shd w:val="clear" w:color="auto" w:fill="ffffff"/>
          <w:rtl w:val="0"/>
          <w:lang w:val="en-US"/>
        </w:rPr>
      </w:pPr>
      <w:r>
        <w:rPr>
          <w:rFonts w:ascii="Helvetica" w:hAnsi="Helvetica"/>
          <w:sz w:val="20"/>
          <w:szCs w:val="20"/>
          <w:shd w:val="clear" w:color="auto" w:fill="ffffff"/>
          <w:rtl w:val="0"/>
          <w:lang w:val="en-US"/>
        </w:rPr>
        <w:t>To ensure the ECT provision is fully compliant and implemented; including stepping into management roles during staff absence</w:t>
      </w:r>
    </w:p>
    <w:p>
      <w:pPr>
        <w:pStyle w:val="Default"/>
        <w:numPr>
          <w:ilvl w:val="0"/>
          <w:numId w:val="4"/>
        </w:numPr>
        <w:bidi w:val="0"/>
        <w:spacing w:before="0" w:line="240" w:lineRule="auto"/>
        <w:ind w:right="0"/>
        <w:jc w:val="left"/>
        <w:rPr>
          <w:rFonts w:ascii="Helvetica" w:hAnsi="Helvetica"/>
          <w:sz w:val="20"/>
          <w:szCs w:val="20"/>
          <w:shd w:val="clear" w:color="auto" w:fill="ffffff"/>
          <w:rtl w:val="0"/>
          <w:lang w:val="en-US"/>
        </w:rPr>
      </w:pPr>
      <w:r>
        <w:rPr>
          <w:rFonts w:ascii="Helvetica" w:hAnsi="Helvetica"/>
          <w:sz w:val="20"/>
          <w:szCs w:val="20"/>
          <w:shd w:val="clear" w:color="auto" w:fill="ffffff"/>
          <w:rtl w:val="0"/>
          <w:lang w:val="en-US"/>
        </w:rPr>
        <w:t>develop appropriate evidence-informed strategies for improvement as part of well-targeted plans which are realistic, timely, appropriately sequenced and suited to the school</w:t>
      </w:r>
      <w:r>
        <w:rPr>
          <w:rFonts w:ascii="Helvetica" w:hAnsi="Helvetica" w:hint="default"/>
          <w:sz w:val="20"/>
          <w:szCs w:val="20"/>
          <w:shd w:val="clear" w:color="auto" w:fill="ffffff"/>
          <w:rtl w:val="1"/>
        </w:rPr>
        <w:t>’</w:t>
      </w:r>
      <w:r>
        <w:rPr>
          <w:rFonts w:ascii="Helvetica" w:hAnsi="Helvetica"/>
          <w:sz w:val="20"/>
          <w:szCs w:val="20"/>
          <w:shd w:val="clear" w:color="auto" w:fill="ffffff"/>
          <w:rtl w:val="0"/>
          <w:lang w:val="fr-FR"/>
        </w:rPr>
        <w:t>s context</w:t>
      </w:r>
    </w:p>
    <w:p>
      <w:pPr>
        <w:pStyle w:val="Default"/>
        <w:numPr>
          <w:ilvl w:val="0"/>
          <w:numId w:val="4"/>
        </w:numPr>
        <w:bidi w:val="0"/>
        <w:spacing w:before="0" w:line="240" w:lineRule="auto"/>
        <w:ind w:right="0"/>
        <w:jc w:val="left"/>
        <w:rPr>
          <w:rFonts w:ascii="Helvetica" w:hAnsi="Helvetica"/>
          <w:sz w:val="20"/>
          <w:szCs w:val="20"/>
          <w:shd w:val="clear" w:color="auto" w:fill="ffffff"/>
          <w:rtl w:val="0"/>
          <w:lang w:val="en-US"/>
        </w:rPr>
      </w:pPr>
      <w:r>
        <w:rPr>
          <w:rFonts w:ascii="Helvetica" w:hAnsi="Helvetica"/>
          <w:sz w:val="20"/>
          <w:szCs w:val="20"/>
          <w:shd w:val="clear" w:color="auto" w:fill="ffffff"/>
          <w:rtl w:val="0"/>
          <w:lang w:val="en-US"/>
        </w:rPr>
        <w:t xml:space="preserve">ensure careful and effective implementation of improvement strategies, </w:t>
      </w:r>
      <w:r>
        <w:rPr>
          <w:rFonts w:ascii="Helvetica" w:hAnsi="Helvetica"/>
          <w:sz w:val="20"/>
          <w:szCs w:val="20"/>
          <w:shd w:val="clear" w:color="auto" w:fill="ffffff"/>
          <w:rtl w:val="0"/>
          <w:lang w:val="en-US"/>
        </w:rPr>
        <w:t>including leading sprint scrum meetings</w:t>
      </w:r>
    </w:p>
    <w:p>
      <w:pPr>
        <w:pStyle w:val="Default"/>
        <w:numPr>
          <w:ilvl w:val="0"/>
          <w:numId w:val="4"/>
        </w:numPr>
        <w:bidi w:val="0"/>
        <w:spacing w:before="0" w:line="240" w:lineRule="auto"/>
        <w:ind w:right="0"/>
        <w:jc w:val="left"/>
        <w:rPr>
          <w:rFonts w:ascii="Helvetica" w:hAnsi="Helvetica"/>
          <w:sz w:val="20"/>
          <w:szCs w:val="20"/>
          <w:shd w:val="clear" w:color="auto" w:fill="ffffff"/>
          <w:rtl w:val="0"/>
          <w:lang w:val="en-US"/>
        </w:rPr>
      </w:pPr>
      <w:r>
        <w:rPr>
          <w:rFonts w:ascii="Helvetica" w:hAnsi="Helvetica"/>
          <w:sz w:val="20"/>
          <w:szCs w:val="20"/>
          <w:shd w:val="clear" w:color="auto" w:fill="ffffff"/>
          <w:rtl w:val="0"/>
          <w:lang w:val="en-US"/>
        </w:rPr>
        <w:t>ensure that staff know and understand their professional responsibilities and are held to account</w:t>
      </w:r>
      <w:r>
        <w:rPr>
          <w:rFonts w:ascii="Helvetica" w:hAnsi="Helvetica"/>
          <w:sz w:val="20"/>
          <w:szCs w:val="20"/>
          <w:shd w:val="clear" w:color="auto" w:fill="ffffff"/>
          <w:rtl w:val="0"/>
          <w:lang w:val="en-US"/>
        </w:rPr>
        <w:t xml:space="preserve"> to achieve the highest possible standards</w:t>
      </w:r>
    </w:p>
    <w:p>
      <w:pPr>
        <w:pStyle w:val="Default"/>
        <w:numPr>
          <w:ilvl w:val="0"/>
          <w:numId w:val="4"/>
        </w:numPr>
        <w:bidi w:val="0"/>
        <w:spacing w:before="0" w:line="240" w:lineRule="auto"/>
        <w:ind w:right="0"/>
        <w:jc w:val="left"/>
        <w:rPr>
          <w:rFonts w:ascii="Helvetica" w:hAnsi="Helvetica"/>
          <w:sz w:val="20"/>
          <w:szCs w:val="20"/>
          <w:shd w:val="clear" w:color="auto" w:fill="ffffff"/>
          <w:rtl w:val="0"/>
          <w:lang w:val="en-US"/>
        </w:rPr>
      </w:pPr>
      <w:r>
        <w:rPr>
          <w:rFonts w:ascii="Helvetica" w:hAnsi="Helvetica"/>
          <w:sz w:val="20"/>
          <w:szCs w:val="20"/>
          <w:shd w:val="clear" w:color="auto" w:fill="ffffff"/>
          <w:rtl w:val="0"/>
          <w:lang w:val="en-US"/>
        </w:rPr>
        <w:t>To Line Manage the standards, Direct Instruction and Best Beginnings Leaders - Using questions to challenge &amp; support as well as quality assuring their work.</w:t>
      </w:r>
    </w:p>
    <w:p>
      <w:pPr>
        <w:pStyle w:val="Default"/>
        <w:bidi w:val="0"/>
        <w:spacing w:before="0" w:line="240" w:lineRule="auto"/>
        <w:ind w:left="0" w:right="0" w:firstLine="0"/>
        <w:jc w:val="left"/>
        <w:rPr>
          <w:rFonts w:ascii="Helvetica" w:cs="Helvetica" w:hAnsi="Helvetica" w:eastAsia="Helvetica"/>
          <w:shd w:val="clear" w:color="auto" w:fill="ffffff"/>
          <w:rtl w:val="0"/>
        </w:rPr>
      </w:pPr>
    </w:p>
    <w:p>
      <w:pPr>
        <w:pStyle w:val="Default"/>
        <w:bidi w:val="0"/>
        <w:spacing w:before="0" w:line="240" w:lineRule="auto"/>
        <w:ind w:left="0" w:right="0" w:firstLine="0"/>
        <w:jc w:val="left"/>
        <w:rPr>
          <w:rFonts w:ascii="Helvetica" w:cs="Helvetica" w:hAnsi="Helvetica" w:eastAsia="Helvetica"/>
          <w:shd w:val="clear" w:color="auto" w:fill="ffffff"/>
          <w:rtl w:val="0"/>
        </w:rPr>
      </w:pPr>
      <w:r>
        <w:rPr>
          <w:rFonts w:ascii="Helvetica" w:hAnsi="Helvetica"/>
          <w:shd w:val="clear" w:color="auto" w:fill="ffffff"/>
          <w:rtl w:val="0"/>
        </w:rPr>
        <w:t xml:space="preserve"> </w:t>
      </w:r>
      <w:r>
        <w:rPr>
          <w:rFonts w:ascii="Helvetica" w:hAnsi="Helvetica"/>
          <w:b w:val="1"/>
          <w:bCs w:val="1"/>
          <w:shd w:val="clear" w:color="auto" w:fill="ffffff"/>
          <w:rtl w:val="0"/>
          <w:lang w:val="en-US"/>
        </w:rPr>
        <w:t>Governance and accountability</w:t>
      </w:r>
      <w:r>
        <w:rPr>
          <w:rFonts w:ascii="Helvetica" w:hAnsi="Helvetica"/>
          <w:b w:val="1"/>
          <w:bCs w:val="1"/>
          <w:shd w:val="clear" w:color="auto" w:fill="ffffff"/>
          <w:rtl w:val="0"/>
          <w:lang w:val="en-US"/>
        </w:rPr>
        <w:t xml:space="preserve"> including finance</w:t>
      </w:r>
    </w:p>
    <w:p>
      <w:pPr>
        <w:pStyle w:val="Default"/>
        <w:numPr>
          <w:ilvl w:val="0"/>
          <w:numId w:val="4"/>
        </w:numPr>
        <w:bidi w:val="0"/>
        <w:spacing w:before="0" w:line="240" w:lineRule="auto"/>
        <w:ind w:right="0"/>
        <w:jc w:val="left"/>
        <w:rPr>
          <w:rFonts w:ascii="Helvetica" w:hAnsi="Helvetica"/>
          <w:sz w:val="20"/>
          <w:szCs w:val="20"/>
          <w:shd w:val="clear" w:color="auto" w:fill="ffffff"/>
          <w:rtl w:val="0"/>
          <w:lang w:val="en-US"/>
        </w:rPr>
      </w:pPr>
      <w:r>
        <w:rPr>
          <w:rFonts w:ascii="Helvetica" w:hAnsi="Helvetica"/>
          <w:sz w:val="20"/>
          <w:szCs w:val="20"/>
          <w:shd w:val="clear" w:color="auto" w:fill="ffffff"/>
          <w:rtl w:val="0"/>
          <w:lang w:val="en-US"/>
        </w:rPr>
        <w:t>To communicate effectively and timely with governors</w:t>
      </w:r>
    </w:p>
    <w:p>
      <w:pPr>
        <w:pStyle w:val="Default"/>
        <w:numPr>
          <w:ilvl w:val="0"/>
          <w:numId w:val="4"/>
        </w:numPr>
        <w:bidi w:val="0"/>
        <w:spacing w:before="0" w:line="240" w:lineRule="auto"/>
        <w:ind w:right="0"/>
        <w:jc w:val="left"/>
        <w:rPr>
          <w:rFonts w:ascii="Helvetica" w:hAnsi="Helvetica"/>
          <w:sz w:val="20"/>
          <w:szCs w:val="20"/>
          <w:shd w:val="clear" w:color="auto" w:fill="ffffff"/>
          <w:rtl w:val="0"/>
          <w:lang w:val="en-US"/>
        </w:rPr>
      </w:pPr>
      <w:r>
        <w:rPr>
          <w:rFonts w:ascii="Helvetica" w:hAnsi="Helvetica"/>
          <w:sz w:val="20"/>
          <w:szCs w:val="20"/>
          <w:shd w:val="clear" w:color="auto" w:fill="ffffff"/>
          <w:rtl w:val="0"/>
          <w:lang w:val="en-US"/>
        </w:rPr>
        <w:t>establish and sustain professional working relationship with those responsible for governance</w:t>
      </w:r>
    </w:p>
    <w:p>
      <w:pPr>
        <w:pStyle w:val="Default"/>
        <w:numPr>
          <w:ilvl w:val="0"/>
          <w:numId w:val="4"/>
        </w:numPr>
        <w:bidi w:val="0"/>
        <w:spacing w:before="0" w:line="240" w:lineRule="auto"/>
        <w:ind w:right="0"/>
        <w:jc w:val="left"/>
        <w:rPr>
          <w:rFonts w:ascii="Helvetica" w:hAnsi="Helvetica"/>
          <w:sz w:val="20"/>
          <w:szCs w:val="20"/>
          <w:shd w:val="clear" w:color="auto" w:fill="ffffff"/>
          <w:rtl w:val="0"/>
          <w:lang w:val="en-US"/>
        </w:rPr>
      </w:pPr>
      <w:r>
        <w:rPr>
          <w:rFonts w:ascii="Helvetica" w:hAnsi="Helvetica"/>
          <w:sz w:val="20"/>
          <w:szCs w:val="20"/>
          <w:shd w:val="clear" w:color="auto" w:fill="ffffff"/>
          <w:rtl w:val="0"/>
          <w:lang w:val="en-US"/>
        </w:rPr>
        <w:t>ensure the school effectively and efficiently operates within the required regulatory frameworks and meets all statutory duties</w:t>
      </w:r>
    </w:p>
    <w:p>
      <w:pPr>
        <w:pStyle w:val="Default"/>
        <w:numPr>
          <w:ilvl w:val="0"/>
          <w:numId w:val="4"/>
        </w:numPr>
        <w:bidi w:val="0"/>
        <w:spacing w:before="0" w:line="240" w:lineRule="auto"/>
        <w:ind w:right="0"/>
        <w:jc w:val="left"/>
        <w:rPr>
          <w:rFonts w:ascii="Helvetica" w:hAnsi="Helvetica"/>
          <w:sz w:val="20"/>
          <w:szCs w:val="20"/>
          <w:shd w:val="clear" w:color="auto" w:fill="ffffff"/>
          <w:rtl w:val="0"/>
          <w:lang w:val="en-US"/>
        </w:rPr>
      </w:pPr>
      <w:r>
        <w:rPr>
          <w:rFonts w:ascii="Helvetica" w:hAnsi="Helvetica"/>
          <w:sz w:val="20"/>
          <w:szCs w:val="20"/>
          <w:shd w:val="clear" w:color="auto" w:fill="ffffff"/>
          <w:rtl w:val="0"/>
          <w:lang w:val="en-US"/>
        </w:rPr>
        <w:t>When given budgets to manage, ensure the monies are spent to achieve maximum impact and never go into deficit.</w:t>
      </w:r>
    </w:p>
    <w:p>
      <w:pPr>
        <w:pStyle w:val="Default"/>
        <w:bidi w:val="0"/>
        <w:spacing w:before="0" w:line="240" w:lineRule="auto"/>
        <w:ind w:left="0" w:right="0" w:firstLine="0"/>
        <w:jc w:val="left"/>
        <w:rPr>
          <w:rFonts w:ascii="Helvetica" w:cs="Helvetica" w:hAnsi="Helvetica" w:eastAsia="Helvetica"/>
          <w:sz w:val="20"/>
          <w:szCs w:val="20"/>
          <w:shd w:val="clear" w:color="auto" w:fill="ffffff"/>
          <w:rtl w:val="0"/>
        </w:rPr>
      </w:pPr>
    </w:p>
    <w:p>
      <w:pPr>
        <w:pStyle w:val="Default"/>
        <w:bidi w:val="0"/>
        <w:spacing w:before="0" w:line="240" w:lineRule="auto"/>
        <w:ind w:left="0" w:right="0" w:firstLine="0"/>
        <w:jc w:val="left"/>
        <w:rPr>
          <w:rFonts w:ascii="Helvetica" w:cs="Helvetica" w:hAnsi="Helvetica" w:eastAsia="Helvetica"/>
          <w:b w:val="1"/>
          <w:bCs w:val="1"/>
          <w:shd w:val="clear" w:color="auto" w:fill="ffffff"/>
          <w:rtl w:val="0"/>
        </w:rPr>
      </w:pPr>
      <w:r>
        <w:rPr>
          <w:rFonts w:ascii="Helvetica" w:hAnsi="Helvetica"/>
          <w:b w:val="1"/>
          <w:bCs w:val="1"/>
          <w:shd w:val="clear" w:color="auto" w:fill="ffffff"/>
          <w:rtl w:val="0"/>
          <w:lang w:val="it-IT"/>
        </w:rPr>
        <w:t>Safeguarding</w:t>
      </w:r>
    </w:p>
    <w:p>
      <w:pPr>
        <w:pStyle w:val="Default"/>
        <w:bidi w:val="0"/>
        <w:spacing w:before="0" w:line="240" w:lineRule="auto"/>
        <w:ind w:left="0" w:right="0" w:firstLine="0"/>
        <w:jc w:val="left"/>
        <w:rPr>
          <w:rFonts w:ascii="Helvetica" w:cs="Helvetica" w:hAnsi="Helvetica" w:eastAsia="Helvetica"/>
          <w:sz w:val="20"/>
          <w:szCs w:val="20"/>
          <w:shd w:val="clear" w:color="auto" w:fill="ffffff"/>
          <w:rtl w:val="0"/>
        </w:rPr>
      </w:pPr>
      <w:r>
        <w:rPr>
          <w:rFonts w:ascii="Helvetica" w:hAnsi="Helvetica"/>
          <w:sz w:val="20"/>
          <w:szCs w:val="20"/>
          <w:shd w:val="clear" w:color="auto" w:fill="ffffff"/>
          <w:rtl w:val="0"/>
          <w:lang w:val="en-US"/>
        </w:rPr>
        <w:t>Ensure that safeguarding is the top priority in all aspects of the school and for the whole school community;</w:t>
      </w:r>
    </w:p>
    <w:p>
      <w:pPr>
        <w:pStyle w:val="Default"/>
        <w:bidi w:val="0"/>
        <w:spacing w:before="0" w:line="240" w:lineRule="auto"/>
        <w:ind w:left="0" w:right="0" w:firstLine="0"/>
        <w:jc w:val="left"/>
        <w:rPr>
          <w:rFonts w:ascii="Helvetica" w:cs="Helvetica" w:hAnsi="Helvetica" w:eastAsia="Helvetica"/>
          <w:sz w:val="20"/>
          <w:szCs w:val="20"/>
          <w:shd w:val="clear" w:color="auto" w:fill="ffffff"/>
          <w:rtl w:val="0"/>
        </w:rPr>
      </w:pPr>
      <w:r>
        <w:rPr>
          <w:rFonts w:ascii="Helvetica" w:hAnsi="Helvetica"/>
          <w:sz w:val="20"/>
          <w:szCs w:val="20"/>
          <w:shd w:val="clear" w:color="auto" w:fill="ffffff"/>
          <w:rtl w:val="0"/>
          <w:lang w:val="en-US"/>
        </w:rPr>
        <w:t>P</w:t>
      </w:r>
      <w:r>
        <w:rPr>
          <w:rFonts w:ascii="Helvetica" w:hAnsi="Helvetica"/>
          <w:sz w:val="20"/>
          <w:szCs w:val="20"/>
          <w:shd w:val="clear" w:color="auto" w:fill="ffffff"/>
          <w:rtl w:val="0"/>
          <w:lang w:val="en-US"/>
        </w:rPr>
        <w:t>romote and champion anti-discrimination and diversity and promote British values in all aspects of the school</w:t>
      </w:r>
      <w:r>
        <w:rPr>
          <w:rFonts w:ascii="Helvetica" w:hAnsi="Helvetica" w:hint="default"/>
          <w:sz w:val="20"/>
          <w:szCs w:val="20"/>
          <w:shd w:val="clear" w:color="auto" w:fill="ffffff"/>
          <w:rtl w:val="1"/>
        </w:rPr>
        <w:t>’</w:t>
      </w:r>
      <w:r>
        <w:rPr>
          <w:rFonts w:ascii="Helvetica" w:hAnsi="Helvetica"/>
          <w:sz w:val="20"/>
          <w:szCs w:val="20"/>
          <w:shd w:val="clear" w:color="auto" w:fill="ffffff"/>
          <w:rtl w:val="0"/>
          <w:lang w:val="en-US"/>
        </w:rPr>
        <w:t>s work</w:t>
      </w:r>
      <w:r>
        <w:rPr>
          <w:rFonts w:ascii="Helvetica" w:hAnsi="Helvetica"/>
          <w:sz w:val="20"/>
          <w:szCs w:val="20"/>
          <w:shd w:val="clear" w:color="auto" w:fill="ffffff"/>
          <w:rtl w:val="0"/>
          <w:lang w:val="en-US"/>
        </w:rPr>
        <w:t xml:space="preserve"> </w:t>
      </w:r>
      <w:r>
        <w:rPr>
          <w:rFonts w:ascii="Helvetica" w:hAnsi="Helvetica"/>
          <w:sz w:val="20"/>
          <w:szCs w:val="20"/>
          <w:shd w:val="clear" w:color="auto" w:fill="ffffff"/>
          <w:rtl w:val="0"/>
          <w:lang w:val="en-US"/>
        </w:rPr>
        <w:t xml:space="preserve">Have </w:t>
      </w:r>
      <w:r>
        <w:rPr>
          <w:rFonts w:ascii="Helvetica" w:hAnsi="Helvetica"/>
          <w:sz w:val="20"/>
          <w:szCs w:val="20"/>
          <w:shd w:val="clear" w:color="auto" w:fill="ffffff"/>
          <w:rtl w:val="0"/>
          <w:lang w:val="en-US"/>
        </w:rPr>
        <w:t>responsibility</w:t>
      </w:r>
      <w:r>
        <w:rPr>
          <w:rFonts w:ascii="Helvetica" w:hAnsi="Helvetica"/>
          <w:sz w:val="20"/>
          <w:szCs w:val="20"/>
          <w:shd w:val="clear" w:color="auto" w:fill="ffffff"/>
          <w:rtl w:val="0"/>
          <w:lang w:val="en-US"/>
        </w:rPr>
        <w:t xml:space="preserve"> for safeguarding and promoting the welfare of </w:t>
      </w:r>
      <w:r>
        <w:rPr>
          <w:rFonts w:ascii="Helvetica" w:hAnsi="Helvetica"/>
          <w:sz w:val="20"/>
          <w:szCs w:val="20"/>
          <w:shd w:val="clear" w:color="auto" w:fill="ffffff"/>
          <w:rtl w:val="0"/>
          <w:lang w:val="en-US"/>
        </w:rPr>
        <w:t xml:space="preserve">staff and </w:t>
      </w:r>
      <w:r>
        <w:rPr>
          <w:rFonts w:ascii="Helvetica" w:hAnsi="Helvetica"/>
          <w:sz w:val="20"/>
          <w:szCs w:val="20"/>
          <w:shd w:val="clear" w:color="auto" w:fill="ffffff"/>
          <w:rtl w:val="0"/>
          <w:lang w:val="en-US"/>
        </w:rPr>
        <w:t>pupils within the school.</w:t>
      </w:r>
      <w:r>
        <w:rPr>
          <w:rFonts w:ascii="Helvetica" w:hAnsi="Helvetica"/>
          <w:sz w:val="20"/>
          <w:szCs w:val="20"/>
          <w:shd w:val="clear" w:color="auto" w:fill="ffffff"/>
          <w:rtl w:val="0"/>
          <w:lang w:val="en-US"/>
        </w:rPr>
        <w:t xml:space="preserve"> </w:t>
      </w:r>
      <w:r>
        <w:rPr>
          <w:rFonts w:ascii="Helvetica" w:hAnsi="Helvetica"/>
          <w:sz w:val="20"/>
          <w:szCs w:val="20"/>
          <w:shd w:val="clear" w:color="auto" w:fill="ffffff"/>
          <w:rtl w:val="0"/>
          <w:lang w:val="en-US"/>
        </w:rPr>
        <w:t>Fulfil personal responsibilities, and secure compliance by those working in school, for safeguarding as</w:t>
      </w:r>
      <w:r>
        <w:rPr>
          <w:rFonts w:ascii="Helvetica" w:hAnsi="Helvetica"/>
          <w:sz w:val="20"/>
          <w:szCs w:val="20"/>
          <w:shd w:val="clear" w:color="auto" w:fill="ffffff"/>
          <w:rtl w:val="0"/>
          <w:lang w:val="en-US"/>
        </w:rPr>
        <w:t xml:space="preserve"> </w:t>
      </w:r>
      <w:r>
        <w:rPr>
          <w:rFonts w:ascii="Helvetica" w:hAnsi="Helvetica"/>
          <w:sz w:val="20"/>
          <w:szCs w:val="20"/>
          <w:shd w:val="clear" w:color="auto" w:fill="ffffff"/>
          <w:rtl w:val="0"/>
          <w:lang w:val="en-US"/>
        </w:rPr>
        <w:t>set ou</w:t>
      </w:r>
      <w:r>
        <w:rPr>
          <w:rFonts w:ascii="Helvetica" w:hAnsi="Helvetica"/>
          <w:sz w:val="20"/>
          <w:szCs w:val="20"/>
          <w:shd w:val="clear" w:color="auto" w:fill="ffffff"/>
          <w:rtl w:val="0"/>
          <w:lang w:val="en-US"/>
        </w:rPr>
        <w:t xml:space="preserve">t </w:t>
      </w:r>
      <w:r>
        <w:rPr>
          <w:rFonts w:ascii="Helvetica" w:hAnsi="Helvetica"/>
          <w:sz w:val="20"/>
          <w:szCs w:val="20"/>
          <w:shd w:val="clear" w:color="auto" w:fill="ffffff"/>
          <w:rtl w:val="0"/>
          <w:lang w:val="en-US"/>
        </w:rPr>
        <w:t>in the Statutory Guidance and by the Local Children</w:t>
      </w:r>
      <w:r>
        <w:rPr>
          <w:rFonts w:ascii="Helvetica" w:hAnsi="Helvetica" w:hint="default"/>
          <w:sz w:val="20"/>
          <w:szCs w:val="20"/>
          <w:shd w:val="clear" w:color="auto" w:fill="ffffff"/>
          <w:rtl w:val="1"/>
        </w:rPr>
        <w:t>’</w:t>
      </w:r>
      <w:r>
        <w:rPr>
          <w:rFonts w:ascii="Helvetica" w:hAnsi="Helvetica"/>
          <w:sz w:val="20"/>
          <w:szCs w:val="20"/>
          <w:shd w:val="clear" w:color="auto" w:fill="ffffff"/>
          <w:rtl w:val="0"/>
          <w:lang w:val="en-US"/>
        </w:rPr>
        <w:t xml:space="preserve">s Safeguarding Board. These </w:t>
      </w:r>
      <w:r>
        <w:rPr>
          <w:rFonts w:ascii="Helvetica" w:hAnsi="Helvetica"/>
          <w:sz w:val="20"/>
          <w:szCs w:val="20"/>
          <w:shd w:val="clear" w:color="auto" w:fill="ffffff"/>
          <w:rtl w:val="0"/>
          <w:lang w:val="en-US"/>
        </w:rPr>
        <w:t xml:space="preserve">can </w:t>
      </w:r>
      <w:r>
        <w:rPr>
          <w:rFonts w:ascii="Helvetica" w:hAnsi="Helvetica"/>
          <w:sz w:val="20"/>
          <w:szCs w:val="20"/>
          <w:shd w:val="clear" w:color="auto" w:fill="ffffff"/>
          <w:rtl w:val="0"/>
          <w:lang w:val="en-US"/>
        </w:rPr>
        <w:t>include</w:t>
      </w:r>
      <w:r>
        <w:rPr>
          <w:rFonts w:ascii="Helvetica" w:hAnsi="Helvetica"/>
          <w:sz w:val="20"/>
          <w:szCs w:val="20"/>
          <w:shd w:val="clear" w:color="auto" w:fill="ffffff"/>
          <w:rtl w:val="0"/>
          <w:lang w:val="en-US"/>
        </w:rPr>
        <w:t xml:space="preserve"> (but are not limited to)</w:t>
      </w:r>
      <w:r>
        <w:rPr>
          <w:rFonts w:ascii="Helvetica" w:hAnsi="Helvetica"/>
          <w:sz w:val="20"/>
          <w:szCs w:val="20"/>
          <w:shd w:val="clear" w:color="auto" w:fill="ffffff"/>
          <w:rtl w:val="0"/>
        </w:rPr>
        <w:t>:</w:t>
      </w:r>
    </w:p>
    <w:p>
      <w:pPr>
        <w:pStyle w:val="Default"/>
        <w:numPr>
          <w:ilvl w:val="0"/>
          <w:numId w:val="4"/>
        </w:numPr>
        <w:bidi w:val="0"/>
        <w:spacing w:before="0" w:line="240" w:lineRule="auto"/>
        <w:ind w:right="0"/>
        <w:jc w:val="left"/>
        <w:rPr>
          <w:rFonts w:ascii="Helvetica" w:hAnsi="Helvetica"/>
          <w:sz w:val="20"/>
          <w:szCs w:val="20"/>
          <w:shd w:val="clear" w:color="auto" w:fill="ffffff"/>
          <w:rtl w:val="0"/>
          <w:lang w:val="en-US"/>
        </w:rPr>
      </w:pPr>
      <w:r>
        <w:rPr>
          <w:rFonts w:ascii="Helvetica" w:hAnsi="Helvetica"/>
          <w:sz w:val="20"/>
          <w:szCs w:val="20"/>
          <w:shd w:val="clear" w:color="auto" w:fill="ffffff"/>
          <w:rtl w:val="0"/>
          <w:lang w:val="en-US"/>
        </w:rPr>
        <w:t>Act as a source of support, advice and expertise for staff within the school for child protection and safeguarding.</w:t>
      </w:r>
    </w:p>
    <w:p>
      <w:pPr>
        <w:pStyle w:val="Default"/>
        <w:numPr>
          <w:ilvl w:val="0"/>
          <w:numId w:val="4"/>
        </w:numPr>
        <w:bidi w:val="0"/>
        <w:spacing w:before="0" w:line="240" w:lineRule="auto"/>
        <w:ind w:right="0"/>
        <w:jc w:val="left"/>
        <w:rPr>
          <w:rFonts w:ascii="Helvetica" w:hAnsi="Helvetica"/>
          <w:sz w:val="20"/>
          <w:szCs w:val="20"/>
          <w:shd w:val="clear" w:color="auto" w:fill="ffffff"/>
          <w:rtl w:val="0"/>
          <w:lang w:val="en-US"/>
        </w:rPr>
      </w:pPr>
      <w:r>
        <w:rPr>
          <w:rFonts w:ascii="Helvetica" w:hAnsi="Helvetica"/>
          <w:sz w:val="20"/>
          <w:szCs w:val="20"/>
          <w:shd w:val="clear" w:color="auto" w:fill="ffffff"/>
          <w:rtl w:val="0"/>
          <w:lang w:val="en-US"/>
        </w:rPr>
        <w:t>Raise awareness of the school</w:t>
      </w:r>
      <w:r>
        <w:rPr>
          <w:rFonts w:ascii="Helvetica" w:hAnsi="Helvetica" w:hint="default"/>
          <w:sz w:val="20"/>
          <w:szCs w:val="20"/>
          <w:shd w:val="clear" w:color="auto" w:fill="ffffff"/>
          <w:rtl w:val="1"/>
        </w:rPr>
        <w:t>’</w:t>
      </w:r>
      <w:r>
        <w:rPr>
          <w:rFonts w:ascii="Helvetica" w:hAnsi="Helvetica"/>
          <w:sz w:val="20"/>
          <w:szCs w:val="20"/>
          <w:shd w:val="clear" w:color="auto" w:fill="ffffff"/>
          <w:rtl w:val="0"/>
          <w:lang w:val="en-US"/>
        </w:rPr>
        <w:t>s child protection policies ensuring they are understood and used appropriately.</w:t>
      </w:r>
    </w:p>
    <w:p>
      <w:pPr>
        <w:pStyle w:val="Default"/>
        <w:numPr>
          <w:ilvl w:val="0"/>
          <w:numId w:val="4"/>
        </w:numPr>
        <w:bidi w:val="0"/>
        <w:spacing w:before="0" w:line="240" w:lineRule="auto"/>
        <w:ind w:right="0"/>
        <w:jc w:val="left"/>
        <w:rPr>
          <w:rFonts w:ascii="Helvetica" w:hAnsi="Helvetica"/>
          <w:sz w:val="20"/>
          <w:szCs w:val="20"/>
          <w:shd w:val="clear" w:color="auto" w:fill="ffffff"/>
          <w:rtl w:val="0"/>
          <w:lang w:val="en-US"/>
        </w:rPr>
      </w:pPr>
      <w:r>
        <w:rPr>
          <w:rFonts w:ascii="Helvetica" w:hAnsi="Helvetica"/>
          <w:sz w:val="20"/>
          <w:szCs w:val="20"/>
          <w:shd w:val="clear" w:color="auto" w:fill="ffffff"/>
          <w:rtl w:val="0"/>
          <w:lang w:val="en-US"/>
        </w:rPr>
        <w:t>Ensure the school</w:t>
      </w:r>
      <w:r>
        <w:rPr>
          <w:rFonts w:ascii="Helvetica" w:hAnsi="Helvetica" w:hint="default"/>
          <w:sz w:val="20"/>
          <w:szCs w:val="20"/>
          <w:shd w:val="clear" w:color="auto" w:fill="ffffff"/>
          <w:rtl w:val="1"/>
        </w:rPr>
        <w:t>’</w:t>
      </w:r>
      <w:r>
        <w:rPr>
          <w:rFonts w:ascii="Helvetica" w:hAnsi="Helvetica"/>
          <w:sz w:val="20"/>
          <w:szCs w:val="20"/>
          <w:shd w:val="clear" w:color="auto" w:fill="ffffff"/>
          <w:rtl w:val="0"/>
          <w:lang w:val="en-US"/>
        </w:rPr>
        <w:t>s Child Protection Policy is reviewed regularly, understood and used appropriately.</w:t>
      </w:r>
    </w:p>
    <w:p>
      <w:pPr>
        <w:pStyle w:val="Default"/>
        <w:numPr>
          <w:ilvl w:val="0"/>
          <w:numId w:val="4"/>
        </w:numPr>
        <w:bidi w:val="0"/>
        <w:spacing w:before="0" w:line="240" w:lineRule="auto"/>
        <w:ind w:right="0"/>
        <w:jc w:val="left"/>
        <w:rPr>
          <w:rFonts w:ascii="Helvetica" w:hAnsi="Helvetica"/>
          <w:sz w:val="20"/>
          <w:szCs w:val="20"/>
          <w:shd w:val="clear" w:color="auto" w:fill="ffffff"/>
          <w:rtl w:val="0"/>
          <w:lang w:val="en-US"/>
        </w:rPr>
      </w:pPr>
      <w:r>
        <w:rPr>
          <w:rFonts w:ascii="Helvetica" w:hAnsi="Helvetica"/>
          <w:sz w:val="20"/>
          <w:szCs w:val="20"/>
          <w:shd w:val="clear" w:color="auto" w:fill="ffffff"/>
          <w:rtl w:val="0"/>
          <w:lang w:val="en-US"/>
        </w:rPr>
        <w:t>Refer cases</w:t>
      </w:r>
      <w:r>
        <w:rPr>
          <w:rFonts w:ascii="Helvetica" w:hAnsi="Helvetica"/>
          <w:sz w:val="20"/>
          <w:szCs w:val="20"/>
          <w:shd w:val="clear" w:color="auto" w:fill="ffffff"/>
          <w:rtl w:val="0"/>
          <w:lang w:val="en-US"/>
        </w:rPr>
        <w:t xml:space="preserve"> </w:t>
      </w:r>
      <w:r>
        <w:rPr>
          <w:rFonts w:ascii="Helvetica" w:hAnsi="Helvetica"/>
          <w:sz w:val="20"/>
          <w:szCs w:val="20"/>
          <w:shd w:val="clear" w:color="auto" w:fill="ffffff"/>
          <w:rtl w:val="0"/>
          <w:lang w:val="en-US"/>
        </w:rPr>
        <w:t>of suspected abuse to the local authority children</w:t>
      </w:r>
      <w:r>
        <w:rPr>
          <w:rFonts w:ascii="Helvetica" w:hAnsi="Helvetica" w:hint="default"/>
          <w:sz w:val="20"/>
          <w:szCs w:val="20"/>
          <w:shd w:val="clear" w:color="auto" w:fill="ffffff"/>
          <w:rtl w:val="1"/>
        </w:rPr>
        <w:t>’</w:t>
      </w:r>
      <w:r>
        <w:rPr>
          <w:rFonts w:ascii="Helvetica" w:hAnsi="Helvetica"/>
          <w:sz w:val="20"/>
          <w:szCs w:val="20"/>
          <w:shd w:val="clear" w:color="auto" w:fill="ffffff"/>
          <w:rtl w:val="0"/>
        </w:rPr>
        <w:t>s social care</w:t>
      </w:r>
    </w:p>
    <w:p>
      <w:pPr>
        <w:pStyle w:val="Default"/>
        <w:numPr>
          <w:ilvl w:val="0"/>
          <w:numId w:val="4"/>
        </w:numPr>
        <w:bidi w:val="0"/>
        <w:spacing w:before="0" w:line="240" w:lineRule="auto"/>
        <w:ind w:right="0"/>
        <w:jc w:val="left"/>
        <w:rPr>
          <w:rFonts w:ascii="Helvetica" w:hAnsi="Helvetica"/>
          <w:sz w:val="20"/>
          <w:szCs w:val="20"/>
          <w:shd w:val="clear" w:color="auto" w:fill="ffffff"/>
          <w:rtl w:val="0"/>
          <w:lang w:val="en-US"/>
        </w:rPr>
      </w:pPr>
      <w:r>
        <w:rPr>
          <w:rFonts w:ascii="Helvetica" w:hAnsi="Helvetica"/>
          <w:sz w:val="20"/>
          <w:szCs w:val="20"/>
          <w:shd w:val="clear" w:color="auto" w:fill="ffffff"/>
          <w:rtl w:val="0"/>
          <w:lang w:val="en-US"/>
        </w:rPr>
        <w:t>W</w:t>
      </w:r>
      <w:r>
        <w:rPr>
          <w:rFonts w:ascii="Helvetica" w:hAnsi="Helvetica"/>
          <w:sz w:val="20"/>
          <w:szCs w:val="20"/>
          <w:shd w:val="clear" w:color="auto" w:fill="ffffff"/>
          <w:rtl w:val="0"/>
          <w:lang w:val="en-US"/>
        </w:rPr>
        <w:t>here there is a radicalisation concern us</w:t>
      </w:r>
      <w:r>
        <w:rPr>
          <w:rFonts w:ascii="Helvetica" w:hAnsi="Helvetica"/>
          <w:sz w:val="20"/>
          <w:szCs w:val="20"/>
          <w:shd w:val="clear" w:color="auto" w:fill="ffffff"/>
          <w:rtl w:val="0"/>
          <w:lang w:val="en-US"/>
        </w:rPr>
        <w:t>e</w:t>
      </w:r>
      <w:r>
        <w:rPr>
          <w:rFonts w:ascii="Helvetica" w:hAnsi="Helvetica"/>
          <w:sz w:val="20"/>
          <w:szCs w:val="20"/>
          <w:shd w:val="clear" w:color="auto" w:fill="ffffff"/>
          <w:rtl w:val="0"/>
          <w:lang w:val="en-US"/>
        </w:rPr>
        <w:t xml:space="preserve"> the </w:t>
      </w:r>
      <w:r>
        <w:rPr>
          <w:rFonts w:ascii="Helvetica" w:hAnsi="Helvetica"/>
          <w:sz w:val="20"/>
          <w:szCs w:val="20"/>
          <w:shd w:val="clear" w:color="auto" w:fill="ffffff"/>
          <w:rtl w:val="0"/>
          <w:lang w:val="en-US"/>
        </w:rPr>
        <w:t>Peterborough</w:t>
      </w:r>
      <w:r>
        <w:rPr>
          <w:rFonts w:ascii="Helvetica" w:hAnsi="Helvetica"/>
          <w:sz w:val="20"/>
          <w:szCs w:val="20"/>
          <w:shd w:val="clear" w:color="auto" w:fill="ffffff"/>
          <w:rtl w:val="0"/>
          <w:lang w:val="en-US"/>
        </w:rPr>
        <w:t xml:space="preserve"> Prevent strategy</w:t>
      </w:r>
    </w:p>
    <w:p>
      <w:pPr>
        <w:pStyle w:val="Default"/>
        <w:numPr>
          <w:ilvl w:val="0"/>
          <w:numId w:val="4"/>
        </w:numPr>
        <w:bidi w:val="0"/>
        <w:spacing w:before="0" w:line="240" w:lineRule="auto"/>
        <w:ind w:right="0"/>
        <w:jc w:val="left"/>
        <w:rPr>
          <w:rFonts w:ascii="Helvetica" w:hAnsi="Helvetica"/>
          <w:sz w:val="20"/>
          <w:szCs w:val="20"/>
          <w:shd w:val="clear" w:color="auto" w:fill="ffffff"/>
          <w:rtl w:val="0"/>
          <w:lang w:val="en-US"/>
        </w:rPr>
      </w:pPr>
      <w:r>
        <w:rPr>
          <w:rFonts w:ascii="Helvetica" w:hAnsi="Helvetica"/>
          <w:sz w:val="20"/>
          <w:szCs w:val="20"/>
          <w:shd w:val="clear" w:color="auto" w:fill="ffffff"/>
          <w:rtl w:val="0"/>
          <w:lang w:val="en-US"/>
        </w:rPr>
        <w:t>Refer cases to Disclosure and Barring Service or Police as required</w:t>
      </w:r>
    </w:p>
    <w:p>
      <w:pPr>
        <w:pStyle w:val="Default"/>
        <w:numPr>
          <w:ilvl w:val="0"/>
          <w:numId w:val="4"/>
        </w:numPr>
        <w:bidi w:val="0"/>
        <w:spacing w:before="0" w:line="240" w:lineRule="auto"/>
        <w:ind w:right="0"/>
        <w:jc w:val="left"/>
        <w:rPr>
          <w:rFonts w:ascii="Helvetica" w:hAnsi="Helvetica"/>
          <w:sz w:val="20"/>
          <w:szCs w:val="20"/>
          <w:shd w:val="clear" w:color="auto" w:fill="ffffff"/>
          <w:rtl w:val="0"/>
          <w:lang w:val="en-US"/>
        </w:rPr>
      </w:pPr>
      <w:r>
        <w:rPr>
          <w:rFonts w:ascii="Helvetica" w:hAnsi="Helvetica"/>
          <w:sz w:val="20"/>
          <w:szCs w:val="20"/>
          <w:shd w:val="clear" w:color="auto" w:fill="ffffff"/>
          <w:rtl w:val="0"/>
          <w:lang w:val="en-US"/>
        </w:rPr>
        <w:t>Liaise with local authority officers and other relevant agencies/parties in relation to child protection and safeguarding issues and concerns.</w:t>
      </w:r>
    </w:p>
    <w:p>
      <w:pPr>
        <w:pStyle w:val="Default"/>
        <w:numPr>
          <w:ilvl w:val="0"/>
          <w:numId w:val="4"/>
        </w:numPr>
        <w:bidi w:val="0"/>
        <w:spacing w:before="0" w:line="240" w:lineRule="auto"/>
        <w:ind w:right="0"/>
        <w:jc w:val="left"/>
        <w:rPr>
          <w:rFonts w:ascii="Helvetica" w:hAnsi="Helvetica"/>
          <w:sz w:val="20"/>
          <w:szCs w:val="20"/>
          <w:shd w:val="clear" w:color="auto" w:fill="ffffff"/>
          <w:rtl w:val="0"/>
          <w:lang w:val="en-US"/>
        </w:rPr>
      </w:pPr>
      <w:r>
        <w:rPr>
          <w:rFonts w:ascii="Helvetica" w:hAnsi="Helvetica"/>
          <w:sz w:val="20"/>
          <w:szCs w:val="20"/>
          <w:shd w:val="clear" w:color="auto" w:fill="ffffff"/>
          <w:rtl w:val="0"/>
          <w:lang w:val="en-US"/>
        </w:rPr>
        <w:t>Liaise with staff on matters of safety and safeguarding including online and digital safety</w:t>
      </w:r>
    </w:p>
    <w:p>
      <w:pPr>
        <w:pStyle w:val="Default"/>
        <w:numPr>
          <w:ilvl w:val="0"/>
          <w:numId w:val="4"/>
        </w:numPr>
        <w:bidi w:val="0"/>
        <w:spacing w:before="0" w:line="240" w:lineRule="auto"/>
        <w:ind w:right="0"/>
        <w:jc w:val="left"/>
        <w:rPr>
          <w:rFonts w:ascii="Helvetica" w:hAnsi="Helvetica"/>
          <w:sz w:val="20"/>
          <w:szCs w:val="20"/>
          <w:shd w:val="clear" w:color="auto" w:fill="ffffff"/>
          <w:rtl w:val="0"/>
          <w:lang w:val="en-US"/>
        </w:rPr>
      </w:pPr>
      <w:r>
        <w:rPr>
          <w:rFonts w:ascii="Helvetica" w:hAnsi="Helvetica"/>
          <w:sz w:val="20"/>
          <w:szCs w:val="20"/>
          <w:shd w:val="clear" w:color="auto" w:fill="ffffff"/>
          <w:rtl w:val="0"/>
          <w:lang w:val="en-US"/>
        </w:rPr>
        <w:t>Ensure child protection files are transferred as appropriate in line with Keeping Children Safe in Education as amended from time to time.</w:t>
      </w:r>
    </w:p>
    <w:p>
      <w:pPr>
        <w:pStyle w:val="Default"/>
        <w:numPr>
          <w:ilvl w:val="0"/>
          <w:numId w:val="4"/>
        </w:numPr>
        <w:bidi w:val="0"/>
        <w:spacing w:before="0" w:line="240" w:lineRule="auto"/>
        <w:ind w:right="0"/>
        <w:jc w:val="left"/>
        <w:rPr>
          <w:rFonts w:ascii="Helvetica" w:hAnsi="Helvetica"/>
          <w:sz w:val="20"/>
          <w:szCs w:val="20"/>
          <w:shd w:val="clear" w:color="auto" w:fill="ffffff"/>
          <w:rtl w:val="0"/>
          <w:lang w:val="en-US"/>
        </w:rPr>
      </w:pPr>
      <w:r>
        <w:rPr>
          <w:rFonts w:ascii="Helvetica" w:hAnsi="Helvetica"/>
          <w:sz w:val="20"/>
          <w:szCs w:val="20"/>
          <w:shd w:val="clear" w:color="auto" w:fill="ffffff"/>
          <w:rtl w:val="0"/>
          <w:lang w:val="en-US"/>
        </w:rPr>
        <w:t>Be available for staff during school hours to discuss any safeguarding concerns in line with the school</w:t>
      </w:r>
      <w:r>
        <w:rPr>
          <w:rFonts w:ascii="Helvetica" w:hAnsi="Helvetica" w:hint="default"/>
          <w:sz w:val="20"/>
          <w:szCs w:val="20"/>
          <w:shd w:val="clear" w:color="auto" w:fill="ffffff"/>
          <w:rtl w:val="1"/>
        </w:rPr>
        <w:t>’</w:t>
      </w:r>
      <w:r>
        <w:rPr>
          <w:rFonts w:ascii="Helvetica" w:hAnsi="Helvetica"/>
          <w:sz w:val="20"/>
          <w:szCs w:val="20"/>
          <w:shd w:val="clear" w:color="auto" w:fill="ffffff"/>
          <w:rtl w:val="0"/>
          <w:lang w:val="en-US"/>
        </w:rPr>
        <w:t>s safeguarding arrangements.</w:t>
      </w:r>
    </w:p>
    <w:p>
      <w:pPr>
        <w:pStyle w:val="Default"/>
        <w:numPr>
          <w:ilvl w:val="0"/>
          <w:numId w:val="4"/>
        </w:numPr>
        <w:bidi w:val="0"/>
        <w:spacing w:before="0" w:line="240" w:lineRule="auto"/>
        <w:ind w:right="0"/>
        <w:jc w:val="left"/>
        <w:rPr>
          <w:rFonts w:ascii="Helvetica" w:hAnsi="Helvetica"/>
          <w:sz w:val="20"/>
          <w:szCs w:val="20"/>
          <w:shd w:val="clear" w:color="auto" w:fill="ffffff"/>
          <w:rtl w:val="0"/>
          <w:lang w:val="en-US"/>
        </w:rPr>
      </w:pPr>
      <w:r>
        <w:rPr>
          <w:rFonts w:ascii="Helvetica" w:hAnsi="Helvetica"/>
          <w:sz w:val="20"/>
          <w:szCs w:val="20"/>
          <w:shd w:val="clear" w:color="auto" w:fill="ffffff"/>
          <w:rtl w:val="0"/>
          <w:lang w:val="en-US"/>
        </w:rPr>
        <w:t>Undergo and regularly update safeguarding training to ensure the appropriate level of knowledge and skill is maintained.</w:t>
      </w:r>
    </w:p>
    <w:p>
      <w:pPr>
        <w:pStyle w:val="Default"/>
        <w:numPr>
          <w:ilvl w:val="0"/>
          <w:numId w:val="4"/>
        </w:numPr>
        <w:bidi w:val="0"/>
        <w:spacing w:before="0" w:line="240" w:lineRule="auto"/>
        <w:ind w:right="0"/>
        <w:jc w:val="left"/>
        <w:rPr>
          <w:rFonts w:ascii="Helvetica" w:hAnsi="Helvetica"/>
          <w:sz w:val="20"/>
          <w:szCs w:val="20"/>
          <w:shd w:val="clear" w:color="auto" w:fill="ffffff"/>
          <w:rtl w:val="0"/>
          <w:lang w:val="en-US"/>
        </w:rPr>
      </w:pPr>
      <w:r>
        <w:rPr>
          <w:rFonts w:ascii="Helvetica" w:hAnsi="Helvetica"/>
          <w:sz w:val="20"/>
          <w:szCs w:val="20"/>
          <w:shd w:val="clear" w:color="auto" w:fill="ffffff"/>
          <w:rtl w:val="0"/>
          <w:lang w:val="en-US"/>
        </w:rPr>
        <w:t>Keep up to date with developments relevant to the role in line with Keeping Children Safe in Education (Annex B) as amended from time to time.</w:t>
      </w:r>
    </w:p>
    <w:p>
      <w:pPr>
        <w:pStyle w:val="Default"/>
        <w:numPr>
          <w:ilvl w:val="0"/>
          <w:numId w:val="4"/>
        </w:numPr>
        <w:bidi w:val="0"/>
        <w:spacing w:before="0" w:line="240" w:lineRule="auto"/>
        <w:ind w:right="0"/>
        <w:jc w:val="left"/>
        <w:rPr>
          <w:rFonts w:ascii="Helvetica" w:hAnsi="Helvetica"/>
          <w:sz w:val="20"/>
          <w:szCs w:val="20"/>
          <w:shd w:val="clear" w:color="auto" w:fill="ffffff"/>
          <w:rtl w:val="0"/>
          <w:lang w:val="en-US"/>
        </w:rPr>
      </w:pPr>
      <w:r>
        <w:rPr>
          <w:rFonts w:ascii="Helvetica" w:hAnsi="Helvetica"/>
          <w:sz w:val="20"/>
          <w:szCs w:val="20"/>
          <w:shd w:val="clear" w:color="auto" w:fill="ffffff"/>
          <w:rtl w:val="0"/>
          <w:lang w:val="en-US"/>
        </w:rPr>
        <w:t>To take the lead responsibility for staff welfare and conduct standards and inform the Headteacher, where appropriate to take necessary actions.</w:t>
      </w:r>
    </w:p>
    <w:p>
      <w:pPr>
        <w:pStyle w:val="Default"/>
        <w:numPr>
          <w:ilvl w:val="0"/>
          <w:numId w:val="4"/>
        </w:numPr>
        <w:bidi w:val="0"/>
        <w:spacing w:before="0" w:line="240" w:lineRule="auto"/>
        <w:ind w:right="0"/>
        <w:jc w:val="left"/>
        <w:rPr>
          <w:rFonts w:ascii="Helvetica" w:hAnsi="Helvetica"/>
          <w:sz w:val="20"/>
          <w:szCs w:val="20"/>
          <w:shd w:val="clear" w:color="auto" w:fill="ffffff"/>
          <w:rtl w:val="0"/>
          <w:lang w:val="en-US"/>
        </w:rPr>
      </w:pPr>
      <w:r>
        <w:rPr>
          <w:rFonts w:ascii="Helvetica" w:hAnsi="Helvetica"/>
          <w:sz w:val="20"/>
          <w:szCs w:val="20"/>
          <w:shd w:val="clear" w:color="auto" w:fill="ffffff"/>
          <w:rtl w:val="0"/>
          <w:lang w:val="en-US"/>
        </w:rPr>
        <w:t>To make referrals to LADO as required</w:t>
      </w:r>
    </w:p>
    <w:p>
      <w:pPr>
        <w:pStyle w:val="Default"/>
        <w:numPr>
          <w:ilvl w:val="0"/>
          <w:numId w:val="4"/>
        </w:numPr>
        <w:bidi w:val="0"/>
        <w:spacing w:before="0" w:after="160" w:line="240" w:lineRule="auto"/>
        <w:ind w:right="0"/>
        <w:jc w:val="left"/>
        <w:rPr>
          <w:rFonts w:ascii="Helvetica" w:hAnsi="Helvetica"/>
          <w:sz w:val="20"/>
          <w:szCs w:val="20"/>
          <w:shd w:val="clear" w:color="auto" w:fill="ffffff"/>
          <w:rtl w:val="0"/>
          <w:lang w:val="en-US"/>
        </w:rPr>
      </w:pPr>
      <w:r>
        <w:rPr>
          <w:rFonts w:ascii="Helvetica" w:hAnsi="Helvetica"/>
          <w:sz w:val="20"/>
          <w:szCs w:val="20"/>
          <w:shd w:val="clear" w:color="auto" w:fill="ffffff"/>
          <w:rtl w:val="0"/>
          <w:lang w:val="en-US"/>
        </w:rPr>
        <w:t>To line manage the Pastoral Team leader</w:t>
      </w:r>
    </w:p>
    <w:p>
      <w:pPr>
        <w:pStyle w:val="Default"/>
        <w:bidi w:val="0"/>
        <w:spacing w:before="0" w:after="240" w:line="240" w:lineRule="auto"/>
        <w:ind w:left="0" w:right="0" w:firstLine="0"/>
        <w:jc w:val="left"/>
        <w:rPr>
          <w:rtl w:val="0"/>
        </w:rPr>
      </w:pPr>
      <w:r>
        <w:rPr>
          <w:rFonts w:ascii="Helvetica" w:hAnsi="Helvetica"/>
          <w:sz w:val="20"/>
          <w:szCs w:val="20"/>
          <w:shd w:val="clear" w:color="auto" w:fill="ffffff"/>
          <w:rtl w:val="0"/>
          <w:lang w:val="en-US"/>
        </w:rPr>
        <w:t xml:space="preserve">This outlines the </w:t>
      </w:r>
      <w:r>
        <w:rPr>
          <w:rFonts w:ascii="Helvetica" w:hAnsi="Helvetica"/>
          <w:sz w:val="20"/>
          <w:szCs w:val="20"/>
          <w:shd w:val="clear" w:color="auto" w:fill="ffffff"/>
          <w:rtl w:val="0"/>
          <w:lang w:val="en-US"/>
        </w:rPr>
        <w:t>main duties and responsibilities of the post</w:t>
      </w:r>
      <w:r>
        <w:rPr>
          <w:rFonts w:ascii="Helvetica" w:hAnsi="Helvetica"/>
          <w:sz w:val="20"/>
          <w:szCs w:val="20"/>
          <w:shd w:val="clear" w:color="auto" w:fill="ffffff"/>
          <w:rtl w:val="0"/>
          <w:lang w:val="en-US"/>
        </w:rPr>
        <w:t>;</w:t>
      </w:r>
      <w:r>
        <w:rPr>
          <w:rFonts w:ascii="Helvetica" w:hAnsi="Helvetica"/>
          <w:sz w:val="20"/>
          <w:szCs w:val="20"/>
          <w:shd w:val="clear" w:color="auto" w:fill="ffffff"/>
          <w:rtl w:val="0"/>
          <w:lang w:val="en-US"/>
        </w:rPr>
        <w:t xml:space="preserve"> it </w:t>
      </w:r>
      <w:r>
        <w:rPr>
          <w:rFonts w:ascii="Helvetica" w:hAnsi="Helvetica"/>
          <w:sz w:val="20"/>
          <w:szCs w:val="20"/>
          <w:shd w:val="clear" w:color="auto" w:fill="ffffff"/>
          <w:rtl w:val="0"/>
          <w:lang w:val="en-US"/>
        </w:rPr>
        <w:t>does</w:t>
      </w:r>
      <w:r>
        <w:rPr>
          <w:rFonts w:ascii="Helvetica" w:hAnsi="Helvetica"/>
          <w:sz w:val="20"/>
          <w:szCs w:val="20"/>
          <w:shd w:val="clear" w:color="auto" w:fill="ffffff"/>
          <w:rtl w:val="0"/>
          <w:lang w:val="en-US"/>
        </w:rPr>
        <w:t xml:space="preserve"> not identify every individual task that is required.</w:t>
      </w:r>
      <w:r>
        <w:rPr>
          <w:rFonts w:ascii="Helvetica" w:hAnsi="Helvetica"/>
          <w:sz w:val="20"/>
          <w:szCs w:val="20"/>
          <w:shd w:val="clear" w:color="auto" w:fill="ffffff"/>
          <w:rtl w:val="0"/>
          <w:lang w:val="en-US"/>
        </w:rPr>
        <w:t xml:space="preserve"> </w:t>
      </w:r>
      <w:r>
        <w:rPr>
          <w:rFonts w:ascii="Helvetica" w:hAnsi="Helvetica"/>
          <w:b w:val="1"/>
          <w:bCs w:val="1"/>
          <w:sz w:val="20"/>
          <w:szCs w:val="20"/>
          <w:shd w:val="clear" w:color="auto" w:fill="ffffff"/>
          <w:rtl w:val="0"/>
          <w:lang w:val="en-US"/>
        </w:rPr>
        <w:t>You are expected to work at the highest professional level and use initiative</w:t>
      </w:r>
      <w:r>
        <w:rPr>
          <w:rFonts w:ascii="Helvetica" w:hAnsi="Helvetica"/>
          <w:sz w:val="20"/>
          <w:szCs w:val="20"/>
          <w:shd w:val="clear" w:color="auto" w:fill="ffffff"/>
          <w:rtl w:val="0"/>
          <w:lang w:val="en-US"/>
        </w:rPr>
        <w:t xml:space="preserve">. </w:t>
      </w:r>
      <w:r>
        <w:rPr>
          <w:rFonts w:ascii="Helvetica" w:hAnsi="Helvetica"/>
          <w:sz w:val="20"/>
          <w:szCs w:val="20"/>
          <w:shd w:val="clear" w:color="auto" w:fill="ffffff"/>
          <w:rtl w:val="0"/>
          <w:lang w:val="en-US"/>
        </w:rPr>
        <w:t xml:space="preserve">This job description is current at the time of appointment, but you </w:t>
      </w:r>
      <w:r>
        <w:rPr>
          <w:rFonts w:ascii="Helvetica" w:hAnsi="Helvetica"/>
          <w:sz w:val="20"/>
          <w:szCs w:val="20"/>
          <w:shd w:val="clear" w:color="auto" w:fill="ffffff"/>
          <w:rtl w:val="0"/>
          <w:lang w:val="en-US"/>
        </w:rPr>
        <w:t>will</w:t>
      </w:r>
      <w:r>
        <w:rPr>
          <w:rFonts w:ascii="Helvetica" w:hAnsi="Helvetica"/>
          <w:sz w:val="20"/>
          <w:szCs w:val="20"/>
          <w:shd w:val="clear" w:color="auto" w:fill="ffffff"/>
          <w:rtl w:val="0"/>
        </w:rPr>
        <w:t xml:space="preserve"> </w:t>
      </w:r>
      <w:r>
        <w:rPr>
          <w:rFonts w:ascii="Helvetica" w:hAnsi="Helvetica"/>
          <w:sz w:val="20"/>
          <w:szCs w:val="20"/>
          <w:shd w:val="clear" w:color="auto" w:fill="ffffff"/>
          <w:rtl w:val="0"/>
          <w:lang w:val="en-US"/>
        </w:rPr>
        <w:t>need</w:t>
      </w:r>
      <w:r>
        <w:rPr>
          <w:rFonts w:ascii="Helvetica" w:hAnsi="Helvetica"/>
          <w:sz w:val="20"/>
          <w:szCs w:val="20"/>
          <w:shd w:val="clear" w:color="auto" w:fill="ffffff"/>
          <w:rtl w:val="0"/>
          <w:lang w:val="en-US"/>
        </w:rPr>
        <w:t xml:space="preserve"> to undertake other duties as required to ensure the smooth </w:t>
      </w:r>
      <w:r>
        <w:rPr>
          <w:rFonts w:ascii="Helvetica" w:hAnsi="Helvetica"/>
          <w:sz w:val="20"/>
          <w:szCs w:val="20"/>
          <w:shd w:val="clear" w:color="auto" w:fill="ffffff"/>
          <w:rtl w:val="0"/>
          <w:lang w:val="en-US"/>
        </w:rPr>
        <w:t xml:space="preserve">and effective </w:t>
      </w:r>
      <w:r>
        <w:rPr>
          <w:rFonts w:ascii="Helvetica" w:hAnsi="Helvetica"/>
          <w:sz w:val="20"/>
          <w:szCs w:val="20"/>
          <w:shd w:val="clear" w:color="auto" w:fill="ffffff"/>
          <w:rtl w:val="0"/>
          <w:lang w:val="en-US"/>
        </w:rPr>
        <w:t>running of the schoo</w:t>
      </w:r>
      <w:r>
        <w:rPr>
          <w:rFonts w:ascii="Helvetica" w:hAnsi="Helvetica"/>
          <w:sz w:val="20"/>
          <w:szCs w:val="20"/>
          <w:shd w:val="clear" w:color="auto" w:fill="ffffff"/>
          <w:rtl w:val="0"/>
          <w:lang w:val="en-US"/>
        </w:rPr>
        <w:t>l.</w:t>
      </w:r>
    </w:p>
    <w:sectPr>
      <w:headerReference w:type="default" r:id="rId5"/>
      <w:footerReference w:type="default" r:id="rId6"/>
      <w:pgSz w:w="11906" w:h="16838" w:orient="portrait"/>
      <w:pgMar w:top="360" w:right="360" w:bottom="360" w:left="360"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172" w:hanging="17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52" w:hanging="172"/>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32" w:hanging="172"/>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12" w:hanging="172"/>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892" w:hanging="172"/>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72" w:hanging="172"/>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52" w:hanging="172"/>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32" w:hanging="172"/>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12" w:hanging="172"/>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352" w:hanging="172"/>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32" w:hanging="172"/>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12" w:hanging="172"/>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892" w:hanging="172"/>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072" w:hanging="172"/>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252" w:hanging="172"/>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32" w:hanging="172"/>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12" w:hanging="172"/>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4">
    <w:abstractNumId w:val="0"/>
    <w:lvlOverride w:ilvl="0">
      <w:lvl w:ilvl="0">
        <w:start w:val="1"/>
        <w:numFmt w:val="bullet"/>
        <w:suff w:val="tab"/>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numbering" w:styleId="Bullet">
    <w:name w:val="Bullet"/>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