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023A" w:rsidRDefault="003640BB">
      <w:pPr>
        <w:pBdr>
          <w:top w:val="nil"/>
          <w:left w:val="nil"/>
          <w:bottom w:val="nil"/>
          <w:right w:val="nil"/>
          <w:between w:val="nil"/>
        </w:pBdr>
        <w:ind w:left="-1134" w:hanging="360"/>
        <w:rPr>
          <w:color w:val="000000"/>
        </w:rPr>
      </w:pPr>
      <w:r>
        <w:rPr>
          <w:noProof/>
          <w:color w:val="000000"/>
        </w:rPr>
        <w:drawing>
          <wp:inline distT="0" distB="0" distL="0" distR="0">
            <wp:extent cx="3117749" cy="93697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117749" cy="936977"/>
                    </a:xfrm>
                    <a:prstGeom prst="rect">
                      <a:avLst/>
                    </a:prstGeom>
                    <a:ln/>
                  </pic:spPr>
                </pic:pic>
              </a:graphicData>
            </a:graphic>
          </wp:inline>
        </w:drawing>
      </w:r>
    </w:p>
    <w:p w:rsidR="00B6023A" w:rsidRDefault="00B6023A">
      <w:pPr>
        <w:rPr>
          <w:sz w:val="20"/>
          <w:szCs w:val="20"/>
        </w:rPr>
      </w:pPr>
    </w:p>
    <w:tbl>
      <w:tblPr>
        <w:tblStyle w:val="a"/>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10"/>
        <w:gridCol w:w="4310"/>
        <w:gridCol w:w="4678"/>
      </w:tblGrid>
      <w:tr w:rsidR="00B6023A">
        <w:trPr>
          <w:trHeight w:val="1020"/>
        </w:trPr>
        <w:tc>
          <w:tcPr>
            <w:tcW w:w="10065" w:type="dxa"/>
            <w:gridSpan w:val="4"/>
            <w:tcBorders>
              <w:bottom w:val="single" w:sz="4" w:space="0" w:color="000000"/>
            </w:tcBorders>
            <w:shd w:val="clear" w:color="auto" w:fill="C0396E"/>
          </w:tcPr>
          <w:p w:rsidR="00B6023A" w:rsidRDefault="00B6023A">
            <w:pPr>
              <w:rPr>
                <w:rFonts w:ascii="Calibri" w:eastAsia="Calibri" w:hAnsi="Calibri" w:cs="Calibri"/>
                <w:b/>
                <w:bCs/>
              </w:rPr>
            </w:pPr>
          </w:p>
          <w:p w:rsidR="00B6023A" w:rsidRDefault="003640BB">
            <w:pPr>
              <w:pStyle w:val="Heading2"/>
              <w:spacing w:after="0"/>
              <w:jc w:val="center"/>
              <w:rPr>
                <w:rFonts w:ascii="Calibri" w:eastAsia="Calibri" w:hAnsi="Calibri" w:cs="Calibri"/>
                <w:color w:val="FFFFFF"/>
              </w:rPr>
            </w:pPr>
            <w:r>
              <w:rPr>
                <w:rFonts w:ascii="Calibri" w:eastAsia="Calibri" w:hAnsi="Calibri" w:cs="Calibri"/>
                <w:color w:val="FFFFFF"/>
              </w:rPr>
              <w:t>JOB DESCRIPTION (DRAFT)</w:t>
            </w:r>
          </w:p>
          <w:p w:rsidR="00B6023A" w:rsidRDefault="003640BB">
            <w:pPr>
              <w:jc w:val="center"/>
              <w:rPr>
                <w:rFonts w:ascii="Calibri" w:eastAsia="Calibri" w:hAnsi="Calibri" w:cs="Calibri"/>
                <w:b/>
                <w:bCs/>
                <w:color w:val="FFFFFF"/>
                <w:sz w:val="28"/>
                <w:szCs w:val="28"/>
              </w:rPr>
            </w:pPr>
            <w:r>
              <w:rPr>
                <w:rFonts w:ascii="Calibri" w:eastAsia="Calibri" w:hAnsi="Calibri" w:cs="Calibri"/>
                <w:b/>
                <w:bCs/>
                <w:color w:val="FFFFFF"/>
                <w:sz w:val="28"/>
                <w:szCs w:val="28"/>
              </w:rPr>
              <w:t>Office Manager</w:t>
            </w:r>
          </w:p>
          <w:p w:rsidR="00B6023A" w:rsidRDefault="00B6023A">
            <w:pPr>
              <w:jc w:val="center"/>
              <w:rPr>
                <w:rFonts w:ascii="Calibri" w:eastAsia="Calibri" w:hAnsi="Calibri" w:cs="Calibri"/>
              </w:rPr>
            </w:pPr>
          </w:p>
        </w:tc>
      </w:tr>
      <w:tr w:rsidR="00B6023A">
        <w:trPr>
          <w:cantSplit/>
        </w:trPr>
        <w:tc>
          <w:tcPr>
            <w:tcW w:w="5387" w:type="dxa"/>
            <w:gridSpan w:val="3"/>
            <w:tcBorders>
              <w:top w:val="single" w:sz="4" w:space="0" w:color="000000"/>
            </w:tcBorders>
          </w:tcPr>
          <w:p w:rsidR="00B6023A" w:rsidRDefault="003640BB">
            <w:pPr>
              <w:rPr>
                <w:rFonts w:ascii="Calibri" w:eastAsia="Calibri" w:hAnsi="Calibri" w:cs="Calibri"/>
                <w:b/>
                <w:bCs/>
              </w:rPr>
            </w:pPr>
            <w:r>
              <w:rPr>
                <w:rFonts w:ascii="Calibri" w:eastAsia="Calibri" w:hAnsi="Calibri" w:cs="Calibri"/>
                <w:b/>
                <w:bCs/>
              </w:rPr>
              <w:t>PLACE OF WORK:</w:t>
            </w:r>
          </w:p>
          <w:p w:rsidR="00B6023A" w:rsidRDefault="003640BB">
            <w:pPr>
              <w:rPr>
                <w:rFonts w:ascii="Calibri" w:eastAsia="Calibri" w:hAnsi="Calibri" w:cs="Calibri"/>
                <w:b/>
                <w:bCs/>
              </w:rPr>
            </w:pPr>
            <w:r>
              <w:rPr>
                <w:rFonts w:ascii="Calibri" w:eastAsia="Calibri" w:hAnsi="Calibri" w:cs="Calibri"/>
                <w:b/>
                <w:bCs/>
              </w:rPr>
              <w:t xml:space="preserve">Ebor Academy Trust School Based </w:t>
            </w:r>
          </w:p>
        </w:tc>
        <w:tc>
          <w:tcPr>
            <w:tcW w:w="4678" w:type="dxa"/>
            <w:tcBorders>
              <w:top w:val="single" w:sz="4" w:space="0" w:color="000000"/>
            </w:tcBorders>
          </w:tcPr>
          <w:p w:rsidR="00B6023A" w:rsidRDefault="003640BB">
            <w:pPr>
              <w:rPr>
                <w:rFonts w:ascii="Calibri" w:eastAsia="Calibri" w:hAnsi="Calibri" w:cs="Calibri"/>
                <w:b/>
                <w:bCs/>
              </w:rPr>
            </w:pPr>
            <w:r>
              <w:rPr>
                <w:rFonts w:ascii="Calibri" w:eastAsia="Calibri" w:hAnsi="Calibri" w:cs="Calibri"/>
                <w:b/>
                <w:bCs/>
              </w:rPr>
              <w:t>CURRENT GRADE: 13 to 18</w:t>
            </w:r>
          </w:p>
          <w:p w:rsidR="00B6023A" w:rsidRDefault="00B6023A">
            <w:pPr>
              <w:rPr>
                <w:rFonts w:ascii="Calibri" w:eastAsia="Calibri" w:hAnsi="Calibri" w:cs="Calibri"/>
                <w:b/>
                <w:bCs/>
              </w:rPr>
            </w:pPr>
          </w:p>
        </w:tc>
      </w:tr>
      <w:tr w:rsidR="00B6023A">
        <w:trPr>
          <w:cantSplit/>
        </w:trPr>
        <w:tc>
          <w:tcPr>
            <w:tcW w:w="5387" w:type="dxa"/>
            <w:gridSpan w:val="3"/>
          </w:tcPr>
          <w:p w:rsidR="00B6023A" w:rsidRDefault="003640BB">
            <w:pPr>
              <w:rPr>
                <w:rFonts w:ascii="Calibri" w:eastAsia="Calibri" w:hAnsi="Calibri" w:cs="Calibri"/>
                <w:b/>
                <w:bCs/>
              </w:rPr>
            </w:pPr>
            <w:r>
              <w:rPr>
                <w:rFonts w:ascii="Calibri" w:eastAsia="Calibri" w:hAnsi="Calibri" w:cs="Calibri"/>
                <w:b/>
                <w:bCs/>
              </w:rPr>
              <w:t xml:space="preserve">REPORTS TO:   Headteacher </w:t>
            </w:r>
          </w:p>
        </w:tc>
        <w:tc>
          <w:tcPr>
            <w:tcW w:w="4678" w:type="dxa"/>
          </w:tcPr>
          <w:p w:rsidR="00B6023A" w:rsidRDefault="00B6023A">
            <w:pPr>
              <w:rPr>
                <w:rFonts w:ascii="Calibri" w:eastAsia="Calibri" w:hAnsi="Calibri" w:cs="Calibri"/>
              </w:rPr>
            </w:pPr>
          </w:p>
          <w:p w:rsidR="00B6023A" w:rsidRDefault="003640BB">
            <w:pPr>
              <w:rPr>
                <w:rFonts w:ascii="Calibri" w:eastAsia="Calibri" w:hAnsi="Calibri" w:cs="Calibri"/>
              </w:rPr>
            </w:pPr>
            <w:r>
              <w:rPr>
                <w:rFonts w:ascii="Calibri" w:eastAsia="Calibri" w:hAnsi="Calibri" w:cs="Calibri"/>
              </w:rPr>
              <w:t xml:space="preserve"> </w:t>
            </w:r>
          </w:p>
        </w:tc>
      </w:tr>
      <w:tr w:rsidR="00B6023A">
        <w:trPr>
          <w:cantSplit/>
        </w:trPr>
        <w:tc>
          <w:tcPr>
            <w:tcW w:w="567" w:type="dxa"/>
          </w:tcPr>
          <w:p w:rsidR="00B6023A" w:rsidRDefault="003640BB">
            <w:pPr>
              <w:rPr>
                <w:rFonts w:ascii="Calibri" w:eastAsia="Calibri" w:hAnsi="Calibri" w:cs="Calibri"/>
                <w:b/>
                <w:bCs/>
              </w:rPr>
            </w:pPr>
            <w:r>
              <w:rPr>
                <w:rFonts w:ascii="Calibri" w:eastAsia="Calibri" w:hAnsi="Calibri" w:cs="Calibri"/>
                <w:b/>
                <w:bCs/>
              </w:rPr>
              <w:t>1.</w:t>
            </w:r>
          </w:p>
        </w:tc>
        <w:tc>
          <w:tcPr>
            <w:tcW w:w="9498" w:type="dxa"/>
            <w:gridSpan w:val="3"/>
          </w:tcPr>
          <w:p w:rsidR="00B6023A" w:rsidRDefault="003640BB">
            <w:pPr>
              <w:rPr>
                <w:rFonts w:ascii="Calibri" w:eastAsia="Calibri" w:hAnsi="Calibri" w:cs="Calibri"/>
              </w:rPr>
            </w:pPr>
            <w:r>
              <w:rPr>
                <w:rFonts w:ascii="Calibri" w:eastAsia="Calibri" w:hAnsi="Calibri" w:cs="Calibri"/>
                <w:b/>
                <w:bCs/>
              </w:rPr>
              <w:t>MAIN PURPOSE OF JOB</w:t>
            </w:r>
          </w:p>
          <w:p w:rsidR="00B6023A" w:rsidRDefault="003640BB">
            <w:pPr>
              <w:rPr>
                <w:rFonts w:ascii="Calibri" w:eastAsia="Calibri" w:hAnsi="Calibri" w:cs="Calibri"/>
              </w:rPr>
            </w:pPr>
            <w:r>
              <w:rPr>
                <w:rFonts w:ascii="Calibri" w:eastAsia="Calibri" w:hAnsi="Calibri" w:cs="Calibri"/>
              </w:rPr>
              <w:t>Managing the school office and reception</w:t>
            </w:r>
            <w:r>
              <w:rPr>
                <w:rFonts w:ascii="Calibri" w:eastAsia="Calibri" w:hAnsi="Calibri" w:cs="Calibri"/>
              </w:rPr>
              <w:t>, providing administrative, operational and managerial support to the Headteacher. Line management of staff as agreed with the Headteacher which may include but is not limited to the administrative team, Midday Supervisors and cleaning staff.</w:t>
            </w:r>
          </w:p>
          <w:p w:rsidR="00B6023A" w:rsidRDefault="00B6023A">
            <w:pPr>
              <w:rPr>
                <w:rFonts w:ascii="Calibri" w:eastAsia="Calibri" w:hAnsi="Calibri" w:cs="Calibri"/>
              </w:rPr>
            </w:pPr>
          </w:p>
          <w:p w:rsidR="00B6023A" w:rsidRDefault="003640BB">
            <w:pPr>
              <w:rPr>
                <w:rFonts w:ascii="Calibri" w:eastAsia="Calibri" w:hAnsi="Calibri" w:cs="Calibri"/>
              </w:rPr>
            </w:pPr>
            <w:r>
              <w:rPr>
                <w:rFonts w:ascii="Calibri" w:eastAsia="Calibri" w:hAnsi="Calibri" w:cs="Calibri"/>
              </w:rPr>
              <w:t xml:space="preserve">Ensuring compliance with Trust and statutory requirements for safeguarding, health and safety, confidentiality and data protection; Liaising with the Trust’s Central Team to ensure the effective operation of school support functions.  </w:t>
            </w:r>
          </w:p>
        </w:tc>
      </w:tr>
      <w:tr w:rsidR="00B6023A">
        <w:tc>
          <w:tcPr>
            <w:tcW w:w="567" w:type="dxa"/>
          </w:tcPr>
          <w:p w:rsidR="00B6023A" w:rsidRDefault="003640BB">
            <w:pPr>
              <w:rPr>
                <w:rFonts w:ascii="Calibri" w:eastAsia="Calibri" w:hAnsi="Calibri" w:cs="Calibri"/>
                <w:b/>
                <w:bCs/>
              </w:rPr>
            </w:pPr>
            <w:r>
              <w:rPr>
                <w:rFonts w:ascii="Calibri" w:eastAsia="Calibri" w:hAnsi="Calibri" w:cs="Calibri"/>
                <w:b/>
                <w:bCs/>
              </w:rPr>
              <w:t>2.</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KEY TASKS</w:t>
            </w:r>
          </w:p>
          <w:p w:rsidR="00B6023A" w:rsidRDefault="00B6023A">
            <w:pPr>
              <w:rPr>
                <w:rFonts w:ascii="Calibri" w:eastAsia="Calibri" w:hAnsi="Calibri" w:cs="Calibri"/>
                <w:b/>
                <w:bCs/>
              </w:rPr>
            </w:pP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th</w:t>
            </w:r>
            <w:r>
              <w:rPr>
                <w:rFonts w:ascii="Calibri" w:eastAsia="Calibri" w:hAnsi="Calibri" w:cs="Calibri"/>
              </w:rPr>
              <w:t>e admin</w:t>
            </w:r>
            <w:r>
              <w:rPr>
                <w:rFonts w:ascii="Calibri" w:eastAsia="Calibri" w:hAnsi="Calibri" w:cs="Calibri"/>
                <w:color w:val="000000"/>
              </w:rPr>
              <w:t xml:space="preserve"> function within the school on behalf of the Headteacher, working in</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partnership with the school’s Operations Business Partner (OBP) and Ebor Academy</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Trust’s Central Team.</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Line manage teams, as agreed with the Hea</w:t>
            </w:r>
            <w:r>
              <w:rPr>
                <w:rFonts w:ascii="Calibri" w:eastAsia="Calibri" w:hAnsi="Calibri" w:cs="Calibri"/>
              </w:rPr>
              <w:t xml:space="preserve">dteacher, to </w:t>
            </w:r>
            <w:r>
              <w:rPr>
                <w:rFonts w:ascii="Calibri" w:eastAsia="Calibri" w:hAnsi="Calibri" w:cs="Calibri"/>
                <w:color w:val="000000"/>
              </w:rPr>
              <w:t>includ</w:t>
            </w:r>
            <w:r>
              <w:rPr>
                <w:rFonts w:ascii="Calibri" w:eastAsia="Calibri" w:hAnsi="Calibri" w:cs="Calibri"/>
              </w:rPr>
              <w:t>e</w:t>
            </w:r>
            <w:r>
              <w:rPr>
                <w:rFonts w:ascii="Calibri" w:eastAsia="Calibri" w:hAnsi="Calibri" w:cs="Calibri"/>
                <w:color w:val="000000"/>
              </w:rPr>
              <w:t xml:space="preserve"> all issues relating to workflow, absence and</w:t>
            </w:r>
            <w:r>
              <w:rPr>
                <w:rFonts w:ascii="Calibri" w:eastAsia="Calibri" w:hAnsi="Calibri" w:cs="Calibri"/>
              </w:rPr>
              <w:t xml:space="preserve"> </w:t>
            </w:r>
            <w:r>
              <w:rPr>
                <w:rFonts w:ascii="Calibri" w:eastAsia="Calibri" w:hAnsi="Calibri" w:cs="Calibri"/>
                <w:color w:val="000000"/>
              </w:rPr>
              <w:t>performance.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Work with the OBP to establish, use and embed effective systems, such as trips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visits administration, admissions, correspondence with parents, school reports, first</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aid, school calendar, school policies etc. and provide staff training on these areas as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required.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school attendance registers and provide reports on attendance as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requested.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Oversee the administration of the pupil absence monitoring and absence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management procedures, including processing FPNs, in conjunction with the Senior</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Attendance Lead.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Line manage and carry out staff development reviews for any directly reporting support staff and prepare CPD plans for the</w:t>
            </w:r>
            <w:r>
              <w:rPr>
                <w:rFonts w:ascii="Calibri" w:eastAsia="Calibri" w:hAnsi="Calibri" w:cs="Calibri"/>
              </w:rPr>
              <w:t xml:space="preserve"> </w:t>
            </w:r>
            <w:r>
              <w:rPr>
                <w:rFonts w:ascii="Calibri" w:eastAsia="Calibri" w:hAnsi="Calibri" w:cs="Calibri"/>
                <w:color w:val="000000"/>
              </w:rPr>
              <w:t>Headteacher to review/sign off.</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In partnership with the Headteacher, central HT team and OBP, ensure that processes relating to new starter</w:t>
            </w:r>
            <w:r>
              <w:rPr>
                <w:rFonts w:ascii="Calibri" w:eastAsia="Calibri" w:hAnsi="Calibri" w:cs="Calibri"/>
              </w:rPr>
              <w:t xml:space="preserve"> </w:t>
            </w:r>
            <w:r>
              <w:rPr>
                <w:rFonts w:ascii="Calibri" w:eastAsia="Calibri" w:hAnsi="Calibri" w:cs="Calibri"/>
                <w:color w:val="000000"/>
              </w:rPr>
              <w:t>induction and probationary periods are followed.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Refer any day-to-day HR queries such as pay, annual leave, contract queries,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maternity leave paperwork etc, to the OBP, escalating to Trust HR as directed.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Maintain accurate staff absence records, alerting the OBP to any sickness absence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issues, and ensuring that senior colleagues carry out return to work interviews as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appropriate.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all cash, cheque and card income received in school, and oversee the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lastRenderedPageBreak/>
              <w:t>submission of monthly income returns to the Trust Finance team, including the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banking of cash and cheques as appropriate.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the processing of purchase orders and submission of invoices to the Trust</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Finance team.</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Oversee the use of the school credit card, being a cardholder if required,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ensuring the timely completion of the monthly credit card return.</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Assist with the administration of pay &amp; expense claims as directed by the OBP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Trust HR &amp; Payroll team.</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Work with the Headteacher and Caretaker / Site Manager to ensure school level</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health &amp; safety statutory requirements are met, including the annual checking of risk</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assessments, and termly workplace inspections and fire drills are carried out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recorded.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Provide administrative support for audits and inspections as required.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In the absence of the Caretaker / Site Manager, be the primary point of contact for</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 xml:space="preserve">contractors and school premises queries, and report these to the Trust Estates </w:t>
            </w:r>
            <w:r>
              <w:rPr>
                <w:rFonts w:ascii="Calibri" w:eastAsia="Calibri" w:hAnsi="Calibri" w:cs="Calibri"/>
              </w:rPr>
              <w:t>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Facilities team as appropriate.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On behalf of the Headteacher, ensure adequate numbers of first aid trained and fire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warden trained staff for compliance</w:t>
            </w:r>
            <w:r>
              <w:rPr>
                <w:rFonts w:ascii="Calibri" w:eastAsia="Calibri" w:hAnsi="Calibri" w:cs="Calibri"/>
              </w:rPr>
              <w:t>;</w:t>
            </w:r>
            <w:r>
              <w:rPr>
                <w:rFonts w:ascii="Calibri" w:eastAsia="Calibri" w:hAnsi="Calibri" w:cs="Calibri"/>
                <w:color w:val="000000"/>
              </w:rPr>
              <w:t xml:space="preserve"> booking staff on refreshers as required.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Monitor the completion of GDPR and Cyber Security training for all staff, students,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supply and Governors to ensure compliance with requirements.</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the school’s data retention &amp; destruction processes, ensuring compliance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with data retention periods.</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Assist the Headteacher and the Trust Data Protection Officer with collating</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information for FOI and SAR requests as appropriate.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Control access to school based computer systems</w:t>
            </w:r>
            <w:r>
              <w:rPr>
                <w:rFonts w:ascii="Calibri" w:eastAsia="Calibri" w:hAnsi="Calibri" w:cs="Calibri"/>
              </w:rPr>
              <w:t>.</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Oversee the processes involved in the election of parent governors, under the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guidance of the Trust Central Team / OBP as appropriate.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Oversee the administration of the pupil absence monitoring and absence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management procedures, including processing FPNs, in conjunction with the Senior</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Attendance Lead.</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 the pupil admissions and leavers process in accordance with statutory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local authority reporting requirements.</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Maintain up-to-date employment files for all school employees, temporary workers,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supply and volunteer workers.</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Maintain the Single Central Record and ensure it is kept up-to-date in accordance</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with statutory and Trust requirements, with oversight of the compliance being held by</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the OBP.</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Work in partnership with the Headteacher and Caretaker / Site Manager to</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coordinate school holiday rotas for the cleaning team.</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Be the First Aid Lead, ensuring compliance with Trust and statutory accident</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reporting requirements including RIDDOR.</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Be the Allergy Lead, overseeing all school processes linked to allergy recording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management.</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In conjunction with the key Trust staff, prepare information for publications and</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complex returns for the DfE, LA and other agencies and stakeholders within statutory</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guidelines.</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numPr>
                <w:ilvl w:val="0"/>
                <w:numId w:val="2"/>
              </w:numPr>
              <w:rPr>
                <w:rFonts w:ascii="Calibri" w:eastAsia="Calibri" w:hAnsi="Calibri" w:cs="Calibri"/>
              </w:rPr>
            </w:pPr>
          </w:p>
        </w:tc>
        <w:tc>
          <w:tcPr>
            <w:tcW w:w="8988" w:type="dxa"/>
            <w:gridSpan w:val="2"/>
          </w:tcPr>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Oversee the maintenance of the school website, working with Trust teams as</w:t>
            </w:r>
          </w:p>
          <w:p w:rsidR="00B6023A" w:rsidRDefault="003640BB">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appropriate to ensure compliance.</w:t>
            </w: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rPr>
                <w:rFonts w:ascii="Calibri" w:eastAsia="Calibri" w:hAnsi="Calibri" w:cs="Calibri"/>
              </w:rPr>
            </w:pPr>
          </w:p>
        </w:tc>
        <w:tc>
          <w:tcPr>
            <w:tcW w:w="8988" w:type="dxa"/>
            <w:gridSpan w:val="2"/>
          </w:tcPr>
          <w:p w:rsidR="00B6023A" w:rsidRDefault="003640BB">
            <w:pPr>
              <w:rPr>
                <w:rFonts w:ascii="Calibri" w:eastAsia="Calibri" w:hAnsi="Calibri" w:cs="Calibri"/>
              </w:rPr>
            </w:pPr>
            <w:r>
              <w:rPr>
                <w:rFonts w:ascii="Calibri" w:eastAsia="Calibri" w:hAnsi="Calibri" w:cs="Calibri"/>
              </w:rPr>
              <w:t>Comply with all Academy and Trust policies and procedures.</w:t>
            </w:r>
          </w:p>
          <w:p w:rsidR="00B6023A" w:rsidRDefault="00B6023A">
            <w:pPr>
              <w:rPr>
                <w:rFonts w:ascii="Calibri" w:eastAsia="Calibri" w:hAnsi="Calibri" w:cs="Calibri"/>
              </w:rPr>
            </w:pP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rPr>
                <w:rFonts w:ascii="Calibri" w:eastAsia="Calibri" w:hAnsi="Calibri" w:cs="Calibri"/>
              </w:rPr>
            </w:pPr>
          </w:p>
        </w:tc>
        <w:tc>
          <w:tcPr>
            <w:tcW w:w="8988" w:type="dxa"/>
            <w:gridSpan w:val="2"/>
          </w:tcPr>
          <w:p w:rsidR="00B6023A" w:rsidRDefault="003640BB">
            <w:pPr>
              <w:rPr>
                <w:rFonts w:ascii="Calibri" w:eastAsia="Calibri" w:hAnsi="Calibri" w:cs="Calibri"/>
              </w:rPr>
            </w:pPr>
            <w:r>
              <w:rPr>
                <w:rFonts w:ascii="Calibri" w:eastAsia="Calibri" w:hAnsi="Calibri" w:cs="Calibri"/>
              </w:rPr>
              <w:t>To co-operate in any staff development activities required to effectively carry out the duties of the post and to participate in the Trust’s appraisal process.</w:t>
            </w:r>
          </w:p>
          <w:p w:rsidR="00B6023A" w:rsidRDefault="00B6023A">
            <w:pPr>
              <w:rPr>
                <w:rFonts w:ascii="Calibri" w:eastAsia="Calibri" w:hAnsi="Calibri" w:cs="Calibri"/>
              </w:rPr>
            </w:pPr>
          </w:p>
        </w:tc>
      </w:tr>
      <w:tr w:rsidR="00B6023A">
        <w:tc>
          <w:tcPr>
            <w:tcW w:w="567" w:type="dxa"/>
          </w:tcPr>
          <w:p w:rsidR="00B6023A" w:rsidRDefault="00B6023A">
            <w:pPr>
              <w:rPr>
                <w:rFonts w:ascii="Calibri" w:eastAsia="Calibri" w:hAnsi="Calibri" w:cs="Calibri"/>
                <w:b/>
                <w:bCs/>
              </w:rPr>
            </w:pPr>
          </w:p>
        </w:tc>
        <w:tc>
          <w:tcPr>
            <w:tcW w:w="510" w:type="dxa"/>
          </w:tcPr>
          <w:p w:rsidR="00B6023A" w:rsidRDefault="00B6023A">
            <w:pPr>
              <w:rPr>
                <w:rFonts w:ascii="Calibri" w:eastAsia="Calibri" w:hAnsi="Calibri" w:cs="Calibri"/>
              </w:rPr>
            </w:pPr>
          </w:p>
        </w:tc>
        <w:tc>
          <w:tcPr>
            <w:tcW w:w="8988" w:type="dxa"/>
            <w:gridSpan w:val="2"/>
          </w:tcPr>
          <w:p w:rsidR="00B6023A" w:rsidRDefault="003640BB">
            <w:pPr>
              <w:rPr>
                <w:rFonts w:ascii="Calibri" w:eastAsia="Calibri" w:hAnsi="Calibri" w:cs="Calibri"/>
              </w:rPr>
            </w:pPr>
            <w:r>
              <w:rPr>
                <w:rFonts w:ascii="Calibri" w:eastAsia="Calibri" w:hAnsi="Calibri" w:cs="Calibri"/>
              </w:rPr>
              <w:t>Any other reasonable duties commensurate with the level of the post.</w:t>
            </w:r>
          </w:p>
          <w:p w:rsidR="00B6023A" w:rsidRDefault="00B6023A">
            <w:pPr>
              <w:rPr>
                <w:rFonts w:ascii="Calibri" w:eastAsia="Calibri" w:hAnsi="Calibri" w:cs="Calibri"/>
              </w:rPr>
            </w:pPr>
          </w:p>
        </w:tc>
      </w:tr>
      <w:tr w:rsidR="00B6023A">
        <w:trPr>
          <w:cantSplit/>
        </w:trPr>
        <w:tc>
          <w:tcPr>
            <w:tcW w:w="567" w:type="dxa"/>
          </w:tcPr>
          <w:p w:rsidR="00B6023A" w:rsidRDefault="003640BB">
            <w:pPr>
              <w:rPr>
                <w:rFonts w:ascii="Calibri" w:eastAsia="Calibri" w:hAnsi="Calibri" w:cs="Calibri"/>
                <w:b/>
                <w:bCs/>
              </w:rPr>
            </w:pPr>
            <w:r>
              <w:rPr>
                <w:rFonts w:ascii="Calibri" w:eastAsia="Calibri" w:hAnsi="Calibri" w:cs="Calibri"/>
                <w:b/>
                <w:bCs/>
              </w:rPr>
              <w:t>3.</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SUPERVISION / MANAGEMENT OF PEOPLE</w:t>
            </w:r>
          </w:p>
          <w:p w:rsidR="00B6023A" w:rsidRDefault="003640BB">
            <w:pPr>
              <w:rPr>
                <w:rFonts w:ascii="Calibri" w:eastAsia="Calibri" w:hAnsi="Calibri" w:cs="Calibri"/>
              </w:rPr>
            </w:pPr>
            <w:r>
              <w:rPr>
                <w:rFonts w:ascii="Calibri" w:eastAsia="Calibri" w:hAnsi="Calibri" w:cs="Calibri"/>
              </w:rPr>
              <w:t xml:space="preserve">Management of operations and admin staff which may include a combination of cleaning, maintenance and admin staff as agreed with the headteacher. </w:t>
            </w:r>
          </w:p>
          <w:p w:rsidR="00B6023A" w:rsidRDefault="003640BB">
            <w:pPr>
              <w:rPr>
                <w:rFonts w:ascii="Calibri" w:eastAsia="Calibri" w:hAnsi="Calibri" w:cs="Calibri"/>
                <w:b/>
                <w:bCs/>
              </w:rPr>
            </w:pPr>
            <w:r>
              <w:rPr>
                <w:rFonts w:ascii="Calibri" w:eastAsia="Calibri" w:hAnsi="Calibri" w:cs="Calibri"/>
              </w:rPr>
              <w:t xml:space="preserve"> </w:t>
            </w:r>
          </w:p>
        </w:tc>
      </w:tr>
      <w:tr w:rsidR="00B6023A">
        <w:tc>
          <w:tcPr>
            <w:tcW w:w="567" w:type="dxa"/>
          </w:tcPr>
          <w:p w:rsidR="00B6023A" w:rsidRDefault="003640BB">
            <w:pPr>
              <w:rPr>
                <w:rFonts w:ascii="Calibri" w:eastAsia="Calibri" w:hAnsi="Calibri" w:cs="Calibri"/>
                <w:b/>
                <w:bCs/>
              </w:rPr>
            </w:pPr>
            <w:r>
              <w:rPr>
                <w:rFonts w:ascii="Calibri" w:eastAsia="Calibri" w:hAnsi="Calibri" w:cs="Calibri"/>
                <w:b/>
                <w:bCs/>
              </w:rPr>
              <w:t xml:space="preserve">4. </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MAIN CONTACTS AND RELATIONSHIPS</w:t>
            </w:r>
          </w:p>
          <w:p w:rsidR="00B6023A" w:rsidRDefault="003640BB">
            <w:pPr>
              <w:rPr>
                <w:rFonts w:ascii="Calibri" w:eastAsia="Calibri" w:hAnsi="Calibri" w:cs="Calibri"/>
              </w:rPr>
            </w:pPr>
            <w:r>
              <w:rPr>
                <w:rFonts w:ascii="Calibri" w:eastAsia="Calibri" w:hAnsi="Calibri" w:cs="Calibri"/>
              </w:rPr>
              <w:t>Internal:</w:t>
            </w:r>
            <w:r>
              <w:t xml:space="preserve"> </w:t>
            </w:r>
            <w:r>
              <w:rPr>
                <w:rFonts w:ascii="Calibri" w:eastAsia="Calibri" w:hAnsi="Calibri" w:cs="Calibri"/>
              </w:rPr>
              <w:t>Members of the Central Support Team (including OBP), Head teachers, and School Admin teams</w:t>
            </w:r>
          </w:p>
          <w:p w:rsidR="00B6023A" w:rsidRDefault="00B6023A">
            <w:pPr>
              <w:rPr>
                <w:rFonts w:ascii="Calibri" w:eastAsia="Calibri" w:hAnsi="Calibri" w:cs="Calibri"/>
              </w:rPr>
            </w:pPr>
          </w:p>
          <w:p w:rsidR="00B6023A" w:rsidRDefault="003640BB">
            <w:pPr>
              <w:rPr>
                <w:rFonts w:ascii="Calibri" w:eastAsia="Calibri" w:hAnsi="Calibri" w:cs="Calibri"/>
              </w:rPr>
            </w:pPr>
            <w:r>
              <w:rPr>
                <w:rFonts w:ascii="Calibri" w:eastAsia="Calibri" w:hAnsi="Calibri" w:cs="Calibri"/>
              </w:rPr>
              <w:t>External: Suppliers, Contractors, Parents</w:t>
            </w:r>
          </w:p>
          <w:p w:rsidR="00B6023A" w:rsidRDefault="00B6023A">
            <w:pPr>
              <w:rPr>
                <w:rFonts w:ascii="Calibri" w:eastAsia="Calibri" w:hAnsi="Calibri" w:cs="Calibri"/>
                <w:b/>
                <w:bCs/>
              </w:rPr>
            </w:pPr>
          </w:p>
        </w:tc>
      </w:tr>
      <w:tr w:rsidR="00B6023A">
        <w:tc>
          <w:tcPr>
            <w:tcW w:w="567" w:type="dxa"/>
          </w:tcPr>
          <w:p w:rsidR="00B6023A" w:rsidRDefault="003640BB">
            <w:pPr>
              <w:rPr>
                <w:rFonts w:ascii="Calibri" w:eastAsia="Calibri" w:hAnsi="Calibri" w:cs="Calibri"/>
                <w:b/>
                <w:bCs/>
              </w:rPr>
            </w:pPr>
            <w:r>
              <w:rPr>
                <w:rFonts w:ascii="Calibri" w:eastAsia="Calibri" w:hAnsi="Calibri" w:cs="Calibri"/>
                <w:b/>
                <w:bCs/>
              </w:rPr>
              <w:t xml:space="preserve">5. </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SPECIFIC AREAS OF RESPONSIBILITY</w:t>
            </w:r>
          </w:p>
          <w:p w:rsidR="00B6023A" w:rsidRDefault="00B6023A">
            <w:pPr>
              <w:rPr>
                <w:rFonts w:ascii="Calibri" w:eastAsia="Calibri" w:hAnsi="Calibri" w:cs="Calibri"/>
                <w:b/>
                <w:bCs/>
              </w:rPr>
            </w:pPr>
          </w:p>
          <w:p w:rsidR="00B6023A" w:rsidRDefault="003640BB">
            <w:pPr>
              <w:rPr>
                <w:rFonts w:ascii="Calibri" w:eastAsia="Calibri" w:hAnsi="Calibri" w:cs="Calibri"/>
              </w:rPr>
            </w:pPr>
            <w:r>
              <w:rPr>
                <w:rFonts w:ascii="Calibri" w:eastAsia="Calibri" w:hAnsi="Calibri" w:cs="Calibri"/>
              </w:rPr>
              <w:t xml:space="preserve">Front of house and administrative oversight along with selected day to day management of operations colleagues.  </w:t>
            </w:r>
          </w:p>
          <w:p w:rsidR="00B6023A" w:rsidRDefault="00B6023A">
            <w:pPr>
              <w:rPr>
                <w:rFonts w:ascii="Calibri" w:eastAsia="Calibri" w:hAnsi="Calibri" w:cs="Calibri"/>
                <w:b/>
                <w:bCs/>
              </w:rPr>
            </w:pPr>
          </w:p>
        </w:tc>
      </w:tr>
      <w:tr w:rsidR="00B6023A">
        <w:tc>
          <w:tcPr>
            <w:tcW w:w="10065" w:type="dxa"/>
            <w:gridSpan w:val="4"/>
            <w:shd w:val="clear" w:color="auto" w:fill="C0396E"/>
          </w:tcPr>
          <w:p w:rsidR="00B6023A" w:rsidRDefault="00B6023A">
            <w:pPr>
              <w:rPr>
                <w:rFonts w:ascii="Calibri" w:eastAsia="Calibri" w:hAnsi="Calibri" w:cs="Calibri"/>
                <w:b/>
                <w:bCs/>
              </w:rPr>
            </w:pPr>
          </w:p>
          <w:p w:rsidR="00B6023A" w:rsidRDefault="003640BB">
            <w:pPr>
              <w:pStyle w:val="Heading2"/>
              <w:spacing w:after="0"/>
              <w:jc w:val="center"/>
              <w:rPr>
                <w:rFonts w:ascii="Calibri" w:eastAsia="Calibri" w:hAnsi="Calibri" w:cs="Calibri"/>
                <w:color w:val="FFFFFF"/>
              </w:rPr>
            </w:pPr>
            <w:r>
              <w:rPr>
                <w:rFonts w:ascii="Calibri" w:eastAsia="Calibri" w:hAnsi="Calibri" w:cs="Calibri"/>
                <w:color w:val="FFFFFF"/>
              </w:rPr>
              <w:t>PERSON SPECIFICATION</w:t>
            </w:r>
          </w:p>
          <w:p w:rsidR="00B6023A" w:rsidRDefault="003640BB">
            <w:pPr>
              <w:jc w:val="center"/>
              <w:rPr>
                <w:rFonts w:ascii="Calibri" w:eastAsia="Calibri" w:hAnsi="Calibri" w:cs="Calibri"/>
                <w:b/>
                <w:bCs/>
                <w:color w:val="FFFFFF"/>
                <w:sz w:val="28"/>
                <w:szCs w:val="28"/>
              </w:rPr>
            </w:pPr>
            <w:r>
              <w:rPr>
                <w:rFonts w:ascii="Calibri" w:eastAsia="Calibri" w:hAnsi="Calibri" w:cs="Calibri"/>
                <w:b/>
                <w:bCs/>
                <w:color w:val="FFFFFF"/>
                <w:sz w:val="28"/>
                <w:szCs w:val="28"/>
              </w:rPr>
              <w:t xml:space="preserve">Office Manager </w:t>
            </w:r>
          </w:p>
          <w:p w:rsidR="00B6023A" w:rsidRDefault="00B6023A">
            <w:pPr>
              <w:pStyle w:val="Heading2"/>
              <w:spacing w:after="0"/>
              <w:jc w:val="center"/>
              <w:rPr>
                <w:rFonts w:ascii="Calibri" w:eastAsia="Calibri" w:hAnsi="Calibri" w:cs="Calibri"/>
                <w:b w:val="0"/>
                <w:bCs w:val="0"/>
                <w:color w:val="FFFFFF"/>
              </w:rPr>
            </w:pPr>
          </w:p>
          <w:p w:rsidR="00B6023A" w:rsidRDefault="00B6023A">
            <w:pPr>
              <w:rPr>
                <w:rFonts w:ascii="Calibri" w:eastAsia="Calibri" w:hAnsi="Calibri" w:cs="Calibri"/>
              </w:rPr>
            </w:pPr>
          </w:p>
        </w:tc>
      </w:tr>
      <w:tr w:rsidR="00B6023A">
        <w:tc>
          <w:tcPr>
            <w:tcW w:w="567" w:type="dxa"/>
          </w:tcPr>
          <w:p w:rsidR="00B6023A" w:rsidRDefault="003640BB">
            <w:pPr>
              <w:rPr>
                <w:rFonts w:ascii="Calibri" w:eastAsia="Calibri" w:hAnsi="Calibri" w:cs="Calibri"/>
                <w:b/>
                <w:bCs/>
              </w:rPr>
            </w:pPr>
            <w:r>
              <w:rPr>
                <w:rFonts w:ascii="Calibri" w:eastAsia="Calibri" w:hAnsi="Calibri" w:cs="Calibri"/>
                <w:b/>
                <w:bCs/>
              </w:rPr>
              <w:t>6.</w:t>
            </w:r>
          </w:p>
          <w:p w:rsidR="00B6023A" w:rsidRDefault="00B6023A">
            <w:pPr>
              <w:rPr>
                <w:rFonts w:ascii="Calibri" w:eastAsia="Calibri" w:hAnsi="Calibri" w:cs="Calibri"/>
                <w:b/>
                <w:bCs/>
              </w:rPr>
            </w:pP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KNOWLEDGE AND QUALIFICATIONS</w:t>
            </w:r>
          </w:p>
          <w:p w:rsidR="00B6023A" w:rsidRDefault="003640BB">
            <w:pPr>
              <w:rPr>
                <w:rFonts w:ascii="Calibri" w:eastAsia="Calibri" w:hAnsi="Calibri" w:cs="Calibri"/>
              </w:rPr>
            </w:pPr>
            <w:r>
              <w:rPr>
                <w:rFonts w:ascii="Calibri" w:eastAsia="Calibri" w:hAnsi="Calibri" w:cs="Calibri"/>
              </w:rPr>
              <w:t xml:space="preserve"> </w:t>
            </w:r>
          </w:p>
          <w:p w:rsidR="00B6023A" w:rsidRDefault="003640BB">
            <w:pPr>
              <w:rPr>
                <w:rFonts w:ascii="Calibri" w:eastAsia="Calibri" w:hAnsi="Calibri" w:cs="Calibri"/>
              </w:rPr>
            </w:pPr>
            <w:r>
              <w:rPr>
                <w:rFonts w:ascii="Calibri" w:eastAsia="Calibri" w:hAnsi="Calibri" w:cs="Calibri"/>
                <w:b/>
                <w:bCs/>
              </w:rPr>
              <w:t>Essential, i.e. the postholder must have:</w:t>
            </w:r>
          </w:p>
          <w:p w:rsidR="00B6023A" w:rsidRDefault="003640BB">
            <w:pPr>
              <w:numPr>
                <w:ilvl w:val="0"/>
                <w:numId w:val="1"/>
              </w:numPr>
              <w:rPr>
                <w:sz w:val="22"/>
                <w:szCs w:val="22"/>
              </w:rPr>
            </w:pPr>
            <w:r>
              <w:rPr>
                <w:sz w:val="22"/>
                <w:szCs w:val="22"/>
              </w:rPr>
              <w:t>A good general level of education at GCSE/ equivalent, including Maths and English to level C/ grade 4</w:t>
            </w:r>
          </w:p>
          <w:p w:rsidR="00B6023A" w:rsidRDefault="003640BB">
            <w:pPr>
              <w:numPr>
                <w:ilvl w:val="0"/>
                <w:numId w:val="1"/>
              </w:numPr>
              <w:rPr>
                <w:sz w:val="22"/>
                <w:szCs w:val="22"/>
              </w:rPr>
            </w:pPr>
            <w:r>
              <w:rPr>
                <w:sz w:val="22"/>
                <w:szCs w:val="22"/>
              </w:rPr>
              <w:t>A good standard of literacy for all written communications</w:t>
            </w:r>
          </w:p>
          <w:p w:rsidR="00B6023A" w:rsidRDefault="003640BB">
            <w:pPr>
              <w:numPr>
                <w:ilvl w:val="0"/>
                <w:numId w:val="1"/>
              </w:numPr>
              <w:rPr>
                <w:sz w:val="22"/>
                <w:szCs w:val="22"/>
              </w:rPr>
            </w:pPr>
            <w:r>
              <w:rPr>
                <w:sz w:val="22"/>
                <w:szCs w:val="22"/>
              </w:rPr>
              <w:t>Computer literate</w:t>
            </w:r>
          </w:p>
          <w:p w:rsidR="00B6023A" w:rsidRDefault="003640BB">
            <w:pPr>
              <w:numPr>
                <w:ilvl w:val="0"/>
                <w:numId w:val="1"/>
              </w:numPr>
              <w:rPr>
                <w:sz w:val="22"/>
                <w:szCs w:val="22"/>
              </w:rPr>
            </w:pPr>
            <w:r>
              <w:rPr>
                <w:sz w:val="22"/>
                <w:szCs w:val="22"/>
              </w:rPr>
              <w:t>Some finance knowledge, including budget monitoring and reconciling simple accounts</w:t>
            </w:r>
          </w:p>
          <w:p w:rsidR="00B6023A" w:rsidRDefault="003640BB">
            <w:pPr>
              <w:numPr>
                <w:ilvl w:val="0"/>
                <w:numId w:val="1"/>
              </w:numPr>
              <w:rPr>
                <w:sz w:val="22"/>
                <w:szCs w:val="22"/>
              </w:rPr>
            </w:pPr>
            <w:r>
              <w:rPr>
                <w:sz w:val="22"/>
                <w:szCs w:val="22"/>
              </w:rPr>
              <w:t>Knowledge of maintaining websites</w:t>
            </w:r>
          </w:p>
          <w:p w:rsidR="00B6023A" w:rsidRDefault="003640BB">
            <w:pPr>
              <w:numPr>
                <w:ilvl w:val="0"/>
                <w:numId w:val="1"/>
              </w:numPr>
              <w:rPr>
                <w:sz w:val="22"/>
                <w:szCs w:val="22"/>
              </w:rPr>
            </w:pPr>
            <w:r>
              <w:rPr>
                <w:sz w:val="22"/>
                <w:szCs w:val="22"/>
              </w:rPr>
              <w:t>Understanding of special educational needs, child protection and safeguarding issues</w:t>
            </w:r>
          </w:p>
          <w:p w:rsidR="00B6023A" w:rsidRDefault="00B6023A">
            <w:pPr>
              <w:ind w:left="720"/>
              <w:rPr>
                <w:rFonts w:ascii="Calibri" w:eastAsia="Calibri" w:hAnsi="Calibri" w:cs="Calibri"/>
              </w:rPr>
            </w:pPr>
          </w:p>
          <w:p w:rsidR="00B6023A" w:rsidRDefault="00B6023A">
            <w:pPr>
              <w:rPr>
                <w:rFonts w:ascii="Calibri" w:eastAsia="Calibri" w:hAnsi="Calibri" w:cs="Calibri"/>
              </w:rPr>
            </w:pPr>
          </w:p>
          <w:p w:rsidR="00B6023A" w:rsidRDefault="003640BB">
            <w:pPr>
              <w:rPr>
                <w:rFonts w:ascii="Calibri" w:eastAsia="Calibri" w:hAnsi="Calibri" w:cs="Calibri"/>
                <w:b/>
                <w:bCs/>
              </w:rPr>
            </w:pPr>
            <w:r>
              <w:rPr>
                <w:rFonts w:ascii="Calibri" w:eastAsia="Calibri" w:hAnsi="Calibri" w:cs="Calibri"/>
                <w:b/>
                <w:bCs/>
              </w:rPr>
              <w:t>Desirable, i.e. the postholder would ideally have:</w:t>
            </w:r>
          </w:p>
          <w:p w:rsidR="00B6023A" w:rsidRDefault="00B6023A">
            <w:pPr>
              <w:rPr>
                <w:rFonts w:ascii="Calibri" w:eastAsia="Calibri" w:hAnsi="Calibri" w:cs="Calibri"/>
                <w:b/>
                <w:bCs/>
              </w:rPr>
            </w:pPr>
          </w:p>
          <w:p w:rsidR="00B6023A" w:rsidRDefault="003640BB">
            <w:pPr>
              <w:numPr>
                <w:ilvl w:val="0"/>
                <w:numId w:val="1"/>
              </w:numPr>
              <w:rPr>
                <w:sz w:val="22"/>
                <w:szCs w:val="22"/>
              </w:rPr>
            </w:pPr>
            <w:r>
              <w:rPr>
                <w:sz w:val="22"/>
                <w:szCs w:val="22"/>
              </w:rPr>
              <w:t>Educated to Level 3 or above</w:t>
            </w:r>
          </w:p>
          <w:p w:rsidR="00B6023A" w:rsidRDefault="003640BB">
            <w:pPr>
              <w:numPr>
                <w:ilvl w:val="0"/>
                <w:numId w:val="1"/>
              </w:numPr>
              <w:rPr>
                <w:sz w:val="22"/>
                <w:szCs w:val="22"/>
              </w:rPr>
            </w:pPr>
            <w:r>
              <w:rPr>
                <w:sz w:val="22"/>
                <w:szCs w:val="22"/>
              </w:rPr>
              <w:t>An appropriate qualification in administration or customer service</w:t>
            </w:r>
          </w:p>
          <w:p w:rsidR="00B6023A" w:rsidRDefault="003640BB">
            <w:pPr>
              <w:numPr>
                <w:ilvl w:val="0"/>
                <w:numId w:val="1"/>
              </w:numPr>
              <w:rPr>
                <w:sz w:val="22"/>
                <w:szCs w:val="22"/>
              </w:rPr>
            </w:pPr>
            <w:r>
              <w:rPr>
                <w:sz w:val="22"/>
                <w:szCs w:val="22"/>
              </w:rPr>
              <w:t>School Office Manager or business administration qualification</w:t>
            </w:r>
          </w:p>
          <w:p w:rsidR="00B6023A" w:rsidRDefault="003640BB">
            <w:pPr>
              <w:numPr>
                <w:ilvl w:val="0"/>
                <w:numId w:val="1"/>
              </w:numPr>
              <w:rPr>
                <w:rFonts w:ascii="Calibri" w:eastAsia="Calibri" w:hAnsi="Calibri" w:cs="Calibri"/>
                <w:b/>
                <w:bCs/>
              </w:rPr>
            </w:pPr>
            <w:r>
              <w:rPr>
                <w:sz w:val="22"/>
                <w:szCs w:val="22"/>
              </w:rPr>
              <w:t>Knowledge of purchasing and procurement to achieve best value.</w:t>
            </w:r>
          </w:p>
          <w:p w:rsidR="00B6023A" w:rsidRDefault="00B6023A">
            <w:pPr>
              <w:rPr>
                <w:rFonts w:ascii="Calibri" w:eastAsia="Calibri" w:hAnsi="Calibri" w:cs="Calibri"/>
              </w:rPr>
            </w:pPr>
          </w:p>
          <w:p w:rsidR="00B6023A" w:rsidRDefault="00B6023A">
            <w:pPr>
              <w:rPr>
                <w:rFonts w:ascii="Calibri" w:eastAsia="Calibri" w:hAnsi="Calibri" w:cs="Calibri"/>
              </w:rPr>
            </w:pPr>
          </w:p>
          <w:p w:rsidR="00B6023A" w:rsidRDefault="00B6023A">
            <w:pPr>
              <w:rPr>
                <w:rFonts w:ascii="Calibri" w:eastAsia="Calibri" w:hAnsi="Calibri" w:cs="Calibri"/>
              </w:rPr>
            </w:pPr>
          </w:p>
        </w:tc>
      </w:tr>
      <w:tr w:rsidR="00B6023A">
        <w:trPr>
          <w:cantSplit/>
        </w:trPr>
        <w:tc>
          <w:tcPr>
            <w:tcW w:w="567" w:type="dxa"/>
          </w:tcPr>
          <w:p w:rsidR="00B6023A" w:rsidRDefault="003640BB">
            <w:pPr>
              <w:rPr>
                <w:rFonts w:ascii="Calibri" w:eastAsia="Calibri" w:hAnsi="Calibri" w:cs="Calibri"/>
                <w:b/>
                <w:bCs/>
              </w:rPr>
            </w:pPr>
            <w:r>
              <w:rPr>
                <w:rFonts w:ascii="Calibri" w:eastAsia="Calibri" w:hAnsi="Calibri" w:cs="Calibri"/>
                <w:b/>
                <w:bCs/>
              </w:rPr>
              <w:lastRenderedPageBreak/>
              <w:t xml:space="preserve">7. </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EXPERIENCE</w:t>
            </w:r>
          </w:p>
          <w:p w:rsidR="00B6023A" w:rsidRDefault="00B6023A">
            <w:pPr>
              <w:rPr>
                <w:rFonts w:ascii="Calibri" w:eastAsia="Calibri" w:hAnsi="Calibri" w:cs="Calibri"/>
                <w:b/>
                <w:bCs/>
              </w:rPr>
            </w:pPr>
          </w:p>
          <w:p w:rsidR="00B6023A" w:rsidRDefault="003640BB">
            <w:pPr>
              <w:rPr>
                <w:rFonts w:ascii="Calibri" w:eastAsia="Calibri" w:hAnsi="Calibri" w:cs="Calibri"/>
              </w:rPr>
            </w:pPr>
            <w:r>
              <w:rPr>
                <w:rFonts w:ascii="Calibri" w:eastAsia="Calibri" w:hAnsi="Calibri" w:cs="Calibri"/>
                <w:b/>
                <w:bCs/>
              </w:rPr>
              <w:t>Essential, i.e. the postholder must have:</w:t>
            </w:r>
          </w:p>
          <w:p w:rsidR="00B6023A" w:rsidRDefault="003640BB">
            <w:pPr>
              <w:numPr>
                <w:ilvl w:val="0"/>
                <w:numId w:val="1"/>
              </w:numPr>
              <w:rPr>
                <w:sz w:val="22"/>
                <w:szCs w:val="22"/>
              </w:rPr>
            </w:pPr>
            <w:r>
              <w:rPr>
                <w:sz w:val="22"/>
                <w:szCs w:val="22"/>
              </w:rPr>
              <w:t>Experience of working in a school or academy</w:t>
            </w:r>
          </w:p>
          <w:p w:rsidR="00B6023A" w:rsidRDefault="003640BB">
            <w:pPr>
              <w:numPr>
                <w:ilvl w:val="0"/>
                <w:numId w:val="1"/>
              </w:numPr>
              <w:rPr>
                <w:sz w:val="22"/>
                <w:szCs w:val="22"/>
              </w:rPr>
            </w:pPr>
            <w:r>
              <w:rPr>
                <w:sz w:val="22"/>
                <w:szCs w:val="22"/>
              </w:rPr>
              <w:t>Experience of working in a senior administrative capacity, undertaking a range of duties which should include some finance administration</w:t>
            </w:r>
          </w:p>
          <w:p w:rsidR="00B6023A" w:rsidRDefault="003640BB">
            <w:pPr>
              <w:numPr>
                <w:ilvl w:val="0"/>
                <w:numId w:val="1"/>
              </w:numPr>
              <w:rPr>
                <w:sz w:val="22"/>
                <w:szCs w:val="22"/>
              </w:rPr>
            </w:pPr>
            <w:r>
              <w:rPr>
                <w:sz w:val="22"/>
                <w:szCs w:val="22"/>
              </w:rPr>
              <w:t>Experience of working successfully in a customer facing environment</w:t>
            </w:r>
          </w:p>
          <w:p w:rsidR="00B6023A" w:rsidRDefault="003640BB">
            <w:pPr>
              <w:numPr>
                <w:ilvl w:val="0"/>
                <w:numId w:val="1"/>
              </w:numPr>
              <w:rPr>
                <w:sz w:val="22"/>
                <w:szCs w:val="22"/>
              </w:rPr>
            </w:pPr>
            <w:r>
              <w:rPr>
                <w:sz w:val="22"/>
                <w:szCs w:val="22"/>
              </w:rPr>
              <w:t>Experience in creating administrative systems and processes, or improving them</w:t>
            </w:r>
          </w:p>
          <w:p w:rsidR="00B6023A" w:rsidRDefault="003640BB">
            <w:pPr>
              <w:numPr>
                <w:ilvl w:val="0"/>
                <w:numId w:val="1"/>
              </w:numPr>
              <w:rPr>
                <w:sz w:val="22"/>
                <w:szCs w:val="22"/>
              </w:rPr>
            </w:pPr>
            <w:r>
              <w:rPr>
                <w:sz w:val="22"/>
                <w:szCs w:val="22"/>
              </w:rPr>
              <w:t>Experience of supervising others</w:t>
            </w:r>
          </w:p>
          <w:p w:rsidR="00B6023A" w:rsidRDefault="00B6023A">
            <w:pPr>
              <w:ind w:left="720"/>
              <w:rPr>
                <w:rFonts w:ascii="Calibri" w:eastAsia="Calibri" w:hAnsi="Calibri" w:cs="Calibri"/>
              </w:rPr>
            </w:pPr>
          </w:p>
          <w:p w:rsidR="00B6023A" w:rsidRDefault="00B6023A">
            <w:pPr>
              <w:rPr>
                <w:rFonts w:ascii="Calibri" w:eastAsia="Calibri" w:hAnsi="Calibri" w:cs="Calibri"/>
              </w:rPr>
            </w:pPr>
          </w:p>
          <w:p w:rsidR="00B6023A" w:rsidRDefault="003640BB">
            <w:pPr>
              <w:rPr>
                <w:rFonts w:ascii="Calibri" w:eastAsia="Calibri" w:hAnsi="Calibri" w:cs="Calibri"/>
                <w:b/>
                <w:bCs/>
              </w:rPr>
            </w:pPr>
            <w:r>
              <w:rPr>
                <w:rFonts w:ascii="Calibri" w:eastAsia="Calibri" w:hAnsi="Calibri" w:cs="Calibri"/>
                <w:b/>
                <w:bCs/>
              </w:rPr>
              <w:t>Desirable, i.e. the postholder would ideally have:</w:t>
            </w:r>
          </w:p>
          <w:p w:rsidR="00B6023A" w:rsidRDefault="003640BB">
            <w:pPr>
              <w:numPr>
                <w:ilvl w:val="0"/>
                <w:numId w:val="1"/>
              </w:numPr>
              <w:rPr>
                <w:sz w:val="22"/>
                <w:szCs w:val="22"/>
              </w:rPr>
            </w:pPr>
            <w:r>
              <w:rPr>
                <w:sz w:val="22"/>
                <w:szCs w:val="22"/>
              </w:rPr>
              <w:t>Experience of producing simple financial reports and monitoring and reconciling budgets</w:t>
            </w:r>
          </w:p>
          <w:p w:rsidR="00B6023A" w:rsidRDefault="003640BB">
            <w:pPr>
              <w:numPr>
                <w:ilvl w:val="0"/>
                <w:numId w:val="1"/>
              </w:numPr>
              <w:rPr>
                <w:sz w:val="22"/>
                <w:szCs w:val="22"/>
              </w:rPr>
            </w:pPr>
            <w:r>
              <w:rPr>
                <w:sz w:val="22"/>
                <w:szCs w:val="22"/>
              </w:rPr>
              <w:t>Experience of implementing new electronic systems</w:t>
            </w:r>
          </w:p>
          <w:p w:rsidR="00B6023A" w:rsidRDefault="003640BB">
            <w:pPr>
              <w:numPr>
                <w:ilvl w:val="0"/>
                <w:numId w:val="1"/>
              </w:numPr>
              <w:rPr>
                <w:sz w:val="22"/>
                <w:szCs w:val="22"/>
              </w:rPr>
            </w:pPr>
            <w:r>
              <w:rPr>
                <w:sz w:val="22"/>
                <w:szCs w:val="22"/>
              </w:rPr>
              <w:t>Experience of working within HR policies and procedures</w:t>
            </w:r>
          </w:p>
          <w:p w:rsidR="00B6023A" w:rsidRDefault="003640BB">
            <w:pPr>
              <w:numPr>
                <w:ilvl w:val="0"/>
                <w:numId w:val="1"/>
              </w:numPr>
              <w:rPr>
                <w:rFonts w:ascii="Calibri" w:eastAsia="Calibri" w:hAnsi="Calibri" w:cs="Calibri"/>
                <w:b/>
                <w:bCs/>
              </w:rPr>
            </w:pPr>
            <w:r>
              <w:rPr>
                <w:sz w:val="22"/>
                <w:szCs w:val="22"/>
              </w:rPr>
              <w:t>Experience of working with Governors, or a similar management board.</w:t>
            </w:r>
          </w:p>
          <w:p w:rsidR="00B6023A" w:rsidRDefault="00B6023A">
            <w:pPr>
              <w:rPr>
                <w:rFonts w:ascii="Calibri" w:eastAsia="Calibri" w:hAnsi="Calibri" w:cs="Calibri"/>
                <w:b/>
                <w:bCs/>
              </w:rPr>
            </w:pPr>
          </w:p>
          <w:p w:rsidR="00B6023A" w:rsidRDefault="00B6023A">
            <w:pPr>
              <w:rPr>
                <w:rFonts w:ascii="Calibri" w:eastAsia="Calibri" w:hAnsi="Calibri" w:cs="Calibri"/>
                <w:b/>
                <w:bCs/>
              </w:rPr>
            </w:pPr>
          </w:p>
          <w:p w:rsidR="00B6023A" w:rsidRDefault="00B6023A">
            <w:pPr>
              <w:rPr>
                <w:rFonts w:ascii="Calibri" w:eastAsia="Calibri" w:hAnsi="Calibri" w:cs="Calibri"/>
                <w:b/>
                <w:bCs/>
              </w:rPr>
            </w:pPr>
          </w:p>
        </w:tc>
      </w:tr>
      <w:tr w:rsidR="00B6023A">
        <w:trPr>
          <w:cantSplit/>
        </w:trPr>
        <w:tc>
          <w:tcPr>
            <w:tcW w:w="567" w:type="dxa"/>
          </w:tcPr>
          <w:p w:rsidR="00B6023A" w:rsidRDefault="003640BB">
            <w:pPr>
              <w:rPr>
                <w:rFonts w:ascii="Calibri" w:eastAsia="Calibri" w:hAnsi="Calibri" w:cs="Calibri"/>
                <w:b/>
                <w:bCs/>
              </w:rPr>
            </w:pPr>
            <w:r>
              <w:rPr>
                <w:rFonts w:ascii="Calibri" w:eastAsia="Calibri" w:hAnsi="Calibri" w:cs="Calibri"/>
                <w:b/>
                <w:bCs/>
              </w:rPr>
              <w:t xml:space="preserve">8. </w:t>
            </w:r>
          </w:p>
        </w:tc>
        <w:tc>
          <w:tcPr>
            <w:tcW w:w="9498" w:type="dxa"/>
            <w:gridSpan w:val="3"/>
          </w:tcPr>
          <w:p w:rsidR="00B6023A" w:rsidRDefault="003640BB">
            <w:pPr>
              <w:rPr>
                <w:rFonts w:ascii="Calibri" w:eastAsia="Calibri" w:hAnsi="Calibri" w:cs="Calibri"/>
                <w:b/>
                <w:bCs/>
              </w:rPr>
            </w:pPr>
            <w:r>
              <w:rPr>
                <w:rFonts w:ascii="Calibri" w:eastAsia="Calibri" w:hAnsi="Calibri" w:cs="Calibri"/>
                <w:b/>
                <w:bCs/>
              </w:rPr>
              <w:t>SKILLS AND PERSONAL QUALITIES</w:t>
            </w:r>
          </w:p>
          <w:p w:rsidR="00B6023A" w:rsidRDefault="00B6023A">
            <w:pPr>
              <w:rPr>
                <w:rFonts w:ascii="Calibri" w:eastAsia="Calibri" w:hAnsi="Calibri" w:cs="Calibri"/>
                <w:b/>
                <w:bCs/>
              </w:rPr>
            </w:pPr>
          </w:p>
          <w:p w:rsidR="00B6023A" w:rsidRDefault="003640BB">
            <w:pPr>
              <w:rPr>
                <w:rFonts w:ascii="Calibri" w:eastAsia="Calibri" w:hAnsi="Calibri" w:cs="Calibri"/>
              </w:rPr>
            </w:pPr>
            <w:r>
              <w:rPr>
                <w:rFonts w:ascii="Calibri" w:eastAsia="Calibri" w:hAnsi="Calibri" w:cs="Calibri"/>
                <w:b/>
                <w:bCs/>
              </w:rPr>
              <w:t>Essential, i.e. the postholder must have:</w:t>
            </w:r>
          </w:p>
          <w:p w:rsidR="00B6023A" w:rsidRDefault="003640BB">
            <w:pPr>
              <w:numPr>
                <w:ilvl w:val="0"/>
                <w:numId w:val="1"/>
              </w:numPr>
              <w:rPr>
                <w:sz w:val="22"/>
                <w:szCs w:val="22"/>
              </w:rPr>
            </w:pPr>
            <w:r>
              <w:rPr>
                <w:sz w:val="22"/>
                <w:szCs w:val="22"/>
              </w:rPr>
              <w:t>The ability to communicate effectively at all levels and to demonstrate tact, diplomacy and discretion at all times</w:t>
            </w:r>
          </w:p>
          <w:p w:rsidR="00B6023A" w:rsidRDefault="003640BB">
            <w:pPr>
              <w:numPr>
                <w:ilvl w:val="0"/>
                <w:numId w:val="1"/>
              </w:numPr>
              <w:rPr>
                <w:sz w:val="22"/>
                <w:szCs w:val="22"/>
              </w:rPr>
            </w:pPr>
            <w:r>
              <w:rPr>
                <w:sz w:val="22"/>
                <w:szCs w:val="22"/>
              </w:rPr>
              <w:t>The ability to input data accurately</w:t>
            </w:r>
          </w:p>
          <w:p w:rsidR="00B6023A" w:rsidRDefault="003640BB">
            <w:pPr>
              <w:numPr>
                <w:ilvl w:val="0"/>
                <w:numId w:val="1"/>
              </w:numPr>
              <w:rPr>
                <w:sz w:val="22"/>
                <w:szCs w:val="22"/>
              </w:rPr>
            </w:pPr>
            <w:r>
              <w:rPr>
                <w:sz w:val="22"/>
                <w:szCs w:val="22"/>
              </w:rPr>
              <w:t>The ability to lead and develop a number of administrative procedures</w:t>
            </w:r>
          </w:p>
          <w:p w:rsidR="00B6023A" w:rsidRDefault="003640BB">
            <w:pPr>
              <w:numPr>
                <w:ilvl w:val="0"/>
                <w:numId w:val="1"/>
              </w:numPr>
              <w:rPr>
                <w:sz w:val="22"/>
                <w:szCs w:val="22"/>
              </w:rPr>
            </w:pPr>
            <w:r>
              <w:rPr>
                <w:sz w:val="22"/>
                <w:szCs w:val="22"/>
              </w:rPr>
              <w:t>Excellent interpersonal skills</w:t>
            </w:r>
          </w:p>
          <w:p w:rsidR="00B6023A" w:rsidRDefault="003640BB">
            <w:pPr>
              <w:numPr>
                <w:ilvl w:val="0"/>
                <w:numId w:val="1"/>
              </w:numPr>
              <w:rPr>
                <w:sz w:val="22"/>
                <w:szCs w:val="22"/>
              </w:rPr>
            </w:pPr>
            <w:r>
              <w:rPr>
                <w:sz w:val="22"/>
                <w:szCs w:val="22"/>
              </w:rPr>
              <w:t>Strong time management and organisational skills, with the proven ability to work under pressure to given deadlines</w:t>
            </w:r>
          </w:p>
          <w:p w:rsidR="00B6023A" w:rsidRDefault="003640BB">
            <w:pPr>
              <w:numPr>
                <w:ilvl w:val="0"/>
                <w:numId w:val="1"/>
              </w:numPr>
              <w:rPr>
                <w:sz w:val="22"/>
                <w:szCs w:val="22"/>
              </w:rPr>
            </w:pPr>
            <w:r>
              <w:rPr>
                <w:sz w:val="22"/>
                <w:szCs w:val="22"/>
              </w:rPr>
              <w:t>Meticulous eye for detail and accuracy</w:t>
            </w:r>
          </w:p>
          <w:p w:rsidR="00B6023A" w:rsidRDefault="003640BB">
            <w:pPr>
              <w:numPr>
                <w:ilvl w:val="0"/>
                <w:numId w:val="1"/>
              </w:numPr>
              <w:rPr>
                <w:sz w:val="22"/>
                <w:szCs w:val="22"/>
              </w:rPr>
            </w:pPr>
            <w:r>
              <w:rPr>
                <w:sz w:val="22"/>
                <w:szCs w:val="22"/>
              </w:rPr>
              <w:t>Competent user of IT, including MS Office and general database and finance systems</w:t>
            </w:r>
          </w:p>
          <w:p w:rsidR="00B6023A" w:rsidRDefault="003640BB">
            <w:pPr>
              <w:numPr>
                <w:ilvl w:val="0"/>
                <w:numId w:val="1"/>
              </w:numPr>
              <w:rPr>
                <w:sz w:val="22"/>
                <w:szCs w:val="22"/>
              </w:rPr>
            </w:pPr>
            <w:r>
              <w:rPr>
                <w:sz w:val="22"/>
                <w:szCs w:val="22"/>
              </w:rPr>
              <w:t>Confidence and initiative to suggest organisational improvements and implement them effectively if approved</w:t>
            </w:r>
          </w:p>
          <w:p w:rsidR="00B6023A" w:rsidRDefault="003640BB">
            <w:pPr>
              <w:numPr>
                <w:ilvl w:val="0"/>
                <w:numId w:val="1"/>
              </w:numPr>
              <w:rPr>
                <w:sz w:val="22"/>
                <w:szCs w:val="22"/>
              </w:rPr>
            </w:pPr>
            <w:r>
              <w:rPr>
                <w:sz w:val="22"/>
                <w:szCs w:val="22"/>
              </w:rPr>
              <w:t>Able to supervise, train and induct staff effectively</w:t>
            </w:r>
          </w:p>
          <w:p w:rsidR="00B6023A" w:rsidRDefault="003640BB">
            <w:pPr>
              <w:numPr>
                <w:ilvl w:val="0"/>
                <w:numId w:val="1"/>
              </w:numPr>
              <w:rPr>
                <w:sz w:val="22"/>
                <w:szCs w:val="22"/>
              </w:rPr>
            </w:pPr>
            <w:r>
              <w:rPr>
                <w:sz w:val="22"/>
                <w:szCs w:val="22"/>
              </w:rPr>
              <w:t>Understanding of continuous improvement and how it applies to this role</w:t>
            </w:r>
          </w:p>
          <w:p w:rsidR="00B6023A" w:rsidRDefault="003640BB">
            <w:pPr>
              <w:numPr>
                <w:ilvl w:val="0"/>
                <w:numId w:val="1"/>
              </w:numPr>
              <w:rPr>
                <w:sz w:val="22"/>
                <w:szCs w:val="22"/>
              </w:rPr>
            </w:pPr>
            <w:r>
              <w:rPr>
                <w:sz w:val="22"/>
                <w:szCs w:val="22"/>
              </w:rPr>
              <w:t>Ability to prioritise own work in line with the strategic aims of the Trust</w:t>
            </w:r>
          </w:p>
          <w:p w:rsidR="00B6023A" w:rsidRDefault="003640BB">
            <w:pPr>
              <w:numPr>
                <w:ilvl w:val="0"/>
                <w:numId w:val="1"/>
              </w:numPr>
              <w:rPr>
                <w:rFonts w:ascii="Calibri" w:eastAsia="Calibri" w:hAnsi="Calibri" w:cs="Calibri"/>
              </w:rPr>
            </w:pPr>
            <w:r>
              <w:rPr>
                <w:sz w:val="22"/>
                <w:szCs w:val="22"/>
              </w:rPr>
              <w:t>Understanding of child protection issues</w:t>
            </w:r>
          </w:p>
          <w:p w:rsidR="00B6023A" w:rsidRDefault="00B6023A">
            <w:pPr>
              <w:rPr>
                <w:rFonts w:ascii="Calibri" w:eastAsia="Calibri" w:hAnsi="Calibri" w:cs="Calibri"/>
                <w:b/>
                <w:bCs/>
              </w:rPr>
            </w:pPr>
          </w:p>
        </w:tc>
      </w:tr>
    </w:tbl>
    <w:p w:rsidR="00B6023A" w:rsidRDefault="00B6023A"/>
    <w:sectPr w:rsidR="00B6023A">
      <w:pgSz w:w="11906" w:h="16838"/>
      <w:pgMar w:top="575" w:right="1797" w:bottom="1618"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E07F82-0FE2-4503-832B-CF1F544EF5C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1D569956-66FE-4309-BB3E-EADBA8840B9C}"/>
  </w:font>
  <w:font w:name="Calibri">
    <w:altName w:val="Calibri"/>
    <w:panose1 w:val="020F0502020204030204"/>
    <w:charset w:val="00"/>
    <w:family w:val="swiss"/>
    <w:pitch w:val="variable"/>
    <w:sig w:usb0="E4002EFF" w:usb1="C200247B" w:usb2="00000009" w:usb3="00000000" w:csb0="000001FF" w:csb1="00000000"/>
    <w:embedRegular r:id="rId3" w:fontKey="{DE521944-5705-4102-88C4-A40D7F724062}"/>
    <w:embedBold r:id="rId4" w:fontKey="{D35BA90B-7B09-4158-8852-E2B48A3B17A5}"/>
  </w:font>
  <w:font w:name="Cambria">
    <w:panose1 w:val="02040503050406030204"/>
    <w:charset w:val="00"/>
    <w:family w:val="roman"/>
    <w:pitch w:val="variable"/>
    <w:sig w:usb0="E00006FF" w:usb1="420024FF" w:usb2="02000000" w:usb3="00000000" w:csb0="0000019F" w:csb1="00000000"/>
    <w:embedRegular r:id="rId5" w:fontKey="{47C604B5-0170-4A3B-9ED2-8FDF16B5EA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06A0E"/>
    <w:multiLevelType w:val="multilevel"/>
    <w:tmpl w:val="C56653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932AF2"/>
    <w:multiLevelType w:val="multilevel"/>
    <w:tmpl w:val="87FA1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2647493">
    <w:abstractNumId w:val="1"/>
  </w:num>
  <w:num w:numId="2" w16cid:durableId="170663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23A"/>
    <w:rsid w:val="003640BB"/>
    <w:rsid w:val="007E55BD"/>
    <w:rsid w:val="00B6023A"/>
    <w:rsid w:val="00EC1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5D049-852F-46C7-865A-AC76BF8E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spacing w:after="120"/>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7HRe5C3cYn578kEUJSxFe37MQ==">CgMxLjA4AHIhMTlfSHJyY01GeldPSWNBem1neWhCUFF0V1VFNXB2WHl5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1276</Words>
  <Characters>7278</Characters>
  <Application>Microsoft Office Word</Application>
  <DocSecurity>0</DocSecurity>
  <Lines>60</Lines>
  <Paragraphs>17</Paragraphs>
  <ScaleCrop>false</ScaleCrop>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Wheeler (EBOR Central Services)</dc:creator>
  <cp:lastModifiedBy>D Wheeler (EBOR Central Services)</cp:lastModifiedBy>
  <cp:revision>2</cp:revision>
  <dcterms:created xsi:type="dcterms:W3CDTF">2026-06-19T15:02:00Z</dcterms:created>
  <dcterms:modified xsi:type="dcterms:W3CDTF">2026-06-19T15:02:00Z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cf5c568d-6b82-4017-ba83-a3f34c854783</vt:lpwstr>
  </property>
</Properties>
</file>