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F4BA" w14:textId="7C6B2D26" w:rsidR="006D272E" w:rsidRPr="006D272E" w:rsidRDefault="00E36897" w:rsidP="006D272E">
      <w:pPr>
        <w:shd w:val="clear" w:color="auto" w:fill="FFFFFF"/>
        <w:spacing w:after="0" w:line="240" w:lineRule="auto"/>
        <w:jc w:val="center"/>
        <w:rPr>
          <w:rFonts w:ascii="Calibri" w:eastAsia="Times New Roman" w:hAnsi="Calibri" w:cs="Calibri"/>
          <w:b/>
          <w:bCs/>
          <w:color w:val="000000" w:themeColor="text1"/>
          <w:sz w:val="36"/>
          <w:szCs w:val="36"/>
          <w:lang w:eastAsia="en-GB"/>
        </w:rPr>
      </w:pPr>
      <w:r>
        <w:rPr>
          <w:rFonts w:ascii="Calibri" w:eastAsia="Times New Roman" w:hAnsi="Calibri" w:cs="Calibri"/>
          <w:b/>
          <w:bCs/>
          <w:color w:val="000000" w:themeColor="text1"/>
          <w:sz w:val="36"/>
          <w:szCs w:val="36"/>
          <w:lang w:eastAsia="en-GB"/>
        </w:rPr>
        <w:t>Classroom Teacher</w:t>
      </w:r>
    </w:p>
    <w:p w14:paraId="52E1DA9C" w14:textId="1B07B906" w:rsidR="006D272E" w:rsidRDefault="006D272E" w:rsidP="006D272E">
      <w:pPr>
        <w:shd w:val="clear" w:color="auto" w:fill="FFFFFF"/>
        <w:spacing w:after="0" w:line="240" w:lineRule="auto"/>
        <w:jc w:val="center"/>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Required for September 202</w:t>
      </w:r>
      <w:r w:rsidR="00E36897">
        <w:rPr>
          <w:rFonts w:ascii="Calibri" w:eastAsia="Times New Roman" w:hAnsi="Calibri" w:cs="Calibri"/>
          <w:color w:val="000000" w:themeColor="text1"/>
          <w:lang w:eastAsia="en-GB"/>
        </w:rPr>
        <w:t>6</w:t>
      </w:r>
    </w:p>
    <w:p w14:paraId="0ACCCE8F" w14:textId="1345E72D" w:rsidR="006D272E" w:rsidRPr="00DB0593" w:rsidRDefault="006D272E" w:rsidP="006D272E">
      <w:pPr>
        <w:shd w:val="clear" w:color="auto" w:fill="FFFFFF"/>
        <w:spacing w:before="100" w:beforeAutospacing="1" w:after="100" w:afterAutospacing="1" w:line="240" w:lineRule="auto"/>
        <w:jc w:val="both"/>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xml:space="preserve">Ashley Hill Multi-Academy Trust operates three small, rural schools that are set amidst rural villages surrounded by beautiful countryside in and around </w:t>
      </w:r>
      <w:r w:rsidR="006643AC">
        <w:rPr>
          <w:rFonts w:ascii="Calibri" w:eastAsia="Times New Roman" w:hAnsi="Calibri" w:cs="Calibri"/>
          <w:color w:val="000000" w:themeColor="text1"/>
          <w:lang w:eastAsia="en-GB"/>
        </w:rPr>
        <w:t>Bisham</w:t>
      </w:r>
      <w:r w:rsidRPr="00DB0593">
        <w:rPr>
          <w:rFonts w:ascii="Calibri" w:eastAsia="Times New Roman" w:hAnsi="Calibri" w:cs="Calibri"/>
          <w:color w:val="000000" w:themeColor="text1"/>
          <w:lang w:eastAsia="en-GB"/>
        </w:rPr>
        <w:t xml:space="preserve"> and Maidenhead.  Our schools are unique due to the distinctive communities they serve yet they have a common purpose which is to combine academic and non-academic excellence with true Christian values and beliefs.</w:t>
      </w:r>
    </w:p>
    <w:p w14:paraId="6E1CFC5E" w14:textId="6E08B569" w:rsidR="006D272E" w:rsidRPr="00DB0593" w:rsidRDefault="006D272E" w:rsidP="006D272E">
      <w:pPr>
        <w:shd w:val="clear" w:color="auto" w:fill="FFFFFF"/>
        <w:spacing w:before="100" w:beforeAutospacing="1" w:after="100" w:afterAutospacing="1" w:line="240" w:lineRule="auto"/>
        <w:jc w:val="both"/>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Ashley Hill Multi-Academy Trust is committed to securing the best outcome for every child in its schools within a learning environment characterised by a distinctive Christian ethos. We value the uniqueness and individuality of every school in the Trust, encouraging each to develop to meet the particular needs of its pupils and the community it serves, underpinned by a common commitment to work together, making full use of all the Trust's resources, to enhance the experience and opportunities of all. Our schools work closely in collaboration with each other for planning, assessment and CPD. Our staff are enthusiastic and hard-working in happy schools with well-behaved pupils who have a real thirst for learning.</w:t>
      </w:r>
      <w:r w:rsidR="00BA14B7">
        <w:rPr>
          <w:rFonts w:ascii="Calibri" w:eastAsia="Times New Roman" w:hAnsi="Calibri" w:cs="Calibri"/>
          <w:color w:val="000000" w:themeColor="text1"/>
          <w:lang w:eastAsia="en-GB"/>
        </w:rPr>
        <w:t xml:space="preserve">  </w:t>
      </w:r>
    </w:p>
    <w:p w14:paraId="690A99BB" w14:textId="77777777" w:rsidR="006D272E" w:rsidRPr="00DB0593" w:rsidRDefault="006D272E" w:rsidP="006D272E">
      <w:pPr>
        <w:shd w:val="clear" w:color="auto" w:fill="FFFFFF"/>
        <w:spacing w:before="100" w:beforeAutospacing="1" w:after="0" w:line="240" w:lineRule="auto"/>
        <w:rPr>
          <w:rFonts w:ascii="Calibri" w:eastAsia="Times New Roman" w:hAnsi="Calibri" w:cs="Calibri"/>
          <w:color w:val="000000" w:themeColor="text1"/>
          <w:lang w:eastAsia="en-GB"/>
        </w:rPr>
      </w:pPr>
      <w:r w:rsidRPr="00DB0593">
        <w:rPr>
          <w:rFonts w:ascii="Calibri" w:eastAsia="Times New Roman" w:hAnsi="Calibri" w:cs="Calibri"/>
          <w:b/>
          <w:bCs/>
          <w:color w:val="000000" w:themeColor="text1"/>
          <w:lang w:eastAsia="en-GB"/>
        </w:rPr>
        <w:t>We offer:</w:t>
      </w:r>
    </w:p>
    <w:p w14:paraId="56B8973D"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Supportive staff</w:t>
      </w:r>
    </w:p>
    <w:p w14:paraId="028EE61E"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Outstanding professional development for all as well as leaders and middle leaders</w:t>
      </w:r>
    </w:p>
    <w:p w14:paraId="3F1EB00A"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ECTs receive an extensive package of development and support</w:t>
      </w:r>
    </w:p>
    <w:p w14:paraId="175450BF"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A school wide commitment to improving well-being and work life balance</w:t>
      </w:r>
    </w:p>
    <w:p w14:paraId="18AA6317"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p>
    <w:p w14:paraId="5BA82991"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b/>
          <w:bCs/>
          <w:color w:val="000000" w:themeColor="text1"/>
          <w:lang w:eastAsia="en-GB"/>
        </w:rPr>
        <w:t>The ideal candidate will:</w:t>
      </w:r>
    </w:p>
    <w:p w14:paraId="5D4F9310"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Have a comprehensive understanding of the curriculum</w:t>
      </w:r>
    </w:p>
    <w:p w14:paraId="50C9C286"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Be an excellent classroom practitioner or have the thirst to grow into one</w:t>
      </w:r>
    </w:p>
    <w:p w14:paraId="6738763B"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Have ambitions to develop within the Trust</w:t>
      </w:r>
    </w:p>
    <w:p w14:paraId="7C1C9051"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Have a positive and supportive disposition</w:t>
      </w:r>
    </w:p>
    <w:p w14:paraId="6ED9804A"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Have the ability to work within a team</w:t>
      </w:r>
    </w:p>
    <w:p w14:paraId="291B834E"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Be passionate and committed to our pupils and the Trust community</w:t>
      </w:r>
    </w:p>
    <w:p w14:paraId="1F891AE2" w14:textId="77777777" w:rsidR="006D272E" w:rsidRPr="00DB0593" w:rsidRDefault="006D272E" w:rsidP="006D272E">
      <w:pPr>
        <w:shd w:val="clear" w:color="auto" w:fill="FFFFFF"/>
        <w:spacing w:after="0" w:line="240" w:lineRule="auto"/>
        <w:rPr>
          <w:rFonts w:ascii="Calibri" w:eastAsia="Times New Roman" w:hAnsi="Calibri" w:cs="Calibri"/>
          <w:color w:val="000000" w:themeColor="text1"/>
          <w:lang w:eastAsia="en-GB"/>
        </w:rPr>
      </w:pPr>
    </w:p>
    <w:p w14:paraId="69D917E1" w14:textId="77777777" w:rsidR="006D272E" w:rsidRPr="00DB0593" w:rsidRDefault="006D272E" w:rsidP="006D272E">
      <w:pPr>
        <w:shd w:val="clear" w:color="auto" w:fill="FFFFFF"/>
        <w:spacing w:after="0" w:line="240" w:lineRule="auto"/>
        <w:rPr>
          <w:rFonts w:ascii="Calibri" w:eastAsia="Times New Roman" w:hAnsi="Calibri" w:cs="Calibri"/>
          <w:b/>
          <w:bCs/>
          <w:color w:val="000000" w:themeColor="text1"/>
          <w:lang w:eastAsia="en-GB"/>
        </w:rPr>
      </w:pPr>
      <w:r w:rsidRPr="00DB0593">
        <w:rPr>
          <w:rFonts w:ascii="Calibri" w:eastAsia="Times New Roman" w:hAnsi="Calibri" w:cs="Calibri"/>
          <w:b/>
          <w:bCs/>
          <w:color w:val="000000" w:themeColor="text1"/>
          <w:lang w:eastAsia="en-GB"/>
        </w:rPr>
        <w:t>Benefits</w:t>
      </w:r>
    </w:p>
    <w:p w14:paraId="48761364" w14:textId="77777777" w:rsidR="006D272E" w:rsidRPr="00DB0593" w:rsidRDefault="006D272E" w:rsidP="006D272E">
      <w:pPr>
        <w:numPr>
          <w:ilvl w:val="0"/>
          <w:numId w:val="1"/>
        </w:num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Casual dress</w:t>
      </w:r>
    </w:p>
    <w:p w14:paraId="74D2B872" w14:textId="77777777" w:rsidR="006D272E" w:rsidRPr="00DB0593" w:rsidRDefault="006D272E" w:rsidP="006D272E">
      <w:pPr>
        <w:numPr>
          <w:ilvl w:val="0"/>
          <w:numId w:val="1"/>
        </w:num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Company pension</w:t>
      </w:r>
    </w:p>
    <w:p w14:paraId="52FAD471" w14:textId="3926F356" w:rsidR="006D272E" w:rsidRPr="00DB0593" w:rsidRDefault="006643AC" w:rsidP="006D272E">
      <w:pPr>
        <w:numPr>
          <w:ilvl w:val="0"/>
          <w:numId w:val="1"/>
        </w:numPr>
        <w:shd w:val="clear" w:color="auto" w:fill="FFFFFF"/>
        <w:spacing w:after="0"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Duty meals</w:t>
      </w:r>
    </w:p>
    <w:p w14:paraId="7BB4C398" w14:textId="77777777" w:rsidR="006D272E" w:rsidRPr="00DB0593" w:rsidRDefault="006D272E" w:rsidP="006D272E">
      <w:pPr>
        <w:numPr>
          <w:ilvl w:val="0"/>
          <w:numId w:val="1"/>
        </w:num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On-site parking</w:t>
      </w:r>
    </w:p>
    <w:p w14:paraId="60C0A889" w14:textId="77777777" w:rsidR="006D272E" w:rsidRPr="00DB0593" w:rsidRDefault="006D272E" w:rsidP="006D272E">
      <w:pPr>
        <w:shd w:val="clear" w:color="auto" w:fill="FFFFFF"/>
        <w:spacing w:after="0" w:line="240" w:lineRule="auto"/>
        <w:ind w:left="720"/>
        <w:rPr>
          <w:rFonts w:ascii="Calibri" w:eastAsia="Times New Roman" w:hAnsi="Calibri" w:cs="Calibri"/>
          <w:color w:val="000000" w:themeColor="text1"/>
          <w:lang w:eastAsia="en-GB"/>
        </w:rPr>
      </w:pPr>
    </w:p>
    <w:p w14:paraId="77C242A6" w14:textId="028FFFF0" w:rsidR="006D272E" w:rsidRPr="006D272E" w:rsidRDefault="006D272E" w:rsidP="006D272E">
      <w:pPr>
        <w:shd w:val="clear" w:color="auto" w:fill="FFFFFF"/>
        <w:spacing w:after="0" w:line="240" w:lineRule="auto"/>
        <w:rPr>
          <w:rFonts w:ascii="Calibri" w:eastAsia="Times New Roman" w:hAnsi="Calibri" w:cs="Calibri"/>
          <w:color w:val="000000" w:themeColor="text1"/>
          <w:lang w:eastAsia="en-GB"/>
        </w:rPr>
      </w:pPr>
      <w:r w:rsidRPr="00DB0593">
        <w:rPr>
          <w:rFonts w:ascii="Calibri" w:eastAsia="Times New Roman" w:hAnsi="Calibri" w:cs="Calibri"/>
          <w:color w:val="000000" w:themeColor="text1"/>
          <w:lang w:eastAsia="en-GB"/>
        </w:rPr>
        <w:t xml:space="preserve">Visits to the school are warmly welcomed.  Please contact </w:t>
      </w:r>
      <w:hyperlink r:id="rId10" w:history="1">
        <w:r w:rsidRPr="00DB0593">
          <w:rPr>
            <w:rStyle w:val="Hyperlink"/>
            <w:rFonts w:ascii="Calibri" w:eastAsia="Times New Roman" w:hAnsi="Calibri" w:cs="Calibri"/>
            <w:color w:val="000000" w:themeColor="text1"/>
            <w:lang w:eastAsia="en-GB"/>
          </w:rPr>
          <w:t>SDyer@ashleyhill.org</w:t>
        </w:r>
      </w:hyperlink>
      <w:r w:rsidRPr="00DB0593">
        <w:rPr>
          <w:rFonts w:ascii="Calibri" w:eastAsia="Times New Roman" w:hAnsi="Calibri" w:cs="Calibri"/>
          <w:color w:val="000000" w:themeColor="text1"/>
          <w:lang w:eastAsia="en-GB"/>
        </w:rPr>
        <w:t xml:space="preserve"> for further information. </w:t>
      </w:r>
    </w:p>
    <w:p w14:paraId="7283D2DD" w14:textId="77777777" w:rsidR="006D272E" w:rsidRPr="00DB0593" w:rsidRDefault="006D272E" w:rsidP="006D272E">
      <w:pPr>
        <w:shd w:val="clear" w:color="auto" w:fill="FFFFFF"/>
        <w:spacing w:after="0" w:line="240" w:lineRule="auto"/>
        <w:rPr>
          <w:rFonts w:ascii="Calibri" w:eastAsia="Times New Roman" w:hAnsi="Calibri" w:cs="Calibri"/>
          <w:b/>
          <w:bCs/>
          <w:i/>
          <w:iCs/>
          <w:color w:val="000000" w:themeColor="text1"/>
          <w:lang w:eastAsia="en-GB"/>
        </w:rPr>
      </w:pPr>
    </w:p>
    <w:p w14:paraId="59F25E91" w14:textId="463D4C2A" w:rsidR="006F7D68" w:rsidRDefault="006D272E" w:rsidP="006D272E">
      <w:r w:rsidRPr="00DB0593">
        <w:rPr>
          <w:rFonts w:ascii="Calibri" w:eastAsia="Times New Roman" w:hAnsi="Calibri" w:cs="Calibri"/>
          <w:i/>
          <w:iCs/>
          <w:color w:val="000000" w:themeColor="text1"/>
          <w:lang w:eastAsia="en-GB"/>
        </w:rPr>
        <w:t>The Ashley Hill Trust is committed to safeguarding children and is an equal opportunity provider. All appointments are made subject to satisfactory references and enhanced DBS disclosure</w:t>
      </w:r>
    </w:p>
    <w:sectPr w:rsidR="006F7D68" w:rsidSect="006D272E">
      <w:headerReference w:type="default" r:id="rId11"/>
      <w:pgSz w:w="11906" w:h="16838"/>
      <w:pgMar w:top="1440" w:right="1440" w:bottom="1440" w:left="1440" w:header="3005"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BDEE" w14:textId="77777777" w:rsidR="00E025C8" w:rsidRDefault="00E025C8" w:rsidP="006F7D68">
      <w:r>
        <w:separator/>
      </w:r>
    </w:p>
  </w:endnote>
  <w:endnote w:type="continuationSeparator" w:id="0">
    <w:p w14:paraId="53662799" w14:textId="77777777" w:rsidR="00E025C8" w:rsidRDefault="00E025C8" w:rsidP="006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1AA7" w14:textId="77777777" w:rsidR="00E025C8" w:rsidRDefault="00E025C8" w:rsidP="006F7D68">
      <w:r>
        <w:separator/>
      </w:r>
    </w:p>
  </w:footnote>
  <w:footnote w:type="continuationSeparator" w:id="0">
    <w:p w14:paraId="15EC063C" w14:textId="77777777" w:rsidR="00E025C8" w:rsidRDefault="00E025C8" w:rsidP="006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7F40" w14:textId="77777777" w:rsidR="006F7D68" w:rsidRDefault="006F7D68">
    <w:pPr>
      <w:pStyle w:val="Header"/>
    </w:pPr>
    <w:r>
      <w:rPr>
        <w:noProof/>
      </w:rPr>
      <w:drawing>
        <wp:anchor distT="0" distB="0" distL="114300" distR="114300" simplePos="0" relativeHeight="251658240" behindDoc="1" locked="1" layoutInCell="1" allowOverlap="1" wp14:anchorId="1DB7B0C6" wp14:editId="2B0561D7">
          <wp:simplePos x="0" y="0"/>
          <wp:positionH relativeFrom="column">
            <wp:posOffset>-935355</wp:posOffset>
          </wp:positionH>
          <wp:positionV relativeFrom="page">
            <wp:posOffset>0</wp:posOffset>
          </wp:positionV>
          <wp:extent cx="7609205" cy="107556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9205" cy="10755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576F"/>
    <w:multiLevelType w:val="multilevel"/>
    <w:tmpl w:val="162C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67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2E"/>
    <w:rsid w:val="00002642"/>
    <w:rsid w:val="00016DCA"/>
    <w:rsid w:val="00101387"/>
    <w:rsid w:val="0025066B"/>
    <w:rsid w:val="00254AD4"/>
    <w:rsid w:val="002A1EA7"/>
    <w:rsid w:val="00316209"/>
    <w:rsid w:val="00462EA3"/>
    <w:rsid w:val="004759A3"/>
    <w:rsid w:val="0051056B"/>
    <w:rsid w:val="005D6CC0"/>
    <w:rsid w:val="006643AC"/>
    <w:rsid w:val="006C6DEF"/>
    <w:rsid w:val="006D272E"/>
    <w:rsid w:val="006F7D68"/>
    <w:rsid w:val="00707C18"/>
    <w:rsid w:val="00737F8F"/>
    <w:rsid w:val="007825BB"/>
    <w:rsid w:val="008278E8"/>
    <w:rsid w:val="00910357"/>
    <w:rsid w:val="00A70EE5"/>
    <w:rsid w:val="00AE261E"/>
    <w:rsid w:val="00AF63DD"/>
    <w:rsid w:val="00B610CE"/>
    <w:rsid w:val="00BA14B7"/>
    <w:rsid w:val="00BB04E5"/>
    <w:rsid w:val="00BD00FB"/>
    <w:rsid w:val="00D93EE5"/>
    <w:rsid w:val="00DC67F0"/>
    <w:rsid w:val="00E025C8"/>
    <w:rsid w:val="00E36897"/>
    <w:rsid w:val="00E70A67"/>
    <w:rsid w:val="00EE251D"/>
    <w:rsid w:val="00F057CA"/>
    <w:rsid w:val="00F675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16EA2"/>
  <w15:chartTrackingRefBased/>
  <w15:docId w15:val="{FABF9A86-5A44-4F18-BC17-311A3A2B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72E"/>
    <w:pPr>
      <w:spacing w:after="120" w:line="276" w:lineRule="auto"/>
    </w:pPr>
    <w:rPr>
      <w:rFonts w:eastAsiaTheme="minorHAnsi"/>
      <w:sz w:val="22"/>
      <w:szCs w:val="22"/>
      <w:lang w:eastAsia="en-US"/>
    </w:rPr>
  </w:style>
  <w:style w:type="paragraph" w:styleId="Heading1">
    <w:name w:val="heading 1"/>
    <w:basedOn w:val="Normal"/>
    <w:next w:val="Normal"/>
    <w:link w:val="Heading1Char"/>
    <w:uiPriority w:val="9"/>
    <w:qFormat/>
    <w:rsid w:val="002A1EA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MAT-Header">
    <w:name w:val="AHMAT - Header"/>
    <w:basedOn w:val="Normal"/>
    <w:qFormat/>
    <w:rsid w:val="002A1EA7"/>
    <w:pPr>
      <w:ind w:left="-142"/>
    </w:pPr>
    <w:rPr>
      <w:rFonts w:ascii="Helvetica" w:hAnsi="Helvetica"/>
      <w:b/>
      <w:bCs/>
      <w:color w:val="1F3864" w:themeColor="accent1" w:themeShade="80"/>
      <w:sz w:val="16"/>
      <w:szCs w:val="16"/>
    </w:rPr>
  </w:style>
  <w:style w:type="paragraph" w:customStyle="1" w:styleId="AHMAT-PageHeader">
    <w:name w:val="AHMAT - Page Header"/>
    <w:next w:val="Heading1"/>
    <w:qFormat/>
    <w:rsid w:val="002A1EA7"/>
    <w:rPr>
      <w:rFonts w:ascii="Helvetica" w:hAnsi="Helvetica" w:cs="Helvetica"/>
      <w:b/>
      <w:bCs/>
      <w:color w:val="1F3864" w:themeColor="accent1" w:themeShade="80"/>
      <w:sz w:val="40"/>
      <w:szCs w:val="40"/>
    </w:rPr>
  </w:style>
  <w:style w:type="character" w:customStyle="1" w:styleId="Heading1Char">
    <w:name w:val="Heading 1 Char"/>
    <w:basedOn w:val="DefaultParagraphFont"/>
    <w:link w:val="Heading1"/>
    <w:uiPriority w:val="9"/>
    <w:rsid w:val="002A1EA7"/>
    <w:rPr>
      <w:rFonts w:asciiTheme="majorHAnsi" w:eastAsiaTheme="majorEastAsia" w:hAnsiTheme="majorHAnsi" w:cstheme="majorBidi"/>
      <w:color w:val="2F5496" w:themeColor="accent1" w:themeShade="BF"/>
      <w:sz w:val="32"/>
      <w:szCs w:val="32"/>
    </w:rPr>
  </w:style>
  <w:style w:type="paragraph" w:customStyle="1" w:styleId="AHMAT-Body">
    <w:name w:val="AHMAT - Body"/>
    <w:next w:val="Normal"/>
    <w:qFormat/>
    <w:rsid w:val="002A1EA7"/>
    <w:pPr>
      <w:spacing w:after="120" w:line="264" w:lineRule="auto"/>
    </w:pPr>
    <w:rPr>
      <w:rFonts w:ascii="Helvetica" w:eastAsia="Times New Roman" w:hAnsi="Helvetica" w:cs="Times New Roman"/>
      <w:color w:val="1F3864" w:themeColor="accent1" w:themeShade="80"/>
      <w:sz w:val="22"/>
      <w:szCs w:val="22"/>
      <w:lang w:eastAsia="en-GB"/>
    </w:rPr>
  </w:style>
  <w:style w:type="paragraph" w:styleId="Header">
    <w:name w:val="header"/>
    <w:basedOn w:val="Normal"/>
    <w:link w:val="HeaderChar"/>
    <w:uiPriority w:val="99"/>
    <w:unhideWhenUsed/>
    <w:rsid w:val="006F7D68"/>
    <w:pPr>
      <w:tabs>
        <w:tab w:val="center" w:pos="4513"/>
        <w:tab w:val="right" w:pos="9026"/>
      </w:tabs>
    </w:pPr>
  </w:style>
  <w:style w:type="character" w:customStyle="1" w:styleId="HeaderChar">
    <w:name w:val="Header Char"/>
    <w:basedOn w:val="DefaultParagraphFont"/>
    <w:link w:val="Header"/>
    <w:uiPriority w:val="99"/>
    <w:rsid w:val="006F7D68"/>
  </w:style>
  <w:style w:type="paragraph" w:styleId="Footer">
    <w:name w:val="footer"/>
    <w:basedOn w:val="Normal"/>
    <w:link w:val="FooterChar"/>
    <w:uiPriority w:val="99"/>
    <w:unhideWhenUsed/>
    <w:rsid w:val="006F7D68"/>
    <w:pPr>
      <w:tabs>
        <w:tab w:val="center" w:pos="4513"/>
        <w:tab w:val="right" w:pos="9026"/>
      </w:tabs>
    </w:pPr>
  </w:style>
  <w:style w:type="character" w:customStyle="1" w:styleId="FooterChar">
    <w:name w:val="Footer Char"/>
    <w:basedOn w:val="DefaultParagraphFont"/>
    <w:link w:val="Footer"/>
    <w:uiPriority w:val="99"/>
    <w:rsid w:val="006F7D68"/>
  </w:style>
  <w:style w:type="character" w:styleId="Hyperlink">
    <w:name w:val="Hyperlink"/>
    <w:basedOn w:val="DefaultParagraphFont"/>
    <w:uiPriority w:val="99"/>
    <w:unhideWhenUsed/>
    <w:rsid w:val="006D27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Dyer@ashleyhil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yer\OneDrive%20-%20Ashley%20Hill%20Multi%20Academy%20Trust\Office%20Managers%20Shared%20Documents\Letterheads%20&amp;%20Templates\Letterhead%20AHMAT%20V2%20Mar%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39ce99-629f-428f-b5d6-8645aba0d9bc">
      <UserInfo>
        <DisplayName>Wendy Simmons</DisplayName>
        <AccountId>103</AccountId>
        <AccountType/>
      </UserInfo>
      <UserInfo>
        <DisplayName>Knowl Hill  C of E Academy</DisplayName>
        <AccountId>300</AccountId>
        <AccountType/>
      </UserInfo>
      <UserInfo>
        <DisplayName>Debbie Gigg</DisplayName>
        <AccountId>22</AccountId>
        <AccountType/>
      </UserInfo>
      <UserInfo>
        <DisplayName>Sarah Dyer</DisplayName>
        <AccountId>168</AccountId>
        <AccountType/>
      </UserInfo>
    </SharedWithUsers>
    <TaxCatchAll xmlns="fd39ce99-629f-428f-b5d6-8645aba0d9bc" xsi:nil="true"/>
    <lcf76f155ced4ddcb4097134ff3c332f xmlns="8e641286-03ac-41af-bd6a-d441ea08995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FE5F64E155874D8AD721088DC91DB5" ma:contentTypeVersion="20" ma:contentTypeDescription="Create a new document." ma:contentTypeScope="" ma:versionID="f5a0ba2d19eb695ccc4e010c7a3a1421">
  <xsd:schema xmlns:xsd="http://www.w3.org/2001/XMLSchema" xmlns:xs="http://www.w3.org/2001/XMLSchema" xmlns:p="http://schemas.microsoft.com/office/2006/metadata/properties" xmlns:ns1="http://schemas.microsoft.com/sharepoint/v3" xmlns:ns2="8e641286-03ac-41af-bd6a-d441ea089951" xmlns:ns3="fd39ce99-629f-428f-b5d6-8645aba0d9bc" targetNamespace="http://schemas.microsoft.com/office/2006/metadata/properties" ma:root="true" ma:fieldsID="ac96517281aa243d8a5d7d9e2f4cdce6" ns1:_="" ns2:_="" ns3:_="">
    <xsd:import namespace="http://schemas.microsoft.com/sharepoint/v3"/>
    <xsd:import namespace="8e641286-03ac-41af-bd6a-d441ea089951"/>
    <xsd:import namespace="fd39ce99-629f-428f-b5d6-8645aba0d9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41286-03ac-41af-bd6a-d441ea089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6a3b9e8-4cdf-4a5a-a455-1ad79ea9e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9ce99-629f-428f-b5d6-8645aba0d9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603c89e-ec91-4013-bd99-69189e2cff7a}" ma:internalName="TaxCatchAll" ma:showField="CatchAllData" ma:web="fd39ce99-629f-428f-b5d6-8645aba0d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4A39A0-9137-43FD-8CB3-EC3558400A3E}">
  <ds:schemaRefs>
    <ds:schemaRef ds:uri="http://schemas.microsoft.com/office/2006/metadata/properties"/>
    <ds:schemaRef ds:uri="http://schemas.microsoft.com/office/infopath/2007/PartnerControls"/>
    <ds:schemaRef ds:uri="fd39ce99-629f-428f-b5d6-8645aba0d9bc"/>
    <ds:schemaRef ds:uri="8e641286-03ac-41af-bd6a-d441ea089951"/>
    <ds:schemaRef ds:uri="http://schemas.microsoft.com/sharepoint/v3"/>
  </ds:schemaRefs>
</ds:datastoreItem>
</file>

<file path=customXml/itemProps2.xml><?xml version="1.0" encoding="utf-8"?>
<ds:datastoreItem xmlns:ds="http://schemas.openxmlformats.org/officeDocument/2006/customXml" ds:itemID="{69336854-A6CE-4E15-940F-F09D2AE94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641286-03ac-41af-bd6a-d441ea089951"/>
    <ds:schemaRef ds:uri="fd39ce99-629f-428f-b5d6-8645aba0d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44737-BD8C-4926-87B1-4C784C8783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AHMAT V2 Mar 24</Template>
  <TotalTime>1</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Dyer</dc:creator>
  <cp:keywords/>
  <dc:description/>
  <cp:lastModifiedBy>Sarah Dyer</cp:lastModifiedBy>
  <cp:revision>3</cp:revision>
  <dcterms:created xsi:type="dcterms:W3CDTF">2026-07-22T08:01:00Z</dcterms:created>
  <dcterms:modified xsi:type="dcterms:W3CDTF">2026-07-22T08:02:00Z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0x010100C2FF8B64A2594E47ACC2E647A9B73893</vt:lpwstr>
  </property>
  <property fmtid="{D5CDD505-2E9C-101B-9397-08002B2CF9AE}" pid="3" name="MediaServiceImageTags">
    <vt:lpwstr/>
  </property>
</Properties>
</file>