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CA0B01" w14:textId="77777777" w:rsidR="00A67110" w:rsidRPr="0072672E" w:rsidRDefault="00A67110" w:rsidP="00810B18">
      <w:pPr>
        <w:pStyle w:val="NoSpacing"/>
        <w:jc w:val="center"/>
        <w:rPr>
          <w:rFonts w:ascii="Arial" w:hAnsi="Arial" w:cs="Arial"/>
          <w:b/>
          <w:sz w:val="40"/>
          <w:szCs w:val="40"/>
        </w:rPr>
      </w:pPr>
      <w:bookmarkStart w:id="0" w:name="_GoBack"/>
      <w:bookmarkEnd w:id="0"/>
      <w:r w:rsidRPr="0072672E">
        <w:rPr>
          <w:rFonts w:ascii="Arial" w:hAnsi="Arial" w:cs="Arial"/>
          <w:b/>
          <w:sz w:val="40"/>
          <w:szCs w:val="40"/>
        </w:rPr>
        <w:t>Lunchtime Controller</w:t>
      </w:r>
    </w:p>
    <w:p w14:paraId="0314EF52" w14:textId="77777777" w:rsidR="003E4DAA" w:rsidRPr="0072672E" w:rsidRDefault="00A67110" w:rsidP="00810B18">
      <w:pPr>
        <w:pStyle w:val="NoSpacing"/>
        <w:jc w:val="center"/>
        <w:rPr>
          <w:rFonts w:ascii="Arial" w:hAnsi="Arial" w:cs="Arial"/>
          <w:b/>
          <w:sz w:val="40"/>
          <w:szCs w:val="40"/>
        </w:rPr>
      </w:pPr>
      <w:r w:rsidRPr="0072672E">
        <w:rPr>
          <w:rFonts w:ascii="Arial" w:hAnsi="Arial" w:cs="Arial"/>
          <w:b/>
          <w:sz w:val="40"/>
          <w:szCs w:val="40"/>
        </w:rPr>
        <w:t>Job Description</w:t>
      </w:r>
    </w:p>
    <w:p w14:paraId="552DDAFB" w14:textId="77777777" w:rsidR="00810B18" w:rsidRPr="0072672E" w:rsidRDefault="00810B18" w:rsidP="00810B18">
      <w:pPr>
        <w:pStyle w:val="NoSpacing"/>
        <w:rPr>
          <w:rFonts w:ascii="Arial" w:hAnsi="Arial" w:cs="Arial"/>
          <w:sz w:val="24"/>
          <w:szCs w:val="24"/>
        </w:rPr>
      </w:pPr>
    </w:p>
    <w:p w14:paraId="5B369FE2" w14:textId="77777777" w:rsidR="00A67110" w:rsidRPr="0072672E" w:rsidRDefault="00A67110" w:rsidP="00A67110">
      <w:pPr>
        <w:pStyle w:val="Default"/>
        <w:numPr>
          <w:ilvl w:val="0"/>
          <w:numId w:val="1"/>
        </w:numPr>
        <w:rPr>
          <w:rFonts w:ascii="Arial" w:hAnsi="Arial" w:cs="Arial"/>
          <w:color w:val="auto"/>
          <w:sz w:val="22"/>
          <w:szCs w:val="22"/>
          <w:lang w:val="en-GB"/>
        </w:rPr>
      </w:pPr>
      <w:r w:rsidRPr="0072672E">
        <w:rPr>
          <w:rFonts w:ascii="Arial" w:hAnsi="Arial" w:cs="Arial"/>
          <w:color w:val="auto"/>
          <w:sz w:val="22"/>
          <w:szCs w:val="22"/>
          <w:lang w:val="en-GB"/>
        </w:rPr>
        <w:t xml:space="preserve">To ensure that you comply at all times with school policies, procedures and standards, including health and safety, hygiene, inclusion, confidentiality </w:t>
      </w:r>
    </w:p>
    <w:p w14:paraId="59A083A2" w14:textId="77777777" w:rsidR="00A67110" w:rsidRPr="0072672E" w:rsidRDefault="00A67110" w:rsidP="00A67110">
      <w:pPr>
        <w:pStyle w:val="Default"/>
        <w:numPr>
          <w:ilvl w:val="0"/>
          <w:numId w:val="1"/>
        </w:numPr>
        <w:rPr>
          <w:rFonts w:ascii="Arial" w:hAnsi="Arial" w:cs="Arial"/>
          <w:color w:val="auto"/>
          <w:sz w:val="22"/>
          <w:szCs w:val="22"/>
          <w:lang w:val="en-GB"/>
        </w:rPr>
      </w:pPr>
      <w:r w:rsidRPr="0072672E">
        <w:rPr>
          <w:rFonts w:ascii="Arial" w:hAnsi="Arial" w:cs="Arial"/>
          <w:color w:val="auto"/>
          <w:sz w:val="22"/>
          <w:szCs w:val="22"/>
          <w:lang w:val="en-GB"/>
        </w:rPr>
        <w:t>To actively promote and support the safeguarding of children and young people in the workplace, ensuring that all staff and volunteers observe school policies and procedures to keep children safe from harm</w:t>
      </w:r>
    </w:p>
    <w:p w14:paraId="7DE6B238" w14:textId="77777777" w:rsidR="00A67110" w:rsidRPr="0072672E" w:rsidRDefault="00A67110" w:rsidP="00A67110">
      <w:pPr>
        <w:pStyle w:val="Default"/>
        <w:numPr>
          <w:ilvl w:val="0"/>
          <w:numId w:val="1"/>
        </w:numPr>
        <w:rPr>
          <w:rFonts w:ascii="Arial" w:hAnsi="Arial" w:cs="Arial"/>
          <w:color w:val="auto"/>
          <w:sz w:val="22"/>
          <w:szCs w:val="22"/>
          <w:lang w:val="en-GB"/>
        </w:rPr>
      </w:pPr>
      <w:r w:rsidRPr="0072672E">
        <w:rPr>
          <w:rFonts w:ascii="Arial" w:hAnsi="Arial" w:cs="Arial"/>
          <w:color w:val="auto"/>
          <w:sz w:val="22"/>
          <w:szCs w:val="22"/>
          <w:lang w:val="en-GB"/>
        </w:rPr>
        <w:t>To assist children and encourage independence when eating, including:</w:t>
      </w:r>
    </w:p>
    <w:p w14:paraId="164FFC6B" w14:textId="77777777" w:rsidR="00A67110" w:rsidRPr="0072672E" w:rsidRDefault="00A67110" w:rsidP="00A67110">
      <w:pPr>
        <w:pStyle w:val="Default"/>
        <w:numPr>
          <w:ilvl w:val="1"/>
          <w:numId w:val="1"/>
        </w:numPr>
        <w:rPr>
          <w:rFonts w:ascii="Arial" w:hAnsi="Arial"/>
          <w:color w:val="auto"/>
          <w:sz w:val="22"/>
          <w:szCs w:val="22"/>
          <w:lang w:val="en-GB"/>
        </w:rPr>
      </w:pPr>
      <w:r w:rsidRPr="0072672E">
        <w:rPr>
          <w:rFonts w:ascii="Arial" w:hAnsi="Arial" w:cs="Arial"/>
          <w:color w:val="auto"/>
          <w:sz w:val="22"/>
          <w:szCs w:val="22"/>
          <w:lang w:val="en-GB"/>
        </w:rPr>
        <w:t>To assist children with the cutting up of meals</w:t>
      </w:r>
      <w:r w:rsidRPr="0072672E">
        <w:rPr>
          <w:rFonts w:ascii="SassoonPrimaryType" w:hAnsi="SassoonPrimaryType" w:cs="Helvetica"/>
          <w:color w:val="auto"/>
          <w:sz w:val="22"/>
          <w:szCs w:val="22"/>
          <w:lang w:val="en-GB"/>
        </w:rPr>
        <w:t xml:space="preserve"> </w:t>
      </w:r>
    </w:p>
    <w:p w14:paraId="159341E8" w14:textId="77777777" w:rsidR="00A67110" w:rsidRPr="0072672E" w:rsidRDefault="00A67110" w:rsidP="00A67110">
      <w:pPr>
        <w:pStyle w:val="Default"/>
        <w:numPr>
          <w:ilvl w:val="0"/>
          <w:numId w:val="1"/>
        </w:numPr>
        <w:rPr>
          <w:rFonts w:ascii="Arial" w:hAnsi="Arial"/>
          <w:color w:val="auto"/>
          <w:sz w:val="22"/>
          <w:szCs w:val="22"/>
          <w:lang w:val="en-GB"/>
        </w:rPr>
      </w:pPr>
      <w:r w:rsidRPr="0072672E">
        <w:rPr>
          <w:rFonts w:ascii="Arial" w:hAnsi="Arial"/>
          <w:color w:val="auto"/>
          <w:sz w:val="22"/>
          <w:szCs w:val="22"/>
          <w:lang w:val="en-GB"/>
        </w:rPr>
        <w:t>Supervising pupils at mealtimes - encouraging children to eat healthily, helping infants to open packaging or cut up food, and providing some social and educational training, such as good table manners.</w:t>
      </w:r>
    </w:p>
    <w:p w14:paraId="4D541B20" w14:textId="77777777" w:rsidR="00A67110" w:rsidRPr="0072672E" w:rsidRDefault="00A67110" w:rsidP="00A67110">
      <w:pPr>
        <w:pStyle w:val="Default"/>
        <w:numPr>
          <w:ilvl w:val="0"/>
          <w:numId w:val="1"/>
        </w:numPr>
        <w:rPr>
          <w:rFonts w:ascii="Arial" w:hAnsi="Arial" w:cs="Arial"/>
          <w:color w:val="auto"/>
          <w:sz w:val="22"/>
          <w:szCs w:val="22"/>
          <w:lang w:val="en-GB"/>
        </w:rPr>
      </w:pPr>
      <w:r w:rsidRPr="0072672E">
        <w:rPr>
          <w:rFonts w:ascii="Arial" w:hAnsi="Arial" w:cs="Arial"/>
          <w:color w:val="auto"/>
          <w:sz w:val="22"/>
          <w:szCs w:val="22"/>
          <w:lang w:val="en-GB"/>
        </w:rPr>
        <w:t>To ensure that good hygiene levels are adhered to at all times, including:</w:t>
      </w:r>
    </w:p>
    <w:p w14:paraId="2EA17D28" w14:textId="77777777" w:rsidR="00A67110" w:rsidRPr="0072672E" w:rsidRDefault="00A67110" w:rsidP="00A67110">
      <w:pPr>
        <w:pStyle w:val="Default"/>
        <w:numPr>
          <w:ilvl w:val="1"/>
          <w:numId w:val="1"/>
        </w:numPr>
        <w:rPr>
          <w:rFonts w:ascii="Arial" w:hAnsi="Arial" w:cs="Arial"/>
          <w:color w:val="auto"/>
          <w:sz w:val="22"/>
          <w:szCs w:val="22"/>
          <w:lang w:val="en-GB"/>
        </w:rPr>
      </w:pPr>
      <w:r w:rsidRPr="0072672E">
        <w:rPr>
          <w:rFonts w:ascii="Arial" w:hAnsi="Arial" w:cs="Arial"/>
          <w:color w:val="auto"/>
          <w:sz w:val="22"/>
          <w:szCs w:val="22"/>
          <w:lang w:val="en-GB"/>
        </w:rPr>
        <w:t>To ensure children wash their hands before eating</w:t>
      </w:r>
    </w:p>
    <w:p w14:paraId="044B3BE8" w14:textId="77777777" w:rsidR="00A67110" w:rsidRPr="0072672E" w:rsidRDefault="00A67110" w:rsidP="00A67110">
      <w:pPr>
        <w:pStyle w:val="Default"/>
        <w:numPr>
          <w:ilvl w:val="1"/>
          <w:numId w:val="1"/>
        </w:numPr>
        <w:rPr>
          <w:rFonts w:ascii="Arial" w:hAnsi="Arial"/>
          <w:color w:val="auto"/>
          <w:sz w:val="22"/>
          <w:szCs w:val="22"/>
          <w:lang w:val="en-GB"/>
        </w:rPr>
      </w:pPr>
      <w:r w:rsidRPr="0072672E">
        <w:rPr>
          <w:rFonts w:ascii="Arial" w:hAnsi="Arial" w:cs="Arial"/>
          <w:color w:val="auto"/>
          <w:sz w:val="22"/>
          <w:szCs w:val="22"/>
          <w:lang w:val="en-GB"/>
        </w:rPr>
        <w:t>To ensure tables and chairs are wiped down at the end of eating sitting</w:t>
      </w:r>
      <w:r w:rsidRPr="0072672E">
        <w:rPr>
          <w:rFonts w:ascii="SassoonPrimaryType" w:hAnsi="SassoonPrimaryType" w:cs="Helvetica"/>
          <w:color w:val="auto"/>
          <w:sz w:val="22"/>
          <w:szCs w:val="22"/>
          <w:lang w:val="en-GB"/>
        </w:rPr>
        <w:t xml:space="preserve"> </w:t>
      </w:r>
    </w:p>
    <w:p w14:paraId="5545D4A0" w14:textId="77777777" w:rsidR="00A67110" w:rsidRPr="0072672E" w:rsidRDefault="00A67110" w:rsidP="00A67110">
      <w:pPr>
        <w:pStyle w:val="Default"/>
        <w:numPr>
          <w:ilvl w:val="1"/>
          <w:numId w:val="1"/>
        </w:numPr>
        <w:rPr>
          <w:rFonts w:ascii="Arial" w:hAnsi="Arial"/>
          <w:color w:val="auto"/>
          <w:sz w:val="22"/>
          <w:szCs w:val="22"/>
          <w:lang w:val="en-GB"/>
        </w:rPr>
      </w:pPr>
      <w:r w:rsidRPr="0072672E">
        <w:rPr>
          <w:rFonts w:ascii="Arial" w:hAnsi="Arial"/>
          <w:color w:val="auto"/>
          <w:sz w:val="22"/>
          <w:szCs w:val="22"/>
          <w:lang w:val="en-GB"/>
        </w:rPr>
        <w:t>Cleaning up spillages.</w:t>
      </w:r>
    </w:p>
    <w:p w14:paraId="72FAD171" w14:textId="77777777" w:rsidR="00A67110" w:rsidRPr="0072672E" w:rsidRDefault="00A67110" w:rsidP="00A67110">
      <w:pPr>
        <w:pStyle w:val="Default"/>
        <w:numPr>
          <w:ilvl w:val="1"/>
          <w:numId w:val="1"/>
        </w:numPr>
        <w:rPr>
          <w:rFonts w:ascii="Arial" w:hAnsi="Arial"/>
          <w:color w:val="auto"/>
          <w:lang w:val="en-GB"/>
        </w:rPr>
      </w:pPr>
      <w:r w:rsidRPr="0072672E">
        <w:rPr>
          <w:rFonts w:ascii="Arial" w:hAnsi="Arial"/>
          <w:color w:val="auto"/>
          <w:sz w:val="22"/>
          <w:szCs w:val="22"/>
          <w:lang w:val="en-GB"/>
        </w:rPr>
        <w:t>Overseeing children in the playground or during wet play, and monitoring the safety and suitability of activities.</w:t>
      </w:r>
      <w:r w:rsidRPr="0072672E">
        <w:rPr>
          <w:rFonts w:ascii="SassoonPrimaryType" w:hAnsi="SassoonPrimaryType" w:cs="Helvetica"/>
          <w:color w:val="auto"/>
          <w:sz w:val="22"/>
          <w:szCs w:val="22"/>
          <w:lang w:val="en-GB"/>
        </w:rPr>
        <w:t xml:space="preserve"> </w:t>
      </w:r>
    </w:p>
    <w:p w14:paraId="1B41DBA8" w14:textId="77777777" w:rsidR="00A67110" w:rsidRPr="0072672E" w:rsidRDefault="00A67110" w:rsidP="00A67110">
      <w:pPr>
        <w:pStyle w:val="Default"/>
        <w:numPr>
          <w:ilvl w:val="1"/>
          <w:numId w:val="1"/>
        </w:numPr>
        <w:rPr>
          <w:rFonts w:ascii="Arial" w:hAnsi="Arial"/>
          <w:color w:val="auto"/>
          <w:lang w:val="en-GB"/>
        </w:rPr>
      </w:pPr>
      <w:r w:rsidRPr="0072672E">
        <w:rPr>
          <w:rFonts w:ascii="Arial" w:hAnsi="Arial"/>
          <w:color w:val="auto"/>
          <w:sz w:val="22"/>
          <w:szCs w:val="22"/>
          <w:lang w:val="en-GB"/>
        </w:rPr>
        <w:t>Supervising children using toilet if needed.  Ensuring hand washing procedures are followed.</w:t>
      </w:r>
      <w:r w:rsidRPr="0072672E">
        <w:rPr>
          <w:rFonts w:ascii="SassoonPrimaryType" w:eastAsia="Times New Roman" w:hAnsi="SassoonPrimaryType" w:cs="Helvetica"/>
          <w:color w:val="auto"/>
          <w:sz w:val="28"/>
          <w:szCs w:val="28"/>
          <w:lang w:val="en-GB" w:eastAsia="en-GB"/>
        </w:rPr>
        <w:t xml:space="preserve"> </w:t>
      </w:r>
    </w:p>
    <w:p w14:paraId="48947C65" w14:textId="77777777" w:rsidR="00A67110" w:rsidRPr="0072672E" w:rsidRDefault="00A67110" w:rsidP="00A67110">
      <w:pPr>
        <w:pStyle w:val="Default"/>
        <w:numPr>
          <w:ilvl w:val="0"/>
          <w:numId w:val="1"/>
        </w:numPr>
        <w:rPr>
          <w:rFonts w:ascii="Arial" w:hAnsi="Arial"/>
          <w:color w:val="auto"/>
          <w:lang w:val="en-GB"/>
        </w:rPr>
      </w:pPr>
      <w:r w:rsidRPr="0072672E">
        <w:rPr>
          <w:rFonts w:ascii="Arial" w:hAnsi="Arial"/>
          <w:color w:val="auto"/>
          <w:sz w:val="22"/>
          <w:szCs w:val="22"/>
          <w:lang w:val="en-GB"/>
        </w:rPr>
        <w:t>Maintaining order, cautioning children who misbehave and reporting unresolved problems to the duty teacher or head teacher</w:t>
      </w:r>
    </w:p>
    <w:p w14:paraId="037509A9" w14:textId="77777777" w:rsidR="00A67110" w:rsidRPr="0072672E" w:rsidRDefault="00A67110" w:rsidP="00A67110">
      <w:pPr>
        <w:pStyle w:val="Default"/>
        <w:numPr>
          <w:ilvl w:val="0"/>
          <w:numId w:val="1"/>
        </w:numPr>
        <w:rPr>
          <w:rFonts w:ascii="Arial" w:hAnsi="Arial"/>
          <w:color w:val="auto"/>
          <w:sz w:val="22"/>
          <w:szCs w:val="22"/>
          <w:lang w:val="en-GB"/>
        </w:rPr>
      </w:pPr>
      <w:r w:rsidRPr="0072672E">
        <w:rPr>
          <w:rFonts w:ascii="Arial" w:hAnsi="Arial"/>
          <w:color w:val="auto"/>
          <w:sz w:val="22"/>
          <w:szCs w:val="22"/>
          <w:lang w:val="en-GB"/>
        </w:rPr>
        <w:t>Helping to clear away food and put tables away after pupils have left the dining hall</w:t>
      </w:r>
    </w:p>
    <w:p w14:paraId="3C003924" w14:textId="77777777" w:rsidR="00A67110" w:rsidRPr="0072672E" w:rsidRDefault="00A67110" w:rsidP="00A67110">
      <w:pPr>
        <w:pStyle w:val="Default"/>
        <w:numPr>
          <w:ilvl w:val="0"/>
          <w:numId w:val="1"/>
        </w:numPr>
        <w:rPr>
          <w:rFonts w:ascii="Arial" w:hAnsi="Arial" w:cs="Arial"/>
          <w:color w:val="auto"/>
          <w:sz w:val="22"/>
          <w:szCs w:val="22"/>
          <w:lang w:val="en-GB"/>
        </w:rPr>
      </w:pPr>
      <w:r w:rsidRPr="0072672E">
        <w:rPr>
          <w:rFonts w:ascii="Arial" w:hAnsi="Arial" w:cs="Arial"/>
          <w:color w:val="auto"/>
          <w:sz w:val="22"/>
          <w:szCs w:val="22"/>
          <w:lang w:val="en-GB"/>
        </w:rPr>
        <w:t xml:space="preserve">To develop and maintain good relationships and communication with parents/carers to support meeting the needs of each child </w:t>
      </w:r>
    </w:p>
    <w:p w14:paraId="6F9CDC03" w14:textId="77777777" w:rsidR="00A67110" w:rsidRPr="0072672E" w:rsidRDefault="00A67110" w:rsidP="00A67110">
      <w:pPr>
        <w:pStyle w:val="Default"/>
        <w:numPr>
          <w:ilvl w:val="0"/>
          <w:numId w:val="1"/>
        </w:numPr>
        <w:rPr>
          <w:rFonts w:ascii="Arial" w:hAnsi="Arial" w:cs="Arial"/>
          <w:color w:val="auto"/>
          <w:sz w:val="22"/>
          <w:szCs w:val="22"/>
          <w:lang w:val="en-GB"/>
        </w:rPr>
      </w:pPr>
      <w:r w:rsidRPr="0072672E">
        <w:rPr>
          <w:rFonts w:ascii="Arial" w:hAnsi="Arial" w:cs="Arial"/>
          <w:color w:val="auto"/>
          <w:sz w:val="22"/>
          <w:szCs w:val="22"/>
          <w:lang w:val="en-GB"/>
        </w:rPr>
        <w:t xml:space="preserve">Ensuring all children have equal access to opportunities to learn and develop </w:t>
      </w:r>
    </w:p>
    <w:p w14:paraId="6FB1594C" w14:textId="77777777" w:rsidR="00A67110" w:rsidRPr="0072672E" w:rsidRDefault="00A67110" w:rsidP="00A67110">
      <w:pPr>
        <w:pStyle w:val="Default"/>
        <w:numPr>
          <w:ilvl w:val="0"/>
          <w:numId w:val="1"/>
        </w:numPr>
        <w:rPr>
          <w:rFonts w:ascii="Arial" w:hAnsi="Arial" w:cs="Arial"/>
          <w:color w:val="auto"/>
          <w:sz w:val="22"/>
          <w:szCs w:val="22"/>
          <w:lang w:val="en-GB"/>
        </w:rPr>
      </w:pPr>
      <w:r w:rsidRPr="0072672E">
        <w:rPr>
          <w:rFonts w:ascii="Arial" w:hAnsi="Arial" w:cs="Arial"/>
          <w:color w:val="auto"/>
          <w:sz w:val="22"/>
          <w:szCs w:val="22"/>
          <w:lang w:val="en-GB"/>
        </w:rPr>
        <w:t>Supporting the organisation of the availability and use of general and specialist play equipment and other resources, ensuring that they are clean, safe and secure. Adhering to risk assessments as appropriate.</w:t>
      </w:r>
    </w:p>
    <w:p w14:paraId="01BB9C58" w14:textId="77777777" w:rsidR="00A67110" w:rsidRPr="0072672E" w:rsidRDefault="00A67110" w:rsidP="00A67110">
      <w:pPr>
        <w:pStyle w:val="Default"/>
        <w:numPr>
          <w:ilvl w:val="0"/>
          <w:numId w:val="1"/>
        </w:numPr>
        <w:rPr>
          <w:rFonts w:ascii="Arial" w:hAnsi="Arial" w:cs="Arial"/>
          <w:color w:val="auto"/>
          <w:sz w:val="22"/>
          <w:szCs w:val="22"/>
          <w:lang w:val="en-GB"/>
        </w:rPr>
      </w:pPr>
      <w:r w:rsidRPr="0072672E">
        <w:rPr>
          <w:rFonts w:ascii="Arial" w:hAnsi="Arial" w:cs="Arial"/>
          <w:color w:val="auto"/>
          <w:sz w:val="22"/>
          <w:szCs w:val="22"/>
          <w:lang w:val="en-GB"/>
        </w:rPr>
        <w:t>Ensuring that Health and Safety policies are implemented, including:</w:t>
      </w:r>
    </w:p>
    <w:p w14:paraId="15698675" w14:textId="77777777" w:rsidR="00A67110" w:rsidRPr="0072672E" w:rsidRDefault="00A67110" w:rsidP="00A67110">
      <w:pPr>
        <w:pStyle w:val="Default"/>
        <w:numPr>
          <w:ilvl w:val="1"/>
          <w:numId w:val="1"/>
        </w:numPr>
        <w:rPr>
          <w:rFonts w:ascii="Arial" w:hAnsi="Arial"/>
          <w:color w:val="auto"/>
          <w:lang w:val="en-GB"/>
        </w:rPr>
      </w:pPr>
      <w:r w:rsidRPr="0072672E">
        <w:rPr>
          <w:rFonts w:ascii="Arial" w:hAnsi="Arial"/>
          <w:color w:val="auto"/>
          <w:sz w:val="22"/>
          <w:szCs w:val="22"/>
          <w:lang w:val="en-GB"/>
        </w:rPr>
        <w:t>Making sure children who are ill or injured receive appropriate medical attention, and reporting any serious accidents</w:t>
      </w:r>
      <w:r w:rsidRPr="0072672E">
        <w:rPr>
          <w:rFonts w:ascii="Arial" w:hAnsi="Arial"/>
          <w:color w:val="auto"/>
          <w:lang w:val="en-GB"/>
        </w:rPr>
        <w:t xml:space="preserve">. </w:t>
      </w:r>
    </w:p>
    <w:p w14:paraId="0C57E99C" w14:textId="77777777" w:rsidR="00A67110" w:rsidRPr="0072672E" w:rsidRDefault="00A67110" w:rsidP="00A67110">
      <w:pPr>
        <w:pStyle w:val="Default"/>
        <w:numPr>
          <w:ilvl w:val="1"/>
          <w:numId w:val="1"/>
        </w:numPr>
        <w:rPr>
          <w:rFonts w:ascii="Arial" w:hAnsi="Arial"/>
          <w:color w:val="auto"/>
          <w:lang w:val="en-GB"/>
        </w:rPr>
      </w:pPr>
      <w:r w:rsidRPr="0072672E">
        <w:rPr>
          <w:rFonts w:ascii="Arial" w:hAnsi="Arial"/>
          <w:color w:val="auto"/>
          <w:sz w:val="22"/>
          <w:szCs w:val="22"/>
          <w:lang w:val="en-GB"/>
        </w:rPr>
        <w:t>Minor injuries to be dealt with in situ; more serious injuries to be sent to medical room and dealt with by first aider on duty.</w:t>
      </w:r>
      <w:r w:rsidRPr="0072672E">
        <w:rPr>
          <w:rFonts w:ascii="SassoonPrimaryType" w:hAnsi="SassoonPrimaryType"/>
          <w:color w:val="auto"/>
          <w:sz w:val="28"/>
          <w:szCs w:val="28"/>
          <w:lang w:val="en-GB"/>
        </w:rPr>
        <w:t xml:space="preserve"> </w:t>
      </w:r>
    </w:p>
    <w:p w14:paraId="23A9CB82" w14:textId="77777777" w:rsidR="00A67110" w:rsidRPr="0072672E" w:rsidRDefault="00A67110" w:rsidP="00A67110">
      <w:pPr>
        <w:pStyle w:val="Default"/>
        <w:numPr>
          <w:ilvl w:val="0"/>
          <w:numId w:val="1"/>
        </w:numPr>
        <w:rPr>
          <w:rFonts w:ascii="Arial" w:hAnsi="Arial" w:cs="Arial"/>
          <w:color w:val="auto"/>
          <w:sz w:val="22"/>
          <w:szCs w:val="22"/>
          <w:lang w:val="en-GB"/>
        </w:rPr>
      </w:pPr>
      <w:r w:rsidRPr="0072672E">
        <w:rPr>
          <w:rFonts w:ascii="Arial" w:hAnsi="Arial" w:cs="Arial"/>
          <w:color w:val="auto"/>
          <w:sz w:val="22"/>
          <w:szCs w:val="22"/>
          <w:lang w:val="en-GB"/>
        </w:rPr>
        <w:t xml:space="preserve">Work requires bending, kneeling and crouching for periods of time and may also involve lifting or holding children during planned activities and changing nappies/toileting duties </w:t>
      </w:r>
    </w:p>
    <w:p w14:paraId="43F0F8CB" w14:textId="77777777" w:rsidR="00A67110" w:rsidRPr="0072672E" w:rsidRDefault="00A67110" w:rsidP="00A67110">
      <w:pPr>
        <w:pStyle w:val="Default"/>
        <w:numPr>
          <w:ilvl w:val="0"/>
          <w:numId w:val="1"/>
        </w:numPr>
        <w:rPr>
          <w:rFonts w:ascii="Arial" w:hAnsi="Arial" w:cs="Arial"/>
          <w:color w:val="auto"/>
          <w:sz w:val="22"/>
          <w:szCs w:val="22"/>
          <w:lang w:val="en-GB"/>
        </w:rPr>
      </w:pPr>
      <w:r w:rsidRPr="0072672E">
        <w:rPr>
          <w:rFonts w:ascii="Arial" w:hAnsi="Arial" w:cs="Arial"/>
          <w:color w:val="auto"/>
          <w:sz w:val="22"/>
          <w:szCs w:val="22"/>
          <w:lang w:val="en-GB"/>
        </w:rPr>
        <w:t>Activities will occur both inside and outside</w:t>
      </w:r>
    </w:p>
    <w:p w14:paraId="0E8550ED" w14:textId="77777777" w:rsidR="00A67110" w:rsidRPr="0072672E" w:rsidRDefault="00A67110" w:rsidP="00A67110">
      <w:pPr>
        <w:pStyle w:val="ListParagraph"/>
        <w:numPr>
          <w:ilvl w:val="0"/>
          <w:numId w:val="2"/>
        </w:numPr>
        <w:rPr>
          <w:rFonts w:ascii="Arial" w:hAnsi="Arial"/>
          <w:sz w:val="22"/>
          <w:szCs w:val="22"/>
          <w:lang w:val="en-GB"/>
        </w:rPr>
      </w:pPr>
      <w:r w:rsidRPr="0072672E">
        <w:rPr>
          <w:rFonts w:ascii="Arial" w:hAnsi="Arial"/>
          <w:sz w:val="22"/>
          <w:szCs w:val="22"/>
          <w:lang w:val="en-GB"/>
        </w:rPr>
        <w:t>The duties above are neither exclusive nor exhaustive and the post holder may be required by the Headteacher to carry out appropriate duties within the context of the job, skills and grade.</w:t>
      </w:r>
    </w:p>
    <w:p w14:paraId="2B7E4B06" w14:textId="77777777" w:rsidR="00A67110" w:rsidRDefault="00A67110" w:rsidP="00A67110">
      <w:pPr>
        <w:pStyle w:val="Default"/>
        <w:numPr>
          <w:ilvl w:val="0"/>
          <w:numId w:val="2"/>
        </w:numPr>
        <w:rPr>
          <w:rFonts w:ascii="Arial" w:hAnsi="Arial" w:cs="Arial"/>
          <w:color w:val="auto"/>
          <w:sz w:val="22"/>
          <w:szCs w:val="22"/>
          <w:lang w:val="en-GB"/>
        </w:rPr>
      </w:pPr>
      <w:r w:rsidRPr="0072672E">
        <w:rPr>
          <w:rFonts w:ascii="Arial" w:hAnsi="Arial" w:cs="Arial"/>
          <w:color w:val="auto"/>
          <w:sz w:val="22"/>
          <w:szCs w:val="22"/>
          <w:lang w:val="en-GB"/>
        </w:rPr>
        <w:t>To be familiar with Equal Opportunities good practice and the school’s requirements for Diversity and to implement this in all aspects of working practice and promote it in the team and workplace</w:t>
      </w:r>
    </w:p>
    <w:p w14:paraId="2710DE21" w14:textId="77777777" w:rsidR="004E02DE" w:rsidRPr="004E02DE" w:rsidRDefault="004E02DE" w:rsidP="004E02DE">
      <w:pPr>
        <w:pStyle w:val="NoSpacing"/>
        <w:numPr>
          <w:ilvl w:val="0"/>
          <w:numId w:val="2"/>
        </w:numPr>
        <w:rPr>
          <w:rFonts w:ascii="Arial" w:hAnsi="Arial" w:cs="Arial"/>
        </w:rPr>
      </w:pPr>
      <w:r w:rsidRPr="004E02DE">
        <w:rPr>
          <w:rFonts w:ascii="Arial" w:hAnsi="Arial" w:cs="Arial"/>
        </w:rPr>
        <w:t>Be responsible for ensuring that the school’s Safeguarding and Child Protection Policy is adhered to and concerns are raised in accordance with this policy</w:t>
      </w:r>
    </w:p>
    <w:p w14:paraId="4D264D43" w14:textId="77777777" w:rsidR="00A67110" w:rsidRPr="0072672E" w:rsidRDefault="00A67110" w:rsidP="00A67110">
      <w:pPr>
        <w:rPr>
          <w:rFonts w:ascii="Arial" w:hAnsi="Arial"/>
        </w:rPr>
      </w:pPr>
    </w:p>
    <w:p w14:paraId="516EE2CC" w14:textId="77777777" w:rsidR="00810B18" w:rsidRPr="0072672E" w:rsidRDefault="00810B18" w:rsidP="00A67110">
      <w:pPr>
        <w:pStyle w:val="NoSpacing"/>
        <w:rPr>
          <w:rFonts w:ascii="Arial" w:hAnsi="Arial" w:cs="Arial"/>
          <w:sz w:val="24"/>
          <w:szCs w:val="24"/>
        </w:rPr>
      </w:pPr>
    </w:p>
    <w:sectPr w:rsidR="00810B18" w:rsidRPr="0072672E" w:rsidSect="00810B18">
      <w:headerReference w:type="default" r:id="rId11"/>
      <w:footerReference w:type="default" r:id="rId12"/>
      <w:pgSz w:w="11906" w:h="16838"/>
      <w:pgMar w:top="568" w:right="707" w:bottom="1440" w:left="709" w:header="708" w:footer="43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C4BDBE" w14:textId="77777777" w:rsidR="00DC15F2" w:rsidRDefault="00DC15F2" w:rsidP="00810B18">
      <w:r>
        <w:separator/>
      </w:r>
    </w:p>
  </w:endnote>
  <w:endnote w:type="continuationSeparator" w:id="0">
    <w:p w14:paraId="3BB01125" w14:textId="77777777" w:rsidR="00DC15F2" w:rsidRDefault="00DC15F2" w:rsidP="00810B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1)">
    <w:altName w:val="Arial"/>
    <w:charset w:val="00"/>
    <w:family w:val="swiss"/>
    <w:pitch w:val="variable"/>
    <w:sig w:usb0="00000000"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SassoonPrimaryInfant">
    <w:charset w:val="00"/>
    <w:family w:val="auto"/>
    <w:pitch w:val="variable"/>
    <w:sig w:usb0="00000083" w:usb1="00000000" w:usb2="00000000" w:usb3="00000000" w:csb0="00000009" w:csb1="00000000"/>
  </w:font>
  <w:font w:name="SassoonPrimaryType">
    <w:altName w:val="Times New Roman"/>
    <w:charset w:val="00"/>
    <w:family w:val="auto"/>
    <w:pitch w:val="variable"/>
    <w:sig w:usb0="00000001" w:usb1="00000000" w:usb2="00000000" w:usb3="00000000" w:csb0="00000009"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rPr>
      <w:id w:val="931315974"/>
      <w:docPartObj>
        <w:docPartGallery w:val="Page Numbers (Bottom of Page)"/>
        <w:docPartUnique/>
      </w:docPartObj>
    </w:sdtPr>
    <w:sdtEndPr/>
    <w:sdtContent>
      <w:sdt>
        <w:sdtPr>
          <w:rPr>
            <w:rFonts w:ascii="Arial" w:hAnsi="Arial"/>
          </w:rPr>
          <w:id w:val="1533069643"/>
          <w:docPartObj>
            <w:docPartGallery w:val="Page Numbers (Top of Page)"/>
            <w:docPartUnique/>
          </w:docPartObj>
        </w:sdtPr>
        <w:sdtEndPr/>
        <w:sdtContent>
          <w:p w14:paraId="5030A199" w14:textId="77777777" w:rsidR="00810B18" w:rsidRPr="00810B18" w:rsidRDefault="00810B18" w:rsidP="00810B18">
            <w:pPr>
              <w:pStyle w:val="Footer"/>
              <w:jc w:val="right"/>
              <w:rPr>
                <w:rFonts w:ascii="Arial" w:hAnsi="Arial"/>
              </w:rPr>
            </w:pPr>
          </w:p>
          <w:p w14:paraId="74B43A87" w14:textId="2FD65F0B" w:rsidR="00810B18" w:rsidRPr="00810B18" w:rsidRDefault="00810B18" w:rsidP="00810B18">
            <w:pPr>
              <w:pStyle w:val="Footer"/>
              <w:jc w:val="right"/>
              <w:rPr>
                <w:rFonts w:ascii="Arial" w:hAnsi="Arial"/>
              </w:rPr>
            </w:pPr>
            <w:r w:rsidRPr="00810B18">
              <w:rPr>
                <w:rFonts w:ascii="Arial" w:hAnsi="Arial"/>
                <w:sz w:val="24"/>
                <w:szCs w:val="24"/>
              </w:rPr>
              <w:t xml:space="preserve">Page </w:t>
            </w:r>
            <w:r w:rsidRPr="00810B18">
              <w:rPr>
                <w:rFonts w:ascii="Arial" w:hAnsi="Arial"/>
                <w:b/>
                <w:bCs/>
                <w:sz w:val="24"/>
                <w:szCs w:val="24"/>
              </w:rPr>
              <w:fldChar w:fldCharType="begin"/>
            </w:r>
            <w:r w:rsidRPr="00810B18">
              <w:rPr>
                <w:rFonts w:ascii="Arial" w:hAnsi="Arial"/>
                <w:b/>
                <w:bCs/>
                <w:sz w:val="24"/>
                <w:szCs w:val="24"/>
              </w:rPr>
              <w:instrText xml:space="preserve"> PAGE </w:instrText>
            </w:r>
            <w:r w:rsidRPr="00810B18">
              <w:rPr>
                <w:rFonts w:ascii="Arial" w:hAnsi="Arial"/>
                <w:b/>
                <w:bCs/>
                <w:sz w:val="24"/>
                <w:szCs w:val="24"/>
              </w:rPr>
              <w:fldChar w:fldCharType="separate"/>
            </w:r>
            <w:r w:rsidR="008D30F3">
              <w:rPr>
                <w:rFonts w:ascii="Arial" w:hAnsi="Arial"/>
                <w:b/>
                <w:bCs/>
                <w:noProof/>
                <w:sz w:val="24"/>
                <w:szCs w:val="24"/>
              </w:rPr>
              <w:t>1</w:t>
            </w:r>
            <w:r w:rsidRPr="00810B18">
              <w:rPr>
                <w:rFonts w:ascii="Arial" w:hAnsi="Arial"/>
                <w:b/>
                <w:bCs/>
                <w:sz w:val="24"/>
                <w:szCs w:val="24"/>
              </w:rPr>
              <w:fldChar w:fldCharType="end"/>
            </w:r>
            <w:r w:rsidRPr="00810B18">
              <w:rPr>
                <w:rFonts w:ascii="Arial" w:hAnsi="Arial"/>
                <w:sz w:val="24"/>
                <w:szCs w:val="24"/>
              </w:rPr>
              <w:t xml:space="preserve"> of </w:t>
            </w:r>
            <w:r w:rsidRPr="00810B18">
              <w:rPr>
                <w:rFonts w:ascii="Arial" w:hAnsi="Arial"/>
                <w:b/>
                <w:bCs/>
                <w:sz w:val="24"/>
                <w:szCs w:val="24"/>
              </w:rPr>
              <w:fldChar w:fldCharType="begin"/>
            </w:r>
            <w:r w:rsidRPr="00810B18">
              <w:rPr>
                <w:rFonts w:ascii="Arial" w:hAnsi="Arial"/>
                <w:b/>
                <w:bCs/>
                <w:sz w:val="24"/>
                <w:szCs w:val="24"/>
              </w:rPr>
              <w:instrText xml:space="preserve"> NUMPAGES  </w:instrText>
            </w:r>
            <w:r w:rsidRPr="00810B18">
              <w:rPr>
                <w:rFonts w:ascii="Arial" w:hAnsi="Arial"/>
                <w:b/>
                <w:bCs/>
                <w:sz w:val="24"/>
                <w:szCs w:val="24"/>
              </w:rPr>
              <w:fldChar w:fldCharType="separate"/>
            </w:r>
            <w:r w:rsidR="008D30F3">
              <w:rPr>
                <w:rFonts w:ascii="Arial" w:hAnsi="Arial"/>
                <w:b/>
                <w:bCs/>
                <w:noProof/>
                <w:sz w:val="24"/>
                <w:szCs w:val="24"/>
              </w:rPr>
              <w:t>1</w:t>
            </w:r>
            <w:r w:rsidRPr="00810B18">
              <w:rPr>
                <w:rFonts w:ascii="Arial" w:hAnsi="Arial"/>
                <w:b/>
                <w:bCs/>
                <w:sz w:val="24"/>
                <w:szCs w:val="24"/>
              </w:rPr>
              <w:fldChar w:fldCharType="end"/>
            </w:r>
          </w:p>
        </w:sdtContent>
      </w:sdt>
    </w:sdtContent>
  </w:sdt>
  <w:p w14:paraId="413645FA" w14:textId="77777777" w:rsidR="00810B18" w:rsidRPr="00810B18" w:rsidRDefault="00810B18" w:rsidP="00810B18">
    <w:pPr>
      <w:pStyle w:val="Footer"/>
      <w:rPr>
        <w:rFonts w:ascii="Arial" w:hAnsi="Arial"/>
      </w:rPr>
    </w:pPr>
  </w:p>
  <w:p w14:paraId="5A276840" w14:textId="77777777" w:rsidR="00810B18" w:rsidRPr="00810B18" w:rsidRDefault="00810B18" w:rsidP="00810B18">
    <w:pPr>
      <w:pStyle w:val="Footer"/>
      <w:jc w:val="center"/>
      <w:rPr>
        <w:rFonts w:ascii="Arial" w:hAnsi="Arial"/>
        <w:sz w:val="32"/>
      </w:rPr>
    </w:pPr>
    <w:r w:rsidRPr="00810B18">
      <w:rPr>
        <w:rFonts w:ascii="Arial" w:hAnsi="Arial"/>
        <w:sz w:val="32"/>
      </w:rPr>
      <w:t>Respectful   -   Kind   -   Resilient   -   Brave   -   Motivated</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D756B0" w14:textId="77777777" w:rsidR="00DC15F2" w:rsidRDefault="00DC15F2" w:rsidP="00810B18">
      <w:r>
        <w:separator/>
      </w:r>
    </w:p>
  </w:footnote>
  <w:footnote w:type="continuationSeparator" w:id="0">
    <w:p w14:paraId="442565F2" w14:textId="77777777" w:rsidR="00DC15F2" w:rsidRDefault="00DC15F2" w:rsidP="00810B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1E31CA" w14:textId="77777777" w:rsidR="00810B18" w:rsidRPr="00810B18" w:rsidRDefault="00810B18" w:rsidP="00810B18">
    <w:pPr>
      <w:pStyle w:val="Header"/>
      <w:rPr>
        <w:rFonts w:ascii="Arial" w:hAnsi="Arial"/>
        <w:b/>
        <w:sz w:val="36"/>
      </w:rPr>
    </w:pPr>
    <w:r w:rsidRPr="00810B18">
      <w:rPr>
        <w:rFonts w:ascii="Arial" w:hAnsi="Arial"/>
        <w:noProof/>
      </w:rPr>
      <w:drawing>
        <wp:anchor distT="0" distB="0" distL="114300" distR="114300" simplePos="0" relativeHeight="251675648" behindDoc="0" locked="0" layoutInCell="1" allowOverlap="1">
          <wp:simplePos x="0" y="0"/>
          <wp:positionH relativeFrom="column">
            <wp:posOffset>2540</wp:posOffset>
          </wp:positionH>
          <wp:positionV relativeFrom="paragraph">
            <wp:posOffset>3175</wp:posOffset>
          </wp:positionV>
          <wp:extent cx="668655" cy="768350"/>
          <wp:effectExtent l="0" t="0" r="0" b="0"/>
          <wp:wrapSquare wrapText="bothSides"/>
          <wp:docPr id="3" name="Picture 3" descr="UPS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PS2"/>
                  <pic:cNvPicPr>
                    <a:picLocks noChangeAspect="1" noChangeArrowheads="1"/>
                  </pic:cNvPicPr>
                </pic:nvPicPr>
                <pic:blipFill>
                  <a:blip r:embed="rId1" cstate="print">
                    <a:extLst>
                      <a:ext uri="{28A0092B-C50C-407E-A947-70E740481C1C}">
                        <a14:useLocalDpi xmlns:a14="http://schemas.microsoft.com/office/drawing/2010/main" val="0"/>
                      </a:ext>
                    </a:extLst>
                  </a:blip>
                  <a:srcRect l="6746" t="739" r="4469"/>
                  <a:stretch>
                    <a:fillRect/>
                  </a:stretch>
                </pic:blipFill>
                <pic:spPr bwMode="auto">
                  <a:xfrm>
                    <a:off x="0" y="0"/>
                    <a:ext cx="668655" cy="768350"/>
                  </a:xfrm>
                  <a:prstGeom prst="rect">
                    <a:avLst/>
                  </a:prstGeom>
                  <a:noFill/>
                </pic:spPr>
              </pic:pic>
            </a:graphicData>
          </a:graphic>
          <wp14:sizeRelH relativeFrom="page">
            <wp14:pctWidth>0</wp14:pctWidth>
          </wp14:sizeRelH>
          <wp14:sizeRelV relativeFrom="page">
            <wp14:pctHeight>0</wp14:pctHeight>
          </wp14:sizeRelV>
        </wp:anchor>
      </w:drawing>
    </w:r>
    <w:r w:rsidRPr="00810B18">
      <w:rPr>
        <w:rFonts w:ascii="Arial" w:hAnsi="Arial"/>
        <w:b/>
        <w:sz w:val="36"/>
      </w:rPr>
      <w:t>Uplands Primary School and Nursery</w:t>
    </w:r>
  </w:p>
  <w:p w14:paraId="7668FCB4" w14:textId="77777777" w:rsidR="00810B18" w:rsidRPr="00810B18" w:rsidRDefault="00810B18" w:rsidP="00810B18">
    <w:pPr>
      <w:pStyle w:val="Header"/>
      <w:rPr>
        <w:rFonts w:ascii="Arial" w:hAnsi="Arial"/>
        <w:sz w:val="32"/>
      </w:rPr>
    </w:pPr>
    <w:r w:rsidRPr="00810B18">
      <w:rPr>
        <w:rFonts w:ascii="Arial" w:hAnsi="Arial"/>
        <w:sz w:val="32"/>
      </w:rPr>
      <w:t>Inspired to Achieve</w:t>
    </w:r>
  </w:p>
  <w:p w14:paraId="34B37BEE" w14:textId="77777777" w:rsidR="00810B18" w:rsidRDefault="00810B18">
    <w:pPr>
      <w:pStyle w:val="Header"/>
      <w:rPr>
        <w:rFonts w:ascii="Arial" w:hAnsi="Arial"/>
      </w:rPr>
    </w:pPr>
  </w:p>
  <w:p w14:paraId="64A61AB9" w14:textId="77777777" w:rsidR="00810B18" w:rsidRPr="00810B18" w:rsidRDefault="00A67110" w:rsidP="00810B18">
    <w:pPr>
      <w:pStyle w:val="Header"/>
      <w:jc w:val="right"/>
      <w:rPr>
        <w:rFonts w:ascii="Arial" w:hAnsi="Arial"/>
        <w:sz w:val="24"/>
        <w:szCs w:val="24"/>
      </w:rPr>
    </w:pPr>
    <w:r>
      <w:rPr>
        <w:rFonts w:ascii="Arial" w:hAnsi="Arial"/>
        <w:sz w:val="24"/>
        <w:szCs w:val="24"/>
      </w:rPr>
      <w:t>Lunchtime Controller Job Description</w:t>
    </w:r>
  </w:p>
  <w:p w14:paraId="535C0D10" w14:textId="77777777" w:rsidR="00810B18" w:rsidRPr="00810B18" w:rsidRDefault="00810B18">
    <w:pPr>
      <w:pStyle w:val="Header"/>
      <w:rPr>
        <w:rFonts w:ascii="Arial" w:hAnsi="Arial"/>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93751F"/>
    <w:multiLevelType w:val="hybridMultilevel"/>
    <w:tmpl w:val="EE3274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3F961B39"/>
    <w:multiLevelType w:val="hybridMultilevel"/>
    <w:tmpl w:val="8230CE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6434064"/>
    <w:multiLevelType w:val="hybridMultilevel"/>
    <w:tmpl w:val="E230F3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0B18"/>
    <w:rsid w:val="003E4DAA"/>
    <w:rsid w:val="004E02DE"/>
    <w:rsid w:val="0072672E"/>
    <w:rsid w:val="00810B18"/>
    <w:rsid w:val="008D30F3"/>
    <w:rsid w:val="00A67110"/>
    <w:rsid w:val="00DC15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0E6BF4F"/>
  <w15:chartTrackingRefBased/>
  <w15:docId w15:val="{4AED4E8C-D7AE-47FB-9ACA-918853376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7110"/>
    <w:pPr>
      <w:spacing w:after="0" w:line="240" w:lineRule="auto"/>
    </w:pPr>
    <w:rPr>
      <w:rFonts w:ascii="Arial (W1)" w:eastAsia="Times New Roman" w:hAnsi="Arial (W1)" w:cs="Arial"/>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0B18"/>
    <w:pPr>
      <w:tabs>
        <w:tab w:val="center" w:pos="4513"/>
        <w:tab w:val="right" w:pos="9026"/>
      </w:tabs>
    </w:pPr>
  </w:style>
  <w:style w:type="character" w:customStyle="1" w:styleId="HeaderChar">
    <w:name w:val="Header Char"/>
    <w:basedOn w:val="DefaultParagraphFont"/>
    <w:link w:val="Header"/>
    <w:uiPriority w:val="99"/>
    <w:rsid w:val="00810B18"/>
  </w:style>
  <w:style w:type="paragraph" w:styleId="Footer">
    <w:name w:val="footer"/>
    <w:basedOn w:val="Normal"/>
    <w:link w:val="FooterChar"/>
    <w:uiPriority w:val="99"/>
    <w:unhideWhenUsed/>
    <w:rsid w:val="00810B18"/>
    <w:pPr>
      <w:tabs>
        <w:tab w:val="center" w:pos="4513"/>
        <w:tab w:val="right" w:pos="9026"/>
      </w:tabs>
    </w:pPr>
  </w:style>
  <w:style w:type="character" w:customStyle="1" w:styleId="FooterChar">
    <w:name w:val="Footer Char"/>
    <w:basedOn w:val="DefaultParagraphFont"/>
    <w:link w:val="Footer"/>
    <w:uiPriority w:val="99"/>
    <w:rsid w:val="00810B18"/>
  </w:style>
  <w:style w:type="paragraph" w:styleId="NoSpacing">
    <w:name w:val="No Spacing"/>
    <w:link w:val="NoSpacingChar"/>
    <w:uiPriority w:val="1"/>
    <w:qFormat/>
    <w:rsid w:val="00810B18"/>
    <w:pPr>
      <w:spacing w:after="0" w:line="240" w:lineRule="auto"/>
    </w:pPr>
  </w:style>
  <w:style w:type="paragraph" w:styleId="ListParagraph">
    <w:name w:val="List Paragraph"/>
    <w:basedOn w:val="Normal"/>
    <w:uiPriority w:val="34"/>
    <w:qFormat/>
    <w:rsid w:val="00A67110"/>
    <w:pPr>
      <w:ind w:left="720"/>
    </w:pPr>
    <w:rPr>
      <w:rFonts w:ascii="Times New Roman" w:hAnsi="Times New Roman" w:cs="Times New Roman"/>
      <w:sz w:val="24"/>
      <w:szCs w:val="24"/>
      <w:lang w:val="en-US" w:eastAsia="en-US"/>
    </w:rPr>
  </w:style>
  <w:style w:type="paragraph" w:customStyle="1" w:styleId="Default">
    <w:name w:val="Default"/>
    <w:rsid w:val="00A67110"/>
    <w:pPr>
      <w:autoSpaceDE w:val="0"/>
      <w:autoSpaceDN w:val="0"/>
      <w:adjustRightInd w:val="0"/>
      <w:spacing w:after="0" w:line="240" w:lineRule="auto"/>
    </w:pPr>
    <w:rPr>
      <w:rFonts w:ascii="SassoonPrimaryInfant" w:hAnsi="SassoonPrimaryInfant" w:cs="SassoonPrimaryInfant"/>
      <w:color w:val="000000"/>
      <w:sz w:val="24"/>
      <w:szCs w:val="24"/>
      <w:lang w:val="en-US"/>
    </w:rPr>
  </w:style>
  <w:style w:type="character" w:customStyle="1" w:styleId="NoSpacingChar">
    <w:name w:val="No Spacing Char"/>
    <w:link w:val="NoSpacing"/>
    <w:uiPriority w:val="1"/>
    <w:locked/>
    <w:rsid w:val="004E02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4135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3C616D8B9477646B8D2CC31C23AE4DD" ma:contentTypeVersion="13" ma:contentTypeDescription="Create a new document." ma:contentTypeScope="" ma:versionID="9de9a70ee8a554045b36fd700e99fcec">
  <xsd:schema xmlns:xsd="http://www.w3.org/2001/XMLSchema" xmlns:xs="http://www.w3.org/2001/XMLSchema" xmlns:p="http://schemas.microsoft.com/office/2006/metadata/properties" xmlns:ns3="49fbe491-5f23-49e3-8739-d08b03c77986" xmlns:ns4="388354c4-3495-4b9e-b40e-f924ecffddcf" targetNamespace="http://schemas.microsoft.com/office/2006/metadata/properties" ma:root="true" ma:fieldsID="7711588e7217f5a4a8b496f10d67d03c" ns3:_="" ns4:_="">
    <xsd:import namespace="49fbe491-5f23-49e3-8739-d08b03c77986"/>
    <xsd:import namespace="388354c4-3495-4b9e-b40e-f924ecffddc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fbe491-5f23-49e3-8739-d08b03c77986"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88354c4-3495-4b9e-b40e-f924ecffddcf"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5217E8-BC47-4B72-9D4D-82BE4FD897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fbe491-5f23-49e3-8739-d08b03c77986"/>
    <ds:schemaRef ds:uri="388354c4-3495-4b9e-b40e-f924ecffdd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A77BDAA-4F1F-4AAE-A039-24A506FB5DEA}">
  <ds:schemaRefs>
    <ds:schemaRef ds:uri="http://schemas.microsoft.com/sharepoint/v3/contenttype/forms"/>
  </ds:schemaRefs>
</ds:datastoreItem>
</file>

<file path=customXml/itemProps3.xml><?xml version="1.0" encoding="utf-8"?>
<ds:datastoreItem xmlns:ds="http://schemas.openxmlformats.org/officeDocument/2006/customXml" ds:itemID="{F86CF6A7-94E9-4F2A-BBF8-5AAA06D44782}">
  <ds:schemaRef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49fbe491-5f23-49e3-8739-d08b03c77986"/>
    <ds:schemaRef ds:uri="388354c4-3495-4b9e-b40e-f924ecffddcf"/>
    <ds:schemaRef ds:uri="http://www.w3.org/XML/1998/namespace"/>
  </ds:schemaRefs>
</ds:datastoreItem>
</file>

<file path=customXml/itemProps4.xml><?xml version="1.0" encoding="utf-8"?>
<ds:datastoreItem xmlns:ds="http://schemas.openxmlformats.org/officeDocument/2006/customXml" ds:itemID="{F0808EEC-B49D-4D40-8254-2F9D8B7DE7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427</Words>
  <Characters>2436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 Sherwood (Head Teacher)</dc:creator>
  <cp:keywords/>
  <dc:description/>
  <cp:lastModifiedBy>Ruth Deacon (Head Teacher)</cp:lastModifiedBy>
  <cp:revision>2</cp:revision>
  <dcterms:created xsi:type="dcterms:W3CDTF">2022-09-08T15:37:00Z</dcterms:created>
  <dcterms:modified xsi:type="dcterms:W3CDTF">2022-09-08T15:37:00Z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0x01010053C616D8B9477646B8D2CC31C23AE4DD</vt:lpwstr>
  </property>
</Properties>
</file>