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834F" w14:textId="0468D8A5" w:rsidR="00214EF3" w:rsidRPr="006A48AA" w:rsidRDefault="00214EF3" w:rsidP="00C93D1A">
      <w:pPr>
        <w:pStyle w:val="1POLICYTITLE"/>
      </w:pPr>
    </w:p>
    <w:p w14:paraId="129754F4" w14:textId="77777777" w:rsidR="00214EF3" w:rsidRPr="006A48AA" w:rsidRDefault="00214EF3" w:rsidP="006A48AA">
      <w:pPr>
        <w:pStyle w:val="NoSpacing"/>
        <w:jc w:val="both"/>
        <w:rPr>
          <w:rFonts w:ascii="Nunito Sans" w:hAnsi="Nunito Sans" w:cs="Arial"/>
          <w:szCs w:val="22"/>
        </w:rPr>
      </w:pPr>
    </w:p>
    <w:sdt>
      <w:sdtPr>
        <w:rPr>
          <w:rFonts w:ascii="Nunito Sans" w:eastAsiaTheme="minorEastAsia" w:hAnsi="Nunito Sans" w:cs="Times New Roman"/>
          <w:color w:val="auto"/>
          <w:szCs w:val="22"/>
          <w:lang w:val="en-US" w:eastAsia="en-US"/>
        </w:rPr>
        <w:id w:val="1654105451"/>
        <w:docPartObj>
          <w:docPartGallery w:val="Cover Pages"/>
          <w:docPartUnique/>
        </w:docPartObj>
      </w:sdtPr>
      <w:sdtEndPr>
        <w:rPr>
          <w:rFonts w:eastAsiaTheme="minorHAnsi"/>
          <w:lang w:val="en-GB"/>
        </w:rPr>
      </w:sdtEndPr>
      <w:sdtContent>
        <w:p w14:paraId="52A2D3A8" w14:textId="77777777" w:rsidR="00214EF3" w:rsidRPr="006A48AA" w:rsidRDefault="00214EF3" w:rsidP="006A48AA">
          <w:pPr>
            <w:pStyle w:val="Default"/>
            <w:spacing w:after="0"/>
            <w:jc w:val="both"/>
            <w:rPr>
              <w:rFonts w:ascii="Nunito Sans" w:hAnsi="Nunito Sans"/>
              <w:b/>
              <w:bCs w:val="0"/>
              <w:color w:val="auto"/>
              <w:szCs w:val="22"/>
            </w:rPr>
          </w:pPr>
          <w:r w:rsidRPr="006A48AA">
            <w:rPr>
              <w:rFonts w:ascii="Nunito Sans" w:hAnsi="Nunito Sans"/>
              <w:b/>
              <w:color w:val="auto"/>
              <w:szCs w:val="22"/>
            </w:rPr>
            <w:t>Teaching Assistant 2</w:t>
          </w:r>
        </w:p>
        <w:p w14:paraId="4B9EA4A7" w14:textId="77777777" w:rsidR="00214EF3" w:rsidRPr="006A48AA" w:rsidRDefault="00214EF3" w:rsidP="006A48AA">
          <w:pPr>
            <w:pStyle w:val="Default"/>
            <w:spacing w:after="0"/>
            <w:jc w:val="both"/>
            <w:rPr>
              <w:rFonts w:ascii="Nunito Sans" w:hAnsi="Nunito Sans"/>
              <w:color w:val="auto"/>
              <w:szCs w:val="22"/>
            </w:rPr>
          </w:pPr>
          <w:r w:rsidRPr="006A48AA">
            <w:rPr>
              <w:rFonts w:ascii="Nunito Sans" w:hAnsi="Nunito Sans"/>
              <w:b/>
              <w:color w:val="auto"/>
              <w:szCs w:val="22"/>
            </w:rPr>
            <w:t>Grade: H3</w:t>
          </w:r>
        </w:p>
        <w:p w14:paraId="201F8598" w14:textId="77777777" w:rsidR="00214EF3" w:rsidRPr="006A48AA" w:rsidRDefault="00214EF3" w:rsidP="006A48AA">
          <w:pPr>
            <w:pStyle w:val="NoSpacing"/>
            <w:jc w:val="both"/>
            <w:rPr>
              <w:rFonts w:ascii="Nunito Sans" w:hAnsi="Nunito Sans" w:cs="Arial"/>
              <w:szCs w:val="22"/>
            </w:rPr>
          </w:pPr>
        </w:p>
        <w:p w14:paraId="7454D369" w14:textId="77777777" w:rsidR="00214EF3" w:rsidRPr="006A48AA" w:rsidRDefault="00214EF3" w:rsidP="006A48AA">
          <w:pPr>
            <w:pStyle w:val="NoSpacing"/>
            <w:jc w:val="both"/>
            <w:rPr>
              <w:rFonts w:ascii="Nunito Sans" w:hAnsi="Nunito Sans" w:cs="Arial"/>
              <w:b/>
              <w:szCs w:val="22"/>
              <w:u w:val="single"/>
            </w:rPr>
          </w:pPr>
          <w:r w:rsidRPr="006A48AA">
            <w:rPr>
              <w:rFonts w:ascii="Nunito Sans" w:hAnsi="Nunito Sans" w:cs="Arial"/>
              <w:b/>
              <w:szCs w:val="22"/>
              <w:u w:val="single"/>
            </w:rPr>
            <w:t>Main purpose</w:t>
          </w:r>
        </w:p>
        <w:p w14:paraId="753F5003" w14:textId="77777777" w:rsidR="00214EF3" w:rsidRPr="006A48AA" w:rsidRDefault="00214EF3" w:rsidP="006A48AA">
          <w:pPr>
            <w:pStyle w:val="NoSpacing"/>
            <w:jc w:val="both"/>
            <w:rPr>
              <w:rFonts w:ascii="Nunito Sans" w:hAnsi="Nunito Sans" w:cs="Arial"/>
              <w:szCs w:val="22"/>
            </w:rPr>
          </w:pPr>
        </w:p>
        <w:p w14:paraId="18ED8073" w14:textId="1039BC07" w:rsidR="00214EF3" w:rsidRPr="006A48AA" w:rsidRDefault="00214EF3" w:rsidP="006A48AA">
          <w:pPr>
            <w:autoSpaceDE w:val="0"/>
            <w:autoSpaceDN w:val="0"/>
            <w:adjustRightInd w:val="0"/>
            <w:spacing w:after="0" w:line="240" w:lineRule="auto"/>
            <w:jc w:val="both"/>
            <w:rPr>
              <w:rFonts w:ascii="Nunito Sans" w:hAnsi="Nunito Sans" w:cs="Arial"/>
              <w:sz w:val="22"/>
              <w:szCs w:val="22"/>
            </w:rPr>
          </w:pPr>
          <w:r w:rsidRPr="006A48AA">
            <w:rPr>
              <w:rFonts w:ascii="Nunito Sans" w:hAnsi="Nunito Sans" w:cs="Arial"/>
              <w:sz w:val="22"/>
              <w:szCs w:val="22"/>
            </w:rPr>
            <w:t>To work with teachers to support teaching and learning by working with individuals or small groups of pupils under the direction of teaching staff</w:t>
          </w:r>
          <w:r w:rsidR="00C93D1A">
            <w:rPr>
              <w:rFonts w:ascii="Nunito Sans" w:hAnsi="Nunito Sans" w:cs="Arial"/>
              <w:sz w:val="22"/>
              <w:szCs w:val="22"/>
            </w:rPr>
            <w:t xml:space="preserve">. Will be responsible for delivering small intervention groups in Year 6 </w:t>
          </w:r>
          <w:r w:rsidRPr="006A48AA">
            <w:rPr>
              <w:rFonts w:ascii="Nunito Sans" w:hAnsi="Nunito Sans" w:cs="Arial"/>
              <w:sz w:val="22"/>
              <w:szCs w:val="22"/>
            </w:rPr>
            <w:t>and may be responsible for some learning activities within the overall teaching plan.</w:t>
          </w:r>
        </w:p>
        <w:p w14:paraId="6A656AE8" w14:textId="77777777" w:rsidR="00214EF3" w:rsidRPr="006A48AA" w:rsidRDefault="00214EF3" w:rsidP="006A48AA">
          <w:pPr>
            <w:autoSpaceDE w:val="0"/>
            <w:autoSpaceDN w:val="0"/>
            <w:adjustRightInd w:val="0"/>
            <w:spacing w:after="0" w:line="240" w:lineRule="auto"/>
            <w:jc w:val="both"/>
            <w:rPr>
              <w:rFonts w:ascii="Nunito Sans" w:hAnsi="Nunito Sans" w:cs="Arial"/>
              <w:sz w:val="22"/>
              <w:szCs w:val="22"/>
            </w:rPr>
          </w:pPr>
        </w:p>
        <w:p w14:paraId="4FC329C9" w14:textId="77777777" w:rsidR="00214EF3" w:rsidRPr="006A48AA" w:rsidRDefault="00214EF3" w:rsidP="006A48AA">
          <w:pPr>
            <w:pStyle w:val="NoSpacing"/>
            <w:jc w:val="both"/>
            <w:rPr>
              <w:rFonts w:ascii="Nunito Sans" w:hAnsi="Nunito Sans" w:cs="Arial"/>
              <w:b/>
              <w:szCs w:val="22"/>
              <w:u w:val="single"/>
            </w:rPr>
          </w:pPr>
          <w:r w:rsidRPr="006A48AA">
            <w:rPr>
              <w:rFonts w:ascii="Nunito Sans" w:hAnsi="Nunito Sans" w:cs="Arial"/>
              <w:b/>
              <w:szCs w:val="22"/>
              <w:u w:val="single"/>
            </w:rPr>
            <w:t>Key responsibilities</w:t>
          </w:r>
        </w:p>
        <w:p w14:paraId="0D26E641" w14:textId="77777777" w:rsidR="00214EF3" w:rsidRPr="006A48AA" w:rsidRDefault="00214EF3" w:rsidP="006A48AA">
          <w:pPr>
            <w:autoSpaceDE w:val="0"/>
            <w:autoSpaceDN w:val="0"/>
            <w:adjustRightInd w:val="0"/>
            <w:spacing w:after="0" w:line="240" w:lineRule="auto"/>
            <w:jc w:val="both"/>
            <w:rPr>
              <w:rFonts w:ascii="Nunito Sans" w:hAnsi="Nunito Sans" w:cs="Arial"/>
              <w:sz w:val="22"/>
              <w:szCs w:val="22"/>
            </w:rPr>
          </w:pPr>
        </w:p>
        <w:p w14:paraId="285C041C" w14:textId="2BCB07E0"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Implement planned learning activities/</w:t>
          </w:r>
          <w:r w:rsidR="00471097" w:rsidRPr="006A48AA">
            <w:rPr>
              <w:rFonts w:ascii="Nunito Sans" w:hAnsi="Nunito Sans" w:cs="Arial"/>
              <w:sz w:val="22"/>
              <w:szCs w:val="22"/>
            </w:rPr>
            <w:t xml:space="preserve"> </w:t>
          </w:r>
          <w:r w:rsidRPr="006A48AA">
            <w:rPr>
              <w:rFonts w:ascii="Nunito Sans" w:hAnsi="Nunito Sans" w:cs="Arial"/>
              <w:sz w:val="22"/>
              <w:szCs w:val="22"/>
            </w:rPr>
            <w:t xml:space="preserve">teaching programmes as agreed with the teacher, adjusting activities according to pupils’ responses as appropriate. </w:t>
          </w:r>
        </w:p>
        <w:p w14:paraId="6D167E5C" w14:textId="33EB333B"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Participate in planning and evaluation of learning activities with the teacher, providing feedback to the teacher on pupil progress and behaviour. </w:t>
          </w:r>
        </w:p>
        <w:p w14:paraId="12FA879C" w14:textId="26F9E296"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Support the teacher in monitoring, assessing and recording pupil progress/</w:t>
          </w:r>
          <w:r w:rsidR="00471097" w:rsidRPr="006A48AA">
            <w:rPr>
              <w:rFonts w:ascii="Nunito Sans" w:hAnsi="Nunito Sans" w:cs="Arial"/>
              <w:sz w:val="22"/>
              <w:szCs w:val="22"/>
            </w:rPr>
            <w:t xml:space="preserve"> </w:t>
          </w:r>
          <w:r w:rsidRPr="006A48AA">
            <w:rPr>
              <w:rFonts w:ascii="Nunito Sans" w:hAnsi="Nunito Sans" w:cs="Arial"/>
              <w:sz w:val="22"/>
              <w:szCs w:val="22"/>
            </w:rPr>
            <w:t xml:space="preserve">activities. </w:t>
          </w:r>
        </w:p>
        <w:p w14:paraId="30312CA3" w14:textId="1FAD65D0"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Provide feedback to pupils in relation to attainment and progress under the guidance of the teacher. </w:t>
          </w:r>
        </w:p>
        <w:p w14:paraId="698A2F32" w14:textId="64D619B4"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Support learning by arranging/</w:t>
          </w:r>
          <w:r w:rsidR="00471097" w:rsidRPr="006A48AA">
            <w:rPr>
              <w:rFonts w:ascii="Nunito Sans" w:hAnsi="Nunito Sans" w:cs="Arial"/>
              <w:sz w:val="22"/>
              <w:szCs w:val="22"/>
            </w:rPr>
            <w:t xml:space="preserve"> </w:t>
          </w:r>
          <w:r w:rsidRPr="006A48AA">
            <w:rPr>
              <w:rFonts w:ascii="Nunito Sans" w:hAnsi="Nunito Sans" w:cs="Arial"/>
              <w:sz w:val="22"/>
              <w:szCs w:val="22"/>
            </w:rPr>
            <w:t>providing resources for lessons/</w:t>
          </w:r>
          <w:r w:rsidR="00471097" w:rsidRPr="006A48AA">
            <w:rPr>
              <w:rFonts w:ascii="Nunito Sans" w:hAnsi="Nunito Sans" w:cs="Arial"/>
              <w:sz w:val="22"/>
              <w:szCs w:val="22"/>
            </w:rPr>
            <w:t xml:space="preserve"> </w:t>
          </w:r>
          <w:r w:rsidRPr="006A48AA">
            <w:rPr>
              <w:rFonts w:ascii="Nunito Sans" w:hAnsi="Nunito Sans" w:cs="Arial"/>
              <w:sz w:val="22"/>
              <w:szCs w:val="22"/>
            </w:rPr>
            <w:t xml:space="preserve">activities under the direction of the teacher. </w:t>
          </w:r>
        </w:p>
        <w:p w14:paraId="75418407" w14:textId="3A4F26FF"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Support pupils in social and emotional well-being, reporting problems to the teacher as appropriate. </w:t>
          </w:r>
        </w:p>
        <w:p w14:paraId="6D72EBD6" w14:textId="04A4ED8E"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Share information about pupils with other staff, parents/ carers, internal and external agencies, as appropriate. </w:t>
          </w:r>
        </w:p>
        <w:p w14:paraId="6CCE7523" w14:textId="77777777" w:rsidR="00214EF3" w:rsidRPr="006A48AA" w:rsidRDefault="00214EF3" w:rsidP="006A48AA">
          <w:pPr>
            <w:pStyle w:val="ListParagraph"/>
            <w:numPr>
              <w:ilvl w:val="0"/>
              <w:numId w:val="20"/>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Understand and support independent learning and inclusion of all pupils as required. </w:t>
          </w:r>
        </w:p>
        <w:p w14:paraId="4770BE6B" w14:textId="77777777" w:rsidR="00214EF3" w:rsidRPr="006A48AA" w:rsidRDefault="00214EF3" w:rsidP="006A48AA">
          <w:pPr>
            <w:autoSpaceDE w:val="0"/>
            <w:autoSpaceDN w:val="0"/>
            <w:adjustRightInd w:val="0"/>
            <w:spacing w:after="0" w:line="240" w:lineRule="auto"/>
            <w:jc w:val="both"/>
            <w:rPr>
              <w:rFonts w:ascii="Nunito Sans" w:hAnsi="Nunito Sans" w:cs="Arial"/>
              <w:sz w:val="22"/>
              <w:szCs w:val="22"/>
            </w:rPr>
          </w:pPr>
        </w:p>
        <w:p w14:paraId="4B45EEB4" w14:textId="77777777" w:rsidR="00214EF3" w:rsidRPr="006A48AA" w:rsidRDefault="00214EF3" w:rsidP="006A48AA">
          <w:pPr>
            <w:autoSpaceDE w:val="0"/>
            <w:autoSpaceDN w:val="0"/>
            <w:adjustRightInd w:val="0"/>
            <w:spacing w:after="0" w:line="240" w:lineRule="auto"/>
            <w:jc w:val="both"/>
            <w:rPr>
              <w:rFonts w:ascii="Nunito Sans" w:hAnsi="Nunito Sans" w:cs="Arial"/>
              <w:b/>
              <w:sz w:val="22"/>
              <w:szCs w:val="22"/>
            </w:rPr>
          </w:pPr>
          <w:r w:rsidRPr="006A48AA">
            <w:rPr>
              <w:rFonts w:ascii="Nunito Sans" w:hAnsi="Nunito Sans" w:cs="Arial"/>
              <w:b/>
              <w:sz w:val="22"/>
              <w:szCs w:val="22"/>
            </w:rPr>
            <w:t xml:space="preserve">Teaching Assistants in this role may also undertake some or </w:t>
          </w:r>
          <w:proofErr w:type="gramStart"/>
          <w:r w:rsidRPr="006A48AA">
            <w:rPr>
              <w:rFonts w:ascii="Nunito Sans" w:hAnsi="Nunito Sans" w:cs="Arial"/>
              <w:b/>
              <w:sz w:val="22"/>
              <w:szCs w:val="22"/>
            </w:rPr>
            <w:t>all of</w:t>
          </w:r>
          <w:proofErr w:type="gramEnd"/>
          <w:r w:rsidRPr="006A48AA">
            <w:rPr>
              <w:rFonts w:ascii="Nunito Sans" w:hAnsi="Nunito Sans" w:cs="Arial"/>
              <w:b/>
              <w:sz w:val="22"/>
              <w:szCs w:val="22"/>
            </w:rPr>
            <w:t xml:space="preserve"> the following: </w:t>
          </w:r>
        </w:p>
        <w:p w14:paraId="54E35571" w14:textId="77777777" w:rsidR="00214EF3" w:rsidRPr="006A48AA" w:rsidRDefault="00214EF3" w:rsidP="006A48AA">
          <w:pPr>
            <w:autoSpaceDE w:val="0"/>
            <w:autoSpaceDN w:val="0"/>
            <w:adjustRightInd w:val="0"/>
            <w:spacing w:after="0" w:line="240" w:lineRule="auto"/>
            <w:jc w:val="both"/>
            <w:rPr>
              <w:rFonts w:ascii="Nunito Sans" w:hAnsi="Nunito Sans" w:cs="Arial"/>
              <w:sz w:val="22"/>
              <w:szCs w:val="22"/>
            </w:rPr>
          </w:pPr>
        </w:p>
        <w:p w14:paraId="3051B907" w14:textId="209B12E0" w:rsidR="00214EF3" w:rsidRPr="006A48AA" w:rsidRDefault="00214EF3" w:rsidP="006A48AA">
          <w:pPr>
            <w:pStyle w:val="ListParagraph"/>
            <w:numPr>
              <w:ilvl w:val="0"/>
              <w:numId w:val="21"/>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Work with individual pupils with special educational needs. </w:t>
          </w:r>
        </w:p>
        <w:p w14:paraId="4A340760" w14:textId="782FE89F" w:rsidR="00214EF3" w:rsidRPr="006A48AA" w:rsidRDefault="00214EF3" w:rsidP="006A48AA">
          <w:pPr>
            <w:pStyle w:val="ListParagraph"/>
            <w:numPr>
              <w:ilvl w:val="0"/>
              <w:numId w:val="21"/>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Work with pupils for whom English is not their first language. </w:t>
          </w:r>
        </w:p>
        <w:p w14:paraId="65A2F603" w14:textId="44593293" w:rsidR="00214EF3" w:rsidRPr="006A48AA" w:rsidRDefault="00214EF3" w:rsidP="006A48AA">
          <w:pPr>
            <w:pStyle w:val="ListParagraph"/>
            <w:numPr>
              <w:ilvl w:val="0"/>
              <w:numId w:val="21"/>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Support the work of volunteers and other teaching assistants in the classroom. </w:t>
          </w:r>
        </w:p>
        <w:p w14:paraId="44CA7D89" w14:textId="77777777" w:rsidR="00C93D1A" w:rsidRDefault="00214EF3" w:rsidP="00C93D1A">
          <w:pPr>
            <w:pStyle w:val="ListParagraph"/>
            <w:numPr>
              <w:ilvl w:val="0"/>
              <w:numId w:val="21"/>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Support the use of ICT in the curriculum. </w:t>
          </w:r>
        </w:p>
        <w:p w14:paraId="346EEB94" w14:textId="385F8DAA" w:rsidR="00214EF3" w:rsidRPr="00C93D1A" w:rsidRDefault="00214EF3" w:rsidP="00C93D1A">
          <w:pPr>
            <w:pStyle w:val="ListParagraph"/>
            <w:numPr>
              <w:ilvl w:val="0"/>
              <w:numId w:val="21"/>
            </w:numPr>
            <w:autoSpaceDE w:val="0"/>
            <w:autoSpaceDN w:val="0"/>
            <w:adjustRightInd w:val="0"/>
            <w:spacing w:after="0" w:line="240" w:lineRule="auto"/>
            <w:contextualSpacing w:val="0"/>
            <w:jc w:val="both"/>
            <w:rPr>
              <w:rFonts w:ascii="Nunito Sans" w:hAnsi="Nunito Sans" w:cs="Arial"/>
              <w:sz w:val="22"/>
              <w:szCs w:val="22"/>
            </w:rPr>
          </w:pPr>
          <w:r w:rsidRPr="00C93D1A">
            <w:rPr>
              <w:rFonts w:ascii="Nunito Sans" w:hAnsi="Nunito Sans" w:cs="Arial"/>
              <w:sz w:val="22"/>
              <w:szCs w:val="22"/>
            </w:rPr>
            <w:t xml:space="preserve">Select, prepare and clear away classroom materials and learning areas ensuring they are available for use, including developing and presenting displays. </w:t>
          </w:r>
        </w:p>
        <w:p w14:paraId="1E504FFB" w14:textId="3B8E4EB9" w:rsidR="00214EF3" w:rsidRPr="006A48AA" w:rsidRDefault="00214EF3" w:rsidP="006A48AA">
          <w:pPr>
            <w:pStyle w:val="ListParagraph"/>
            <w:numPr>
              <w:ilvl w:val="0"/>
              <w:numId w:val="21"/>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Support pupils in developing and implementing their own personal and social development. </w:t>
          </w:r>
        </w:p>
        <w:p w14:paraId="2FA2B765" w14:textId="77777777" w:rsidR="00214EF3" w:rsidRPr="006A48AA" w:rsidRDefault="00214EF3" w:rsidP="006A48AA">
          <w:pPr>
            <w:pStyle w:val="NoSpacing"/>
            <w:jc w:val="both"/>
            <w:rPr>
              <w:rFonts w:ascii="Nunito Sans" w:hAnsi="Nunito Sans" w:cs="Arial"/>
              <w:szCs w:val="22"/>
            </w:rPr>
          </w:pPr>
        </w:p>
        <w:p w14:paraId="0C26877A" w14:textId="77777777" w:rsidR="00247DB8" w:rsidRPr="006A48AA" w:rsidRDefault="00214EF3" w:rsidP="006A48AA">
          <w:pPr>
            <w:pStyle w:val="NoSpacing"/>
            <w:jc w:val="both"/>
            <w:rPr>
              <w:rFonts w:ascii="Nunito Sans" w:eastAsiaTheme="minorEastAsia" w:hAnsi="Nunito Sans" w:cs="Arial"/>
              <w:szCs w:val="22"/>
              <w:lang w:val="en-US"/>
            </w:rPr>
          </w:pPr>
          <w:r w:rsidRPr="006A48AA">
            <w:rPr>
              <w:rFonts w:ascii="Nunito Sans" w:hAnsi="Nunito Sans" w:cs="Arial"/>
              <w:szCs w:val="22"/>
            </w:rPr>
            <w:t>The duties and responsibilities listed above describe the post as it is at present. The post holder is expected to accept any reasonable alterations that may from time to time be necessary.</w:t>
          </w:r>
        </w:p>
        <w:p w14:paraId="3EF455B6" w14:textId="77777777" w:rsidR="00247DB8" w:rsidRPr="006A48AA" w:rsidRDefault="00247DB8" w:rsidP="006A48AA">
          <w:pPr>
            <w:pStyle w:val="NoSpacing"/>
            <w:jc w:val="both"/>
            <w:rPr>
              <w:rFonts w:ascii="Nunito Sans" w:hAnsi="Nunito Sans" w:cs="Arial"/>
              <w:b/>
              <w:szCs w:val="22"/>
              <w:u w:val="single"/>
            </w:rPr>
          </w:pPr>
        </w:p>
        <w:p w14:paraId="71A42284" w14:textId="546EEFDA" w:rsidR="00214EF3" w:rsidRPr="006A48AA" w:rsidRDefault="00214EF3" w:rsidP="006A48AA">
          <w:pPr>
            <w:pStyle w:val="NoSpacing"/>
            <w:jc w:val="both"/>
            <w:rPr>
              <w:rFonts w:ascii="Nunito Sans" w:eastAsiaTheme="minorEastAsia" w:hAnsi="Nunito Sans" w:cs="Arial"/>
              <w:szCs w:val="22"/>
              <w:lang w:val="en-US"/>
            </w:rPr>
          </w:pPr>
          <w:r w:rsidRPr="006A48AA">
            <w:rPr>
              <w:rFonts w:ascii="Nunito Sans" w:hAnsi="Nunito Sans" w:cs="Arial"/>
              <w:b/>
              <w:szCs w:val="22"/>
              <w:u w:val="single"/>
            </w:rPr>
            <w:t>Job Context</w:t>
          </w:r>
        </w:p>
        <w:p w14:paraId="40CD0EC0" w14:textId="77777777" w:rsidR="00214EF3" w:rsidRPr="006A48AA" w:rsidRDefault="00214EF3" w:rsidP="006A48AA">
          <w:pPr>
            <w:pStyle w:val="NoSpacing"/>
            <w:jc w:val="both"/>
            <w:rPr>
              <w:rFonts w:ascii="Nunito Sans" w:hAnsi="Nunito Sans" w:cs="Arial"/>
              <w:b/>
              <w:szCs w:val="22"/>
              <w:u w:val="single"/>
            </w:rPr>
          </w:pPr>
        </w:p>
        <w:p w14:paraId="15BBABB4" w14:textId="77777777" w:rsidR="00214EF3" w:rsidRPr="006A48AA" w:rsidRDefault="00214EF3" w:rsidP="006A48AA">
          <w:pPr>
            <w:pStyle w:val="ListParagraph"/>
            <w:numPr>
              <w:ilvl w:val="0"/>
              <w:numId w:val="22"/>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lastRenderedPageBreak/>
            <w:t xml:space="preserve">The job is one of a set of teaching assistant jobs whose evaluated pay grade is determined by the level of responsibilities.  </w:t>
          </w:r>
        </w:p>
        <w:p w14:paraId="5BB6C499" w14:textId="77777777" w:rsidR="00214EF3" w:rsidRPr="006A48AA" w:rsidRDefault="00214EF3" w:rsidP="006A48AA">
          <w:pPr>
            <w:pStyle w:val="ListParagraph"/>
            <w:numPr>
              <w:ilvl w:val="0"/>
              <w:numId w:val="22"/>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The jobholder is one of a team of teachers and assistants who support the learning of pupils.  Flexibility by all staff is important </w:t>
          </w:r>
          <w:proofErr w:type="gramStart"/>
          <w:r w:rsidRPr="006A48AA">
            <w:rPr>
              <w:rFonts w:ascii="Nunito Sans" w:hAnsi="Nunito Sans" w:cs="Arial"/>
              <w:sz w:val="22"/>
              <w:szCs w:val="22"/>
            </w:rPr>
            <w:t>in order to</w:t>
          </w:r>
          <w:proofErr w:type="gramEnd"/>
          <w:r w:rsidRPr="006A48AA">
            <w:rPr>
              <w:rFonts w:ascii="Nunito Sans" w:hAnsi="Nunito Sans" w:cs="Arial"/>
              <w:sz w:val="22"/>
              <w:szCs w:val="22"/>
            </w:rPr>
            <w:t xml:space="preserve"> meet the varied needs of pupils.</w:t>
          </w:r>
        </w:p>
        <w:p w14:paraId="0DA101DE" w14:textId="77777777" w:rsidR="00214EF3" w:rsidRPr="006A48AA" w:rsidRDefault="00214EF3" w:rsidP="006A48AA">
          <w:pPr>
            <w:pStyle w:val="ListParagraph"/>
            <w:numPr>
              <w:ilvl w:val="0"/>
              <w:numId w:val="22"/>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Work will follow the learning patterns appropriate to the school day and year group under the direction, guidance and direct supervision of the classroom teacher.</w:t>
          </w:r>
        </w:p>
        <w:p w14:paraId="74D164C8" w14:textId="3198CCB5" w:rsidR="00214EF3" w:rsidRPr="006A48AA" w:rsidRDefault="00214EF3" w:rsidP="006A48AA">
          <w:pPr>
            <w:pStyle w:val="ListParagraph"/>
            <w:numPr>
              <w:ilvl w:val="0"/>
              <w:numId w:val="22"/>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Responsible for the supervision of practical learning activities of small groups of pupils under the direction of the teacher or other professional. Under guidance from the teacher provides feedback to pupils on attainment and progress. </w:t>
          </w:r>
        </w:p>
        <w:p w14:paraId="0448E3DA" w14:textId="77777777" w:rsidR="00214EF3" w:rsidRPr="006A48AA" w:rsidRDefault="00214EF3" w:rsidP="006A48AA">
          <w:pPr>
            <w:pStyle w:val="NoSpacing"/>
            <w:jc w:val="both"/>
            <w:rPr>
              <w:rFonts w:ascii="Nunito Sans" w:hAnsi="Nunito Sans" w:cs="Arial"/>
              <w:szCs w:val="22"/>
            </w:rPr>
          </w:pPr>
        </w:p>
        <w:p w14:paraId="44657639" w14:textId="77777777" w:rsidR="00214EF3" w:rsidRPr="006A48AA" w:rsidRDefault="00214EF3" w:rsidP="006A48AA">
          <w:pPr>
            <w:pStyle w:val="NoSpacing"/>
            <w:jc w:val="both"/>
            <w:rPr>
              <w:rFonts w:ascii="Nunito Sans" w:eastAsiaTheme="minorEastAsia" w:hAnsi="Nunito Sans" w:cs="Arial"/>
              <w:b/>
              <w:szCs w:val="22"/>
              <w:u w:val="single"/>
              <w:lang w:val="en-US"/>
            </w:rPr>
          </w:pPr>
          <w:r w:rsidRPr="006A48AA">
            <w:rPr>
              <w:rFonts w:ascii="Nunito Sans" w:hAnsi="Nunito Sans" w:cs="Arial"/>
              <w:b/>
              <w:szCs w:val="22"/>
              <w:u w:val="single"/>
            </w:rPr>
            <w:t>Knowledge, Skills &amp; Abilities</w:t>
          </w:r>
        </w:p>
        <w:p w14:paraId="03753F7A" w14:textId="77777777" w:rsidR="00214EF3" w:rsidRPr="006A48AA" w:rsidRDefault="00214EF3" w:rsidP="006A48AA">
          <w:pPr>
            <w:pStyle w:val="NoSpacing"/>
            <w:jc w:val="both"/>
            <w:rPr>
              <w:rFonts w:ascii="Nunito Sans" w:hAnsi="Nunito Sans" w:cs="Arial"/>
              <w:b/>
              <w:szCs w:val="22"/>
              <w:u w:val="single"/>
            </w:rPr>
          </w:pPr>
        </w:p>
        <w:p w14:paraId="4410EBD5" w14:textId="77777777" w:rsidR="00214EF3" w:rsidRPr="006A48AA" w:rsidRDefault="00214EF3" w:rsidP="006A48AA">
          <w:pPr>
            <w:pStyle w:val="Default"/>
            <w:numPr>
              <w:ilvl w:val="0"/>
              <w:numId w:val="23"/>
            </w:numPr>
            <w:spacing w:after="0"/>
            <w:jc w:val="both"/>
            <w:rPr>
              <w:rFonts w:ascii="Nunito Sans" w:hAnsi="Nunito Sans"/>
              <w:color w:val="auto"/>
              <w:szCs w:val="22"/>
            </w:rPr>
          </w:pPr>
          <w:r w:rsidRPr="006A48AA">
            <w:rPr>
              <w:rFonts w:ascii="Nunito Sans" w:hAnsi="Nunito Sans"/>
              <w:color w:val="auto"/>
              <w:szCs w:val="22"/>
            </w:rPr>
            <w:t xml:space="preserve">Requires knowledge and procedures for supporting and leading learning activities. </w:t>
          </w:r>
        </w:p>
        <w:p w14:paraId="58343347" w14:textId="6156F178" w:rsidR="00214EF3" w:rsidRPr="006A48AA" w:rsidRDefault="00214EF3" w:rsidP="006A48AA">
          <w:pPr>
            <w:pStyle w:val="ListParagraph"/>
            <w:numPr>
              <w:ilvl w:val="0"/>
              <w:numId w:val="23"/>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Requires knowledge and skills equivalent to NVQ level 2 in Supporting Teaching and Learning or have equivalent experience; may be working towards NVQ level 3 and/</w:t>
          </w:r>
          <w:r w:rsidR="00F62897" w:rsidRPr="006A48AA">
            <w:rPr>
              <w:rFonts w:ascii="Nunito Sans" w:hAnsi="Nunito Sans" w:cs="Arial"/>
              <w:sz w:val="22"/>
              <w:szCs w:val="22"/>
            </w:rPr>
            <w:t xml:space="preserve"> </w:t>
          </w:r>
          <w:r w:rsidRPr="006A48AA">
            <w:rPr>
              <w:rFonts w:ascii="Nunito Sans" w:hAnsi="Nunito Sans" w:cs="Arial"/>
              <w:sz w:val="22"/>
              <w:szCs w:val="22"/>
            </w:rPr>
            <w:t xml:space="preserve">or national occupational standards. </w:t>
          </w:r>
        </w:p>
        <w:p w14:paraId="65A01005" w14:textId="77777777" w:rsidR="00214EF3" w:rsidRPr="006A48AA" w:rsidRDefault="00214EF3" w:rsidP="006A48AA">
          <w:pPr>
            <w:pStyle w:val="Default"/>
            <w:numPr>
              <w:ilvl w:val="0"/>
              <w:numId w:val="23"/>
            </w:numPr>
            <w:spacing w:after="0"/>
            <w:jc w:val="both"/>
            <w:rPr>
              <w:rFonts w:ascii="Nunito Sans" w:hAnsi="Nunito Sans"/>
              <w:color w:val="auto"/>
              <w:szCs w:val="22"/>
            </w:rPr>
          </w:pPr>
          <w:r w:rsidRPr="006A48AA">
            <w:rPr>
              <w:rFonts w:ascii="Nunito Sans" w:hAnsi="Nunito Sans"/>
              <w:color w:val="auto"/>
              <w:szCs w:val="22"/>
            </w:rPr>
            <w:t xml:space="preserve">Resolves problems in relation to providing learning activities. May contribute to planning of activities for the session, day or week. </w:t>
          </w:r>
        </w:p>
        <w:p w14:paraId="489378DE" w14:textId="5F7A7610" w:rsidR="00214EF3" w:rsidRPr="006A48AA" w:rsidRDefault="00214EF3" w:rsidP="006A48AA">
          <w:pPr>
            <w:pStyle w:val="Default"/>
            <w:numPr>
              <w:ilvl w:val="0"/>
              <w:numId w:val="23"/>
            </w:numPr>
            <w:spacing w:after="0"/>
            <w:jc w:val="both"/>
            <w:rPr>
              <w:rFonts w:ascii="Nunito Sans" w:hAnsi="Nunito Sans"/>
              <w:color w:val="auto"/>
              <w:szCs w:val="22"/>
            </w:rPr>
          </w:pPr>
          <w:r w:rsidRPr="006A48AA">
            <w:rPr>
              <w:rFonts w:ascii="Nunito Sans" w:hAnsi="Nunito Sans"/>
              <w:color w:val="auto"/>
              <w:szCs w:val="22"/>
            </w:rPr>
            <w:t>Communicates with pupils to promote learning, including assessing the impact of the communication on recipients and adjusting approach as necessary. Exchanges information with staff, parents/</w:t>
          </w:r>
          <w:r w:rsidR="00F62897" w:rsidRPr="006A48AA">
            <w:rPr>
              <w:rFonts w:ascii="Nunito Sans" w:hAnsi="Nunito Sans"/>
              <w:color w:val="auto"/>
              <w:szCs w:val="22"/>
            </w:rPr>
            <w:t xml:space="preserve"> </w:t>
          </w:r>
          <w:r w:rsidRPr="006A48AA">
            <w:rPr>
              <w:rFonts w:ascii="Nunito Sans" w:hAnsi="Nunito Sans"/>
              <w:color w:val="auto"/>
              <w:szCs w:val="22"/>
            </w:rPr>
            <w:t xml:space="preserve">carers. </w:t>
          </w:r>
        </w:p>
        <w:p w14:paraId="5C90A973" w14:textId="77777777" w:rsidR="00214EF3" w:rsidRPr="006A48AA" w:rsidRDefault="00214EF3" w:rsidP="006A48AA">
          <w:pPr>
            <w:pStyle w:val="ListParagraph"/>
            <w:numPr>
              <w:ilvl w:val="0"/>
              <w:numId w:val="23"/>
            </w:numPr>
            <w:autoSpaceDE w:val="0"/>
            <w:autoSpaceDN w:val="0"/>
            <w:adjustRightInd w:val="0"/>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Knowledge and compliance with policies and procedures relevant to child protection and health and safety. </w:t>
          </w:r>
        </w:p>
        <w:p w14:paraId="34C18196" w14:textId="667AB776" w:rsidR="00214EF3" w:rsidRPr="006A48AA" w:rsidRDefault="00214EF3" w:rsidP="006A48AA">
          <w:pPr>
            <w:pStyle w:val="Default"/>
            <w:numPr>
              <w:ilvl w:val="0"/>
              <w:numId w:val="23"/>
            </w:numPr>
            <w:spacing w:after="0"/>
            <w:jc w:val="both"/>
            <w:rPr>
              <w:rFonts w:ascii="Nunito Sans" w:hAnsi="Nunito Sans"/>
              <w:color w:val="auto"/>
              <w:szCs w:val="22"/>
            </w:rPr>
          </w:pPr>
          <w:r w:rsidRPr="006A48AA">
            <w:rPr>
              <w:rFonts w:ascii="Nunito Sans" w:hAnsi="Nunito Sans"/>
              <w:color w:val="auto"/>
              <w:szCs w:val="22"/>
            </w:rPr>
            <w:t>Setting up and use of educational equipment and/</w:t>
          </w:r>
          <w:r w:rsidR="003F0F05" w:rsidRPr="006A48AA">
            <w:rPr>
              <w:rFonts w:ascii="Nunito Sans" w:hAnsi="Nunito Sans"/>
              <w:color w:val="auto"/>
              <w:szCs w:val="22"/>
            </w:rPr>
            <w:t xml:space="preserve"> </w:t>
          </w:r>
          <w:r w:rsidRPr="006A48AA">
            <w:rPr>
              <w:rFonts w:ascii="Nunito Sans" w:hAnsi="Nunito Sans"/>
              <w:color w:val="auto"/>
              <w:szCs w:val="22"/>
            </w:rPr>
            <w:t xml:space="preserve">or keyboard skills </w:t>
          </w:r>
        </w:p>
        <w:p w14:paraId="7E95250A" w14:textId="77777777" w:rsidR="00214EF3" w:rsidRPr="006A48AA" w:rsidRDefault="00214EF3" w:rsidP="006A48AA">
          <w:pPr>
            <w:pStyle w:val="NoSpacing"/>
            <w:jc w:val="both"/>
            <w:rPr>
              <w:rFonts w:ascii="Nunito Sans" w:hAnsi="Nunito Sans" w:cs="Arial"/>
              <w:szCs w:val="22"/>
            </w:rPr>
          </w:pPr>
        </w:p>
        <w:p w14:paraId="3ABAF0C3" w14:textId="77777777" w:rsidR="00214EF3" w:rsidRPr="006A48AA" w:rsidRDefault="00214EF3" w:rsidP="006A48AA">
          <w:pPr>
            <w:pStyle w:val="NoSpacing"/>
            <w:jc w:val="both"/>
            <w:rPr>
              <w:rFonts w:ascii="Nunito Sans" w:eastAsiaTheme="minorEastAsia" w:hAnsi="Nunito Sans" w:cs="Arial"/>
              <w:b/>
              <w:szCs w:val="22"/>
              <w:u w:val="single"/>
              <w:lang w:val="en-US"/>
            </w:rPr>
          </w:pPr>
          <w:r w:rsidRPr="006A48AA">
            <w:rPr>
              <w:rFonts w:ascii="Nunito Sans" w:hAnsi="Nunito Sans" w:cs="Arial"/>
              <w:b/>
              <w:szCs w:val="22"/>
              <w:u w:val="single"/>
            </w:rPr>
            <w:t>Supervision</w:t>
          </w:r>
        </w:p>
        <w:p w14:paraId="30B333B2" w14:textId="77777777" w:rsidR="00214EF3" w:rsidRPr="006A48AA" w:rsidRDefault="00214EF3" w:rsidP="006A48AA">
          <w:pPr>
            <w:pStyle w:val="NoSpacing"/>
            <w:jc w:val="both"/>
            <w:rPr>
              <w:rFonts w:ascii="Nunito Sans" w:hAnsi="Nunito Sans" w:cs="Arial"/>
              <w:b/>
              <w:szCs w:val="22"/>
              <w:u w:val="single"/>
            </w:rPr>
          </w:pPr>
        </w:p>
        <w:p w14:paraId="65D2F8BF" w14:textId="77777777" w:rsidR="00214EF3" w:rsidRPr="006A48AA" w:rsidRDefault="00214EF3" w:rsidP="006A48AA">
          <w:pPr>
            <w:pStyle w:val="ListParagraph"/>
            <w:numPr>
              <w:ilvl w:val="0"/>
              <w:numId w:val="24"/>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The jobholder will usually be managed by a member of the school's senior management team or by a more senior teaching assistant but may work with several teachers.</w:t>
          </w:r>
        </w:p>
        <w:p w14:paraId="699DA35B" w14:textId="19620035" w:rsidR="00214EF3" w:rsidRPr="006A48AA" w:rsidRDefault="00214EF3" w:rsidP="006A48AA">
          <w:pPr>
            <w:pStyle w:val="ListParagraph"/>
            <w:numPr>
              <w:ilvl w:val="0"/>
              <w:numId w:val="24"/>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Day to day direction/</w:t>
          </w:r>
          <w:r w:rsidR="003F0F05" w:rsidRPr="006A48AA">
            <w:rPr>
              <w:rFonts w:ascii="Nunito Sans" w:hAnsi="Nunito Sans" w:cs="Arial"/>
              <w:sz w:val="22"/>
              <w:szCs w:val="22"/>
            </w:rPr>
            <w:t xml:space="preserve"> </w:t>
          </w:r>
          <w:r w:rsidRPr="006A48AA">
            <w:rPr>
              <w:rFonts w:ascii="Nunito Sans" w:hAnsi="Nunito Sans" w:cs="Arial"/>
              <w:sz w:val="22"/>
              <w:szCs w:val="22"/>
            </w:rPr>
            <w:t>supervision will usually come from the class teacher or individual covering the class in the absence of the class teacher to whom he/</w:t>
          </w:r>
          <w:r w:rsidR="003F0F05" w:rsidRPr="006A48AA">
            <w:rPr>
              <w:rFonts w:ascii="Nunito Sans" w:hAnsi="Nunito Sans" w:cs="Arial"/>
              <w:sz w:val="22"/>
              <w:szCs w:val="22"/>
            </w:rPr>
            <w:t xml:space="preserve"> </w:t>
          </w:r>
          <w:r w:rsidRPr="006A48AA">
            <w:rPr>
              <w:rFonts w:ascii="Nunito Sans" w:hAnsi="Nunito Sans" w:cs="Arial"/>
              <w:sz w:val="22"/>
              <w:szCs w:val="22"/>
            </w:rPr>
            <w:t xml:space="preserve">she is assigned. </w:t>
          </w:r>
        </w:p>
        <w:p w14:paraId="5F90D072" w14:textId="77777777" w:rsidR="00214EF3" w:rsidRPr="006A48AA" w:rsidRDefault="00214EF3" w:rsidP="006A48AA">
          <w:pPr>
            <w:pStyle w:val="ListParagraph"/>
            <w:numPr>
              <w:ilvl w:val="0"/>
              <w:numId w:val="24"/>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 xml:space="preserve">The post holder will follow detailed instructions and/or is closely supervised with little scope for discretion; problems are generally referred. </w:t>
          </w:r>
        </w:p>
        <w:p w14:paraId="51997EF4" w14:textId="77777777" w:rsidR="00214EF3" w:rsidRPr="006A48AA" w:rsidRDefault="00214EF3" w:rsidP="006A48AA">
          <w:pPr>
            <w:pStyle w:val="ListParagraph"/>
            <w:numPr>
              <w:ilvl w:val="0"/>
              <w:numId w:val="24"/>
            </w:numPr>
            <w:spacing w:after="0" w:line="240" w:lineRule="auto"/>
            <w:contextualSpacing w:val="0"/>
            <w:jc w:val="both"/>
            <w:rPr>
              <w:rFonts w:ascii="Nunito Sans" w:hAnsi="Nunito Sans" w:cs="Arial"/>
              <w:sz w:val="22"/>
              <w:szCs w:val="22"/>
            </w:rPr>
          </w:pPr>
          <w:r w:rsidRPr="006A48AA">
            <w:rPr>
              <w:rFonts w:ascii="Nunito Sans" w:hAnsi="Nunito Sans" w:cs="Arial"/>
              <w:sz w:val="22"/>
              <w:szCs w:val="22"/>
            </w:rPr>
            <w:t>The post holder will have no supervision responsibilities of other staff.</w:t>
          </w:r>
        </w:p>
        <w:p w14:paraId="37B1CC59" w14:textId="77777777" w:rsidR="00214EF3" w:rsidRPr="006A48AA" w:rsidRDefault="00340C6A" w:rsidP="006A48AA">
          <w:pPr>
            <w:pStyle w:val="NoSpacing"/>
            <w:jc w:val="both"/>
            <w:rPr>
              <w:rFonts w:ascii="Nunito Sans" w:hAnsi="Nunito Sans" w:cs="Arial"/>
              <w:szCs w:val="22"/>
            </w:rPr>
          </w:pPr>
        </w:p>
      </w:sdtContent>
    </w:sdt>
    <w:p w14:paraId="3AF93F0F" w14:textId="77777777" w:rsidR="00214EF3" w:rsidRPr="006A48AA" w:rsidRDefault="00214EF3" w:rsidP="006A48AA">
      <w:pPr>
        <w:pStyle w:val="NoSpacing"/>
        <w:jc w:val="both"/>
        <w:rPr>
          <w:rFonts w:ascii="Nunito Sans" w:eastAsiaTheme="minorEastAsia" w:hAnsi="Nunito Sans" w:cs="Arial"/>
          <w:b/>
          <w:szCs w:val="22"/>
          <w:u w:val="single"/>
          <w:lang w:val="en-US"/>
        </w:rPr>
      </w:pPr>
      <w:r w:rsidRPr="006A48AA">
        <w:rPr>
          <w:rFonts w:ascii="Nunito Sans" w:hAnsi="Nunito Sans" w:cs="Arial"/>
          <w:b/>
          <w:szCs w:val="22"/>
          <w:u w:val="single"/>
        </w:rPr>
        <w:t>Problems, Demands &amp; Decisions</w:t>
      </w:r>
    </w:p>
    <w:p w14:paraId="06F4FC4B" w14:textId="77777777" w:rsidR="00214EF3" w:rsidRPr="006A48AA" w:rsidRDefault="00214EF3" w:rsidP="006A48AA">
      <w:pPr>
        <w:pStyle w:val="NoSpacing"/>
        <w:jc w:val="both"/>
        <w:rPr>
          <w:rFonts w:ascii="Nunito Sans" w:hAnsi="Nunito Sans" w:cs="Arial"/>
          <w:b/>
          <w:szCs w:val="22"/>
          <w:u w:val="single"/>
        </w:rPr>
      </w:pPr>
    </w:p>
    <w:p w14:paraId="7F7F748D" w14:textId="5FAEBAFB" w:rsidR="00214EF3" w:rsidRPr="006A48AA" w:rsidRDefault="00214EF3" w:rsidP="006A48AA">
      <w:pPr>
        <w:pStyle w:val="Default"/>
        <w:numPr>
          <w:ilvl w:val="0"/>
          <w:numId w:val="25"/>
        </w:numPr>
        <w:spacing w:after="0"/>
        <w:jc w:val="both"/>
        <w:rPr>
          <w:rFonts w:ascii="Nunito Sans" w:hAnsi="Nunito Sans"/>
          <w:color w:val="auto"/>
          <w:szCs w:val="22"/>
        </w:rPr>
      </w:pPr>
      <w:r w:rsidRPr="006A48AA">
        <w:rPr>
          <w:rFonts w:ascii="Nunito Sans" w:hAnsi="Nunito Sans"/>
          <w:color w:val="auto"/>
          <w:szCs w:val="22"/>
        </w:rPr>
        <w:t>Follows detailed instructions and/</w:t>
      </w:r>
      <w:r w:rsidR="003F0F05" w:rsidRPr="006A48AA">
        <w:rPr>
          <w:rFonts w:ascii="Nunito Sans" w:hAnsi="Nunito Sans"/>
          <w:color w:val="auto"/>
          <w:szCs w:val="22"/>
        </w:rPr>
        <w:t xml:space="preserve"> </w:t>
      </w:r>
      <w:r w:rsidRPr="006A48AA">
        <w:rPr>
          <w:rFonts w:ascii="Nunito Sans" w:hAnsi="Nunito Sans"/>
          <w:color w:val="auto"/>
          <w:szCs w:val="22"/>
        </w:rPr>
        <w:t xml:space="preserve">or is closely supervised with little scope for discretion; problems are generally referred. </w:t>
      </w:r>
    </w:p>
    <w:p w14:paraId="57A744F9" w14:textId="5575E43E" w:rsidR="00214EF3" w:rsidRPr="006A48AA" w:rsidRDefault="00214EF3" w:rsidP="006A48AA">
      <w:pPr>
        <w:pStyle w:val="Default"/>
        <w:numPr>
          <w:ilvl w:val="0"/>
          <w:numId w:val="25"/>
        </w:numPr>
        <w:spacing w:after="0"/>
        <w:jc w:val="both"/>
        <w:rPr>
          <w:rFonts w:ascii="Nunito Sans" w:hAnsi="Nunito Sans"/>
          <w:color w:val="auto"/>
          <w:szCs w:val="22"/>
        </w:rPr>
      </w:pPr>
      <w:r w:rsidRPr="006A48AA">
        <w:rPr>
          <w:rFonts w:ascii="Nunito Sans" w:hAnsi="Nunito Sans"/>
          <w:color w:val="auto"/>
          <w:szCs w:val="22"/>
        </w:rPr>
        <w:t xml:space="preserve">Working with groups of pupils requiring mental and sensory concentration; work is regularly interrupted as part of the normal working pattern. </w:t>
      </w:r>
    </w:p>
    <w:p w14:paraId="470DF91F" w14:textId="77777777" w:rsidR="00214EF3" w:rsidRPr="006A48AA" w:rsidRDefault="00214EF3" w:rsidP="006A48AA">
      <w:pPr>
        <w:pStyle w:val="Default"/>
        <w:numPr>
          <w:ilvl w:val="0"/>
          <w:numId w:val="25"/>
        </w:numPr>
        <w:spacing w:after="0"/>
        <w:jc w:val="both"/>
        <w:rPr>
          <w:rFonts w:ascii="Nunito Sans" w:hAnsi="Nunito Sans"/>
          <w:color w:val="auto"/>
          <w:szCs w:val="22"/>
        </w:rPr>
      </w:pPr>
      <w:r w:rsidRPr="006A48AA">
        <w:rPr>
          <w:rFonts w:ascii="Nunito Sans" w:hAnsi="Nunito Sans"/>
          <w:color w:val="auto"/>
          <w:szCs w:val="22"/>
        </w:rPr>
        <w:t xml:space="preserve">Occasionally exposed to emotionally demanding behaviours and situations </w:t>
      </w:r>
      <w:proofErr w:type="gramStart"/>
      <w:r w:rsidRPr="006A48AA">
        <w:rPr>
          <w:rFonts w:ascii="Nunito Sans" w:hAnsi="Nunito Sans"/>
          <w:color w:val="auto"/>
          <w:szCs w:val="22"/>
        </w:rPr>
        <w:t>as a result of</w:t>
      </w:r>
      <w:proofErr w:type="gramEnd"/>
      <w:r w:rsidRPr="006A48AA">
        <w:rPr>
          <w:rFonts w:ascii="Nunito Sans" w:hAnsi="Nunito Sans"/>
          <w:color w:val="auto"/>
          <w:szCs w:val="22"/>
        </w:rPr>
        <w:t xml:space="preserve"> attending to pupils’ personal needs and assisting with behaviour management. </w:t>
      </w:r>
    </w:p>
    <w:p w14:paraId="7E1AECFB" w14:textId="77777777" w:rsidR="00214EF3" w:rsidRPr="006A48AA" w:rsidRDefault="00214EF3" w:rsidP="006A48AA">
      <w:pPr>
        <w:pStyle w:val="Default"/>
        <w:numPr>
          <w:ilvl w:val="0"/>
          <w:numId w:val="25"/>
        </w:numPr>
        <w:spacing w:after="0"/>
        <w:jc w:val="both"/>
        <w:rPr>
          <w:rFonts w:ascii="Nunito Sans" w:hAnsi="Nunito Sans"/>
          <w:color w:val="auto"/>
          <w:szCs w:val="22"/>
        </w:rPr>
      </w:pPr>
      <w:r w:rsidRPr="006A48AA">
        <w:rPr>
          <w:rFonts w:ascii="Nunito Sans" w:hAnsi="Nunito Sans"/>
          <w:color w:val="auto"/>
          <w:szCs w:val="22"/>
        </w:rPr>
        <w:t xml:space="preserve">May have demands arising from ongoing involvement with pupils with special educational needs </w:t>
      </w:r>
    </w:p>
    <w:p w14:paraId="6A024767" w14:textId="77777777" w:rsidR="00214EF3" w:rsidRPr="006A48AA" w:rsidRDefault="00214EF3" w:rsidP="006A48AA">
      <w:pPr>
        <w:pStyle w:val="NoSpacing"/>
        <w:jc w:val="both"/>
        <w:rPr>
          <w:rFonts w:ascii="Nunito Sans" w:hAnsi="Nunito Sans" w:cs="Arial"/>
          <w:szCs w:val="22"/>
        </w:rPr>
      </w:pPr>
    </w:p>
    <w:p w14:paraId="747A1BBF" w14:textId="77777777" w:rsidR="00214EF3" w:rsidRPr="006A48AA" w:rsidRDefault="00214EF3" w:rsidP="006A48AA">
      <w:pPr>
        <w:pStyle w:val="NoSpacing"/>
        <w:jc w:val="both"/>
        <w:rPr>
          <w:rFonts w:ascii="Nunito Sans" w:eastAsiaTheme="minorEastAsia" w:hAnsi="Nunito Sans" w:cs="Arial"/>
          <w:b/>
          <w:szCs w:val="22"/>
          <w:u w:val="single"/>
          <w:lang w:val="en-US"/>
        </w:rPr>
      </w:pPr>
      <w:r w:rsidRPr="006A48AA">
        <w:rPr>
          <w:rFonts w:ascii="Nunito Sans" w:hAnsi="Nunito Sans" w:cs="Arial"/>
          <w:b/>
          <w:szCs w:val="22"/>
          <w:u w:val="single"/>
        </w:rPr>
        <w:lastRenderedPageBreak/>
        <w:t xml:space="preserve">Dimensions </w:t>
      </w:r>
    </w:p>
    <w:p w14:paraId="0B876CB8" w14:textId="77777777" w:rsidR="00214EF3" w:rsidRPr="006A48AA" w:rsidRDefault="00214EF3" w:rsidP="006A48AA">
      <w:pPr>
        <w:pStyle w:val="NoSpacing"/>
        <w:jc w:val="both"/>
        <w:rPr>
          <w:rFonts w:ascii="Nunito Sans" w:hAnsi="Nunito Sans" w:cs="Arial"/>
          <w:b/>
          <w:szCs w:val="22"/>
          <w:u w:val="single"/>
        </w:rPr>
      </w:pPr>
    </w:p>
    <w:p w14:paraId="109E44E9" w14:textId="77777777" w:rsidR="00214EF3" w:rsidRPr="006A48AA" w:rsidRDefault="00214EF3" w:rsidP="006A48AA">
      <w:pPr>
        <w:pStyle w:val="Default"/>
        <w:numPr>
          <w:ilvl w:val="0"/>
          <w:numId w:val="26"/>
        </w:numPr>
        <w:spacing w:after="0"/>
        <w:jc w:val="both"/>
        <w:rPr>
          <w:rFonts w:ascii="Nunito Sans" w:hAnsi="Nunito Sans"/>
          <w:color w:val="auto"/>
          <w:szCs w:val="22"/>
        </w:rPr>
      </w:pPr>
      <w:r w:rsidRPr="006A48AA">
        <w:rPr>
          <w:rFonts w:ascii="Nunito Sans" w:hAnsi="Nunito Sans"/>
          <w:color w:val="auto"/>
          <w:szCs w:val="22"/>
        </w:rPr>
        <w:t>May be issued with a laptop where appropriate, other equipment in use will likely be for short term use to aid teaching and learning.</w:t>
      </w:r>
    </w:p>
    <w:p w14:paraId="22C65B43" w14:textId="77777777" w:rsidR="00214EF3" w:rsidRPr="006A48AA" w:rsidRDefault="00214EF3" w:rsidP="006A48AA">
      <w:pPr>
        <w:pStyle w:val="Default"/>
        <w:numPr>
          <w:ilvl w:val="0"/>
          <w:numId w:val="26"/>
        </w:numPr>
        <w:spacing w:after="0"/>
        <w:jc w:val="both"/>
        <w:rPr>
          <w:rFonts w:ascii="Nunito Sans" w:hAnsi="Nunito Sans"/>
          <w:color w:val="auto"/>
          <w:szCs w:val="22"/>
        </w:rPr>
      </w:pPr>
      <w:r w:rsidRPr="006A48AA">
        <w:rPr>
          <w:rFonts w:ascii="Nunito Sans" w:hAnsi="Nunito Sans"/>
          <w:color w:val="auto"/>
          <w:szCs w:val="22"/>
        </w:rPr>
        <w:t>Responsible for the careful and safe use equipment, such as play and standard ICT equipment.</w:t>
      </w:r>
    </w:p>
    <w:p w14:paraId="2EA7F128" w14:textId="77777777" w:rsidR="00214EF3" w:rsidRPr="006A48AA" w:rsidRDefault="00214EF3" w:rsidP="006A48AA">
      <w:pPr>
        <w:pStyle w:val="Default"/>
        <w:numPr>
          <w:ilvl w:val="0"/>
          <w:numId w:val="26"/>
        </w:numPr>
        <w:spacing w:after="0"/>
        <w:jc w:val="both"/>
        <w:rPr>
          <w:rFonts w:ascii="Nunito Sans" w:hAnsi="Nunito Sans"/>
          <w:color w:val="auto"/>
          <w:szCs w:val="22"/>
        </w:rPr>
      </w:pPr>
      <w:r w:rsidRPr="006A48AA">
        <w:rPr>
          <w:rFonts w:ascii="Nunito Sans" w:hAnsi="Nunito Sans"/>
          <w:color w:val="auto"/>
          <w:szCs w:val="22"/>
        </w:rPr>
        <w:t>Will record basic pupil data.</w:t>
      </w:r>
    </w:p>
    <w:p w14:paraId="7BDB60DF" w14:textId="77777777" w:rsidR="00214EF3" w:rsidRPr="006A48AA" w:rsidRDefault="00214EF3" w:rsidP="006A48AA">
      <w:pPr>
        <w:pStyle w:val="Default"/>
        <w:spacing w:after="0"/>
        <w:jc w:val="both"/>
        <w:rPr>
          <w:rFonts w:ascii="Nunito Sans" w:hAnsi="Nunito Sans"/>
          <w:color w:val="auto"/>
          <w:szCs w:val="22"/>
        </w:rPr>
      </w:pPr>
    </w:p>
    <w:p w14:paraId="2A2046F2" w14:textId="77777777" w:rsidR="00214EF3" w:rsidRPr="006A48AA" w:rsidRDefault="00214EF3" w:rsidP="006A48AA">
      <w:pPr>
        <w:pStyle w:val="Default"/>
        <w:spacing w:after="0"/>
        <w:jc w:val="both"/>
        <w:rPr>
          <w:rFonts w:ascii="Nunito Sans" w:hAnsi="Nunito Sans"/>
          <w:b/>
          <w:color w:val="auto"/>
          <w:szCs w:val="22"/>
          <w:u w:val="single"/>
        </w:rPr>
      </w:pPr>
      <w:r w:rsidRPr="006A48AA">
        <w:rPr>
          <w:rFonts w:ascii="Nunito Sans" w:hAnsi="Nunito Sans"/>
          <w:b/>
          <w:color w:val="auto"/>
          <w:szCs w:val="22"/>
          <w:u w:val="single"/>
        </w:rPr>
        <w:t>Physical Effort</w:t>
      </w:r>
    </w:p>
    <w:p w14:paraId="334E762D" w14:textId="77777777" w:rsidR="00214EF3" w:rsidRPr="006A48AA" w:rsidRDefault="00214EF3" w:rsidP="006A48AA">
      <w:pPr>
        <w:pStyle w:val="Default"/>
        <w:spacing w:after="0"/>
        <w:jc w:val="both"/>
        <w:rPr>
          <w:rFonts w:ascii="Nunito Sans" w:hAnsi="Nunito Sans"/>
          <w:b/>
          <w:color w:val="auto"/>
          <w:szCs w:val="22"/>
          <w:u w:val="single"/>
        </w:rPr>
      </w:pPr>
    </w:p>
    <w:p w14:paraId="64186207" w14:textId="77777777" w:rsidR="00214EF3" w:rsidRPr="006A48AA" w:rsidRDefault="00214EF3" w:rsidP="006A48AA">
      <w:pPr>
        <w:pStyle w:val="Default"/>
        <w:numPr>
          <w:ilvl w:val="0"/>
          <w:numId w:val="27"/>
        </w:numPr>
        <w:spacing w:after="0"/>
        <w:jc w:val="both"/>
        <w:rPr>
          <w:rFonts w:ascii="Nunito Sans" w:hAnsi="Nunito Sans"/>
          <w:color w:val="auto"/>
          <w:szCs w:val="22"/>
        </w:rPr>
      </w:pPr>
      <w:r w:rsidRPr="006A48AA">
        <w:rPr>
          <w:rFonts w:ascii="Nunito Sans" w:hAnsi="Nunito Sans"/>
          <w:color w:val="auto"/>
          <w:szCs w:val="22"/>
        </w:rPr>
        <w:t xml:space="preserve">Combination of standing, sitting or walking. </w:t>
      </w:r>
    </w:p>
    <w:p w14:paraId="7196A48B" w14:textId="734C8AF2" w:rsidR="0023405B" w:rsidRPr="006A48AA" w:rsidRDefault="0023405B" w:rsidP="00C93D1A">
      <w:pPr>
        <w:pStyle w:val="ListParagraph"/>
        <w:spacing w:after="0" w:line="240" w:lineRule="auto"/>
        <w:ind w:left="360"/>
        <w:contextualSpacing w:val="0"/>
        <w:jc w:val="both"/>
        <w:rPr>
          <w:rFonts w:ascii="Nunito Sans" w:hAnsi="Nunito Sans" w:cs="Arial"/>
          <w:sz w:val="22"/>
          <w:szCs w:val="22"/>
        </w:rPr>
      </w:pPr>
    </w:p>
    <w:sectPr w:rsidR="0023405B" w:rsidRPr="006A48AA" w:rsidSect="0076647C">
      <w:headerReference w:type="default" r:id="rId11"/>
      <w:footerReference w:type="default" r:id="rId12"/>
      <w:pgSz w:w="11906" w:h="16838" w:code="9"/>
      <w:pgMar w:top="1134" w:right="1134" w:bottom="1134" w:left="1134"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EF29" w14:textId="77777777" w:rsidR="00340C6A" w:rsidRDefault="00340C6A" w:rsidP="00396A11">
      <w:r>
        <w:separator/>
      </w:r>
    </w:p>
  </w:endnote>
  <w:endnote w:type="continuationSeparator" w:id="0">
    <w:p w14:paraId="50E9BF67" w14:textId="77777777" w:rsidR="00340C6A" w:rsidRDefault="00340C6A" w:rsidP="0039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fLTableStyle"/>
      <w:tblW w:w="9781" w:type="dxa"/>
      <w:tblLook w:val="04A0" w:firstRow="1" w:lastRow="0" w:firstColumn="1" w:lastColumn="0" w:noHBand="0" w:noVBand="1"/>
    </w:tblPr>
    <w:tblGrid>
      <w:gridCol w:w="3260"/>
      <w:gridCol w:w="3260"/>
      <w:gridCol w:w="3261"/>
    </w:tblGrid>
    <w:tr w:rsidR="003F6F25" w14:paraId="0776BD9F" w14:textId="77777777" w:rsidTr="003F6F25">
      <w:tc>
        <w:tcPr>
          <w:tcW w:w="3260" w:type="dxa"/>
          <w:hideMark/>
        </w:tcPr>
        <w:p w14:paraId="7F7C1D74" w14:textId="4A619555" w:rsidR="003F6F25" w:rsidRDefault="003F6F25" w:rsidP="003F6F25">
          <w:pPr>
            <w:pStyle w:val="Footer"/>
            <w:tabs>
              <w:tab w:val="left" w:pos="720"/>
            </w:tabs>
          </w:pPr>
          <w:r>
            <w:rPr>
              <w:noProof/>
            </w:rPr>
            <w:drawing>
              <wp:inline distT="0" distB="0" distL="0" distR="0" wp14:anchorId="115EDE20" wp14:editId="1C8F8EAF">
                <wp:extent cx="1552575" cy="542925"/>
                <wp:effectExtent l="0" t="0" r="9525" b="9525"/>
                <wp:docPr id="1400024832"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24832" name="Picture 1" descr="A 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tc>
      <w:tc>
        <w:tcPr>
          <w:tcW w:w="3260" w:type="dxa"/>
          <w:hideMark/>
        </w:tcPr>
        <w:p w14:paraId="5782F54F" w14:textId="77777777" w:rsidR="003F6F25" w:rsidRDefault="003F6F25" w:rsidP="003F6F25">
          <w:pPr>
            <w:pStyle w:val="Footer"/>
            <w:rPr>
              <w:sz w:val="20"/>
            </w:rPr>
          </w:pPr>
          <w:r>
            <w:rPr>
              <w:sz w:val="20"/>
            </w:rPr>
            <w:t xml:space="preserve">          </w:t>
          </w:r>
        </w:p>
        <w:p w14:paraId="5609AF70" w14:textId="5AA2E268" w:rsidR="003F6F25" w:rsidRDefault="003F6F25" w:rsidP="003F6F25">
          <w:pPr>
            <w:pStyle w:val="Footer"/>
            <w:tabs>
              <w:tab w:val="left" w:pos="720"/>
            </w:tabs>
            <w:jc w:val="center"/>
          </w:pPr>
          <w:r>
            <w:rPr>
              <w:sz w:val="20"/>
            </w:rPr>
            <w:t>© HFL Education</w:t>
          </w:r>
        </w:p>
      </w:tc>
      <w:tc>
        <w:tcPr>
          <w:tcW w:w="3261" w:type="dxa"/>
        </w:tcPr>
        <w:p w14:paraId="4C9C506D" w14:textId="77777777" w:rsidR="003F6F25" w:rsidRDefault="003F6F25" w:rsidP="003F6F25">
          <w:pPr>
            <w:pStyle w:val="Footer"/>
            <w:jc w:val="right"/>
          </w:pPr>
        </w:p>
        <w:p w14:paraId="23C63F4A" w14:textId="77777777" w:rsidR="003F6F25" w:rsidRDefault="003F6F25" w:rsidP="003F6F25">
          <w:pPr>
            <w:pStyle w:val="Footer"/>
            <w:tabs>
              <w:tab w:val="left" w:pos="720"/>
            </w:tabs>
            <w:jc w:val="right"/>
          </w:pPr>
          <w:r>
            <w:fldChar w:fldCharType="begin"/>
          </w:r>
          <w:r>
            <w:instrText xml:space="preserve"> PAGE   \* MERGEFORMAT </w:instrText>
          </w:r>
          <w:r>
            <w:fldChar w:fldCharType="separate"/>
          </w:r>
          <w:r>
            <w:rPr>
              <w:noProof/>
            </w:rPr>
            <w:t>1</w:t>
          </w:r>
          <w:r>
            <w:rPr>
              <w:noProof/>
            </w:rPr>
            <w:fldChar w:fldCharType="end"/>
          </w:r>
        </w:p>
      </w:tc>
    </w:tr>
  </w:tbl>
  <w:p w14:paraId="5E1604EC" w14:textId="77777777" w:rsidR="00396A11" w:rsidRPr="0076647C" w:rsidRDefault="00396A11" w:rsidP="00A725B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4A09" w14:textId="77777777" w:rsidR="00340C6A" w:rsidRDefault="00340C6A" w:rsidP="00396A11">
      <w:r>
        <w:separator/>
      </w:r>
    </w:p>
  </w:footnote>
  <w:footnote w:type="continuationSeparator" w:id="0">
    <w:p w14:paraId="0A33181F" w14:textId="77777777" w:rsidR="00340C6A" w:rsidRDefault="00340C6A" w:rsidP="0039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298C" w14:textId="5AB899E8" w:rsidR="00E37A6D" w:rsidRDefault="0023405B" w:rsidP="00E37A6D">
    <w:pPr>
      <w:pStyle w:val="Header"/>
      <w:tabs>
        <w:tab w:val="clear" w:pos="4513"/>
        <w:tab w:val="clear" w:pos="9026"/>
        <w:tab w:val="center" w:pos="4820"/>
        <w:tab w:val="right" w:pos="9638"/>
      </w:tabs>
    </w:pPr>
    <w:r>
      <w:rPr>
        <w:rFonts w:cs="Arial"/>
        <w:noProof/>
        <w:lang w:eastAsia="en-GB"/>
      </w:rPr>
      <mc:AlternateContent>
        <mc:Choice Requires="wps">
          <w:drawing>
            <wp:anchor distT="0" distB="0" distL="114300" distR="114300" simplePos="0" relativeHeight="251665408" behindDoc="1" locked="0" layoutInCell="1" allowOverlap="1" wp14:anchorId="76F53930" wp14:editId="55BD9BF4">
              <wp:simplePos x="0" y="0"/>
              <wp:positionH relativeFrom="page">
                <wp:align>left</wp:align>
              </wp:positionH>
              <wp:positionV relativeFrom="page">
                <wp:align>top</wp:align>
              </wp:positionV>
              <wp:extent cx="7696800" cy="327600"/>
              <wp:effectExtent l="0" t="0" r="0" b="0"/>
              <wp:wrapTight wrapText="bothSides">
                <wp:wrapPolygon edited="0">
                  <wp:start x="0" y="0"/>
                  <wp:lineTo x="0" y="20132"/>
                  <wp:lineTo x="21547" y="20132"/>
                  <wp:lineTo x="21547" y="0"/>
                  <wp:lineTo x="0" y="0"/>
                </wp:wrapPolygon>
              </wp:wrapTight>
              <wp:docPr id="1" name="Rectangle 1"/>
              <wp:cNvGraphicFramePr/>
              <a:graphic xmlns:a="http://schemas.openxmlformats.org/drawingml/2006/main">
                <a:graphicData uri="http://schemas.microsoft.com/office/word/2010/wordprocessingShape">
                  <wps:wsp>
                    <wps:cNvSpPr/>
                    <wps:spPr>
                      <a:xfrm>
                        <a:off x="0" y="0"/>
                        <a:ext cx="7696800" cy="327600"/>
                      </a:xfrm>
                      <a:prstGeom prst="rect">
                        <a:avLst/>
                      </a:prstGeom>
                      <a:solidFill>
                        <a:srgbClr val="339999"/>
                      </a:solidFill>
                      <a:ln w="12700" cap="flat" cmpd="sng" algn="ctr">
                        <a:noFill/>
                        <a:prstDash val="solid"/>
                        <a:miter lim="800000"/>
                      </a:ln>
                      <a:effectLst/>
                    </wps:spPr>
                    <wps:txbx>
                      <w:txbxContent>
                        <w:p w14:paraId="6F3A00D8" w14:textId="77777777" w:rsidR="0023405B" w:rsidRDefault="0023405B" w:rsidP="0023405B">
                          <w:pPr>
                            <w:jc w:val="center"/>
                          </w:pPr>
                          <w:bookmarkStart w:id="0" w:name="_Hlk95118260"/>
                          <w:bookmarkStart w:id="1" w:name="_Hlk95118261"/>
                          <w:bookmarkStart w:id="2" w:name="_Hlk95118262"/>
                          <w:bookmarkStart w:id="3" w:name="_Hlk95118263"/>
                          <w:bookmarkStart w:id="4" w:name="_Hlk95118264"/>
                          <w:bookmarkStart w:id="5" w:name="_Hlk95118265"/>
                          <w:bookmarkEnd w:id="0"/>
                          <w:bookmarkEnd w:id="1"/>
                          <w:bookmarkEnd w:id="2"/>
                          <w:bookmarkEnd w:id="3"/>
                          <w:bookmarkEnd w:id="4"/>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53930" id="Rectangle 1" o:spid="_x0000_s1026" style="position:absolute;margin-left:0;margin-top:0;width:606.05pt;height:25.8pt;z-index:-25165107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" fillcolor="#399" stroked="f" strokeweight="1pt">
              <v:textbox>
                <w:txbxContent>
                  <w:p w14:paraId="6F3A00D8" w14:textId="77777777" w:rsidR="0023405B" w:rsidRDefault="0023405B" w:rsidP="0023405B">
                    <w:pPr>
                      <w:jc w:val="center"/>
                    </w:pPr>
                    <w:bookmarkStart w:id="6" w:name="_Hlk95118260"/>
                    <w:bookmarkStart w:id="7" w:name="_Hlk95118261"/>
                    <w:bookmarkStart w:id="8" w:name="_Hlk95118262"/>
                    <w:bookmarkStart w:id="9" w:name="_Hlk95118263"/>
                    <w:bookmarkStart w:id="10" w:name="_Hlk95118264"/>
                    <w:bookmarkStart w:id="11" w:name="_Hlk95118265"/>
                    <w:bookmarkEnd w:id="6"/>
                    <w:bookmarkEnd w:id="7"/>
                    <w:bookmarkEnd w:id="8"/>
                    <w:bookmarkEnd w:id="9"/>
                    <w:bookmarkEnd w:id="10"/>
                    <w:bookmarkEnd w:id="11"/>
                  </w:p>
                </w:txbxContent>
              </v:textbox>
              <w10:wrap type="tight"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0A9"/>
    <w:multiLevelType w:val="hybridMultilevel"/>
    <w:tmpl w:val="16D08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43F1E"/>
    <w:multiLevelType w:val="hybridMultilevel"/>
    <w:tmpl w:val="830830A2"/>
    <w:lvl w:ilvl="0" w:tplc="F2E0FA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35180"/>
    <w:multiLevelType w:val="hybridMultilevel"/>
    <w:tmpl w:val="E806B61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B77E0"/>
    <w:multiLevelType w:val="hybridMultilevel"/>
    <w:tmpl w:val="4FA0FB9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8206B"/>
    <w:multiLevelType w:val="hybridMultilevel"/>
    <w:tmpl w:val="BAB66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880682"/>
    <w:multiLevelType w:val="hybridMultilevel"/>
    <w:tmpl w:val="067E5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CE76E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54700BC6"/>
    <w:multiLevelType w:val="hybridMultilevel"/>
    <w:tmpl w:val="9A121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607F61"/>
    <w:multiLevelType w:val="hybridMultilevel"/>
    <w:tmpl w:val="E83CF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930D67"/>
    <w:multiLevelType w:val="hybridMultilevel"/>
    <w:tmpl w:val="A03483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60468CF"/>
    <w:multiLevelType w:val="hybridMultilevel"/>
    <w:tmpl w:val="26AE2F6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6B1D177D"/>
    <w:multiLevelType w:val="hybridMultilevel"/>
    <w:tmpl w:val="79169F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726140F7"/>
    <w:multiLevelType w:val="hybridMultilevel"/>
    <w:tmpl w:val="4638377E"/>
    <w:lvl w:ilvl="0" w:tplc="6FDE338E">
      <w:start w:val="1"/>
      <w:numFmt w:val="bullet"/>
      <w:pStyle w:val="5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20" w15:restartNumberingAfterBreak="0">
    <w:nsid w:val="77EE3FA2"/>
    <w:multiLevelType w:val="hybridMultilevel"/>
    <w:tmpl w:val="B13E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1F6AF0"/>
    <w:multiLevelType w:val="hybridMultilevel"/>
    <w:tmpl w:val="966AE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0555296">
    <w:abstractNumId w:val="1"/>
  </w:num>
  <w:num w:numId="2" w16cid:durableId="210189652">
    <w:abstractNumId w:val="12"/>
  </w:num>
  <w:num w:numId="3" w16cid:durableId="374742535">
    <w:abstractNumId w:val="19"/>
  </w:num>
  <w:num w:numId="4" w16cid:durableId="967006807">
    <w:abstractNumId w:val="16"/>
  </w:num>
  <w:num w:numId="5" w16cid:durableId="1916283198">
    <w:abstractNumId w:val="4"/>
  </w:num>
  <w:num w:numId="6" w16cid:durableId="1970092846">
    <w:abstractNumId w:val="20"/>
  </w:num>
  <w:num w:numId="7" w16cid:durableId="120076276">
    <w:abstractNumId w:val="13"/>
  </w:num>
  <w:num w:numId="8" w16cid:durableId="1228615677">
    <w:abstractNumId w:val="21"/>
  </w:num>
  <w:num w:numId="9" w16cid:durableId="768887691">
    <w:abstractNumId w:val="10"/>
  </w:num>
  <w:num w:numId="10" w16cid:durableId="1527282385">
    <w:abstractNumId w:val="15"/>
  </w:num>
  <w:num w:numId="11" w16cid:durableId="121968898">
    <w:abstractNumId w:val="0"/>
  </w:num>
  <w:num w:numId="12" w16cid:durableId="179515860">
    <w:abstractNumId w:val="7"/>
  </w:num>
  <w:num w:numId="13" w16cid:durableId="7412644">
    <w:abstractNumId w:val="3"/>
  </w:num>
  <w:num w:numId="14" w16cid:durableId="413824301">
    <w:abstractNumId w:val="6"/>
  </w:num>
  <w:num w:numId="15" w16cid:durableId="481194631">
    <w:abstractNumId w:val="5"/>
  </w:num>
  <w:num w:numId="16" w16cid:durableId="1812408024">
    <w:abstractNumId w:val="9"/>
  </w:num>
  <w:num w:numId="17" w16cid:durableId="1806972559">
    <w:abstractNumId w:val="14"/>
  </w:num>
  <w:num w:numId="18" w16cid:durableId="1103841649">
    <w:abstractNumId w:val="8"/>
  </w:num>
  <w:num w:numId="19" w16cid:durableId="779300801">
    <w:abstractNumId w:val="11"/>
  </w:num>
  <w:num w:numId="20" w16cid:durableId="3721925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5990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9873568">
    <w:abstractNumId w:val="20"/>
  </w:num>
  <w:num w:numId="23" w16cid:durableId="1359041631">
    <w:abstractNumId w:val="18"/>
  </w:num>
  <w:num w:numId="24" w16cid:durableId="1525290072">
    <w:abstractNumId w:val="13"/>
  </w:num>
  <w:num w:numId="25" w16cid:durableId="1470316355">
    <w:abstractNumId w:val="10"/>
  </w:num>
  <w:num w:numId="26" w16cid:durableId="1759861457">
    <w:abstractNumId w:val="15"/>
  </w:num>
  <w:num w:numId="27" w16cid:durableId="135341065">
    <w:abstractNumId w:val="0"/>
  </w:num>
  <w:num w:numId="28" w16cid:durableId="1845120537">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5B"/>
    <w:rsid w:val="0000151C"/>
    <w:rsid w:val="000068D2"/>
    <w:rsid w:val="000100E8"/>
    <w:rsid w:val="00015EBB"/>
    <w:rsid w:val="000229CF"/>
    <w:rsid w:val="00023197"/>
    <w:rsid w:val="000356DC"/>
    <w:rsid w:val="00040B4C"/>
    <w:rsid w:val="00045587"/>
    <w:rsid w:val="00060156"/>
    <w:rsid w:val="000604F2"/>
    <w:rsid w:val="000879BD"/>
    <w:rsid w:val="000D0882"/>
    <w:rsid w:val="000D246C"/>
    <w:rsid w:val="000E4B42"/>
    <w:rsid w:val="000F359C"/>
    <w:rsid w:val="001027B2"/>
    <w:rsid w:val="00113EB2"/>
    <w:rsid w:val="00115273"/>
    <w:rsid w:val="00115459"/>
    <w:rsid w:val="00117DE5"/>
    <w:rsid w:val="00132A1D"/>
    <w:rsid w:val="00145ED8"/>
    <w:rsid w:val="00147FD0"/>
    <w:rsid w:val="00152D7B"/>
    <w:rsid w:val="00153CAC"/>
    <w:rsid w:val="00162275"/>
    <w:rsid w:val="001627A0"/>
    <w:rsid w:val="0016331F"/>
    <w:rsid w:val="001662C2"/>
    <w:rsid w:val="00167DB3"/>
    <w:rsid w:val="00172947"/>
    <w:rsid w:val="00173123"/>
    <w:rsid w:val="00180623"/>
    <w:rsid w:val="00187D4B"/>
    <w:rsid w:val="00190FF1"/>
    <w:rsid w:val="001968B0"/>
    <w:rsid w:val="001B12C8"/>
    <w:rsid w:val="001D6B78"/>
    <w:rsid w:val="00204BD2"/>
    <w:rsid w:val="002133F7"/>
    <w:rsid w:val="00214EF3"/>
    <w:rsid w:val="00220E3E"/>
    <w:rsid w:val="00230B4D"/>
    <w:rsid w:val="0023405B"/>
    <w:rsid w:val="00235506"/>
    <w:rsid w:val="00240BED"/>
    <w:rsid w:val="00247DB8"/>
    <w:rsid w:val="00254F43"/>
    <w:rsid w:val="00270622"/>
    <w:rsid w:val="00270EA4"/>
    <w:rsid w:val="00273E1B"/>
    <w:rsid w:val="002762E0"/>
    <w:rsid w:val="0028595A"/>
    <w:rsid w:val="002A2EF4"/>
    <w:rsid w:val="002B0AA7"/>
    <w:rsid w:val="002B1EE0"/>
    <w:rsid w:val="002C0298"/>
    <w:rsid w:val="002C163D"/>
    <w:rsid w:val="002C3E1D"/>
    <w:rsid w:val="002C7B1A"/>
    <w:rsid w:val="002D2B49"/>
    <w:rsid w:val="002D6A9A"/>
    <w:rsid w:val="002D7026"/>
    <w:rsid w:val="00300C40"/>
    <w:rsid w:val="003034DA"/>
    <w:rsid w:val="003124D4"/>
    <w:rsid w:val="00325949"/>
    <w:rsid w:val="00340C6A"/>
    <w:rsid w:val="00360450"/>
    <w:rsid w:val="003955DA"/>
    <w:rsid w:val="00396A11"/>
    <w:rsid w:val="003973DB"/>
    <w:rsid w:val="003C4A76"/>
    <w:rsid w:val="003D3182"/>
    <w:rsid w:val="003D769F"/>
    <w:rsid w:val="003F0F05"/>
    <w:rsid w:val="003F2DAD"/>
    <w:rsid w:val="003F6F25"/>
    <w:rsid w:val="003F7A06"/>
    <w:rsid w:val="00417718"/>
    <w:rsid w:val="00423B6A"/>
    <w:rsid w:val="004278B1"/>
    <w:rsid w:val="00437CE6"/>
    <w:rsid w:val="00441AA4"/>
    <w:rsid w:val="00456D26"/>
    <w:rsid w:val="00471097"/>
    <w:rsid w:val="00483032"/>
    <w:rsid w:val="004837B0"/>
    <w:rsid w:val="00484348"/>
    <w:rsid w:val="00493490"/>
    <w:rsid w:val="0049695F"/>
    <w:rsid w:val="004A0E89"/>
    <w:rsid w:val="004A440C"/>
    <w:rsid w:val="004A78B3"/>
    <w:rsid w:val="004B506B"/>
    <w:rsid w:val="004D02BB"/>
    <w:rsid w:val="004D0743"/>
    <w:rsid w:val="004D4611"/>
    <w:rsid w:val="004D7B87"/>
    <w:rsid w:val="004E325A"/>
    <w:rsid w:val="004F3342"/>
    <w:rsid w:val="00516F96"/>
    <w:rsid w:val="005276FE"/>
    <w:rsid w:val="00531EF3"/>
    <w:rsid w:val="00537E43"/>
    <w:rsid w:val="00543D9F"/>
    <w:rsid w:val="005612DE"/>
    <w:rsid w:val="00565149"/>
    <w:rsid w:val="00583942"/>
    <w:rsid w:val="00593016"/>
    <w:rsid w:val="00594C4F"/>
    <w:rsid w:val="005A7272"/>
    <w:rsid w:val="005B2F5D"/>
    <w:rsid w:val="005B5872"/>
    <w:rsid w:val="005D3047"/>
    <w:rsid w:val="005D7EA9"/>
    <w:rsid w:val="005E2B69"/>
    <w:rsid w:val="0061461F"/>
    <w:rsid w:val="00615BC1"/>
    <w:rsid w:val="00615CED"/>
    <w:rsid w:val="00616E35"/>
    <w:rsid w:val="006214F8"/>
    <w:rsid w:val="00636D5E"/>
    <w:rsid w:val="00642077"/>
    <w:rsid w:val="00646EAF"/>
    <w:rsid w:val="00672A1B"/>
    <w:rsid w:val="0069058B"/>
    <w:rsid w:val="00695BBE"/>
    <w:rsid w:val="00697532"/>
    <w:rsid w:val="006A1FF8"/>
    <w:rsid w:val="006A26B9"/>
    <w:rsid w:val="006A48AA"/>
    <w:rsid w:val="006A5DC8"/>
    <w:rsid w:val="006E2BA2"/>
    <w:rsid w:val="007102C8"/>
    <w:rsid w:val="0072234B"/>
    <w:rsid w:val="00724A48"/>
    <w:rsid w:val="0073187A"/>
    <w:rsid w:val="00737639"/>
    <w:rsid w:val="00740383"/>
    <w:rsid w:val="00753663"/>
    <w:rsid w:val="0076647C"/>
    <w:rsid w:val="00766D18"/>
    <w:rsid w:val="0077011A"/>
    <w:rsid w:val="00794C45"/>
    <w:rsid w:val="007A1507"/>
    <w:rsid w:val="007A15BB"/>
    <w:rsid w:val="007A2FC8"/>
    <w:rsid w:val="007B5BBA"/>
    <w:rsid w:val="007C6573"/>
    <w:rsid w:val="007D0E07"/>
    <w:rsid w:val="007D2DE3"/>
    <w:rsid w:val="007D6136"/>
    <w:rsid w:val="007E568B"/>
    <w:rsid w:val="007F43D7"/>
    <w:rsid w:val="007F57A5"/>
    <w:rsid w:val="00806EE8"/>
    <w:rsid w:val="0081790F"/>
    <w:rsid w:val="008258A5"/>
    <w:rsid w:val="0083605C"/>
    <w:rsid w:val="008549EC"/>
    <w:rsid w:val="008561E7"/>
    <w:rsid w:val="00861626"/>
    <w:rsid w:val="0087689A"/>
    <w:rsid w:val="00886674"/>
    <w:rsid w:val="00891E05"/>
    <w:rsid w:val="008A1597"/>
    <w:rsid w:val="008A3CB8"/>
    <w:rsid w:val="008B71A2"/>
    <w:rsid w:val="008C2437"/>
    <w:rsid w:val="008D598B"/>
    <w:rsid w:val="008F1591"/>
    <w:rsid w:val="008F1F85"/>
    <w:rsid w:val="009050A4"/>
    <w:rsid w:val="0092162E"/>
    <w:rsid w:val="009461EA"/>
    <w:rsid w:val="00953B9A"/>
    <w:rsid w:val="00971F5D"/>
    <w:rsid w:val="009768AF"/>
    <w:rsid w:val="009811CD"/>
    <w:rsid w:val="009A2ECD"/>
    <w:rsid w:val="009A6284"/>
    <w:rsid w:val="009C1C17"/>
    <w:rsid w:val="009C6FF1"/>
    <w:rsid w:val="009D1699"/>
    <w:rsid w:val="009D3461"/>
    <w:rsid w:val="009D5A84"/>
    <w:rsid w:val="009F7CCB"/>
    <w:rsid w:val="00A03383"/>
    <w:rsid w:val="00A12401"/>
    <w:rsid w:val="00A13EDC"/>
    <w:rsid w:val="00A15EA1"/>
    <w:rsid w:val="00A16C1F"/>
    <w:rsid w:val="00A50FA4"/>
    <w:rsid w:val="00A5678E"/>
    <w:rsid w:val="00A66E56"/>
    <w:rsid w:val="00A66E59"/>
    <w:rsid w:val="00A725BE"/>
    <w:rsid w:val="00A77BA2"/>
    <w:rsid w:val="00A90926"/>
    <w:rsid w:val="00AA4A08"/>
    <w:rsid w:val="00AA7C8C"/>
    <w:rsid w:val="00AC16FB"/>
    <w:rsid w:val="00AC46A2"/>
    <w:rsid w:val="00AC57EB"/>
    <w:rsid w:val="00AD7FBD"/>
    <w:rsid w:val="00AF297D"/>
    <w:rsid w:val="00AF7C3A"/>
    <w:rsid w:val="00B0148F"/>
    <w:rsid w:val="00B13ADD"/>
    <w:rsid w:val="00B17530"/>
    <w:rsid w:val="00B440EB"/>
    <w:rsid w:val="00B57F8F"/>
    <w:rsid w:val="00B665A9"/>
    <w:rsid w:val="00B71111"/>
    <w:rsid w:val="00B71C89"/>
    <w:rsid w:val="00B74B99"/>
    <w:rsid w:val="00B8050C"/>
    <w:rsid w:val="00B82F10"/>
    <w:rsid w:val="00BB3C1C"/>
    <w:rsid w:val="00BB5E00"/>
    <w:rsid w:val="00BB698B"/>
    <w:rsid w:val="00BC2FCA"/>
    <w:rsid w:val="00BF04ED"/>
    <w:rsid w:val="00BF3BE9"/>
    <w:rsid w:val="00C1642C"/>
    <w:rsid w:val="00C26C41"/>
    <w:rsid w:val="00C46511"/>
    <w:rsid w:val="00C60802"/>
    <w:rsid w:val="00C75942"/>
    <w:rsid w:val="00C9337D"/>
    <w:rsid w:val="00C93D1A"/>
    <w:rsid w:val="00CA59F4"/>
    <w:rsid w:val="00CB326F"/>
    <w:rsid w:val="00CB3642"/>
    <w:rsid w:val="00CB6140"/>
    <w:rsid w:val="00CC4BE3"/>
    <w:rsid w:val="00CD00CC"/>
    <w:rsid w:val="00CD666D"/>
    <w:rsid w:val="00CE39C8"/>
    <w:rsid w:val="00CF69B3"/>
    <w:rsid w:val="00D038FD"/>
    <w:rsid w:val="00D3622E"/>
    <w:rsid w:val="00D61388"/>
    <w:rsid w:val="00D62AF4"/>
    <w:rsid w:val="00D67DC7"/>
    <w:rsid w:val="00D847BE"/>
    <w:rsid w:val="00D91C50"/>
    <w:rsid w:val="00DB0306"/>
    <w:rsid w:val="00DB1CE1"/>
    <w:rsid w:val="00DC5715"/>
    <w:rsid w:val="00DD08EC"/>
    <w:rsid w:val="00DE23F2"/>
    <w:rsid w:val="00DF0D3D"/>
    <w:rsid w:val="00E01703"/>
    <w:rsid w:val="00E020BD"/>
    <w:rsid w:val="00E077C6"/>
    <w:rsid w:val="00E07A89"/>
    <w:rsid w:val="00E119A6"/>
    <w:rsid w:val="00E324EC"/>
    <w:rsid w:val="00E34B7C"/>
    <w:rsid w:val="00E37A6D"/>
    <w:rsid w:val="00E412A0"/>
    <w:rsid w:val="00E4634A"/>
    <w:rsid w:val="00E614C2"/>
    <w:rsid w:val="00E71467"/>
    <w:rsid w:val="00E91D86"/>
    <w:rsid w:val="00EA05DC"/>
    <w:rsid w:val="00EA4497"/>
    <w:rsid w:val="00EA7566"/>
    <w:rsid w:val="00EB7D41"/>
    <w:rsid w:val="00EC6164"/>
    <w:rsid w:val="00ED71EB"/>
    <w:rsid w:val="00EE6A5D"/>
    <w:rsid w:val="00EF7CC6"/>
    <w:rsid w:val="00F04F2C"/>
    <w:rsid w:val="00F078E9"/>
    <w:rsid w:val="00F07B5D"/>
    <w:rsid w:val="00F12214"/>
    <w:rsid w:val="00F34756"/>
    <w:rsid w:val="00F43198"/>
    <w:rsid w:val="00F5252A"/>
    <w:rsid w:val="00F62897"/>
    <w:rsid w:val="00F663F0"/>
    <w:rsid w:val="00F76026"/>
    <w:rsid w:val="00F96872"/>
    <w:rsid w:val="00FA09A3"/>
    <w:rsid w:val="00FA2A62"/>
    <w:rsid w:val="00FB19C0"/>
    <w:rsid w:val="00FB29E4"/>
    <w:rsid w:val="00FB346E"/>
    <w:rsid w:val="00FB3682"/>
    <w:rsid w:val="00FB7949"/>
    <w:rsid w:val="00FD27A0"/>
    <w:rsid w:val="00FD78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F03D"/>
  <w15:chartTrackingRefBased/>
  <w15:docId w15:val="{BD17ACF9-65FE-4EFA-BBA2-BE75E58ED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D1A"/>
    <w:pPr>
      <w:spacing w:line="278" w:lineRule="auto"/>
    </w:pPr>
    <w:rPr>
      <w:rFonts w:asciiTheme="minorHAnsi" w:hAnsiTheme="minorHAnsi"/>
      <w:kern w:val="2"/>
      <w:sz w:val="24"/>
      <w:szCs w:val="24"/>
      <w14:ligatures w14:val="standardContextual"/>
    </w:rPr>
  </w:style>
  <w:style w:type="paragraph" w:styleId="Heading1">
    <w:name w:val="heading 1"/>
    <w:basedOn w:val="Normal"/>
    <w:next w:val="Normal"/>
    <w:link w:val="Heading1Char"/>
    <w:uiPriority w:val="9"/>
    <w:qFormat/>
    <w:rsid w:val="00247DB8"/>
    <w:pPr>
      <w:keepNext/>
      <w:keepLines/>
      <w:spacing w:before="240"/>
      <w:outlineLvl w:val="0"/>
    </w:pPr>
    <w:rPr>
      <w:rFonts w:eastAsiaTheme="majorEastAsia" w:cs="Times New Roman (Headings CS)"/>
      <w:b/>
      <w:caps/>
      <w:color w:val="2F9A87" w:themeColor="accent1" w:themeShade="BF"/>
      <w:sz w:val="32"/>
      <w:szCs w:val="32"/>
    </w:rPr>
  </w:style>
  <w:style w:type="paragraph" w:styleId="Heading2">
    <w:name w:val="heading 2"/>
    <w:basedOn w:val="Normal"/>
    <w:next w:val="Normal"/>
    <w:link w:val="Heading2Char"/>
    <w:uiPriority w:val="9"/>
    <w:unhideWhenUsed/>
    <w:qFormat/>
    <w:rsid w:val="00247DB8"/>
    <w:pPr>
      <w:keepNext/>
      <w:keepLines/>
      <w:spacing w:before="40"/>
      <w:outlineLvl w:val="1"/>
    </w:pPr>
    <w:rPr>
      <w:rFonts w:eastAsiaTheme="majorEastAsia" w:cstheme="majorBidi"/>
      <w:b/>
      <w:color w:val="2F9A87" w:themeColor="accent1" w:themeShade="BF"/>
      <w:sz w:val="26"/>
      <w:szCs w:val="26"/>
    </w:rPr>
  </w:style>
  <w:style w:type="paragraph" w:styleId="Heading3">
    <w:name w:val="heading 3"/>
    <w:basedOn w:val="Normal"/>
    <w:next w:val="Normal"/>
    <w:link w:val="Heading3Char"/>
    <w:uiPriority w:val="9"/>
    <w:unhideWhenUsed/>
    <w:qFormat/>
    <w:rsid w:val="00247DB8"/>
    <w:pPr>
      <w:keepNext/>
      <w:keepLines/>
      <w:spacing w:before="40"/>
      <w:outlineLvl w:val="2"/>
    </w:pPr>
    <w:rPr>
      <w:rFonts w:asciiTheme="majorHAnsi" w:eastAsiaTheme="majorEastAsia" w:hAnsiTheme="majorHAnsi" w:cstheme="majorBidi"/>
      <w:color w:val="1F6659" w:themeColor="accent1" w:themeShade="7F"/>
    </w:rPr>
  </w:style>
  <w:style w:type="paragraph" w:styleId="Heading4">
    <w:name w:val="heading 4"/>
    <w:basedOn w:val="Normal"/>
    <w:next w:val="Normal"/>
    <w:link w:val="Heading4Char"/>
    <w:uiPriority w:val="9"/>
    <w:unhideWhenUsed/>
    <w:qFormat/>
    <w:rsid w:val="00E324EC"/>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E324EC"/>
    <w:pPr>
      <w:keepNext/>
      <w:keepLines/>
      <w:outlineLvl w:val="4"/>
    </w:pPr>
    <w:rPr>
      <w:rFonts w:eastAsiaTheme="majorEastAsia" w:cstheme="majorBidi"/>
      <w:b/>
      <w:color w:val="2F9A87" w:themeColor="accent1" w:themeShade="BF"/>
    </w:rPr>
  </w:style>
  <w:style w:type="paragraph" w:styleId="Heading6">
    <w:name w:val="heading 6"/>
    <w:basedOn w:val="Normal"/>
    <w:next w:val="Normal"/>
    <w:link w:val="Heading6Char"/>
    <w:uiPriority w:val="9"/>
    <w:semiHidden/>
    <w:unhideWhenUsed/>
    <w:qFormat/>
    <w:rsid w:val="002B1EE0"/>
    <w:pPr>
      <w:keepNext/>
      <w:keepLines/>
      <w:numPr>
        <w:ilvl w:val="5"/>
        <w:numId w:val="2"/>
      </w:numPr>
      <w:spacing w:before="40"/>
      <w:outlineLvl w:val="5"/>
    </w:pPr>
    <w:rPr>
      <w:rFonts w:asciiTheme="majorHAnsi" w:eastAsiaTheme="majorEastAsia" w:hAnsiTheme="majorHAnsi" w:cstheme="majorBidi"/>
      <w:color w:val="1F6659" w:themeColor="accent1" w:themeShade="7F"/>
    </w:rPr>
  </w:style>
  <w:style w:type="paragraph" w:styleId="Heading7">
    <w:name w:val="heading 7"/>
    <w:basedOn w:val="Normal"/>
    <w:next w:val="Normal"/>
    <w:link w:val="Heading7Char"/>
    <w:uiPriority w:val="9"/>
    <w:semiHidden/>
    <w:unhideWhenUsed/>
    <w:qFormat/>
    <w:rsid w:val="002B1EE0"/>
    <w:pPr>
      <w:keepNext/>
      <w:keepLines/>
      <w:numPr>
        <w:ilvl w:val="6"/>
        <w:numId w:val="2"/>
      </w:numPr>
      <w:spacing w:before="40"/>
      <w:outlineLvl w:val="6"/>
    </w:pPr>
    <w:rPr>
      <w:rFonts w:asciiTheme="majorHAnsi" w:eastAsiaTheme="majorEastAsia" w:hAnsiTheme="majorHAnsi" w:cstheme="majorBidi"/>
      <w:i/>
      <w:iCs/>
      <w:color w:val="1F6659" w:themeColor="accent1" w:themeShade="7F"/>
    </w:rPr>
  </w:style>
  <w:style w:type="paragraph" w:styleId="Heading8">
    <w:name w:val="heading 8"/>
    <w:basedOn w:val="Normal"/>
    <w:next w:val="Normal"/>
    <w:link w:val="Heading8Char"/>
    <w:uiPriority w:val="9"/>
    <w:semiHidden/>
    <w:unhideWhenUsed/>
    <w:qFormat/>
    <w:rsid w:val="002B1EE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B1EE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93D1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93D1A"/>
  </w:style>
  <w:style w:type="table" w:styleId="TableGrid">
    <w:name w:val="Table Grid"/>
    <w:basedOn w:val="TableNormal"/>
    <w:uiPriority w:val="39"/>
    <w:rsid w:val="00E324EC"/>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247DB8"/>
    <w:pPr>
      <w:tabs>
        <w:tab w:val="center" w:pos="4513"/>
        <w:tab w:val="right" w:pos="9026"/>
      </w:tabs>
    </w:pPr>
    <w:rPr>
      <w:sz w:val="18"/>
    </w:rPr>
  </w:style>
  <w:style w:type="character" w:customStyle="1" w:styleId="HeaderChar">
    <w:name w:val="Header Char"/>
    <w:basedOn w:val="DefaultParagraphFont"/>
    <w:link w:val="Header"/>
    <w:uiPriority w:val="99"/>
    <w:rsid w:val="00247DB8"/>
    <w:rPr>
      <w:rFonts w:ascii="Arial" w:hAnsi="Arial" w:cs="Times New Roman"/>
      <w:bCs/>
      <w:iCs/>
      <w:kern w:val="2"/>
      <w:sz w:val="18"/>
      <w:szCs w:val="28"/>
      <w14:ligatures w14:val="standardContextual"/>
    </w:rPr>
  </w:style>
  <w:style w:type="paragraph" w:styleId="Footer">
    <w:name w:val="footer"/>
    <w:basedOn w:val="Normal"/>
    <w:link w:val="FooterChar"/>
    <w:uiPriority w:val="99"/>
    <w:unhideWhenUsed/>
    <w:rsid w:val="00247DB8"/>
    <w:pPr>
      <w:tabs>
        <w:tab w:val="center" w:pos="4513"/>
        <w:tab w:val="right" w:pos="9026"/>
      </w:tabs>
    </w:pPr>
    <w:rPr>
      <w:sz w:val="18"/>
    </w:rPr>
  </w:style>
  <w:style w:type="character" w:customStyle="1" w:styleId="FooterChar">
    <w:name w:val="Footer Char"/>
    <w:basedOn w:val="DefaultParagraphFont"/>
    <w:link w:val="Footer"/>
    <w:uiPriority w:val="99"/>
    <w:rsid w:val="00247DB8"/>
    <w:rPr>
      <w:rFonts w:ascii="Arial" w:hAnsi="Arial" w:cs="Times New Roman"/>
      <w:bCs/>
      <w:iCs/>
      <w:kern w:val="2"/>
      <w:sz w:val="18"/>
      <w:szCs w:val="28"/>
      <w14:ligatures w14:val="standardContextual"/>
    </w:rPr>
  </w:style>
  <w:style w:type="character" w:styleId="Hyperlink">
    <w:name w:val="Hyperlink"/>
    <w:basedOn w:val="DefaultParagraphFont"/>
    <w:uiPriority w:val="99"/>
    <w:unhideWhenUsed/>
    <w:rsid w:val="00E324EC"/>
    <w:rPr>
      <w:color w:val="1A2857" w:themeColor="hyperlink"/>
      <w:u w:val="single"/>
    </w:rPr>
  </w:style>
  <w:style w:type="character" w:styleId="PlaceholderText">
    <w:name w:val="Placeholder Text"/>
    <w:basedOn w:val="DefaultParagraphFont"/>
    <w:uiPriority w:val="99"/>
    <w:semiHidden/>
    <w:rsid w:val="00E324EC"/>
    <w:rPr>
      <w:color w:val="808080"/>
    </w:rPr>
  </w:style>
  <w:style w:type="character" w:customStyle="1" w:styleId="Heading1Char">
    <w:name w:val="Heading 1 Char"/>
    <w:basedOn w:val="DefaultParagraphFont"/>
    <w:link w:val="Heading1"/>
    <w:uiPriority w:val="9"/>
    <w:rsid w:val="00247DB8"/>
    <w:rPr>
      <w:rFonts w:ascii="Arial" w:eastAsiaTheme="majorEastAsia" w:hAnsi="Arial" w:cs="Times New Roman (Headings CS)"/>
      <w:b/>
      <w:bCs/>
      <w:iCs/>
      <w:caps/>
      <w:color w:val="2F9A87"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247DB8"/>
    <w:rPr>
      <w:rFonts w:ascii="Arial" w:eastAsiaTheme="majorEastAsia" w:hAnsi="Arial" w:cstheme="majorBidi"/>
      <w:b/>
      <w:bCs/>
      <w:iCs/>
      <w:color w:val="2F9A87" w:themeColor="accent1" w:themeShade="BF"/>
      <w:kern w:val="2"/>
      <w:sz w:val="26"/>
      <w:szCs w:val="26"/>
      <w14:ligatures w14:val="standardContextual"/>
    </w:rPr>
  </w:style>
  <w:style w:type="character" w:customStyle="1" w:styleId="Heading3Char">
    <w:name w:val="Heading 3 Char"/>
    <w:basedOn w:val="DefaultParagraphFont"/>
    <w:link w:val="Heading3"/>
    <w:uiPriority w:val="9"/>
    <w:rsid w:val="00247DB8"/>
    <w:rPr>
      <w:rFonts w:asciiTheme="majorHAnsi" w:eastAsiaTheme="majorEastAsia" w:hAnsiTheme="majorHAnsi" w:cstheme="majorBidi"/>
      <w:bCs/>
      <w:iCs/>
      <w:color w:val="1F6659" w:themeColor="accent1" w:themeShade="7F"/>
      <w:kern w:val="2"/>
      <w:sz w:val="24"/>
      <w:szCs w:val="28"/>
      <w14:ligatures w14:val="standardContextual"/>
    </w:rPr>
  </w:style>
  <w:style w:type="paragraph" w:styleId="ListParagraph">
    <w:name w:val="List Paragraph"/>
    <w:basedOn w:val="Normal"/>
    <w:link w:val="ListParagraphChar"/>
    <w:uiPriority w:val="34"/>
    <w:qFormat/>
    <w:rsid w:val="00247DB8"/>
    <w:pPr>
      <w:ind w:left="720"/>
      <w:contextualSpacing/>
    </w:pPr>
  </w:style>
  <w:style w:type="table" w:customStyle="1" w:styleId="HfLTableStyle">
    <w:name w:val="HfLTableStyle"/>
    <w:basedOn w:val="TableNormal"/>
    <w:uiPriority w:val="99"/>
    <w:rsid w:val="00E324EC"/>
    <w:pPr>
      <w:spacing w:after="0" w:line="240" w:lineRule="auto"/>
    </w:pPr>
    <w:tblPr/>
  </w:style>
  <w:style w:type="paragraph" w:customStyle="1" w:styleId="TableText">
    <w:name w:val="TableText"/>
    <w:basedOn w:val="NoSpacing"/>
    <w:qFormat/>
    <w:rsid w:val="00247DB8"/>
    <w:pPr>
      <w:spacing w:before="60" w:after="60"/>
    </w:pPr>
    <w:rPr>
      <w:color w:val="000000" w:themeColor="text1"/>
      <w:szCs w:val="22"/>
    </w:rPr>
  </w:style>
  <w:style w:type="paragraph" w:styleId="NoSpacing">
    <w:name w:val="No Spacing"/>
    <w:aliases w:val="contact us"/>
    <w:link w:val="NoSpacingChar"/>
    <w:uiPriority w:val="1"/>
    <w:qFormat/>
    <w:rsid w:val="00247DB8"/>
    <w:pPr>
      <w:spacing w:after="0" w:line="240" w:lineRule="auto"/>
    </w:pPr>
    <w:rPr>
      <w:rFonts w:ascii="Arial" w:hAnsi="Arial" w:cs="Times New Roman"/>
      <w:bCs/>
      <w:iCs/>
      <w:kern w:val="2"/>
      <w:szCs w:val="28"/>
      <w14:ligatures w14:val="standardContextual"/>
    </w:rPr>
  </w:style>
  <w:style w:type="character" w:customStyle="1" w:styleId="Heading4Char">
    <w:name w:val="Heading 4 Char"/>
    <w:basedOn w:val="DefaultParagraphFont"/>
    <w:link w:val="Heading4"/>
    <w:uiPriority w:val="9"/>
    <w:rsid w:val="00E324EC"/>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E324EC"/>
    <w:rPr>
      <w:rFonts w:eastAsiaTheme="majorEastAsia" w:cstheme="majorBidi"/>
      <w:b/>
      <w:color w:val="2F9A87" w:themeColor="accent1" w:themeShade="BF"/>
    </w:rPr>
  </w:style>
  <w:style w:type="paragraph" w:customStyle="1" w:styleId="1POLICYTITLE">
    <w:name w:val="1 POLICY TITLE"/>
    <w:basedOn w:val="Normal"/>
    <w:link w:val="1POLICYTITLEChar"/>
    <w:autoRedefine/>
    <w:qFormat/>
    <w:rsid w:val="0023405B"/>
    <w:rPr>
      <w:rFonts w:cs="Arial"/>
      <w:b/>
      <w:color w:val="002060"/>
      <w:sz w:val="40"/>
      <w:szCs w:val="40"/>
    </w:rPr>
  </w:style>
  <w:style w:type="character" w:customStyle="1" w:styleId="1POLICYTITLEChar">
    <w:name w:val="1 POLICY TITLE Char"/>
    <w:basedOn w:val="DefaultParagraphFont"/>
    <w:link w:val="1POLICYTITLE"/>
    <w:rsid w:val="0023405B"/>
    <w:rPr>
      <w:rFonts w:ascii="Arial" w:hAnsi="Arial" w:cs="Arial"/>
      <w:b/>
      <w:color w:val="002060"/>
      <w:sz w:val="40"/>
      <w:szCs w:val="40"/>
    </w:rPr>
  </w:style>
  <w:style w:type="paragraph" w:customStyle="1" w:styleId="4MAINTEXT">
    <w:name w:val="4 MAIN TEXT"/>
    <w:basedOn w:val="Normal"/>
    <w:link w:val="4MAINTEXTChar"/>
    <w:qFormat/>
    <w:rsid w:val="0023405B"/>
    <w:pPr>
      <w:spacing w:before="120"/>
    </w:pPr>
    <w:rPr>
      <w:rFonts w:cs="Arial"/>
      <w:color w:val="000000"/>
      <w:shd w:val="clear" w:color="auto" w:fill="FFFFFF"/>
    </w:rPr>
  </w:style>
  <w:style w:type="character" w:customStyle="1" w:styleId="4MAINTEXTChar">
    <w:name w:val="4 MAIN TEXT Char"/>
    <w:basedOn w:val="DefaultParagraphFont"/>
    <w:link w:val="4MAINTEXT"/>
    <w:rsid w:val="0023405B"/>
    <w:rPr>
      <w:rFonts w:ascii="Arial" w:hAnsi="Arial" w:cs="Arial"/>
      <w:color w:val="000000"/>
    </w:rPr>
  </w:style>
  <w:style w:type="paragraph" w:styleId="TOC2">
    <w:name w:val="toc 2"/>
    <w:basedOn w:val="Normal"/>
    <w:next w:val="Normal"/>
    <w:autoRedefine/>
    <w:uiPriority w:val="39"/>
    <w:unhideWhenUsed/>
    <w:rsid w:val="0023405B"/>
    <w:pPr>
      <w:spacing w:before="120"/>
      <w:ind w:left="220"/>
    </w:pPr>
    <w:rPr>
      <w:rFonts w:cstheme="minorHAnsi"/>
      <w:b/>
      <w:bCs/>
    </w:rPr>
  </w:style>
  <w:style w:type="paragraph" w:styleId="TOC1">
    <w:name w:val="toc 1"/>
    <w:basedOn w:val="Normal"/>
    <w:next w:val="Normal"/>
    <w:autoRedefine/>
    <w:uiPriority w:val="39"/>
    <w:unhideWhenUsed/>
    <w:rsid w:val="0023405B"/>
    <w:pPr>
      <w:spacing w:before="120"/>
    </w:pPr>
    <w:rPr>
      <w:rFonts w:cstheme="minorHAnsi"/>
      <w:b/>
      <w:bCs/>
      <w:i/>
      <w:iCs/>
    </w:rPr>
  </w:style>
  <w:style w:type="paragraph" w:styleId="TOC3">
    <w:name w:val="toc 3"/>
    <w:basedOn w:val="Normal"/>
    <w:next w:val="Normal"/>
    <w:autoRedefine/>
    <w:uiPriority w:val="39"/>
    <w:unhideWhenUsed/>
    <w:rsid w:val="0023405B"/>
    <w:pPr>
      <w:ind w:left="440"/>
    </w:pPr>
    <w:rPr>
      <w:rFonts w:cstheme="minorHAnsi"/>
      <w:sz w:val="20"/>
      <w:szCs w:val="20"/>
    </w:rPr>
  </w:style>
  <w:style w:type="paragraph" w:styleId="TOC4">
    <w:name w:val="toc 4"/>
    <w:basedOn w:val="Normal"/>
    <w:next w:val="Normal"/>
    <w:autoRedefine/>
    <w:uiPriority w:val="39"/>
    <w:unhideWhenUsed/>
    <w:rsid w:val="0023405B"/>
    <w:pPr>
      <w:ind w:left="660"/>
    </w:pPr>
    <w:rPr>
      <w:rFonts w:cstheme="minorHAnsi"/>
      <w:sz w:val="20"/>
      <w:szCs w:val="20"/>
    </w:rPr>
  </w:style>
  <w:style w:type="paragraph" w:styleId="TOC5">
    <w:name w:val="toc 5"/>
    <w:basedOn w:val="Normal"/>
    <w:next w:val="Normal"/>
    <w:autoRedefine/>
    <w:uiPriority w:val="39"/>
    <w:unhideWhenUsed/>
    <w:rsid w:val="0023405B"/>
    <w:pPr>
      <w:ind w:left="880"/>
    </w:pPr>
    <w:rPr>
      <w:rFonts w:cstheme="minorHAnsi"/>
      <w:sz w:val="20"/>
      <w:szCs w:val="20"/>
    </w:rPr>
  </w:style>
  <w:style w:type="paragraph" w:styleId="TOC6">
    <w:name w:val="toc 6"/>
    <w:basedOn w:val="Normal"/>
    <w:next w:val="Normal"/>
    <w:autoRedefine/>
    <w:uiPriority w:val="39"/>
    <w:unhideWhenUsed/>
    <w:rsid w:val="0023405B"/>
    <w:pPr>
      <w:ind w:left="1100"/>
    </w:pPr>
    <w:rPr>
      <w:rFonts w:cstheme="minorHAnsi"/>
      <w:sz w:val="20"/>
      <w:szCs w:val="20"/>
    </w:rPr>
  </w:style>
  <w:style w:type="paragraph" w:styleId="TOC7">
    <w:name w:val="toc 7"/>
    <w:basedOn w:val="Normal"/>
    <w:next w:val="Normal"/>
    <w:autoRedefine/>
    <w:uiPriority w:val="39"/>
    <w:unhideWhenUsed/>
    <w:rsid w:val="0023405B"/>
    <w:pPr>
      <w:ind w:left="1320"/>
    </w:pPr>
    <w:rPr>
      <w:rFonts w:cstheme="minorHAnsi"/>
      <w:sz w:val="20"/>
      <w:szCs w:val="20"/>
    </w:rPr>
  </w:style>
  <w:style w:type="paragraph" w:styleId="TOC8">
    <w:name w:val="toc 8"/>
    <w:basedOn w:val="Normal"/>
    <w:next w:val="Normal"/>
    <w:autoRedefine/>
    <w:uiPriority w:val="39"/>
    <w:unhideWhenUsed/>
    <w:rsid w:val="0023405B"/>
    <w:pPr>
      <w:ind w:left="1540"/>
    </w:pPr>
    <w:rPr>
      <w:rFonts w:cstheme="minorHAnsi"/>
      <w:sz w:val="20"/>
      <w:szCs w:val="20"/>
    </w:rPr>
  </w:style>
  <w:style w:type="paragraph" w:styleId="TOC9">
    <w:name w:val="toc 9"/>
    <w:basedOn w:val="Normal"/>
    <w:next w:val="Normal"/>
    <w:autoRedefine/>
    <w:uiPriority w:val="39"/>
    <w:unhideWhenUsed/>
    <w:rsid w:val="0023405B"/>
    <w:pPr>
      <w:ind w:left="1760"/>
    </w:pPr>
    <w:rPr>
      <w:rFonts w:cstheme="minorHAnsi"/>
      <w:sz w:val="20"/>
      <w:szCs w:val="20"/>
    </w:rPr>
  </w:style>
  <w:style w:type="paragraph" w:customStyle="1" w:styleId="Style1">
    <w:name w:val="Style1"/>
    <w:basedOn w:val="Heading3"/>
    <w:link w:val="Style1Char"/>
    <w:qFormat/>
    <w:rsid w:val="002C0298"/>
    <w:pPr>
      <w:ind w:right="284"/>
    </w:pPr>
  </w:style>
  <w:style w:type="character" w:customStyle="1" w:styleId="Heading6Char">
    <w:name w:val="Heading 6 Char"/>
    <w:basedOn w:val="DefaultParagraphFont"/>
    <w:link w:val="Heading6"/>
    <w:uiPriority w:val="9"/>
    <w:semiHidden/>
    <w:rsid w:val="002B1EE0"/>
    <w:rPr>
      <w:rFonts w:asciiTheme="majorHAnsi" w:eastAsiaTheme="majorEastAsia" w:hAnsiTheme="majorHAnsi" w:cstheme="majorBidi"/>
      <w:color w:val="1F6659" w:themeColor="accent1" w:themeShade="7F"/>
    </w:rPr>
  </w:style>
  <w:style w:type="character" w:customStyle="1" w:styleId="Style1Char">
    <w:name w:val="Style1 Char"/>
    <w:basedOn w:val="Heading3Char"/>
    <w:link w:val="Style1"/>
    <w:rsid w:val="002C0298"/>
    <w:rPr>
      <w:rFonts w:asciiTheme="minorHAnsi" w:eastAsiaTheme="majorEastAsia" w:hAnsiTheme="minorHAnsi" w:cstheme="majorBidi"/>
      <w:b w:val="0"/>
      <w:bCs/>
      <w:iCs/>
      <w:color w:val="000000" w:themeColor="text1"/>
      <w:kern w:val="2"/>
      <w:sz w:val="24"/>
      <w:szCs w:val="24"/>
      <w14:ligatures w14:val="standardContextual"/>
    </w:rPr>
  </w:style>
  <w:style w:type="character" w:customStyle="1" w:styleId="Heading7Char">
    <w:name w:val="Heading 7 Char"/>
    <w:basedOn w:val="DefaultParagraphFont"/>
    <w:link w:val="Heading7"/>
    <w:uiPriority w:val="9"/>
    <w:semiHidden/>
    <w:rsid w:val="002B1EE0"/>
    <w:rPr>
      <w:rFonts w:asciiTheme="majorHAnsi" w:eastAsiaTheme="majorEastAsia" w:hAnsiTheme="majorHAnsi" w:cstheme="majorBidi"/>
      <w:i/>
      <w:iCs/>
      <w:color w:val="1F6659" w:themeColor="accent1" w:themeShade="7F"/>
    </w:rPr>
  </w:style>
  <w:style w:type="character" w:customStyle="1" w:styleId="Heading8Char">
    <w:name w:val="Heading 8 Char"/>
    <w:basedOn w:val="DefaultParagraphFont"/>
    <w:link w:val="Heading8"/>
    <w:uiPriority w:val="9"/>
    <w:semiHidden/>
    <w:rsid w:val="002B1EE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B1EE0"/>
    <w:rPr>
      <w:rFonts w:asciiTheme="majorHAnsi" w:eastAsiaTheme="majorEastAsia" w:hAnsiTheme="majorHAnsi" w:cstheme="majorBidi"/>
      <w:i/>
      <w:iCs/>
      <w:color w:val="272727" w:themeColor="text1" w:themeTint="D8"/>
      <w:sz w:val="21"/>
      <w:szCs w:val="21"/>
    </w:rPr>
  </w:style>
  <w:style w:type="paragraph" w:customStyle="1" w:styleId="5BULLETPOINTS">
    <w:name w:val="5 BULLET POINTS"/>
    <w:basedOn w:val="ListParagraph"/>
    <w:link w:val="5BULLETPOINTSChar"/>
    <w:qFormat/>
    <w:rsid w:val="002B1EE0"/>
    <w:pPr>
      <w:numPr>
        <w:numId w:val="3"/>
      </w:numPr>
      <w:spacing w:before="120"/>
      <w:contextualSpacing w:val="0"/>
    </w:pPr>
    <w:rPr>
      <w:rFonts w:cs="Arial"/>
    </w:rPr>
  </w:style>
  <w:style w:type="character" w:customStyle="1" w:styleId="5BULLETPOINTSChar">
    <w:name w:val="5 BULLET POINTS Char"/>
    <w:basedOn w:val="DefaultParagraphFont"/>
    <w:link w:val="5BULLETPOINTS"/>
    <w:rsid w:val="002B1EE0"/>
    <w:rPr>
      <w:rFonts w:ascii="Arial" w:hAnsi="Arial" w:cs="Arial"/>
    </w:rPr>
  </w:style>
  <w:style w:type="paragraph" w:styleId="TOCHeading">
    <w:name w:val="TOC Heading"/>
    <w:basedOn w:val="Heading1"/>
    <w:next w:val="Normal"/>
    <w:uiPriority w:val="39"/>
    <w:unhideWhenUsed/>
    <w:qFormat/>
    <w:rsid w:val="00953B9A"/>
    <w:pPr>
      <w:outlineLvl w:val="9"/>
    </w:pPr>
    <w:rPr>
      <w:rFonts w:asciiTheme="majorHAnsi" w:hAnsiTheme="majorHAnsi"/>
      <w:b w:val="0"/>
      <w:lang w:val="en-US"/>
    </w:rPr>
  </w:style>
  <w:style w:type="character" w:customStyle="1" w:styleId="NoSpacingChar">
    <w:name w:val="No Spacing Char"/>
    <w:aliases w:val="contact us Char"/>
    <w:basedOn w:val="DefaultParagraphFont"/>
    <w:link w:val="NoSpacing"/>
    <w:uiPriority w:val="1"/>
    <w:rsid w:val="00247DB8"/>
    <w:rPr>
      <w:rFonts w:ascii="Arial" w:hAnsi="Arial" w:cs="Times New Roman"/>
      <w:bCs/>
      <w:iCs/>
      <w:kern w:val="2"/>
      <w:szCs w:val="28"/>
      <w14:ligatures w14:val="standardContextual"/>
    </w:rPr>
  </w:style>
  <w:style w:type="character" w:customStyle="1" w:styleId="ListParagraphChar">
    <w:name w:val="List Paragraph Char"/>
    <w:basedOn w:val="DefaultParagraphFont"/>
    <w:link w:val="ListParagraph"/>
    <w:uiPriority w:val="34"/>
    <w:rsid w:val="000D246C"/>
    <w:rPr>
      <w:rFonts w:ascii="Arial" w:hAnsi="Arial" w:cs="Times New Roman"/>
      <w:bCs/>
      <w:iCs/>
      <w:kern w:val="2"/>
      <w:szCs w:val="28"/>
      <w14:ligatures w14:val="standardContextual"/>
    </w:rPr>
  </w:style>
  <w:style w:type="paragraph" w:customStyle="1" w:styleId="Default">
    <w:name w:val="Default"/>
    <w:rsid w:val="00247DB8"/>
    <w:pPr>
      <w:autoSpaceDE w:val="0"/>
      <w:autoSpaceDN w:val="0"/>
      <w:adjustRightInd w:val="0"/>
      <w:spacing w:after="120" w:line="240" w:lineRule="auto"/>
    </w:pPr>
    <w:rPr>
      <w:rFonts w:ascii="Arial" w:eastAsia="Times New Roman" w:hAnsi="Arial" w:cs="Arial"/>
      <w:bCs/>
      <w:iCs/>
      <w:color w:val="47C7B0" w:themeColor="text2"/>
      <w:kern w:val="2"/>
      <w:szCs w:val="28"/>
      <w:lang w:eastAsia="en-GB"/>
      <w14:ligatures w14:val="standardContextual"/>
    </w:rPr>
  </w:style>
  <w:style w:type="paragraph" w:styleId="Title">
    <w:name w:val="Title"/>
    <w:basedOn w:val="Normal"/>
    <w:next w:val="Normal"/>
    <w:link w:val="TitleChar"/>
    <w:uiPriority w:val="10"/>
    <w:qFormat/>
    <w:rsid w:val="00247DB8"/>
    <w:pPr>
      <w:contextualSpacing/>
    </w:pPr>
    <w:rPr>
      <w:rFonts w:eastAsiaTheme="majorEastAsia" w:cs="Times New Roman (Headings CS)"/>
      <w:b/>
      <w:caps/>
      <w:spacing w:val="-10"/>
      <w:kern w:val="28"/>
      <w:sz w:val="32"/>
      <w:szCs w:val="56"/>
    </w:rPr>
  </w:style>
  <w:style w:type="character" w:customStyle="1" w:styleId="TitleChar">
    <w:name w:val="Title Char"/>
    <w:basedOn w:val="DefaultParagraphFont"/>
    <w:link w:val="Title"/>
    <w:uiPriority w:val="10"/>
    <w:rsid w:val="00247DB8"/>
    <w:rPr>
      <w:rFonts w:ascii="Arial" w:eastAsiaTheme="majorEastAsia" w:hAnsi="Arial" w:cs="Times New Roman (Headings CS)"/>
      <w:b/>
      <w:bCs/>
      <w:iCs/>
      <w:caps/>
      <w:spacing w:val="-10"/>
      <w:kern w:val="28"/>
      <w:sz w:val="32"/>
      <w:szCs w:val="56"/>
      <w14:ligatures w14:val="standardContextual"/>
    </w:rPr>
  </w:style>
  <w:style w:type="paragraph" w:styleId="Subtitle">
    <w:name w:val="Subtitle"/>
    <w:basedOn w:val="Normal"/>
    <w:next w:val="Normal"/>
    <w:link w:val="SubtitleChar"/>
    <w:uiPriority w:val="11"/>
    <w:qFormat/>
    <w:rsid w:val="00247DB8"/>
    <w:pPr>
      <w:numPr>
        <w:ilvl w:val="1"/>
      </w:numPr>
    </w:pPr>
    <w:rPr>
      <w:color w:val="5A5A5A" w:themeColor="text1" w:themeTint="A5"/>
      <w:spacing w:val="15"/>
      <w:szCs w:val="22"/>
    </w:rPr>
  </w:style>
  <w:style w:type="character" w:customStyle="1" w:styleId="SubtitleChar">
    <w:name w:val="Subtitle Char"/>
    <w:basedOn w:val="DefaultParagraphFont"/>
    <w:link w:val="Subtitle"/>
    <w:uiPriority w:val="11"/>
    <w:rsid w:val="00247DB8"/>
    <w:rPr>
      <w:rFonts w:ascii="Arial" w:hAnsi="Arial" w:cs="Times New Roman"/>
      <w:bCs/>
      <w:iCs/>
      <w:color w:val="5A5A5A" w:themeColor="text1" w:themeTint="A5"/>
      <w:spacing w:val="15"/>
      <w:kern w:val="2"/>
      <w:sz w:val="24"/>
      <w14:ligatures w14:val="standardContextual"/>
    </w:rPr>
  </w:style>
  <w:style w:type="character" w:styleId="PageNumber">
    <w:name w:val="page number"/>
    <w:rsid w:val="00247DB8"/>
    <w:rPr>
      <w:rFonts w:ascii="Arial" w:hAnsi="Arial"/>
      <w:b w:val="0"/>
      <w:i w:val="0"/>
      <w:color w:val="47C7B0" w:themeColor="text2"/>
      <w:sz w:val="18"/>
      <w:szCs w:val="20"/>
    </w:rPr>
  </w:style>
  <w:style w:type="paragraph" w:styleId="BodyText">
    <w:name w:val="Body Text"/>
    <w:basedOn w:val="Normal"/>
    <w:link w:val="BodyTextChar"/>
    <w:rsid w:val="00247DB8"/>
    <w:pPr>
      <w:widowControl w:val="0"/>
      <w:autoSpaceDE w:val="0"/>
      <w:autoSpaceDN w:val="0"/>
      <w:adjustRightInd w:val="0"/>
      <w:spacing w:after="120"/>
    </w:pPr>
    <w:rPr>
      <w:rFonts w:eastAsia="Times New Roman"/>
      <w:bCs/>
      <w:iCs/>
      <w:lang w:eastAsia="en-GB"/>
    </w:rPr>
  </w:style>
  <w:style w:type="character" w:customStyle="1" w:styleId="BodyTextChar">
    <w:name w:val="Body Text Char"/>
    <w:basedOn w:val="DefaultParagraphFont"/>
    <w:link w:val="BodyText"/>
    <w:rsid w:val="00247DB8"/>
    <w:rPr>
      <w:rFonts w:ascii="Arial" w:eastAsia="Times New Roman" w:hAnsi="Arial" w:cs="Times New Roman"/>
      <w:kern w:val="2"/>
      <w:szCs w:val="28"/>
      <w:lang w:eastAsia="en-GB"/>
      <w14:ligatures w14:val="standardContextual"/>
    </w:rPr>
  </w:style>
  <w:style w:type="paragraph" w:customStyle="1" w:styleId="BasicParagraph">
    <w:name w:val="[Basic Paragraph]"/>
    <w:basedOn w:val="Normal"/>
    <w:uiPriority w:val="99"/>
    <w:rsid w:val="00247DB8"/>
    <w:pPr>
      <w:autoSpaceDE w:val="0"/>
      <w:autoSpaceDN w:val="0"/>
      <w:adjustRightInd w:val="0"/>
      <w:spacing w:line="288" w:lineRule="auto"/>
      <w:textAlignment w:val="center"/>
    </w:pPr>
    <w:rPr>
      <w:rFonts w:cs="Arial"/>
      <w:color w:val="000000"/>
    </w:rPr>
  </w:style>
  <w:style w:type="character" w:styleId="SubtleEmphasis">
    <w:name w:val="Subtle Emphasis"/>
    <w:basedOn w:val="DefaultParagraphFont"/>
    <w:uiPriority w:val="19"/>
    <w:qFormat/>
    <w:rsid w:val="00247DB8"/>
    <w:rPr>
      <w:rFonts w:ascii="Arial" w:hAnsi="Arial"/>
      <w:b w:val="0"/>
      <w:i/>
      <w:iCs/>
      <w:color w:val="404040" w:themeColor="text1" w:themeTint="BF"/>
      <w:sz w:val="22"/>
    </w:rPr>
  </w:style>
  <w:style w:type="character" w:styleId="Emphasis">
    <w:name w:val="Emphasis"/>
    <w:basedOn w:val="DefaultParagraphFont"/>
    <w:uiPriority w:val="20"/>
    <w:qFormat/>
    <w:rsid w:val="00247DB8"/>
    <w:rPr>
      <w:rFonts w:ascii="Arial" w:hAnsi="Arial"/>
      <w:b w:val="0"/>
      <w:i/>
      <w:iCs/>
      <w:sz w:val="22"/>
    </w:rPr>
  </w:style>
  <w:style w:type="character" w:styleId="IntenseEmphasis">
    <w:name w:val="Intense Emphasis"/>
    <w:basedOn w:val="DefaultParagraphFont"/>
    <w:uiPriority w:val="21"/>
    <w:qFormat/>
    <w:rsid w:val="00247DB8"/>
    <w:rPr>
      <w:rFonts w:ascii="Arial" w:hAnsi="Arial"/>
      <w:b/>
      <w:i/>
      <w:iCs/>
      <w:color w:val="47C7B0" w:themeColor="accent1"/>
      <w:sz w:val="22"/>
    </w:rPr>
  </w:style>
  <w:style w:type="character" w:styleId="Strong">
    <w:name w:val="Strong"/>
    <w:basedOn w:val="DefaultParagraphFont"/>
    <w:uiPriority w:val="22"/>
    <w:qFormat/>
    <w:rsid w:val="00247DB8"/>
    <w:rPr>
      <w:rFonts w:ascii="Arial" w:hAnsi="Arial"/>
      <w:b/>
      <w:bCs/>
      <w:i w:val="0"/>
      <w:sz w:val="22"/>
    </w:rPr>
  </w:style>
  <w:style w:type="paragraph" w:styleId="Quote">
    <w:name w:val="Quote"/>
    <w:basedOn w:val="Normal"/>
    <w:next w:val="Normal"/>
    <w:link w:val="QuoteChar"/>
    <w:uiPriority w:val="29"/>
    <w:qFormat/>
    <w:rsid w:val="00247DB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47DB8"/>
    <w:rPr>
      <w:rFonts w:ascii="Arial" w:hAnsi="Arial" w:cs="Times New Roman"/>
      <w:bCs/>
      <w:i/>
      <w:color w:val="404040" w:themeColor="text1" w:themeTint="BF"/>
      <w:kern w:val="2"/>
      <w:szCs w:val="28"/>
      <w14:ligatures w14:val="standardContextual"/>
    </w:rPr>
  </w:style>
  <w:style w:type="paragraph" w:styleId="IntenseQuote">
    <w:name w:val="Intense Quote"/>
    <w:basedOn w:val="Normal"/>
    <w:next w:val="Normal"/>
    <w:link w:val="IntenseQuoteChar"/>
    <w:uiPriority w:val="30"/>
    <w:qFormat/>
    <w:rsid w:val="00247DB8"/>
    <w:pPr>
      <w:pBdr>
        <w:top w:val="single" w:sz="4" w:space="10" w:color="47C7B0" w:themeColor="accent1"/>
        <w:bottom w:val="single" w:sz="4" w:space="10" w:color="47C7B0" w:themeColor="accent1"/>
      </w:pBdr>
      <w:spacing w:before="360" w:after="360"/>
      <w:ind w:left="864" w:right="864"/>
      <w:jc w:val="center"/>
    </w:pPr>
    <w:rPr>
      <w:i/>
      <w:iCs/>
      <w:color w:val="47C7B0" w:themeColor="accent1"/>
    </w:rPr>
  </w:style>
  <w:style w:type="character" w:customStyle="1" w:styleId="IntenseQuoteChar">
    <w:name w:val="Intense Quote Char"/>
    <w:basedOn w:val="DefaultParagraphFont"/>
    <w:link w:val="IntenseQuote"/>
    <w:uiPriority w:val="30"/>
    <w:rsid w:val="00247DB8"/>
    <w:rPr>
      <w:rFonts w:ascii="Arial" w:hAnsi="Arial" w:cs="Times New Roman"/>
      <w:bCs/>
      <w:i/>
      <w:color w:val="47C7B0" w:themeColor="accent1"/>
      <w:kern w:val="2"/>
      <w:szCs w:val="28"/>
      <w14:ligatures w14:val="standardContextual"/>
    </w:rPr>
  </w:style>
  <w:style w:type="character" w:styleId="SubtleReference">
    <w:name w:val="Subtle Reference"/>
    <w:basedOn w:val="DefaultParagraphFont"/>
    <w:uiPriority w:val="31"/>
    <w:qFormat/>
    <w:rsid w:val="00247DB8"/>
    <w:rPr>
      <w:rFonts w:ascii="Arial" w:hAnsi="Arial"/>
      <w:b w:val="0"/>
      <w:i w:val="0"/>
      <w:smallCaps/>
      <w:color w:val="5A5A5A" w:themeColor="text1" w:themeTint="A5"/>
      <w:sz w:val="22"/>
    </w:rPr>
  </w:style>
  <w:style w:type="character" w:styleId="IntenseReference">
    <w:name w:val="Intense Reference"/>
    <w:basedOn w:val="DefaultParagraphFont"/>
    <w:uiPriority w:val="32"/>
    <w:qFormat/>
    <w:rsid w:val="00247DB8"/>
    <w:rPr>
      <w:rFonts w:ascii="Arial" w:hAnsi="Arial"/>
      <w:b/>
      <w:bCs/>
      <w:i w:val="0"/>
      <w:smallCaps/>
      <w:color w:val="47C7B0" w:themeColor="accent1"/>
      <w:spacing w:val="5"/>
      <w:sz w:val="22"/>
    </w:rPr>
  </w:style>
  <w:style w:type="character" w:styleId="BookTitle">
    <w:name w:val="Book Title"/>
    <w:basedOn w:val="DefaultParagraphFont"/>
    <w:uiPriority w:val="33"/>
    <w:qFormat/>
    <w:rsid w:val="00247DB8"/>
    <w:rPr>
      <w:rFonts w:ascii="Arial" w:hAnsi="Arial"/>
      <w:b/>
      <w:bCs/>
      <w:i/>
      <w:iCs/>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39">
      <w:bodyDiv w:val="1"/>
      <w:marLeft w:val="0"/>
      <w:marRight w:val="0"/>
      <w:marTop w:val="0"/>
      <w:marBottom w:val="0"/>
      <w:divBdr>
        <w:top w:val="none" w:sz="0" w:space="0" w:color="auto"/>
        <w:left w:val="none" w:sz="0" w:space="0" w:color="auto"/>
        <w:bottom w:val="none" w:sz="0" w:space="0" w:color="auto"/>
        <w:right w:val="none" w:sz="0" w:space="0" w:color="auto"/>
      </w:divBdr>
    </w:div>
    <w:div w:id="165752234">
      <w:bodyDiv w:val="1"/>
      <w:marLeft w:val="0"/>
      <w:marRight w:val="0"/>
      <w:marTop w:val="0"/>
      <w:marBottom w:val="0"/>
      <w:divBdr>
        <w:top w:val="none" w:sz="0" w:space="0" w:color="auto"/>
        <w:left w:val="none" w:sz="0" w:space="0" w:color="auto"/>
        <w:bottom w:val="none" w:sz="0" w:space="0" w:color="auto"/>
        <w:right w:val="none" w:sz="0" w:space="0" w:color="auto"/>
      </w:divBdr>
    </w:div>
    <w:div w:id="170338152">
      <w:bodyDiv w:val="1"/>
      <w:marLeft w:val="0"/>
      <w:marRight w:val="0"/>
      <w:marTop w:val="0"/>
      <w:marBottom w:val="0"/>
      <w:divBdr>
        <w:top w:val="none" w:sz="0" w:space="0" w:color="auto"/>
        <w:left w:val="none" w:sz="0" w:space="0" w:color="auto"/>
        <w:bottom w:val="none" w:sz="0" w:space="0" w:color="auto"/>
        <w:right w:val="none" w:sz="0" w:space="0" w:color="auto"/>
      </w:divBdr>
    </w:div>
    <w:div w:id="385375500">
      <w:bodyDiv w:val="1"/>
      <w:marLeft w:val="0"/>
      <w:marRight w:val="0"/>
      <w:marTop w:val="0"/>
      <w:marBottom w:val="0"/>
      <w:divBdr>
        <w:top w:val="none" w:sz="0" w:space="0" w:color="auto"/>
        <w:left w:val="none" w:sz="0" w:space="0" w:color="auto"/>
        <w:bottom w:val="none" w:sz="0" w:space="0" w:color="auto"/>
        <w:right w:val="none" w:sz="0" w:space="0" w:color="auto"/>
      </w:divBdr>
    </w:div>
    <w:div w:id="463043607">
      <w:bodyDiv w:val="1"/>
      <w:marLeft w:val="0"/>
      <w:marRight w:val="0"/>
      <w:marTop w:val="0"/>
      <w:marBottom w:val="0"/>
      <w:divBdr>
        <w:top w:val="none" w:sz="0" w:space="0" w:color="auto"/>
        <w:left w:val="none" w:sz="0" w:space="0" w:color="auto"/>
        <w:bottom w:val="none" w:sz="0" w:space="0" w:color="auto"/>
        <w:right w:val="none" w:sz="0" w:space="0" w:color="auto"/>
      </w:divBdr>
    </w:div>
    <w:div w:id="485827610">
      <w:bodyDiv w:val="1"/>
      <w:marLeft w:val="0"/>
      <w:marRight w:val="0"/>
      <w:marTop w:val="0"/>
      <w:marBottom w:val="0"/>
      <w:divBdr>
        <w:top w:val="none" w:sz="0" w:space="0" w:color="auto"/>
        <w:left w:val="none" w:sz="0" w:space="0" w:color="auto"/>
        <w:bottom w:val="none" w:sz="0" w:space="0" w:color="auto"/>
        <w:right w:val="none" w:sz="0" w:space="0" w:color="auto"/>
      </w:divBdr>
    </w:div>
    <w:div w:id="491800009">
      <w:bodyDiv w:val="1"/>
      <w:marLeft w:val="0"/>
      <w:marRight w:val="0"/>
      <w:marTop w:val="0"/>
      <w:marBottom w:val="0"/>
      <w:divBdr>
        <w:top w:val="none" w:sz="0" w:space="0" w:color="auto"/>
        <w:left w:val="none" w:sz="0" w:space="0" w:color="auto"/>
        <w:bottom w:val="none" w:sz="0" w:space="0" w:color="auto"/>
        <w:right w:val="none" w:sz="0" w:space="0" w:color="auto"/>
      </w:divBdr>
    </w:div>
    <w:div w:id="550267339">
      <w:bodyDiv w:val="1"/>
      <w:marLeft w:val="0"/>
      <w:marRight w:val="0"/>
      <w:marTop w:val="0"/>
      <w:marBottom w:val="0"/>
      <w:divBdr>
        <w:top w:val="none" w:sz="0" w:space="0" w:color="auto"/>
        <w:left w:val="none" w:sz="0" w:space="0" w:color="auto"/>
        <w:bottom w:val="none" w:sz="0" w:space="0" w:color="auto"/>
        <w:right w:val="none" w:sz="0" w:space="0" w:color="auto"/>
      </w:divBdr>
    </w:div>
    <w:div w:id="580599877">
      <w:bodyDiv w:val="1"/>
      <w:marLeft w:val="0"/>
      <w:marRight w:val="0"/>
      <w:marTop w:val="0"/>
      <w:marBottom w:val="0"/>
      <w:divBdr>
        <w:top w:val="none" w:sz="0" w:space="0" w:color="auto"/>
        <w:left w:val="none" w:sz="0" w:space="0" w:color="auto"/>
        <w:bottom w:val="none" w:sz="0" w:space="0" w:color="auto"/>
        <w:right w:val="none" w:sz="0" w:space="0" w:color="auto"/>
      </w:divBdr>
    </w:div>
    <w:div w:id="612252638">
      <w:bodyDiv w:val="1"/>
      <w:marLeft w:val="0"/>
      <w:marRight w:val="0"/>
      <w:marTop w:val="0"/>
      <w:marBottom w:val="0"/>
      <w:divBdr>
        <w:top w:val="none" w:sz="0" w:space="0" w:color="auto"/>
        <w:left w:val="none" w:sz="0" w:space="0" w:color="auto"/>
        <w:bottom w:val="none" w:sz="0" w:space="0" w:color="auto"/>
        <w:right w:val="none" w:sz="0" w:space="0" w:color="auto"/>
      </w:divBdr>
    </w:div>
    <w:div w:id="896403948">
      <w:bodyDiv w:val="1"/>
      <w:marLeft w:val="0"/>
      <w:marRight w:val="0"/>
      <w:marTop w:val="0"/>
      <w:marBottom w:val="0"/>
      <w:divBdr>
        <w:top w:val="none" w:sz="0" w:space="0" w:color="auto"/>
        <w:left w:val="none" w:sz="0" w:space="0" w:color="auto"/>
        <w:bottom w:val="none" w:sz="0" w:space="0" w:color="auto"/>
        <w:right w:val="none" w:sz="0" w:space="0" w:color="auto"/>
      </w:divBdr>
    </w:div>
    <w:div w:id="929965763">
      <w:bodyDiv w:val="1"/>
      <w:marLeft w:val="0"/>
      <w:marRight w:val="0"/>
      <w:marTop w:val="0"/>
      <w:marBottom w:val="0"/>
      <w:divBdr>
        <w:top w:val="none" w:sz="0" w:space="0" w:color="auto"/>
        <w:left w:val="none" w:sz="0" w:space="0" w:color="auto"/>
        <w:bottom w:val="none" w:sz="0" w:space="0" w:color="auto"/>
        <w:right w:val="none" w:sz="0" w:space="0" w:color="auto"/>
      </w:divBdr>
    </w:div>
    <w:div w:id="955067995">
      <w:bodyDiv w:val="1"/>
      <w:marLeft w:val="0"/>
      <w:marRight w:val="0"/>
      <w:marTop w:val="0"/>
      <w:marBottom w:val="0"/>
      <w:divBdr>
        <w:top w:val="none" w:sz="0" w:space="0" w:color="auto"/>
        <w:left w:val="none" w:sz="0" w:space="0" w:color="auto"/>
        <w:bottom w:val="none" w:sz="0" w:space="0" w:color="auto"/>
        <w:right w:val="none" w:sz="0" w:space="0" w:color="auto"/>
      </w:divBdr>
    </w:div>
    <w:div w:id="984704714">
      <w:bodyDiv w:val="1"/>
      <w:marLeft w:val="0"/>
      <w:marRight w:val="0"/>
      <w:marTop w:val="0"/>
      <w:marBottom w:val="0"/>
      <w:divBdr>
        <w:top w:val="none" w:sz="0" w:space="0" w:color="auto"/>
        <w:left w:val="none" w:sz="0" w:space="0" w:color="auto"/>
        <w:bottom w:val="none" w:sz="0" w:space="0" w:color="auto"/>
        <w:right w:val="none" w:sz="0" w:space="0" w:color="auto"/>
      </w:divBdr>
    </w:div>
    <w:div w:id="1002197903">
      <w:bodyDiv w:val="1"/>
      <w:marLeft w:val="0"/>
      <w:marRight w:val="0"/>
      <w:marTop w:val="0"/>
      <w:marBottom w:val="0"/>
      <w:divBdr>
        <w:top w:val="none" w:sz="0" w:space="0" w:color="auto"/>
        <w:left w:val="none" w:sz="0" w:space="0" w:color="auto"/>
        <w:bottom w:val="none" w:sz="0" w:space="0" w:color="auto"/>
        <w:right w:val="none" w:sz="0" w:space="0" w:color="auto"/>
      </w:divBdr>
    </w:div>
    <w:div w:id="1007900797">
      <w:bodyDiv w:val="1"/>
      <w:marLeft w:val="0"/>
      <w:marRight w:val="0"/>
      <w:marTop w:val="0"/>
      <w:marBottom w:val="0"/>
      <w:divBdr>
        <w:top w:val="none" w:sz="0" w:space="0" w:color="auto"/>
        <w:left w:val="none" w:sz="0" w:space="0" w:color="auto"/>
        <w:bottom w:val="none" w:sz="0" w:space="0" w:color="auto"/>
        <w:right w:val="none" w:sz="0" w:space="0" w:color="auto"/>
      </w:divBdr>
    </w:div>
    <w:div w:id="1136028381">
      <w:bodyDiv w:val="1"/>
      <w:marLeft w:val="0"/>
      <w:marRight w:val="0"/>
      <w:marTop w:val="0"/>
      <w:marBottom w:val="0"/>
      <w:divBdr>
        <w:top w:val="none" w:sz="0" w:space="0" w:color="auto"/>
        <w:left w:val="none" w:sz="0" w:space="0" w:color="auto"/>
        <w:bottom w:val="none" w:sz="0" w:space="0" w:color="auto"/>
        <w:right w:val="none" w:sz="0" w:space="0" w:color="auto"/>
      </w:divBdr>
    </w:div>
    <w:div w:id="1136141385">
      <w:bodyDiv w:val="1"/>
      <w:marLeft w:val="0"/>
      <w:marRight w:val="0"/>
      <w:marTop w:val="0"/>
      <w:marBottom w:val="0"/>
      <w:divBdr>
        <w:top w:val="none" w:sz="0" w:space="0" w:color="auto"/>
        <w:left w:val="none" w:sz="0" w:space="0" w:color="auto"/>
        <w:bottom w:val="none" w:sz="0" w:space="0" w:color="auto"/>
        <w:right w:val="none" w:sz="0" w:space="0" w:color="auto"/>
      </w:divBdr>
    </w:div>
    <w:div w:id="1143235890">
      <w:bodyDiv w:val="1"/>
      <w:marLeft w:val="0"/>
      <w:marRight w:val="0"/>
      <w:marTop w:val="0"/>
      <w:marBottom w:val="0"/>
      <w:divBdr>
        <w:top w:val="none" w:sz="0" w:space="0" w:color="auto"/>
        <w:left w:val="none" w:sz="0" w:space="0" w:color="auto"/>
        <w:bottom w:val="none" w:sz="0" w:space="0" w:color="auto"/>
        <w:right w:val="none" w:sz="0" w:space="0" w:color="auto"/>
      </w:divBdr>
    </w:div>
    <w:div w:id="1151559054">
      <w:bodyDiv w:val="1"/>
      <w:marLeft w:val="0"/>
      <w:marRight w:val="0"/>
      <w:marTop w:val="0"/>
      <w:marBottom w:val="0"/>
      <w:divBdr>
        <w:top w:val="none" w:sz="0" w:space="0" w:color="auto"/>
        <w:left w:val="none" w:sz="0" w:space="0" w:color="auto"/>
        <w:bottom w:val="none" w:sz="0" w:space="0" w:color="auto"/>
        <w:right w:val="none" w:sz="0" w:space="0" w:color="auto"/>
      </w:divBdr>
    </w:div>
    <w:div w:id="1266310827">
      <w:bodyDiv w:val="1"/>
      <w:marLeft w:val="0"/>
      <w:marRight w:val="0"/>
      <w:marTop w:val="0"/>
      <w:marBottom w:val="0"/>
      <w:divBdr>
        <w:top w:val="none" w:sz="0" w:space="0" w:color="auto"/>
        <w:left w:val="none" w:sz="0" w:space="0" w:color="auto"/>
        <w:bottom w:val="none" w:sz="0" w:space="0" w:color="auto"/>
        <w:right w:val="none" w:sz="0" w:space="0" w:color="auto"/>
      </w:divBdr>
    </w:div>
    <w:div w:id="1270158910">
      <w:bodyDiv w:val="1"/>
      <w:marLeft w:val="0"/>
      <w:marRight w:val="0"/>
      <w:marTop w:val="0"/>
      <w:marBottom w:val="0"/>
      <w:divBdr>
        <w:top w:val="none" w:sz="0" w:space="0" w:color="auto"/>
        <w:left w:val="none" w:sz="0" w:space="0" w:color="auto"/>
        <w:bottom w:val="none" w:sz="0" w:space="0" w:color="auto"/>
        <w:right w:val="none" w:sz="0" w:space="0" w:color="auto"/>
      </w:divBdr>
    </w:div>
    <w:div w:id="1389643341">
      <w:bodyDiv w:val="1"/>
      <w:marLeft w:val="0"/>
      <w:marRight w:val="0"/>
      <w:marTop w:val="0"/>
      <w:marBottom w:val="0"/>
      <w:divBdr>
        <w:top w:val="none" w:sz="0" w:space="0" w:color="auto"/>
        <w:left w:val="none" w:sz="0" w:space="0" w:color="auto"/>
        <w:bottom w:val="none" w:sz="0" w:space="0" w:color="auto"/>
        <w:right w:val="none" w:sz="0" w:space="0" w:color="auto"/>
      </w:divBdr>
    </w:div>
    <w:div w:id="1406027486">
      <w:bodyDiv w:val="1"/>
      <w:marLeft w:val="0"/>
      <w:marRight w:val="0"/>
      <w:marTop w:val="0"/>
      <w:marBottom w:val="0"/>
      <w:divBdr>
        <w:top w:val="none" w:sz="0" w:space="0" w:color="auto"/>
        <w:left w:val="none" w:sz="0" w:space="0" w:color="auto"/>
        <w:bottom w:val="none" w:sz="0" w:space="0" w:color="auto"/>
        <w:right w:val="none" w:sz="0" w:space="0" w:color="auto"/>
      </w:divBdr>
    </w:div>
    <w:div w:id="1416853672">
      <w:bodyDiv w:val="1"/>
      <w:marLeft w:val="0"/>
      <w:marRight w:val="0"/>
      <w:marTop w:val="0"/>
      <w:marBottom w:val="0"/>
      <w:divBdr>
        <w:top w:val="none" w:sz="0" w:space="0" w:color="auto"/>
        <w:left w:val="none" w:sz="0" w:space="0" w:color="auto"/>
        <w:bottom w:val="none" w:sz="0" w:space="0" w:color="auto"/>
        <w:right w:val="none" w:sz="0" w:space="0" w:color="auto"/>
      </w:divBdr>
    </w:div>
    <w:div w:id="1497846961">
      <w:bodyDiv w:val="1"/>
      <w:marLeft w:val="0"/>
      <w:marRight w:val="0"/>
      <w:marTop w:val="0"/>
      <w:marBottom w:val="0"/>
      <w:divBdr>
        <w:top w:val="none" w:sz="0" w:space="0" w:color="auto"/>
        <w:left w:val="none" w:sz="0" w:space="0" w:color="auto"/>
        <w:bottom w:val="none" w:sz="0" w:space="0" w:color="auto"/>
        <w:right w:val="none" w:sz="0" w:space="0" w:color="auto"/>
      </w:divBdr>
    </w:div>
    <w:div w:id="1500385940">
      <w:bodyDiv w:val="1"/>
      <w:marLeft w:val="0"/>
      <w:marRight w:val="0"/>
      <w:marTop w:val="0"/>
      <w:marBottom w:val="0"/>
      <w:divBdr>
        <w:top w:val="none" w:sz="0" w:space="0" w:color="auto"/>
        <w:left w:val="none" w:sz="0" w:space="0" w:color="auto"/>
        <w:bottom w:val="none" w:sz="0" w:space="0" w:color="auto"/>
        <w:right w:val="none" w:sz="0" w:space="0" w:color="auto"/>
      </w:divBdr>
    </w:div>
    <w:div w:id="1552696133">
      <w:bodyDiv w:val="1"/>
      <w:marLeft w:val="0"/>
      <w:marRight w:val="0"/>
      <w:marTop w:val="0"/>
      <w:marBottom w:val="0"/>
      <w:divBdr>
        <w:top w:val="none" w:sz="0" w:space="0" w:color="auto"/>
        <w:left w:val="none" w:sz="0" w:space="0" w:color="auto"/>
        <w:bottom w:val="none" w:sz="0" w:space="0" w:color="auto"/>
        <w:right w:val="none" w:sz="0" w:space="0" w:color="auto"/>
      </w:divBdr>
    </w:div>
    <w:div w:id="1557201351">
      <w:bodyDiv w:val="1"/>
      <w:marLeft w:val="0"/>
      <w:marRight w:val="0"/>
      <w:marTop w:val="0"/>
      <w:marBottom w:val="0"/>
      <w:divBdr>
        <w:top w:val="none" w:sz="0" w:space="0" w:color="auto"/>
        <w:left w:val="none" w:sz="0" w:space="0" w:color="auto"/>
        <w:bottom w:val="none" w:sz="0" w:space="0" w:color="auto"/>
        <w:right w:val="none" w:sz="0" w:space="0" w:color="auto"/>
      </w:divBdr>
    </w:div>
    <w:div w:id="1592736880">
      <w:bodyDiv w:val="1"/>
      <w:marLeft w:val="0"/>
      <w:marRight w:val="0"/>
      <w:marTop w:val="0"/>
      <w:marBottom w:val="0"/>
      <w:divBdr>
        <w:top w:val="none" w:sz="0" w:space="0" w:color="auto"/>
        <w:left w:val="none" w:sz="0" w:space="0" w:color="auto"/>
        <w:bottom w:val="none" w:sz="0" w:space="0" w:color="auto"/>
        <w:right w:val="none" w:sz="0" w:space="0" w:color="auto"/>
      </w:divBdr>
    </w:div>
    <w:div w:id="1680350961">
      <w:bodyDiv w:val="1"/>
      <w:marLeft w:val="0"/>
      <w:marRight w:val="0"/>
      <w:marTop w:val="0"/>
      <w:marBottom w:val="0"/>
      <w:divBdr>
        <w:top w:val="none" w:sz="0" w:space="0" w:color="auto"/>
        <w:left w:val="none" w:sz="0" w:space="0" w:color="auto"/>
        <w:bottom w:val="none" w:sz="0" w:space="0" w:color="auto"/>
        <w:right w:val="none" w:sz="0" w:space="0" w:color="auto"/>
      </w:divBdr>
    </w:div>
    <w:div w:id="1717315225">
      <w:bodyDiv w:val="1"/>
      <w:marLeft w:val="0"/>
      <w:marRight w:val="0"/>
      <w:marTop w:val="0"/>
      <w:marBottom w:val="0"/>
      <w:divBdr>
        <w:top w:val="none" w:sz="0" w:space="0" w:color="auto"/>
        <w:left w:val="none" w:sz="0" w:space="0" w:color="auto"/>
        <w:bottom w:val="none" w:sz="0" w:space="0" w:color="auto"/>
        <w:right w:val="none" w:sz="0" w:space="0" w:color="auto"/>
      </w:divBdr>
    </w:div>
    <w:div w:id="1749494780">
      <w:bodyDiv w:val="1"/>
      <w:marLeft w:val="0"/>
      <w:marRight w:val="0"/>
      <w:marTop w:val="0"/>
      <w:marBottom w:val="0"/>
      <w:divBdr>
        <w:top w:val="none" w:sz="0" w:space="0" w:color="auto"/>
        <w:left w:val="none" w:sz="0" w:space="0" w:color="auto"/>
        <w:bottom w:val="none" w:sz="0" w:space="0" w:color="auto"/>
        <w:right w:val="none" w:sz="0" w:space="0" w:color="auto"/>
      </w:divBdr>
    </w:div>
    <w:div w:id="1757625357">
      <w:bodyDiv w:val="1"/>
      <w:marLeft w:val="0"/>
      <w:marRight w:val="0"/>
      <w:marTop w:val="0"/>
      <w:marBottom w:val="0"/>
      <w:divBdr>
        <w:top w:val="none" w:sz="0" w:space="0" w:color="auto"/>
        <w:left w:val="none" w:sz="0" w:space="0" w:color="auto"/>
        <w:bottom w:val="none" w:sz="0" w:space="0" w:color="auto"/>
        <w:right w:val="none" w:sz="0" w:space="0" w:color="auto"/>
      </w:divBdr>
    </w:div>
    <w:div w:id="1815759153">
      <w:bodyDiv w:val="1"/>
      <w:marLeft w:val="0"/>
      <w:marRight w:val="0"/>
      <w:marTop w:val="0"/>
      <w:marBottom w:val="0"/>
      <w:divBdr>
        <w:top w:val="none" w:sz="0" w:space="0" w:color="auto"/>
        <w:left w:val="none" w:sz="0" w:space="0" w:color="auto"/>
        <w:bottom w:val="none" w:sz="0" w:space="0" w:color="auto"/>
        <w:right w:val="none" w:sz="0" w:space="0" w:color="auto"/>
      </w:divBdr>
    </w:div>
    <w:div w:id="1902059910">
      <w:bodyDiv w:val="1"/>
      <w:marLeft w:val="0"/>
      <w:marRight w:val="0"/>
      <w:marTop w:val="0"/>
      <w:marBottom w:val="0"/>
      <w:divBdr>
        <w:top w:val="none" w:sz="0" w:space="0" w:color="auto"/>
        <w:left w:val="none" w:sz="0" w:space="0" w:color="auto"/>
        <w:bottom w:val="none" w:sz="0" w:space="0" w:color="auto"/>
        <w:right w:val="none" w:sz="0" w:space="0" w:color="auto"/>
      </w:divBdr>
    </w:div>
    <w:div w:id="1905987625">
      <w:bodyDiv w:val="1"/>
      <w:marLeft w:val="0"/>
      <w:marRight w:val="0"/>
      <w:marTop w:val="0"/>
      <w:marBottom w:val="0"/>
      <w:divBdr>
        <w:top w:val="none" w:sz="0" w:space="0" w:color="auto"/>
        <w:left w:val="none" w:sz="0" w:space="0" w:color="auto"/>
        <w:bottom w:val="none" w:sz="0" w:space="0" w:color="auto"/>
        <w:right w:val="none" w:sz="0" w:space="0" w:color="auto"/>
      </w:divBdr>
    </w:div>
    <w:div w:id="1924603360">
      <w:bodyDiv w:val="1"/>
      <w:marLeft w:val="0"/>
      <w:marRight w:val="0"/>
      <w:marTop w:val="0"/>
      <w:marBottom w:val="0"/>
      <w:divBdr>
        <w:top w:val="none" w:sz="0" w:space="0" w:color="auto"/>
        <w:left w:val="none" w:sz="0" w:space="0" w:color="auto"/>
        <w:bottom w:val="none" w:sz="0" w:space="0" w:color="auto"/>
        <w:right w:val="none" w:sz="0" w:space="0" w:color="auto"/>
      </w:divBdr>
    </w:div>
    <w:div w:id="1940067013">
      <w:bodyDiv w:val="1"/>
      <w:marLeft w:val="0"/>
      <w:marRight w:val="0"/>
      <w:marTop w:val="0"/>
      <w:marBottom w:val="0"/>
      <w:divBdr>
        <w:top w:val="none" w:sz="0" w:space="0" w:color="auto"/>
        <w:left w:val="none" w:sz="0" w:space="0" w:color="auto"/>
        <w:bottom w:val="none" w:sz="0" w:space="0" w:color="auto"/>
        <w:right w:val="none" w:sz="0" w:space="0" w:color="auto"/>
      </w:divBdr>
    </w:div>
    <w:div w:id="1993561357">
      <w:bodyDiv w:val="1"/>
      <w:marLeft w:val="0"/>
      <w:marRight w:val="0"/>
      <w:marTop w:val="0"/>
      <w:marBottom w:val="0"/>
      <w:divBdr>
        <w:top w:val="none" w:sz="0" w:space="0" w:color="auto"/>
        <w:left w:val="none" w:sz="0" w:space="0" w:color="auto"/>
        <w:bottom w:val="none" w:sz="0" w:space="0" w:color="auto"/>
        <w:right w:val="none" w:sz="0" w:space="0" w:color="auto"/>
      </w:divBdr>
    </w:div>
    <w:div w:id="2030255015">
      <w:bodyDiv w:val="1"/>
      <w:marLeft w:val="0"/>
      <w:marRight w:val="0"/>
      <w:marTop w:val="0"/>
      <w:marBottom w:val="0"/>
      <w:divBdr>
        <w:top w:val="none" w:sz="0" w:space="0" w:color="auto"/>
        <w:left w:val="none" w:sz="0" w:space="0" w:color="auto"/>
        <w:bottom w:val="none" w:sz="0" w:space="0" w:color="auto"/>
        <w:right w:val="none" w:sz="0" w:space="0" w:color="auto"/>
      </w:divBdr>
    </w:div>
    <w:div w:id="2057578713">
      <w:bodyDiv w:val="1"/>
      <w:marLeft w:val="0"/>
      <w:marRight w:val="0"/>
      <w:marTop w:val="0"/>
      <w:marBottom w:val="0"/>
      <w:divBdr>
        <w:top w:val="none" w:sz="0" w:space="0" w:color="auto"/>
        <w:left w:val="none" w:sz="0" w:space="0" w:color="auto"/>
        <w:bottom w:val="none" w:sz="0" w:space="0" w:color="auto"/>
        <w:right w:val="none" w:sz="0" w:space="0" w:color="auto"/>
      </w:divBdr>
    </w:div>
    <w:div w:id="2123957505">
      <w:bodyDiv w:val="1"/>
      <w:marLeft w:val="0"/>
      <w:marRight w:val="0"/>
      <w:marTop w:val="0"/>
      <w:marBottom w:val="0"/>
      <w:divBdr>
        <w:top w:val="none" w:sz="0" w:space="0" w:color="auto"/>
        <w:left w:val="none" w:sz="0" w:space="0" w:color="auto"/>
        <w:bottom w:val="none" w:sz="0" w:space="0" w:color="auto"/>
        <w:right w:val="none" w:sz="0" w:space="0" w:color="auto"/>
      </w:divBdr>
    </w:div>
    <w:div w:id="212653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903AC79FA4124FB8B97F54364EDACC" ma:contentTypeVersion="18" ma:contentTypeDescription="Create a new document." ma:contentTypeScope="" ma:versionID="3264764fd6305e12b16cea31cf0a00f5">
  <xsd:schema xmlns:xsd="http://www.w3.org/2001/XMLSchema" xmlns:xs="http://www.w3.org/2001/XMLSchema" xmlns:p="http://schemas.microsoft.com/office/2006/metadata/properties" xmlns:ns2="8ed90682-c000-4035-8bf6-4b74f953736d" xmlns:ns3="eaa86ac4-6f89-4dfd-b4aa-4024b52c59b4" targetNamespace="http://schemas.microsoft.com/office/2006/metadata/properties" ma:root="true" ma:fieldsID="2831c5c2392773b1707ae1638171c743" ns2:_="" ns3:_="">
    <xsd:import namespace="8ed90682-c000-4035-8bf6-4b74f953736d"/>
    <xsd:import namespace="eaa86ac4-6f89-4dfd-b4aa-4024b52c59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0682-c000-4035-8bf6-4b74f9537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436d8f-251b-46dc-bf74-56612f19a6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a86ac4-6f89-4dfd-b4aa-4024b52c59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a9e38c3-68d9-4980-8367-81a8c0f3a67c}" ma:internalName="TaxCatchAll" ma:showField="CatchAllData" ma:web="eaa86ac4-6f89-4dfd-b4aa-4024b52c5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d90682-c000-4035-8bf6-4b74f953736d">
      <Terms xmlns="http://schemas.microsoft.com/office/infopath/2007/PartnerControls"/>
    </lcf76f155ced4ddcb4097134ff3c332f>
    <TaxCatchAll xmlns="eaa86ac4-6f89-4dfd-b4aa-4024b52c59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844DD-7FC2-44FF-B427-6E34523C7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0682-c000-4035-8bf6-4b74f953736d"/>
    <ds:schemaRef ds:uri="eaa86ac4-6f89-4dfd-b4aa-4024b52c59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274A8-BFFA-48BA-B335-567303697E1B}">
  <ds:schemaRefs>
    <ds:schemaRef ds:uri="http://schemas.microsoft.com/sharepoint/v3/contenttype/forms"/>
  </ds:schemaRefs>
</ds:datastoreItem>
</file>

<file path=customXml/itemProps3.xml><?xml version="1.0" encoding="utf-8"?>
<ds:datastoreItem xmlns:ds="http://schemas.openxmlformats.org/officeDocument/2006/customXml" ds:itemID="{0DE2FB31-F0A0-4C83-8E2A-3711C7066C16}">
  <ds:schemaRefs>
    <ds:schemaRef ds:uri="http://schemas.microsoft.com/office/2006/metadata/properties"/>
    <ds:schemaRef ds:uri="http://schemas.microsoft.com/office/infopath/2007/PartnerControls"/>
    <ds:schemaRef ds:uri="8ed90682-c000-4035-8bf6-4b74f953736d"/>
    <ds:schemaRef ds:uri="eaa86ac4-6f89-4dfd-b4aa-4024b52c59b4"/>
  </ds:schemaRefs>
</ds:datastoreItem>
</file>

<file path=customXml/itemProps4.xml><?xml version="1.0" encoding="utf-8"?>
<ds:datastoreItem xmlns:ds="http://schemas.openxmlformats.org/officeDocument/2006/customXml" ds:itemID="{23A2EBFD-BB61-457A-9795-B259180D5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Blank (Numbered Pages)</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Clair Hicks</dc:creator>
  <cp:keywords/>
  <dc:description/>
  <cp:lastModifiedBy>Fiona Hayes (Head Teacher - Coates Way JMI School)</cp:lastModifiedBy>
  <cp:revision>2</cp:revision>
  <dcterms:created xsi:type="dcterms:W3CDTF">2026-09-03T14:41:00Z</dcterms:created>
  <dcterms:modified xsi:type="dcterms:W3CDTF">2026-09-03T14:41:00Z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0x01010051903AC79FA4124FB8B97F54364EDACC</vt:lpwstr>
  </property>
  <property fmtid="{D5CDD505-2E9C-101B-9397-08002B2CF9AE}" pid="3" name="MediaServiceImageTags">
    <vt:lpwstr/>
  </property>
</Properties>
</file>