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Calibri"/>
          <w:b/>
          <w:noProof/>
        </w:rPr>
        <w:id w:val="-170641363"/>
        <w:docPartObj>
          <w:docPartGallery w:val="Cover Pages"/>
          <w:docPartUnique/>
        </w:docPartObj>
      </w:sdtPr>
      <w:sdtEndPr/>
      <w:sdtContent>
        <w:p w14:paraId="339E3B56" w14:textId="34833456" w:rsidR="00C76540" w:rsidRDefault="004E5F79">
          <w:pPr>
            <w:rPr>
              <w:rFonts w:cs="Calibri"/>
              <w:b/>
              <w:noProof/>
            </w:rPr>
          </w:pPr>
          <w:r>
            <w:rPr>
              <w:rFonts w:ascii="Lato" w:hAnsi="Lato" w:cs="Arial"/>
              <w:b/>
              <w:noProof/>
              <w:color w:val="0070C0"/>
            </w:rPr>
            <w:drawing>
              <wp:anchor distT="0" distB="0" distL="114300" distR="114300" simplePos="0" relativeHeight="251659264" behindDoc="1" locked="0" layoutInCell="1" allowOverlap="1" wp14:anchorId="287B879B" wp14:editId="5D191902">
                <wp:simplePos x="0" y="0"/>
                <wp:positionH relativeFrom="margin">
                  <wp:align>center</wp:align>
                </wp:positionH>
                <wp:positionV relativeFrom="paragraph">
                  <wp:posOffset>0</wp:posOffset>
                </wp:positionV>
                <wp:extent cx="3413760" cy="3061335"/>
                <wp:effectExtent l="0" t="0" r="0" b="0"/>
                <wp:wrapTight wrapText="bothSides">
                  <wp:wrapPolygon edited="0">
                    <wp:start x="9522" y="1747"/>
                    <wp:lineTo x="6871" y="3764"/>
                    <wp:lineTo x="6147" y="6317"/>
                    <wp:lineTo x="6388" y="8468"/>
                    <wp:lineTo x="7594" y="10619"/>
                    <wp:lineTo x="10607" y="12769"/>
                    <wp:lineTo x="7955" y="13576"/>
                    <wp:lineTo x="7714" y="13844"/>
                    <wp:lineTo x="7714" y="14920"/>
                    <wp:lineTo x="1929" y="15995"/>
                    <wp:lineTo x="1446" y="16264"/>
                    <wp:lineTo x="1567" y="19490"/>
                    <wp:lineTo x="3857" y="19893"/>
                    <wp:lineTo x="16393" y="19893"/>
                    <wp:lineTo x="19165" y="19624"/>
                    <wp:lineTo x="20009" y="19490"/>
                    <wp:lineTo x="19527" y="17070"/>
                    <wp:lineTo x="20129" y="16264"/>
                    <wp:lineTo x="19647" y="15995"/>
                    <wp:lineTo x="13500" y="14920"/>
                    <wp:lineTo x="13621" y="14248"/>
                    <wp:lineTo x="12897" y="13576"/>
                    <wp:lineTo x="10848" y="12769"/>
                    <wp:lineTo x="13862" y="10619"/>
                    <wp:lineTo x="15067" y="8468"/>
                    <wp:lineTo x="15308" y="6317"/>
                    <wp:lineTo x="14705" y="4436"/>
                    <wp:lineTo x="14705" y="3898"/>
                    <wp:lineTo x="12897" y="2419"/>
                    <wp:lineTo x="11933" y="1747"/>
                    <wp:lineTo x="9522" y="17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3760" cy="3061335"/>
                        </a:xfrm>
                        <a:prstGeom prst="rect">
                          <a:avLst/>
                        </a:prstGeom>
                      </pic:spPr>
                    </pic:pic>
                  </a:graphicData>
                </a:graphic>
                <wp14:sizeRelH relativeFrom="page">
                  <wp14:pctWidth>0</wp14:pctWidth>
                </wp14:sizeRelH>
                <wp14:sizeRelV relativeFrom="page">
                  <wp14:pctHeight>0</wp14:pctHeight>
                </wp14:sizeRelV>
              </wp:anchor>
            </w:drawing>
          </w:r>
          <w:r w:rsidR="00C76540" w:rsidRPr="00C76540">
            <w:rPr>
              <w:rFonts w:ascii="Lato" w:hAnsi="Lato" w:cs="Arial"/>
              <w:b/>
              <w:noProof/>
              <w:color w:val="0070C0"/>
            </w:rPr>
            <mc:AlternateContent>
              <mc:Choice Requires="wpg">
                <w:drawing>
                  <wp:anchor distT="0" distB="0" distL="114300" distR="114300" simplePos="0" relativeHeight="251658240" behindDoc="1" locked="0" layoutInCell="1" allowOverlap="1" wp14:anchorId="561749BC" wp14:editId="5EF8B454">
                    <wp:simplePos x="0" y="0"/>
                    <wp:positionH relativeFrom="column">
                      <wp:posOffset>-729615</wp:posOffset>
                    </wp:positionH>
                    <wp:positionV relativeFrom="paragraph">
                      <wp:posOffset>-712470</wp:posOffset>
                    </wp:positionV>
                    <wp:extent cx="7591425" cy="11172825"/>
                    <wp:effectExtent l="0" t="0" r="28575" b="28575"/>
                    <wp:wrapNone/>
                    <wp:docPr id="238354790" name="Group 4"/>
                    <wp:cNvGraphicFramePr/>
                    <a:graphic xmlns:a="http://schemas.openxmlformats.org/drawingml/2006/main">
                      <a:graphicData uri="http://schemas.microsoft.com/office/word/2010/wordprocessingGroup">
                        <wpg:wgp>
                          <wpg:cNvGrpSpPr/>
                          <wpg:grpSpPr>
                            <a:xfrm>
                              <a:off x="0" y="0"/>
                              <a:ext cx="7591425" cy="11172825"/>
                              <a:chOff x="0" y="0"/>
                              <a:chExt cx="7591425" cy="11172825"/>
                            </a:xfrm>
                          </wpg:grpSpPr>
                          <wps:wsp>
                            <wps:cNvPr id="2021700125" name="Rectangle 1"/>
                            <wps:cNvSpPr/>
                            <wps:spPr>
                              <a:xfrm>
                                <a:off x="0" y="0"/>
                                <a:ext cx="7591425" cy="11172825"/>
                              </a:xfrm>
                              <a:prstGeom prst="rect">
                                <a:avLst/>
                              </a:prstGeom>
                              <a:solidFill>
                                <a:srgbClr val="002060"/>
                              </a:solidFill>
                              <a:ln>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3704317" name="image1.png"/>
                              <pic:cNvPicPr/>
                            </pic:nvPicPr>
                            <pic:blipFill>
                              <a:blip r:embed="rId10" cstate="print">
                                <a:extLst>
                                  <a:ext uri="{28A0092B-C50C-407E-A947-70E740481C1C}">
                                    <a14:useLocalDpi xmlns:a14="http://schemas.microsoft.com/office/drawing/2010/main" val="0"/>
                                  </a:ext>
                                </a:extLst>
                              </a:blip>
                              <a:srcRect t="7663" b="7663"/>
                              <a:stretch>
                                <a:fillRect/>
                              </a:stretch>
                            </pic:blipFill>
                            <pic:spPr>
                              <a:xfrm>
                                <a:off x="545910" y="9662615"/>
                                <a:ext cx="1774190" cy="627380"/>
                              </a:xfrm>
                              <a:prstGeom prst="rect">
                                <a:avLst/>
                              </a:prstGeom>
                              <a:ln/>
                            </pic:spPr>
                          </pic:pic>
                        </wpg:wgp>
                      </a:graphicData>
                    </a:graphic>
                  </wp:anchor>
                </w:drawing>
              </mc:Choice>
              <mc:Fallback>
                <w:pict>
                  <v:group w14:anchorId="69FB3AF3" id="Group 4" o:spid="_x0000_s1026" style="position:absolute;margin-left:-57.45pt;margin-top:-56.1pt;width:597.75pt;height:879.75pt;z-index:-251658240" coordsize="75914,111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">
                    <v:rect id="Rectangle 1" o:spid="_x0000_s1027" style="position:absolute;width:75914;height:11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" fillcolor="#002060" strokecolor="#00206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left:5459;top:96626;width:17742;height:6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">
                      <v:imagedata r:id="rId11" o:title="" croptop="5022f" cropbottom="5022f"/>
                    </v:shape>
                  </v:group>
                </w:pict>
              </mc:Fallback>
            </mc:AlternateContent>
          </w:r>
        </w:p>
        <w:p w14:paraId="2231DF97" w14:textId="77777777" w:rsidR="00C76540" w:rsidRDefault="00C76540">
          <w:pPr>
            <w:rPr>
              <w:rFonts w:cs="Calibri"/>
              <w:b/>
              <w:noProof/>
            </w:rPr>
          </w:pPr>
        </w:p>
        <w:p w14:paraId="424EBCBF" w14:textId="77777777" w:rsidR="00C76540" w:rsidRDefault="00C76540">
          <w:pPr>
            <w:rPr>
              <w:rFonts w:cs="Calibri"/>
              <w:b/>
              <w:noProof/>
            </w:rPr>
          </w:pPr>
        </w:p>
        <w:p w14:paraId="17C53C35" w14:textId="77777777" w:rsidR="00C76540" w:rsidRDefault="00C76540">
          <w:pPr>
            <w:rPr>
              <w:rFonts w:cs="Calibri"/>
              <w:b/>
              <w:noProof/>
            </w:rPr>
          </w:pPr>
        </w:p>
        <w:p w14:paraId="0FAC6AA4" w14:textId="77777777" w:rsidR="00C76540" w:rsidRDefault="00C76540" w:rsidP="004E5F79">
          <w:pPr>
            <w:jc w:val="center"/>
            <w:rPr>
              <w:rFonts w:cs="Calibri"/>
              <w:b/>
              <w:noProof/>
            </w:rPr>
          </w:pPr>
        </w:p>
        <w:p w14:paraId="2E57B4AC" w14:textId="77777777" w:rsidR="00C76540" w:rsidRDefault="00C76540">
          <w:pPr>
            <w:rPr>
              <w:rFonts w:cs="Calibri"/>
              <w:b/>
              <w:noProof/>
            </w:rPr>
          </w:pPr>
        </w:p>
        <w:p w14:paraId="2309312C" w14:textId="77777777" w:rsidR="00C76540" w:rsidRDefault="00C76540">
          <w:pPr>
            <w:rPr>
              <w:rFonts w:cs="Calibri"/>
              <w:b/>
              <w:noProof/>
            </w:rPr>
          </w:pPr>
        </w:p>
        <w:p w14:paraId="295F3044" w14:textId="77777777" w:rsidR="00C76540" w:rsidRDefault="00C76540">
          <w:pPr>
            <w:rPr>
              <w:rFonts w:cs="Calibri"/>
              <w:b/>
              <w:noProof/>
            </w:rPr>
          </w:pPr>
        </w:p>
        <w:p w14:paraId="23D7A68A" w14:textId="77777777" w:rsidR="004F3164" w:rsidRDefault="004F3164">
          <w:pPr>
            <w:rPr>
              <w:rFonts w:cs="Calibri"/>
              <w:b/>
              <w:noProof/>
            </w:rPr>
          </w:pPr>
        </w:p>
        <w:p w14:paraId="4EFC7391" w14:textId="793FE8EC" w:rsidR="00C76540" w:rsidRDefault="00F11D16">
          <w:pPr>
            <w:rPr>
              <w:rFonts w:cs="Calibri"/>
              <w:b/>
              <w:noProof/>
            </w:rPr>
          </w:pPr>
        </w:p>
      </w:sdtContent>
    </w:sdt>
    <w:p w14:paraId="2FF2AC88" w14:textId="77777777" w:rsidR="00CC04A5" w:rsidRPr="00401A34" w:rsidRDefault="00CC04A5" w:rsidP="00CC04A5">
      <w:pPr>
        <w:spacing w:line="276" w:lineRule="auto"/>
        <w:jc w:val="center"/>
        <w:rPr>
          <w:rFonts w:cs="Calibri"/>
          <w:b/>
          <w:noProof/>
        </w:rPr>
      </w:pPr>
    </w:p>
    <w:p w14:paraId="45EA5452" w14:textId="77777777" w:rsidR="00CC04A5" w:rsidRPr="00401A34" w:rsidRDefault="00CC04A5" w:rsidP="00CC04A5">
      <w:pPr>
        <w:spacing w:line="276" w:lineRule="auto"/>
        <w:jc w:val="center"/>
        <w:rPr>
          <w:rFonts w:cs="Calibri"/>
          <w:b/>
          <w:noProof/>
        </w:rPr>
      </w:pPr>
    </w:p>
    <w:p w14:paraId="2C6E11B7" w14:textId="77777777" w:rsidR="00CC04A5" w:rsidRPr="00401A34" w:rsidRDefault="00CC04A5" w:rsidP="00CC04A5">
      <w:pPr>
        <w:spacing w:line="276" w:lineRule="auto"/>
        <w:rPr>
          <w:rFonts w:cs="Calibri"/>
        </w:rPr>
      </w:pPr>
    </w:p>
    <w:p w14:paraId="15AA5E0B" w14:textId="0EDABF06" w:rsidR="00CC04A5" w:rsidRPr="004F3164" w:rsidRDefault="00887FA2" w:rsidP="00CC04A5">
      <w:pPr>
        <w:spacing w:line="276" w:lineRule="auto"/>
        <w:jc w:val="center"/>
        <w:rPr>
          <w:rFonts w:ascii="Lato" w:hAnsi="Lato"/>
          <w:b/>
          <w:color w:val="FFFFFF" w:themeColor="background1"/>
          <w:sz w:val="96"/>
          <w:szCs w:val="32"/>
        </w:rPr>
      </w:pPr>
      <w:r w:rsidRPr="004F3164">
        <w:rPr>
          <w:rFonts w:ascii="Lato" w:hAnsi="Lato"/>
          <w:b/>
          <w:color w:val="FFFFFF" w:themeColor="background1"/>
          <w:sz w:val="96"/>
          <w:szCs w:val="32"/>
        </w:rPr>
        <w:t>Volunteer</w:t>
      </w:r>
      <w:r w:rsidR="00CC04A5" w:rsidRPr="004F3164">
        <w:rPr>
          <w:rFonts w:ascii="Lato" w:hAnsi="Lato"/>
          <w:b/>
          <w:color w:val="FFFFFF" w:themeColor="background1"/>
          <w:sz w:val="96"/>
          <w:szCs w:val="32"/>
        </w:rPr>
        <w:t xml:space="preserve"> Policy</w:t>
      </w:r>
    </w:p>
    <w:p w14:paraId="7B22B67C" w14:textId="77777777" w:rsidR="00CC04A5" w:rsidRPr="004F3164" w:rsidRDefault="00CC04A5" w:rsidP="00CC04A5">
      <w:pPr>
        <w:spacing w:line="276" w:lineRule="auto"/>
        <w:rPr>
          <w:rFonts w:ascii="Lato" w:hAnsi="Lato" w:cs="Calibri"/>
          <w:color w:val="FFFFFF" w:themeColor="background1"/>
          <w:sz w:val="24"/>
          <w:szCs w:val="24"/>
        </w:rPr>
      </w:pPr>
    </w:p>
    <w:p w14:paraId="7DBFBF62" w14:textId="77777777" w:rsidR="00CC04A5" w:rsidRPr="004F3164" w:rsidRDefault="00CC04A5" w:rsidP="00CC04A5">
      <w:pPr>
        <w:spacing w:line="276" w:lineRule="auto"/>
        <w:rPr>
          <w:rFonts w:ascii="Lato" w:hAnsi="Lato" w:cs="Calibri"/>
          <w:color w:val="FFFFFF" w:themeColor="background1"/>
          <w:sz w:val="24"/>
          <w:szCs w:val="24"/>
        </w:rPr>
      </w:pPr>
    </w:p>
    <w:p w14:paraId="401E1B0C" w14:textId="5516F822" w:rsidR="00CC04A5" w:rsidRPr="004F3164" w:rsidRDefault="00CC04A5" w:rsidP="00CC04A5">
      <w:pPr>
        <w:spacing w:line="276" w:lineRule="auto"/>
        <w:jc w:val="center"/>
        <w:rPr>
          <w:rFonts w:ascii="Lato" w:hAnsi="Lato" w:cs="Calibri"/>
          <w:b/>
          <w:color w:val="FFFFFF" w:themeColor="background1"/>
          <w:sz w:val="32"/>
          <w:szCs w:val="24"/>
        </w:rPr>
      </w:pPr>
      <w:r w:rsidRPr="004F3164">
        <w:rPr>
          <w:rFonts w:ascii="Lato" w:hAnsi="Lato" w:cs="Calibri"/>
          <w:b/>
          <w:color w:val="FFFFFF" w:themeColor="background1"/>
          <w:sz w:val="32"/>
          <w:szCs w:val="24"/>
        </w:rPr>
        <w:t xml:space="preserve">Date of Completion: </w:t>
      </w:r>
      <w:r w:rsidR="004E5F79">
        <w:rPr>
          <w:rFonts w:ascii="Lato" w:hAnsi="Lato" w:cs="Calibri"/>
          <w:b/>
          <w:color w:val="FFFFFF" w:themeColor="background1"/>
          <w:sz w:val="32"/>
          <w:szCs w:val="24"/>
        </w:rPr>
        <w:t>January</w:t>
      </w:r>
      <w:r w:rsidR="00573955">
        <w:rPr>
          <w:rFonts w:ascii="Lato" w:hAnsi="Lato" w:cs="Calibri"/>
          <w:b/>
          <w:color w:val="FFFFFF" w:themeColor="background1"/>
          <w:sz w:val="32"/>
          <w:szCs w:val="24"/>
        </w:rPr>
        <w:t xml:space="preserve"> 202</w:t>
      </w:r>
      <w:r w:rsidR="004E5F79">
        <w:rPr>
          <w:rFonts w:ascii="Lato" w:hAnsi="Lato" w:cs="Calibri"/>
          <w:b/>
          <w:color w:val="FFFFFF" w:themeColor="background1"/>
          <w:sz w:val="32"/>
          <w:szCs w:val="24"/>
        </w:rPr>
        <w:t>6</w:t>
      </w:r>
    </w:p>
    <w:p w14:paraId="5E006C5B" w14:textId="35D63842" w:rsidR="00CC04A5" w:rsidRPr="004F3164" w:rsidRDefault="00CC04A5" w:rsidP="00CC04A5">
      <w:pPr>
        <w:spacing w:line="276" w:lineRule="auto"/>
        <w:jc w:val="center"/>
        <w:rPr>
          <w:rFonts w:ascii="Lato" w:hAnsi="Lato" w:cs="Calibri"/>
          <w:b/>
          <w:color w:val="FFFFFF" w:themeColor="background1"/>
          <w:sz w:val="32"/>
          <w:szCs w:val="24"/>
        </w:rPr>
      </w:pPr>
      <w:r w:rsidRPr="004F3164">
        <w:rPr>
          <w:rFonts w:ascii="Lato" w:hAnsi="Lato" w:cs="Calibri"/>
          <w:b/>
          <w:color w:val="FFFFFF" w:themeColor="background1"/>
          <w:sz w:val="32"/>
          <w:szCs w:val="24"/>
        </w:rPr>
        <w:t xml:space="preserve">Date of Next Review: </w:t>
      </w:r>
      <w:r w:rsidR="004E5F79">
        <w:rPr>
          <w:rFonts w:ascii="Lato" w:hAnsi="Lato" w:cs="Calibri"/>
          <w:b/>
          <w:color w:val="FFFFFF" w:themeColor="background1"/>
          <w:sz w:val="32"/>
          <w:szCs w:val="24"/>
        </w:rPr>
        <w:t>January</w:t>
      </w:r>
      <w:r w:rsidR="00573955">
        <w:rPr>
          <w:rFonts w:ascii="Lato" w:hAnsi="Lato" w:cs="Calibri"/>
          <w:b/>
          <w:color w:val="FFFFFF" w:themeColor="background1"/>
          <w:sz w:val="32"/>
          <w:szCs w:val="24"/>
        </w:rPr>
        <w:t xml:space="preserve"> 202</w:t>
      </w:r>
      <w:r w:rsidR="004E5F79">
        <w:rPr>
          <w:rFonts w:ascii="Lato" w:hAnsi="Lato" w:cs="Calibri"/>
          <w:b/>
          <w:color w:val="FFFFFF" w:themeColor="background1"/>
          <w:sz w:val="32"/>
          <w:szCs w:val="24"/>
        </w:rPr>
        <w:t>8</w:t>
      </w:r>
    </w:p>
    <w:p w14:paraId="164F69D2" w14:textId="77777777" w:rsidR="00CC04A5" w:rsidRPr="004F3164" w:rsidRDefault="00CC04A5" w:rsidP="00CC04A5">
      <w:pPr>
        <w:spacing w:line="276" w:lineRule="auto"/>
        <w:jc w:val="center"/>
        <w:rPr>
          <w:rFonts w:ascii="Lato" w:hAnsi="Lato" w:cs="Calibri"/>
          <w:b/>
          <w:color w:val="FFFFFF" w:themeColor="background1"/>
          <w:sz w:val="32"/>
          <w:szCs w:val="24"/>
        </w:rPr>
      </w:pPr>
    </w:p>
    <w:p w14:paraId="3589313E" w14:textId="35DFEC02" w:rsidR="00681803" w:rsidRPr="004F3164" w:rsidRDefault="00CC04A5" w:rsidP="00CC04A5">
      <w:pPr>
        <w:spacing w:line="276" w:lineRule="auto"/>
        <w:jc w:val="center"/>
        <w:rPr>
          <w:rFonts w:ascii="Lato" w:hAnsi="Lato" w:cstheme="minorHAnsi"/>
          <w:b/>
          <w:bCs/>
          <w:color w:val="FFFFFF" w:themeColor="background1"/>
          <w:sz w:val="28"/>
          <w:szCs w:val="28"/>
        </w:rPr>
      </w:pPr>
      <w:r w:rsidRPr="004F3164">
        <w:rPr>
          <w:rFonts w:ascii="Lato" w:hAnsi="Lato" w:cs="Calibri"/>
          <w:b/>
          <w:color w:val="FFFFFF" w:themeColor="background1"/>
          <w:sz w:val="32"/>
          <w:szCs w:val="24"/>
        </w:rPr>
        <w:t xml:space="preserve">Version </w:t>
      </w:r>
      <w:r w:rsidR="00887FA2" w:rsidRPr="004F3164">
        <w:rPr>
          <w:rFonts w:ascii="Lato" w:hAnsi="Lato" w:cs="Calibri"/>
          <w:b/>
          <w:color w:val="FFFFFF" w:themeColor="background1"/>
          <w:sz w:val="32"/>
          <w:szCs w:val="24"/>
        </w:rPr>
        <w:t>1</w:t>
      </w:r>
      <w:r w:rsidRPr="004F3164">
        <w:rPr>
          <w:rFonts w:ascii="Lato" w:hAnsi="Lato" w:cs="Calibri"/>
          <w:b/>
          <w:color w:val="FFFFFF" w:themeColor="background1"/>
          <w:sz w:val="32"/>
          <w:szCs w:val="24"/>
        </w:rPr>
        <w:t>.</w:t>
      </w:r>
      <w:r w:rsidR="00573955">
        <w:rPr>
          <w:rFonts w:ascii="Lato" w:hAnsi="Lato" w:cs="Calibri"/>
          <w:b/>
          <w:color w:val="FFFFFF" w:themeColor="background1"/>
          <w:sz w:val="32"/>
          <w:szCs w:val="24"/>
        </w:rPr>
        <w:t>1</w:t>
      </w:r>
    </w:p>
    <w:p w14:paraId="72CAB19A" w14:textId="4CDC337D" w:rsidR="008A37A4" w:rsidRPr="00401A34" w:rsidRDefault="008A37A4">
      <w:pPr>
        <w:rPr>
          <w:rFonts w:cstheme="minorHAnsi"/>
          <w:b/>
          <w:bCs/>
          <w:sz w:val="24"/>
          <w:szCs w:val="24"/>
        </w:rPr>
      </w:pPr>
      <w:r w:rsidRPr="00401A34">
        <w:rPr>
          <w:rFonts w:cstheme="minorHAnsi"/>
          <w:b/>
          <w:bCs/>
          <w:sz w:val="24"/>
          <w:szCs w:val="24"/>
        </w:rPr>
        <w:br w:type="page"/>
      </w:r>
    </w:p>
    <w:p w14:paraId="5B38F1C9" w14:textId="5C6E2F92" w:rsidR="00681803" w:rsidRPr="00573955" w:rsidRDefault="00681803" w:rsidP="00681803">
      <w:pPr>
        <w:pStyle w:val="ListParagraph"/>
        <w:numPr>
          <w:ilvl w:val="0"/>
          <w:numId w:val="2"/>
        </w:numPr>
        <w:spacing w:line="276" w:lineRule="auto"/>
        <w:rPr>
          <w:rFonts w:ascii="Lato" w:hAnsi="Lato" w:cstheme="minorHAnsi"/>
          <w:b/>
          <w:bCs/>
        </w:rPr>
      </w:pPr>
      <w:r w:rsidRPr="00573955">
        <w:rPr>
          <w:rFonts w:ascii="Lato" w:hAnsi="Lato" w:cstheme="minorHAnsi"/>
          <w:b/>
          <w:bCs/>
        </w:rPr>
        <w:lastRenderedPageBreak/>
        <w:t xml:space="preserve">INTRODUCTION AND AIMS </w:t>
      </w:r>
    </w:p>
    <w:p w14:paraId="550DC5A4" w14:textId="1C6C44CB" w:rsidR="00681803" w:rsidRPr="00573955" w:rsidRDefault="00681803" w:rsidP="00681803">
      <w:pPr>
        <w:spacing w:line="276" w:lineRule="auto"/>
        <w:rPr>
          <w:rFonts w:ascii="Lato" w:hAnsi="Lato" w:cstheme="minorHAnsi"/>
        </w:rPr>
      </w:pPr>
      <w:r w:rsidRPr="00573955">
        <w:rPr>
          <w:rFonts w:ascii="Lato" w:hAnsi="Lato" w:cstheme="minorHAnsi"/>
        </w:rPr>
        <w:t xml:space="preserve">At </w:t>
      </w:r>
      <w:r w:rsidR="004E5F79">
        <w:rPr>
          <w:rFonts w:ascii="Lato" w:hAnsi="Lato" w:cstheme="minorHAnsi"/>
        </w:rPr>
        <w:t>Nova</w:t>
      </w:r>
      <w:r w:rsidRPr="00573955">
        <w:rPr>
          <w:rFonts w:ascii="Lato" w:hAnsi="Lato" w:cstheme="minorHAnsi"/>
        </w:rPr>
        <w:t xml:space="preserve"> </w:t>
      </w:r>
      <w:r w:rsidR="00BE5DDE">
        <w:rPr>
          <w:rFonts w:ascii="Lato" w:hAnsi="Lato" w:cstheme="minorHAnsi"/>
        </w:rPr>
        <w:t>Primary Academy</w:t>
      </w:r>
      <w:r w:rsidRPr="00573955">
        <w:rPr>
          <w:rFonts w:ascii="Lato" w:hAnsi="Lato" w:cstheme="minorHAnsi"/>
        </w:rPr>
        <w:t xml:space="preserve">, we aim to enrich the educational lives of our pupils through delivering the curriculum effectively, hence actively encourage the involvement of parents and volunteers from the community in the work of the schools. </w:t>
      </w:r>
    </w:p>
    <w:p w14:paraId="768279BE" w14:textId="1A36AA36" w:rsidR="00681803" w:rsidRPr="00573955" w:rsidRDefault="00681803" w:rsidP="00681803">
      <w:pPr>
        <w:spacing w:line="276" w:lineRule="auto"/>
        <w:rPr>
          <w:rFonts w:ascii="Lato" w:hAnsi="Lato" w:cstheme="minorHAnsi"/>
        </w:rPr>
      </w:pPr>
      <w:r w:rsidRPr="00573955">
        <w:rPr>
          <w:rFonts w:ascii="Lato" w:hAnsi="Lato" w:cstheme="minorHAnsi"/>
        </w:rPr>
        <w:t xml:space="preserve">We believe that volunteers provide a valuable contribution to the school’s operations, and enrich the school through the breadth of their knowledge and experience.  </w:t>
      </w:r>
    </w:p>
    <w:p w14:paraId="4683C898" w14:textId="1ED9FCCA" w:rsidR="00681803" w:rsidRPr="00573955" w:rsidRDefault="00681803" w:rsidP="00681803">
      <w:pPr>
        <w:spacing w:line="276" w:lineRule="auto"/>
        <w:rPr>
          <w:rFonts w:ascii="Lato" w:hAnsi="Lato" w:cstheme="minorHAnsi"/>
        </w:rPr>
      </w:pPr>
      <w:r w:rsidRPr="00573955">
        <w:rPr>
          <w:rFonts w:ascii="Lato" w:hAnsi="Lato" w:cstheme="minorHAnsi"/>
        </w:rPr>
        <w:t xml:space="preserve"> We are committed to using volunteers in a way that supports the school’s strategic aims and vision, as well as its development plan. </w:t>
      </w:r>
    </w:p>
    <w:p w14:paraId="229BE3E3" w14:textId="77777777" w:rsidR="00681803" w:rsidRPr="00573955" w:rsidRDefault="00681803" w:rsidP="00681803">
      <w:pPr>
        <w:spacing w:line="276" w:lineRule="auto"/>
        <w:rPr>
          <w:rFonts w:ascii="Lato" w:hAnsi="Lato" w:cstheme="minorHAnsi"/>
        </w:rPr>
      </w:pPr>
      <w:r w:rsidRPr="00573955">
        <w:rPr>
          <w:rFonts w:ascii="Lato" w:hAnsi="Lato" w:cstheme="minorHAnsi"/>
        </w:rPr>
        <w:t xml:space="preserve">The aim of this Volunteer Policy is to: </w:t>
      </w:r>
    </w:p>
    <w:p w14:paraId="0F268D7D" w14:textId="3259AB8F" w:rsidR="00681803" w:rsidRPr="00573955" w:rsidRDefault="00681803" w:rsidP="000C00A4">
      <w:pPr>
        <w:pStyle w:val="ListParagraph"/>
        <w:numPr>
          <w:ilvl w:val="0"/>
          <w:numId w:val="4"/>
        </w:numPr>
        <w:spacing w:line="276" w:lineRule="auto"/>
        <w:rPr>
          <w:rFonts w:ascii="Lato" w:hAnsi="Lato" w:cstheme="minorHAnsi"/>
        </w:rPr>
      </w:pPr>
      <w:r w:rsidRPr="00573955">
        <w:rPr>
          <w:rFonts w:ascii="Lato" w:hAnsi="Lato" w:cstheme="minorHAnsi"/>
        </w:rPr>
        <w:t xml:space="preserve">Encourage the wider community to engage with the school, thereby enhancing the curriculum, raising achievement and promoting community cohesion. </w:t>
      </w:r>
    </w:p>
    <w:p w14:paraId="550E9BF9" w14:textId="6034E9A7" w:rsidR="00681803" w:rsidRPr="00573955" w:rsidRDefault="00681803" w:rsidP="000C00A4">
      <w:pPr>
        <w:pStyle w:val="ListParagraph"/>
        <w:numPr>
          <w:ilvl w:val="0"/>
          <w:numId w:val="4"/>
        </w:numPr>
        <w:spacing w:line="276" w:lineRule="auto"/>
        <w:rPr>
          <w:rFonts w:ascii="Lato" w:hAnsi="Lato" w:cstheme="minorHAnsi"/>
        </w:rPr>
      </w:pPr>
      <w:r w:rsidRPr="00573955">
        <w:rPr>
          <w:rFonts w:ascii="Lato" w:hAnsi="Lato" w:cstheme="minorHAnsi"/>
        </w:rPr>
        <w:t xml:space="preserve">Ensure that volunteers support the school’s vision and values and adhere to our policies. </w:t>
      </w:r>
    </w:p>
    <w:p w14:paraId="2C8275B3" w14:textId="74E3C337" w:rsidR="00681803" w:rsidRPr="00573955" w:rsidRDefault="00681803" w:rsidP="000C00A4">
      <w:pPr>
        <w:pStyle w:val="ListParagraph"/>
        <w:numPr>
          <w:ilvl w:val="0"/>
          <w:numId w:val="4"/>
        </w:numPr>
        <w:spacing w:line="276" w:lineRule="auto"/>
        <w:rPr>
          <w:rFonts w:ascii="Lato" w:hAnsi="Lato" w:cstheme="minorHAnsi"/>
        </w:rPr>
      </w:pPr>
      <w:r w:rsidRPr="00573955">
        <w:rPr>
          <w:rFonts w:ascii="Lato" w:hAnsi="Lato" w:cstheme="minorHAnsi"/>
        </w:rPr>
        <w:t xml:space="preserve">Provide staff, volunteers and parents with clear expectations and guidelines. </w:t>
      </w:r>
    </w:p>
    <w:p w14:paraId="23EA307E" w14:textId="39CC43E4" w:rsidR="00681803" w:rsidRPr="00573955" w:rsidRDefault="00681803" w:rsidP="000C00A4">
      <w:pPr>
        <w:pStyle w:val="ListParagraph"/>
        <w:numPr>
          <w:ilvl w:val="0"/>
          <w:numId w:val="4"/>
        </w:numPr>
        <w:spacing w:line="276" w:lineRule="auto"/>
        <w:rPr>
          <w:rFonts w:ascii="Lato" w:hAnsi="Lato" w:cstheme="minorHAnsi"/>
        </w:rPr>
      </w:pPr>
      <w:r w:rsidRPr="00573955">
        <w:rPr>
          <w:rFonts w:ascii="Lato" w:hAnsi="Lato" w:cstheme="minorHAnsi"/>
        </w:rPr>
        <w:t xml:space="preserve">Set a clear, fair process for recruiting and managing volunteers. </w:t>
      </w:r>
    </w:p>
    <w:p w14:paraId="0ED1F05B" w14:textId="058DAF2B" w:rsidR="00681803" w:rsidRPr="00573955" w:rsidRDefault="00681803" w:rsidP="00681803">
      <w:pPr>
        <w:spacing w:line="276" w:lineRule="auto"/>
        <w:rPr>
          <w:rFonts w:ascii="Lato" w:hAnsi="Lato" w:cstheme="minorHAnsi"/>
        </w:rPr>
      </w:pPr>
      <w:r w:rsidRPr="00573955">
        <w:rPr>
          <w:rFonts w:ascii="Lato" w:hAnsi="Lato" w:cstheme="minorHAnsi"/>
        </w:rPr>
        <w:t xml:space="preserve">This policy has been developed in line with the Department for Education’s statutory safeguarding guidance, Keeping Children Safe in Education.  </w:t>
      </w:r>
    </w:p>
    <w:p w14:paraId="0DB584DC" w14:textId="45CF612B" w:rsidR="00681803" w:rsidRPr="00573955" w:rsidRDefault="000A426F"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HOW WE USE VOLUNTEERS </w:t>
      </w:r>
    </w:p>
    <w:p w14:paraId="76C995B7" w14:textId="2C1485CF" w:rsidR="00681803" w:rsidRPr="00573955" w:rsidRDefault="00681803" w:rsidP="00681803">
      <w:pPr>
        <w:spacing w:line="276" w:lineRule="auto"/>
        <w:rPr>
          <w:rFonts w:ascii="Lato" w:hAnsi="Lato" w:cstheme="minorHAnsi"/>
        </w:rPr>
      </w:pPr>
      <w:r w:rsidRPr="00573955">
        <w:rPr>
          <w:rFonts w:ascii="Lato" w:hAnsi="Lato" w:cstheme="minorHAnsi"/>
        </w:rPr>
        <w:t xml:space="preserve">At </w:t>
      </w:r>
      <w:r w:rsidR="00C12101">
        <w:rPr>
          <w:rFonts w:ascii="Lato" w:hAnsi="Lato" w:cstheme="minorHAnsi"/>
        </w:rPr>
        <w:t>Nova</w:t>
      </w:r>
      <w:r w:rsidRPr="00573955">
        <w:rPr>
          <w:rFonts w:ascii="Lato" w:hAnsi="Lato" w:cstheme="minorHAnsi"/>
        </w:rPr>
        <w:t xml:space="preserve"> </w:t>
      </w:r>
      <w:r w:rsidR="00BE5DDE">
        <w:rPr>
          <w:rFonts w:ascii="Lato" w:hAnsi="Lato" w:cstheme="minorHAnsi"/>
        </w:rPr>
        <w:t>Primary Academy</w:t>
      </w:r>
      <w:r w:rsidRPr="00573955">
        <w:rPr>
          <w:rFonts w:ascii="Lato" w:hAnsi="Lato" w:cstheme="minorHAnsi"/>
        </w:rPr>
        <w:t>, volunteers may</w:t>
      </w:r>
      <w:r w:rsidR="00C1465D" w:rsidRPr="00573955">
        <w:rPr>
          <w:rFonts w:ascii="Lato" w:hAnsi="Lato" w:cstheme="minorHAnsi"/>
        </w:rPr>
        <w:t>, but are not limited to</w:t>
      </w:r>
      <w:r w:rsidRPr="00573955">
        <w:rPr>
          <w:rFonts w:ascii="Lato" w:hAnsi="Lato" w:cstheme="minorHAnsi"/>
        </w:rPr>
        <w:t xml:space="preserve">: </w:t>
      </w:r>
    </w:p>
    <w:p w14:paraId="2E817868" w14:textId="7EACF414" w:rsidR="00681803" w:rsidRPr="00573955"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Hear children read </w:t>
      </w:r>
    </w:p>
    <w:p w14:paraId="37F4E90D" w14:textId="4C6A200B" w:rsidR="00681803" w:rsidRPr="00573955"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Accompany school visits </w:t>
      </w:r>
    </w:p>
    <w:p w14:paraId="499D6533" w14:textId="2BF5B674" w:rsidR="00681803" w:rsidRPr="00573955"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Work with individual children </w:t>
      </w:r>
    </w:p>
    <w:p w14:paraId="36402853" w14:textId="05CDC5A8" w:rsidR="00681803" w:rsidRPr="00573955"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Work with small groups of children </w:t>
      </w:r>
    </w:p>
    <w:p w14:paraId="5657C6FA" w14:textId="1124BF41" w:rsidR="00681803" w:rsidRPr="00573955"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Support specific curriculum areas, such as ICT or Art </w:t>
      </w:r>
    </w:p>
    <w:p w14:paraId="007941F6" w14:textId="30057DF5" w:rsidR="00681803" w:rsidRDefault="00681803" w:rsidP="00C1465D">
      <w:pPr>
        <w:pStyle w:val="ListParagraph"/>
        <w:numPr>
          <w:ilvl w:val="0"/>
          <w:numId w:val="4"/>
        </w:numPr>
        <w:spacing w:after="0" w:line="276" w:lineRule="auto"/>
        <w:ind w:hanging="436"/>
        <w:rPr>
          <w:rFonts w:ascii="Lato" w:hAnsi="Lato" w:cstheme="minorHAnsi"/>
        </w:rPr>
      </w:pPr>
      <w:r w:rsidRPr="00573955">
        <w:rPr>
          <w:rFonts w:ascii="Lato" w:hAnsi="Lato" w:cstheme="minorHAnsi"/>
        </w:rPr>
        <w:t xml:space="preserve">Assist with national government initiatives </w:t>
      </w:r>
    </w:p>
    <w:p w14:paraId="75AE779E" w14:textId="50253FBF" w:rsidR="00C12101" w:rsidRPr="00573955" w:rsidRDefault="00C12101" w:rsidP="00C1465D">
      <w:pPr>
        <w:pStyle w:val="ListParagraph"/>
        <w:numPr>
          <w:ilvl w:val="0"/>
          <w:numId w:val="4"/>
        </w:numPr>
        <w:spacing w:after="0" w:line="276" w:lineRule="auto"/>
        <w:ind w:hanging="436"/>
        <w:rPr>
          <w:rFonts w:ascii="Lato" w:hAnsi="Lato" w:cstheme="minorHAnsi"/>
        </w:rPr>
      </w:pPr>
      <w:r>
        <w:rPr>
          <w:rFonts w:ascii="Lato" w:hAnsi="Lato" w:cstheme="minorHAnsi"/>
        </w:rPr>
        <w:t xml:space="preserve">Fundraising </w:t>
      </w:r>
    </w:p>
    <w:p w14:paraId="46E42560" w14:textId="77777777" w:rsidR="00681803" w:rsidRPr="00573955" w:rsidRDefault="00681803" w:rsidP="00681803">
      <w:pPr>
        <w:spacing w:line="276" w:lineRule="auto"/>
        <w:rPr>
          <w:rFonts w:ascii="Lato" w:hAnsi="Lato" w:cstheme="minorHAnsi"/>
        </w:rPr>
      </w:pPr>
      <w:r w:rsidRPr="00573955">
        <w:rPr>
          <w:rFonts w:ascii="Lato" w:hAnsi="Lato" w:cstheme="minorHAnsi"/>
        </w:rPr>
        <w:t xml:space="preserve"> </w:t>
      </w:r>
    </w:p>
    <w:p w14:paraId="3125DC9E" w14:textId="7FC64F85" w:rsidR="00681803" w:rsidRPr="00573955" w:rsidRDefault="00681803" w:rsidP="00681803">
      <w:pPr>
        <w:spacing w:line="276" w:lineRule="auto"/>
        <w:rPr>
          <w:rFonts w:ascii="Lato" w:hAnsi="Lato" w:cstheme="minorHAnsi"/>
        </w:rPr>
      </w:pPr>
      <w:r w:rsidRPr="00573955">
        <w:rPr>
          <w:rFonts w:ascii="Lato" w:hAnsi="Lato" w:cstheme="minorHAnsi"/>
        </w:rPr>
        <w:t>Volunteers may be</w:t>
      </w:r>
      <w:r w:rsidR="00C1465D" w:rsidRPr="00573955">
        <w:rPr>
          <w:rFonts w:ascii="Lato" w:hAnsi="Lato" w:cstheme="minorHAnsi"/>
        </w:rPr>
        <w:t>, but are not limited to</w:t>
      </w:r>
      <w:r w:rsidRPr="00573955">
        <w:rPr>
          <w:rFonts w:ascii="Lato" w:hAnsi="Lato" w:cstheme="minorHAnsi"/>
        </w:rPr>
        <w:t xml:space="preserve">: </w:t>
      </w:r>
    </w:p>
    <w:p w14:paraId="148D6CA6" w14:textId="77777777" w:rsidR="00681803" w:rsidRPr="00573955" w:rsidRDefault="00681803" w:rsidP="00C1465D">
      <w:pPr>
        <w:spacing w:after="0" w:line="276" w:lineRule="auto"/>
        <w:ind w:left="284"/>
        <w:rPr>
          <w:rFonts w:ascii="Lato" w:hAnsi="Lato" w:cstheme="minorHAnsi"/>
        </w:rPr>
      </w:pPr>
      <w:r w:rsidRPr="00573955">
        <w:rPr>
          <w:rFonts w:ascii="Lato" w:hAnsi="Lato" w:cstheme="minorHAnsi"/>
        </w:rPr>
        <w:t>•</w:t>
      </w:r>
      <w:r w:rsidRPr="00573955">
        <w:rPr>
          <w:rFonts w:ascii="Lato" w:hAnsi="Lato" w:cstheme="minorHAnsi"/>
        </w:rPr>
        <w:tab/>
        <w:t xml:space="preserve">Members of the local governing body </w:t>
      </w:r>
    </w:p>
    <w:p w14:paraId="108DC837" w14:textId="77777777" w:rsidR="00681803" w:rsidRPr="00573955" w:rsidRDefault="00681803" w:rsidP="00C1465D">
      <w:pPr>
        <w:spacing w:after="0" w:line="276" w:lineRule="auto"/>
        <w:ind w:left="284"/>
        <w:rPr>
          <w:rFonts w:ascii="Lato" w:hAnsi="Lato" w:cstheme="minorHAnsi"/>
        </w:rPr>
      </w:pPr>
      <w:r w:rsidRPr="00573955">
        <w:rPr>
          <w:rFonts w:ascii="Lato" w:hAnsi="Lato" w:cstheme="minorHAnsi"/>
        </w:rPr>
        <w:t>•</w:t>
      </w:r>
      <w:r w:rsidRPr="00573955">
        <w:rPr>
          <w:rFonts w:ascii="Lato" w:hAnsi="Lato" w:cstheme="minorHAnsi"/>
        </w:rPr>
        <w:tab/>
        <w:t xml:space="preserve">Parents </w:t>
      </w:r>
    </w:p>
    <w:p w14:paraId="2A46AA64" w14:textId="77777777" w:rsidR="00681803" w:rsidRPr="00573955" w:rsidRDefault="00681803" w:rsidP="00C1465D">
      <w:pPr>
        <w:spacing w:after="0" w:line="276" w:lineRule="auto"/>
        <w:ind w:left="284"/>
        <w:rPr>
          <w:rFonts w:ascii="Lato" w:hAnsi="Lato" w:cstheme="minorHAnsi"/>
        </w:rPr>
      </w:pPr>
      <w:r w:rsidRPr="00573955">
        <w:rPr>
          <w:rFonts w:ascii="Lato" w:hAnsi="Lato" w:cstheme="minorHAnsi"/>
        </w:rPr>
        <w:t>•</w:t>
      </w:r>
      <w:r w:rsidRPr="00573955">
        <w:rPr>
          <w:rFonts w:ascii="Lato" w:hAnsi="Lato" w:cstheme="minorHAnsi"/>
        </w:rPr>
        <w:tab/>
        <w:t xml:space="preserve">Former pupils </w:t>
      </w:r>
    </w:p>
    <w:p w14:paraId="740391F2" w14:textId="77777777" w:rsidR="00681803" w:rsidRPr="00573955" w:rsidRDefault="00681803" w:rsidP="00C1465D">
      <w:pPr>
        <w:spacing w:after="0" w:line="276" w:lineRule="auto"/>
        <w:ind w:left="284"/>
        <w:rPr>
          <w:rFonts w:ascii="Lato" w:hAnsi="Lato" w:cstheme="minorHAnsi"/>
        </w:rPr>
      </w:pPr>
      <w:r w:rsidRPr="00573955">
        <w:rPr>
          <w:rFonts w:ascii="Lato" w:hAnsi="Lato" w:cstheme="minorHAnsi"/>
        </w:rPr>
        <w:t>•</w:t>
      </w:r>
      <w:r w:rsidRPr="00573955">
        <w:rPr>
          <w:rFonts w:ascii="Lato" w:hAnsi="Lato" w:cstheme="minorHAnsi"/>
        </w:rPr>
        <w:tab/>
        <w:t xml:space="preserve">Students on work experience </w:t>
      </w:r>
    </w:p>
    <w:p w14:paraId="323F70C9" w14:textId="4543E9A3" w:rsidR="00681803" w:rsidRPr="00573955" w:rsidRDefault="00681803" w:rsidP="003E6F7E">
      <w:pPr>
        <w:spacing w:after="0" w:line="276" w:lineRule="auto"/>
        <w:ind w:left="284"/>
        <w:rPr>
          <w:rFonts w:ascii="Lato" w:hAnsi="Lato" w:cstheme="minorHAnsi"/>
        </w:rPr>
      </w:pPr>
      <w:r w:rsidRPr="00573955">
        <w:rPr>
          <w:rFonts w:ascii="Lato" w:hAnsi="Lato" w:cstheme="minorHAnsi"/>
        </w:rPr>
        <w:t>•</w:t>
      </w:r>
      <w:r w:rsidRPr="00573955">
        <w:rPr>
          <w:rFonts w:ascii="Lato" w:hAnsi="Lato" w:cstheme="minorHAnsi"/>
        </w:rPr>
        <w:tab/>
        <w:t xml:space="preserve">Local residents  </w:t>
      </w:r>
    </w:p>
    <w:p w14:paraId="6CD95406" w14:textId="77777777" w:rsidR="007B33A8" w:rsidRPr="00573955" w:rsidRDefault="007B33A8" w:rsidP="00C1465D">
      <w:pPr>
        <w:spacing w:line="276" w:lineRule="auto"/>
        <w:rPr>
          <w:rFonts w:ascii="Lato" w:hAnsi="Lato" w:cstheme="minorHAnsi"/>
        </w:rPr>
      </w:pPr>
    </w:p>
    <w:p w14:paraId="2C2717FC" w14:textId="279A7DD0" w:rsidR="00C1465D" w:rsidRPr="00573955" w:rsidRDefault="00C1465D" w:rsidP="00C1465D">
      <w:pPr>
        <w:spacing w:line="276" w:lineRule="auto"/>
        <w:rPr>
          <w:rFonts w:ascii="Lato" w:hAnsi="Lato" w:cstheme="minorHAnsi"/>
        </w:rPr>
      </w:pPr>
      <w:r w:rsidRPr="00573955">
        <w:rPr>
          <w:rFonts w:ascii="Lato" w:hAnsi="Lato" w:cstheme="minorHAnsi"/>
        </w:rPr>
        <w:t xml:space="preserve">A volunteer is not an employee of the </w:t>
      </w:r>
      <w:proofErr w:type="gramStart"/>
      <w:r w:rsidRPr="00573955">
        <w:rPr>
          <w:rFonts w:ascii="Lato" w:hAnsi="Lato" w:cstheme="minorHAnsi"/>
        </w:rPr>
        <w:t>School</w:t>
      </w:r>
      <w:proofErr w:type="gramEnd"/>
      <w:r w:rsidRPr="00573955">
        <w:rPr>
          <w:rFonts w:ascii="Lato" w:hAnsi="Lato" w:cstheme="minorHAnsi"/>
        </w:rPr>
        <w:t xml:space="preserve"> and will not be engaged on a contract of employment or any type of contract for services. The engagement is not a legal agreement and holds no promise of future employment or adoption of services. </w:t>
      </w:r>
    </w:p>
    <w:p w14:paraId="1D9AFE68" w14:textId="20B8A22F" w:rsidR="00681803" w:rsidRPr="00573955" w:rsidRDefault="00681803" w:rsidP="00681803">
      <w:pPr>
        <w:spacing w:line="276" w:lineRule="auto"/>
        <w:rPr>
          <w:rFonts w:ascii="Lato" w:hAnsi="Lato" w:cstheme="minorHAnsi"/>
        </w:rPr>
      </w:pPr>
      <w:r w:rsidRPr="00573955">
        <w:rPr>
          <w:rFonts w:ascii="Lato" w:hAnsi="Lato" w:cstheme="minorHAnsi"/>
        </w:rPr>
        <w:t xml:space="preserve">Members of the local </w:t>
      </w:r>
      <w:r w:rsidR="0005103F" w:rsidRPr="00573955">
        <w:rPr>
          <w:rFonts w:ascii="Lato" w:hAnsi="Lato" w:cstheme="minorHAnsi"/>
        </w:rPr>
        <w:t>academy committee</w:t>
      </w:r>
      <w:r w:rsidRPr="00573955">
        <w:rPr>
          <w:rFonts w:ascii="Lato" w:hAnsi="Lato" w:cstheme="minorHAnsi"/>
        </w:rPr>
        <w:t xml:space="preserve"> working at the school in their capacity as governors (for instance, conducting school monitoring visits or attending meetings), are not covered by this policy. They are covered by the Trust’s Code of Conduct for governors. </w:t>
      </w:r>
    </w:p>
    <w:p w14:paraId="54CC8FC3" w14:textId="68ED282E" w:rsidR="00681803" w:rsidRPr="00573955" w:rsidRDefault="000A426F"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lastRenderedPageBreak/>
        <w:t xml:space="preserve">APPLICATION </w:t>
      </w:r>
      <w:r w:rsidR="0081404B" w:rsidRPr="00573955">
        <w:rPr>
          <w:rFonts w:ascii="Lato" w:hAnsi="Lato" w:cstheme="minorHAnsi"/>
          <w:b/>
          <w:bCs/>
        </w:rPr>
        <w:t xml:space="preserve">&amp; </w:t>
      </w:r>
      <w:r w:rsidR="0058061A" w:rsidRPr="00573955">
        <w:rPr>
          <w:rFonts w:ascii="Lato" w:hAnsi="Lato" w:cstheme="minorHAnsi"/>
          <w:b/>
          <w:bCs/>
        </w:rPr>
        <w:t>PLACEMENT</w:t>
      </w:r>
      <w:r w:rsidR="0081404B" w:rsidRPr="00573955">
        <w:rPr>
          <w:rFonts w:ascii="Lato" w:hAnsi="Lato" w:cstheme="minorHAnsi"/>
          <w:b/>
          <w:bCs/>
        </w:rPr>
        <w:t xml:space="preserve"> </w:t>
      </w:r>
      <w:r w:rsidRPr="00573955">
        <w:rPr>
          <w:rFonts w:ascii="Lato" w:hAnsi="Lato" w:cstheme="minorHAnsi"/>
          <w:b/>
          <w:bCs/>
        </w:rPr>
        <w:t xml:space="preserve">PROCESS </w:t>
      </w:r>
    </w:p>
    <w:p w14:paraId="0A8ED089" w14:textId="5BD54603" w:rsidR="009C136A" w:rsidRPr="00573955" w:rsidRDefault="00681803" w:rsidP="00607358">
      <w:pPr>
        <w:spacing w:line="276" w:lineRule="auto"/>
        <w:rPr>
          <w:rFonts w:ascii="Lato" w:hAnsi="Lato" w:cstheme="minorHAnsi"/>
        </w:rPr>
      </w:pPr>
      <w:r w:rsidRPr="00573955">
        <w:rPr>
          <w:rFonts w:ascii="Lato" w:hAnsi="Lato" w:cstheme="minorHAnsi"/>
        </w:rPr>
        <w:t xml:space="preserve">The volunteer must complete </w:t>
      </w:r>
      <w:r w:rsidR="00775FF1" w:rsidRPr="00573955">
        <w:rPr>
          <w:rFonts w:ascii="Lato" w:hAnsi="Lato" w:cstheme="minorHAnsi"/>
        </w:rPr>
        <w:t xml:space="preserve">the </w:t>
      </w:r>
      <w:r w:rsidR="0005103F" w:rsidRPr="00573955">
        <w:rPr>
          <w:rFonts w:ascii="Lato" w:hAnsi="Lato" w:cstheme="minorHAnsi"/>
        </w:rPr>
        <w:t xml:space="preserve">online </w:t>
      </w:r>
      <w:r w:rsidRPr="00573955">
        <w:rPr>
          <w:rFonts w:ascii="Lato" w:hAnsi="Lato" w:cstheme="minorHAnsi"/>
        </w:rPr>
        <w:t>application form</w:t>
      </w:r>
      <w:r w:rsidR="00775FF1" w:rsidRPr="00573955">
        <w:rPr>
          <w:rFonts w:ascii="Lato" w:hAnsi="Lato" w:cstheme="minorHAnsi"/>
        </w:rPr>
        <w:t xml:space="preserve"> in order to be consid</w:t>
      </w:r>
      <w:r w:rsidR="0058061A" w:rsidRPr="00573955">
        <w:rPr>
          <w:rFonts w:ascii="Lato" w:hAnsi="Lato" w:cstheme="minorHAnsi"/>
        </w:rPr>
        <w:t>e</w:t>
      </w:r>
      <w:r w:rsidR="00775FF1" w:rsidRPr="00573955">
        <w:rPr>
          <w:rFonts w:ascii="Lato" w:hAnsi="Lato" w:cstheme="minorHAnsi"/>
        </w:rPr>
        <w:t>red</w:t>
      </w:r>
      <w:r w:rsidR="00060C5C" w:rsidRPr="00573955">
        <w:rPr>
          <w:rFonts w:ascii="Lato" w:hAnsi="Lato" w:cstheme="minorHAnsi"/>
        </w:rPr>
        <w:t>.</w:t>
      </w:r>
      <w:r w:rsidR="00FA3C3D" w:rsidRPr="00573955">
        <w:rPr>
          <w:rFonts w:ascii="Lato" w:hAnsi="Lato" w:cstheme="minorHAnsi"/>
        </w:rPr>
        <w:t xml:space="preserve">  </w:t>
      </w:r>
      <w:r w:rsidR="00553F88" w:rsidRPr="00573955">
        <w:rPr>
          <w:rFonts w:ascii="Lato" w:hAnsi="Lato" w:cstheme="minorHAnsi"/>
        </w:rPr>
        <w:t xml:space="preserve">Once received, references will be </w:t>
      </w:r>
      <w:r w:rsidR="001D0CD7" w:rsidRPr="00573955">
        <w:rPr>
          <w:rFonts w:ascii="Lato" w:hAnsi="Lato" w:cstheme="minorHAnsi"/>
        </w:rPr>
        <w:t>requested,</w:t>
      </w:r>
      <w:r w:rsidR="00553F88" w:rsidRPr="00573955">
        <w:rPr>
          <w:rFonts w:ascii="Lato" w:hAnsi="Lato" w:cstheme="minorHAnsi"/>
        </w:rPr>
        <w:t xml:space="preserve"> and the application </w:t>
      </w:r>
      <w:r w:rsidR="007B33A8" w:rsidRPr="00573955">
        <w:rPr>
          <w:rFonts w:ascii="Lato" w:hAnsi="Lato" w:cstheme="minorHAnsi"/>
        </w:rPr>
        <w:t>risk assessed</w:t>
      </w:r>
      <w:r w:rsidR="007E43CF" w:rsidRPr="00573955">
        <w:rPr>
          <w:rFonts w:ascii="Lato" w:hAnsi="Lato" w:cstheme="minorHAnsi"/>
        </w:rPr>
        <w:t xml:space="preserve"> (</w:t>
      </w:r>
      <w:r w:rsidR="00EE6D94" w:rsidRPr="00573955">
        <w:rPr>
          <w:rFonts w:ascii="Lato" w:hAnsi="Lato" w:cstheme="minorHAnsi"/>
        </w:rPr>
        <w:t>A</w:t>
      </w:r>
      <w:r w:rsidR="007E43CF" w:rsidRPr="00573955">
        <w:rPr>
          <w:rFonts w:ascii="Lato" w:hAnsi="Lato" w:cstheme="minorHAnsi"/>
        </w:rPr>
        <w:t>ppendix 1</w:t>
      </w:r>
      <w:r w:rsidR="00553F88" w:rsidRPr="00573955">
        <w:rPr>
          <w:rFonts w:ascii="Lato" w:hAnsi="Lato" w:cstheme="minorHAnsi"/>
        </w:rPr>
        <w:t xml:space="preserve">). </w:t>
      </w:r>
    </w:p>
    <w:p w14:paraId="1ED4663C" w14:textId="7CE3B687" w:rsidR="00607358" w:rsidRPr="00573955" w:rsidRDefault="00553F88" w:rsidP="00607358">
      <w:pPr>
        <w:spacing w:line="276" w:lineRule="auto"/>
        <w:rPr>
          <w:rFonts w:ascii="Lato" w:hAnsi="Lato" w:cstheme="minorHAnsi"/>
        </w:rPr>
      </w:pPr>
      <w:r w:rsidRPr="00573955">
        <w:rPr>
          <w:rFonts w:ascii="Lato" w:hAnsi="Lato" w:cstheme="minorHAnsi"/>
        </w:rPr>
        <w:t>If</w:t>
      </w:r>
      <w:r w:rsidR="00875E19" w:rsidRPr="00573955">
        <w:rPr>
          <w:rFonts w:ascii="Lato" w:hAnsi="Lato" w:cstheme="minorHAnsi"/>
        </w:rPr>
        <w:t xml:space="preserve"> </w:t>
      </w:r>
      <w:r w:rsidR="009C136A" w:rsidRPr="00573955">
        <w:rPr>
          <w:rFonts w:ascii="Lato" w:hAnsi="Lato" w:cstheme="minorHAnsi"/>
        </w:rPr>
        <w:t xml:space="preserve">considered suitable </w:t>
      </w:r>
      <w:r w:rsidR="00245F50" w:rsidRPr="00573955">
        <w:rPr>
          <w:rFonts w:ascii="Lato" w:hAnsi="Lato" w:cstheme="minorHAnsi"/>
        </w:rPr>
        <w:t xml:space="preserve">and a placement can be </w:t>
      </w:r>
      <w:r w:rsidR="007F028D" w:rsidRPr="00573955">
        <w:rPr>
          <w:rFonts w:ascii="Lato" w:hAnsi="Lato" w:cstheme="minorHAnsi"/>
        </w:rPr>
        <w:t>accommodated,</w:t>
      </w:r>
      <w:r w:rsidR="00245F50" w:rsidRPr="00573955">
        <w:rPr>
          <w:rFonts w:ascii="Lato" w:hAnsi="Lato" w:cstheme="minorHAnsi"/>
        </w:rPr>
        <w:t xml:space="preserve"> </w:t>
      </w:r>
      <w:r w:rsidR="00060C5C" w:rsidRPr="00573955">
        <w:rPr>
          <w:rFonts w:ascii="Lato" w:hAnsi="Lato" w:cstheme="minorHAnsi"/>
        </w:rPr>
        <w:t>the</w:t>
      </w:r>
      <w:r w:rsidR="00245F50" w:rsidRPr="00573955">
        <w:rPr>
          <w:rFonts w:ascii="Lato" w:hAnsi="Lato" w:cstheme="minorHAnsi"/>
        </w:rPr>
        <w:t>n</w:t>
      </w:r>
      <w:r w:rsidR="00DF024A" w:rsidRPr="00573955">
        <w:rPr>
          <w:rFonts w:ascii="Lato" w:hAnsi="Lato" w:cstheme="minorHAnsi"/>
        </w:rPr>
        <w:t xml:space="preserve"> the</w:t>
      </w:r>
      <w:r w:rsidR="00060C5C" w:rsidRPr="00573955">
        <w:rPr>
          <w:rFonts w:ascii="Lato" w:hAnsi="Lato" w:cstheme="minorHAnsi"/>
        </w:rPr>
        <w:t xml:space="preserve"> volunteer will be invited to complete a DBS check</w:t>
      </w:r>
      <w:r w:rsidR="001E0E72" w:rsidRPr="00573955">
        <w:rPr>
          <w:rFonts w:ascii="Lato" w:hAnsi="Lato" w:cstheme="minorHAnsi"/>
        </w:rPr>
        <w:t xml:space="preserve"> and if this is also satisfactory then </w:t>
      </w:r>
      <w:r w:rsidR="004526E0" w:rsidRPr="00573955">
        <w:rPr>
          <w:rFonts w:ascii="Lato" w:hAnsi="Lato" w:cstheme="minorHAnsi"/>
        </w:rPr>
        <w:t>relevant policies will be shared and training arranged.</w:t>
      </w:r>
      <w:r w:rsidR="007F028D" w:rsidRPr="00573955">
        <w:rPr>
          <w:rFonts w:ascii="Lato" w:hAnsi="Lato" w:cstheme="minorHAnsi"/>
        </w:rPr>
        <w:t xml:space="preserve">  The administrative cost of the DBS of £1</w:t>
      </w:r>
      <w:r w:rsidR="00C9314B">
        <w:rPr>
          <w:rFonts w:ascii="Lato" w:hAnsi="Lato" w:cstheme="minorHAnsi"/>
        </w:rPr>
        <w:t>5</w:t>
      </w:r>
      <w:r w:rsidR="007F028D" w:rsidRPr="00573955">
        <w:rPr>
          <w:rFonts w:ascii="Lato" w:hAnsi="Lato" w:cstheme="minorHAnsi"/>
        </w:rPr>
        <w:t>.00 maybe payable by the volunteer.</w:t>
      </w:r>
    </w:p>
    <w:p w14:paraId="2C46B2FC" w14:textId="5DDCAB3D" w:rsidR="00176FB7" w:rsidRPr="00573955" w:rsidRDefault="00176FB7" w:rsidP="00176FB7">
      <w:pPr>
        <w:pStyle w:val="ListParagraph"/>
        <w:spacing w:line="276" w:lineRule="auto"/>
        <w:ind w:left="0"/>
        <w:rPr>
          <w:rFonts w:ascii="Lato" w:hAnsi="Lato" w:cstheme="minorHAnsi"/>
        </w:rPr>
      </w:pPr>
      <w:r w:rsidRPr="00573955">
        <w:rPr>
          <w:rFonts w:ascii="Lato" w:hAnsi="Lato" w:cstheme="minorHAnsi"/>
        </w:rPr>
        <w:t xml:space="preserve">All </w:t>
      </w:r>
      <w:r w:rsidR="00527EE8" w:rsidRPr="00573955">
        <w:rPr>
          <w:rFonts w:ascii="Lato" w:hAnsi="Lato" w:cstheme="minorHAnsi"/>
        </w:rPr>
        <w:t>placements</w:t>
      </w:r>
      <w:r w:rsidRPr="00573955">
        <w:rPr>
          <w:rFonts w:ascii="Lato" w:hAnsi="Lato" w:cstheme="minorHAnsi"/>
        </w:rPr>
        <w:t xml:space="preserve"> are conditional upon the completion of an enhanced DBS check</w:t>
      </w:r>
      <w:r w:rsidR="00527EE8" w:rsidRPr="00573955">
        <w:rPr>
          <w:rFonts w:ascii="Lato" w:hAnsi="Lato" w:cstheme="minorHAnsi"/>
        </w:rPr>
        <w:t xml:space="preserve">, </w:t>
      </w:r>
      <w:r w:rsidRPr="00573955">
        <w:rPr>
          <w:rFonts w:ascii="Lato" w:hAnsi="Lato" w:cstheme="minorHAnsi"/>
        </w:rPr>
        <w:t xml:space="preserve">satisfactory references and other appropriate safeguarding checks, and relevant training.  </w:t>
      </w:r>
    </w:p>
    <w:p w14:paraId="3C23BB3B" w14:textId="75A2240A" w:rsidR="001250BF" w:rsidRPr="00573955" w:rsidRDefault="00681803" w:rsidP="001250BF">
      <w:pPr>
        <w:spacing w:line="276" w:lineRule="auto"/>
        <w:rPr>
          <w:rFonts w:ascii="Lato" w:hAnsi="Lato" w:cstheme="minorHAnsi"/>
        </w:rPr>
      </w:pPr>
      <w:r w:rsidRPr="00573955">
        <w:rPr>
          <w:rFonts w:ascii="Lato" w:hAnsi="Lato" w:cstheme="minorHAnsi"/>
        </w:rPr>
        <w:t xml:space="preserve">The experience, qualities, skills and needs of any volunteer will be </w:t>
      </w:r>
      <w:r w:rsidR="00DD34D0" w:rsidRPr="00573955">
        <w:rPr>
          <w:rFonts w:ascii="Lato" w:hAnsi="Lato" w:cstheme="minorHAnsi"/>
        </w:rPr>
        <w:t>considered</w:t>
      </w:r>
      <w:r w:rsidRPr="00573955">
        <w:rPr>
          <w:rFonts w:ascii="Lato" w:hAnsi="Lato" w:cstheme="minorHAnsi"/>
        </w:rPr>
        <w:t xml:space="preserve"> when deciding about the recruitment of a volunteer in the school. </w:t>
      </w:r>
      <w:r w:rsidR="00527EE8" w:rsidRPr="00573955">
        <w:rPr>
          <w:rFonts w:ascii="Lato" w:hAnsi="Lato" w:cstheme="minorHAnsi"/>
        </w:rPr>
        <w:t xml:space="preserve"> </w:t>
      </w:r>
      <w:r w:rsidR="00F87C66" w:rsidRPr="00573955">
        <w:rPr>
          <w:rFonts w:ascii="Lato" w:hAnsi="Lato" w:cstheme="minorHAnsi"/>
        </w:rPr>
        <w:t>The Senior Leadership Team will always explore reasons why an adult wishes to work with children.</w:t>
      </w:r>
    </w:p>
    <w:p w14:paraId="72ED6039" w14:textId="101696F9" w:rsidR="00457B5C" w:rsidRPr="00573955" w:rsidRDefault="00457B5C" w:rsidP="00457B5C">
      <w:pPr>
        <w:spacing w:line="276" w:lineRule="auto"/>
        <w:rPr>
          <w:rFonts w:ascii="Lato" w:hAnsi="Lato" w:cstheme="minorHAnsi"/>
        </w:rPr>
      </w:pPr>
      <w:r w:rsidRPr="00573955">
        <w:rPr>
          <w:rFonts w:ascii="Lato" w:hAnsi="Lato" w:cstheme="minorHAnsi"/>
        </w:rPr>
        <w:t xml:space="preserve">Placement of new volunteers can take up to six weeks and </w:t>
      </w:r>
      <w:r w:rsidR="00681803" w:rsidRPr="00573955">
        <w:rPr>
          <w:rFonts w:ascii="Lato" w:hAnsi="Lato" w:cstheme="minorHAnsi"/>
        </w:rPr>
        <w:t>there is no guarantee that a volunteer will be found an immediate placement or any placement at al</w:t>
      </w:r>
      <w:r w:rsidRPr="00573955">
        <w:rPr>
          <w:rFonts w:ascii="Lato" w:hAnsi="Lato" w:cstheme="minorHAnsi"/>
        </w:rPr>
        <w:t>l</w:t>
      </w:r>
      <w:r w:rsidR="00681803" w:rsidRPr="00573955">
        <w:rPr>
          <w:rFonts w:ascii="Lato" w:hAnsi="Lato" w:cstheme="minorHAnsi"/>
        </w:rPr>
        <w:t xml:space="preserve">. The placement should be mutually beneficial to the school and volunteer. </w:t>
      </w:r>
      <w:r w:rsidR="00174AE2">
        <w:rPr>
          <w:rFonts w:ascii="Lato" w:hAnsi="Lato" w:cstheme="minorHAnsi"/>
        </w:rPr>
        <w:t xml:space="preserve"> </w:t>
      </w:r>
    </w:p>
    <w:p w14:paraId="15D42232" w14:textId="5ACA6719" w:rsidR="00D63C4A" w:rsidRPr="00573955" w:rsidRDefault="00D63C4A" w:rsidP="00457B5C">
      <w:pPr>
        <w:spacing w:line="276" w:lineRule="auto"/>
        <w:rPr>
          <w:rFonts w:ascii="Lato" w:hAnsi="Lato" w:cstheme="minorHAnsi"/>
          <w:b/>
          <w:bCs/>
          <w:u w:val="single"/>
        </w:rPr>
      </w:pPr>
      <w:r w:rsidRPr="00573955">
        <w:rPr>
          <w:rFonts w:ascii="Lato" w:hAnsi="Lato" w:cstheme="minorHAnsi"/>
          <w:b/>
          <w:bCs/>
          <w:u w:val="single"/>
        </w:rPr>
        <w:t xml:space="preserve">One-off </w:t>
      </w:r>
      <w:r w:rsidR="00295BDF" w:rsidRPr="00573955">
        <w:rPr>
          <w:rFonts w:ascii="Lato" w:hAnsi="Lato" w:cstheme="minorHAnsi"/>
          <w:b/>
          <w:bCs/>
          <w:u w:val="single"/>
        </w:rPr>
        <w:t>School Visits/Activity</w:t>
      </w:r>
    </w:p>
    <w:p w14:paraId="70BDB277" w14:textId="6A82A03A" w:rsidR="00320F7C" w:rsidRPr="00573955" w:rsidRDefault="00320F7C" w:rsidP="00320F7C">
      <w:pPr>
        <w:spacing w:line="276" w:lineRule="auto"/>
        <w:rPr>
          <w:rFonts w:ascii="Lato" w:hAnsi="Lato" w:cstheme="minorHAnsi"/>
        </w:rPr>
      </w:pPr>
      <w:r w:rsidRPr="00573955">
        <w:rPr>
          <w:rFonts w:ascii="Lato" w:hAnsi="Lato" w:cstheme="minorHAnsi"/>
        </w:rPr>
        <w:t xml:space="preserve">Where a </w:t>
      </w:r>
      <w:r w:rsidR="00D63C4A" w:rsidRPr="00573955">
        <w:rPr>
          <w:rFonts w:ascii="Lato" w:hAnsi="Lato" w:cstheme="minorHAnsi"/>
        </w:rPr>
        <w:t xml:space="preserve">parent </w:t>
      </w:r>
      <w:r w:rsidRPr="00573955">
        <w:rPr>
          <w:rFonts w:ascii="Lato" w:hAnsi="Lato" w:cstheme="minorHAnsi"/>
        </w:rPr>
        <w:t>volunteer is engaged in a ‘one-off’ activity e.g. helping supervise a group of children as part of a visit</w:t>
      </w:r>
      <w:r w:rsidR="00445848" w:rsidRPr="00573955">
        <w:rPr>
          <w:rFonts w:ascii="Lato" w:hAnsi="Lato" w:cstheme="minorHAnsi"/>
        </w:rPr>
        <w:t xml:space="preserve"> they</w:t>
      </w:r>
      <w:r w:rsidRPr="00573955">
        <w:rPr>
          <w:rFonts w:ascii="Lato" w:hAnsi="Lato" w:cstheme="minorHAnsi"/>
        </w:rPr>
        <w:t xml:space="preserve"> </w:t>
      </w:r>
      <w:r w:rsidR="00D63C4A" w:rsidRPr="00573955">
        <w:rPr>
          <w:rFonts w:ascii="Lato" w:hAnsi="Lato" w:cstheme="minorHAnsi"/>
        </w:rPr>
        <w:t xml:space="preserve">then a </w:t>
      </w:r>
      <w:r w:rsidRPr="00573955">
        <w:rPr>
          <w:rFonts w:ascii="Lato" w:hAnsi="Lato" w:cstheme="minorHAnsi"/>
        </w:rPr>
        <w:t xml:space="preserve">must read and sign our off-site visit agreement (Appendix </w:t>
      </w:r>
      <w:r w:rsidR="00434BB1" w:rsidRPr="00573955">
        <w:rPr>
          <w:rFonts w:ascii="Lato" w:hAnsi="Lato" w:cstheme="minorHAnsi"/>
        </w:rPr>
        <w:t>2</w:t>
      </w:r>
      <w:r w:rsidRPr="00573955">
        <w:rPr>
          <w:rFonts w:ascii="Lato" w:hAnsi="Lato" w:cstheme="minorHAnsi"/>
        </w:rPr>
        <w:t>).</w:t>
      </w:r>
    </w:p>
    <w:p w14:paraId="7F6ECCD3" w14:textId="5E4259DF" w:rsidR="00681803" w:rsidRPr="00573955" w:rsidRDefault="00681803" w:rsidP="00681803">
      <w:pPr>
        <w:spacing w:line="276" w:lineRule="auto"/>
        <w:rPr>
          <w:rFonts w:ascii="Lato" w:hAnsi="Lato" w:cstheme="minorHAnsi"/>
          <w:b/>
          <w:bCs/>
        </w:rPr>
      </w:pPr>
      <w:r w:rsidRPr="00573955">
        <w:rPr>
          <w:rFonts w:ascii="Lato" w:hAnsi="Lato" w:cstheme="minorHAnsi"/>
          <w:b/>
          <w:bCs/>
        </w:rPr>
        <w:t xml:space="preserve">The Headteacher reserves the right to terminate a volunteer placement with immediate effect at any time.  </w:t>
      </w:r>
    </w:p>
    <w:p w14:paraId="5B446414" w14:textId="155EF764" w:rsidR="00DB3922" w:rsidRPr="00573955" w:rsidRDefault="00DB3922"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INDUCTION AND TRAINING </w:t>
      </w:r>
    </w:p>
    <w:p w14:paraId="0413E397" w14:textId="005557D4" w:rsidR="00DB3922" w:rsidRPr="00573955" w:rsidRDefault="00DB3922" w:rsidP="00681803">
      <w:pPr>
        <w:spacing w:line="276" w:lineRule="auto"/>
        <w:rPr>
          <w:rFonts w:ascii="Lato" w:hAnsi="Lato" w:cstheme="minorHAnsi"/>
        </w:rPr>
      </w:pPr>
      <w:r w:rsidRPr="00573955">
        <w:rPr>
          <w:rFonts w:ascii="Lato" w:hAnsi="Lato" w:cstheme="minorHAnsi"/>
        </w:rPr>
        <w:t>All Volunteers must complete appropriate safeguarding</w:t>
      </w:r>
      <w:r w:rsidR="00295BDF" w:rsidRPr="00573955">
        <w:rPr>
          <w:rFonts w:ascii="Lato" w:hAnsi="Lato" w:cstheme="minorHAnsi"/>
        </w:rPr>
        <w:t xml:space="preserve"> and</w:t>
      </w:r>
      <w:r w:rsidRPr="00573955">
        <w:rPr>
          <w:rFonts w:ascii="Lato" w:hAnsi="Lato" w:cstheme="minorHAnsi"/>
        </w:rPr>
        <w:t xml:space="preserve"> induction training prior to </w:t>
      </w:r>
      <w:r w:rsidR="00295BDF" w:rsidRPr="00573955">
        <w:rPr>
          <w:rFonts w:ascii="Lato" w:hAnsi="Lato" w:cstheme="minorHAnsi"/>
        </w:rPr>
        <w:t>starting their placement</w:t>
      </w:r>
      <w:r w:rsidRPr="00573955">
        <w:rPr>
          <w:rFonts w:ascii="Lato" w:hAnsi="Lato" w:cstheme="minorHAnsi"/>
        </w:rPr>
        <w:t xml:space="preserve"> at the school. Training requirements will be determined by Headteacher and</w:t>
      </w:r>
      <w:r w:rsidR="00445848" w:rsidRPr="00573955">
        <w:rPr>
          <w:rFonts w:ascii="Lato" w:hAnsi="Lato" w:cstheme="minorHAnsi"/>
        </w:rPr>
        <w:t xml:space="preserve"> will be</w:t>
      </w:r>
      <w:r w:rsidRPr="00573955">
        <w:rPr>
          <w:rFonts w:ascii="Lato" w:hAnsi="Lato" w:cstheme="minorHAnsi"/>
        </w:rPr>
        <w:t xml:space="preserve"> in line with the school’s Safeguarding Policy and Safer Recruitment Policy. During their induction volunteers will receive copies of our Safeguarding Policies and Procedures and are required</w:t>
      </w:r>
      <w:r w:rsidR="00B836F2">
        <w:rPr>
          <w:rFonts w:ascii="Lato" w:hAnsi="Lato" w:cstheme="minorHAnsi"/>
        </w:rPr>
        <w:t xml:space="preserve"> to</w:t>
      </w:r>
      <w:r w:rsidRPr="00573955">
        <w:rPr>
          <w:rFonts w:ascii="Lato" w:hAnsi="Lato" w:cstheme="minorHAnsi"/>
        </w:rPr>
        <w:t xml:space="preserve"> read </w:t>
      </w:r>
      <w:r w:rsidR="00B836F2">
        <w:rPr>
          <w:rFonts w:ascii="Lato" w:hAnsi="Lato" w:cstheme="minorHAnsi"/>
        </w:rPr>
        <w:t>these</w:t>
      </w:r>
      <w:r w:rsidRPr="00573955">
        <w:rPr>
          <w:rFonts w:ascii="Lato" w:hAnsi="Lato" w:cstheme="minorHAnsi"/>
        </w:rPr>
        <w:t xml:space="preserve"> documents.</w:t>
      </w:r>
    </w:p>
    <w:p w14:paraId="5BA9D195" w14:textId="796D8188" w:rsidR="00C420E2" w:rsidRPr="00573955" w:rsidRDefault="00C420E2"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SUPERVISION </w:t>
      </w:r>
    </w:p>
    <w:p w14:paraId="76B54BF7" w14:textId="77777777" w:rsidR="00295BDF" w:rsidRPr="00573955" w:rsidRDefault="00C420E2" w:rsidP="00681803">
      <w:pPr>
        <w:spacing w:line="276" w:lineRule="auto"/>
        <w:rPr>
          <w:rFonts w:ascii="Lato" w:hAnsi="Lato" w:cstheme="minorHAnsi"/>
        </w:rPr>
      </w:pPr>
      <w:r w:rsidRPr="00573955">
        <w:rPr>
          <w:rFonts w:ascii="Lato" w:hAnsi="Lato" w:cstheme="minorHAnsi"/>
        </w:rPr>
        <w:t xml:space="preserve">All volunteers work under the supervision of a teacher or other appropriate member of staff to which they are assigned. </w:t>
      </w:r>
    </w:p>
    <w:p w14:paraId="04F6EA4F" w14:textId="3A824676" w:rsidR="00C420E2" w:rsidRPr="00573955" w:rsidRDefault="00C420E2" w:rsidP="00681803">
      <w:pPr>
        <w:spacing w:line="276" w:lineRule="auto"/>
        <w:rPr>
          <w:rFonts w:ascii="Lato" w:hAnsi="Lato" w:cstheme="minorHAnsi"/>
        </w:rPr>
      </w:pPr>
      <w:r w:rsidRPr="00573955">
        <w:rPr>
          <w:rFonts w:ascii="Lato" w:hAnsi="Lato" w:cstheme="minorHAnsi"/>
        </w:rPr>
        <w:t xml:space="preserve">Teachers </w:t>
      </w:r>
      <w:r w:rsidR="00295BDF" w:rsidRPr="00573955">
        <w:rPr>
          <w:rFonts w:ascii="Lato" w:hAnsi="Lato" w:cstheme="minorHAnsi"/>
        </w:rPr>
        <w:t>always retain responsibility for children</w:t>
      </w:r>
      <w:r w:rsidRPr="00573955">
        <w:rPr>
          <w:rFonts w:ascii="Lato" w:hAnsi="Lato" w:cstheme="minorHAnsi"/>
        </w:rPr>
        <w:t xml:space="preserve">, including the children’s behaviour and the activity they are undertaking. Volunteers should not normally supervise children unless a member of staff is present. Only the Head Teacher can authorise any exceptions to this. Volunteers should have clear guidance from the teacher or other appropriate member of staff as to how an activity is carried out and what the expected outcome of an activity is. </w:t>
      </w:r>
    </w:p>
    <w:p w14:paraId="00346C65" w14:textId="539ED786" w:rsidR="00C420E2" w:rsidRPr="00573955" w:rsidRDefault="00C420E2" w:rsidP="00681803">
      <w:pPr>
        <w:spacing w:line="276" w:lineRule="auto"/>
        <w:rPr>
          <w:rFonts w:ascii="Lato" w:hAnsi="Lato" w:cstheme="minorHAnsi"/>
        </w:rPr>
      </w:pPr>
      <w:r w:rsidRPr="00573955">
        <w:rPr>
          <w:rFonts w:ascii="Lato" w:hAnsi="Lato" w:cstheme="minorHAnsi"/>
        </w:rPr>
        <w:t>Volunteers are encouraged to seek further advice/guidance from the teacher in the event of any query or problem regarding children’s understanding of a task or their behaviour.</w:t>
      </w:r>
      <w:r w:rsidR="004F2005" w:rsidRPr="00573955">
        <w:rPr>
          <w:rFonts w:ascii="Lato" w:hAnsi="Lato" w:cstheme="minorHAnsi"/>
        </w:rPr>
        <w:t xml:space="preserve">  Volunteers will be given opportunities to contribute their ideas and opinions about the work that they are engaged in.</w:t>
      </w:r>
    </w:p>
    <w:p w14:paraId="54F91457" w14:textId="77777777" w:rsidR="00E06CA2" w:rsidRPr="00573955" w:rsidRDefault="00E06CA2" w:rsidP="00681803">
      <w:pPr>
        <w:spacing w:line="276" w:lineRule="auto"/>
        <w:rPr>
          <w:rFonts w:ascii="Lato" w:hAnsi="Lato" w:cstheme="minorHAnsi"/>
        </w:rPr>
      </w:pPr>
    </w:p>
    <w:p w14:paraId="4106483B" w14:textId="12651E7F" w:rsidR="00681803" w:rsidRPr="00573955" w:rsidRDefault="000A426F"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lastRenderedPageBreak/>
        <w:t xml:space="preserve">SAFEGUARDING </w:t>
      </w:r>
    </w:p>
    <w:p w14:paraId="0B43AE1E"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Safeguarding our pupils is of paramount importance, and our volunteers must share our commitment to child protection. </w:t>
      </w:r>
    </w:p>
    <w:p w14:paraId="1E184B4B"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To ensure we’re upholding our responsibility to keep our pupils safe, we will: Complete a formal risk assessment and interview for those wishing to become volunteers prior to a placement being considered. </w:t>
      </w:r>
    </w:p>
    <w:p w14:paraId="07458E5D"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The risk assessment will consider: </w:t>
      </w:r>
    </w:p>
    <w:p w14:paraId="69F84A8B" w14:textId="0F1ACA34" w:rsidR="00BA6B45" w:rsidRPr="00573955" w:rsidRDefault="00BA6B45" w:rsidP="00BA6B45">
      <w:pPr>
        <w:pStyle w:val="ListParagraph"/>
        <w:numPr>
          <w:ilvl w:val="0"/>
          <w:numId w:val="9"/>
        </w:numPr>
        <w:spacing w:line="276" w:lineRule="auto"/>
        <w:rPr>
          <w:rFonts w:ascii="Lato" w:hAnsi="Lato" w:cstheme="minorHAnsi"/>
        </w:rPr>
      </w:pPr>
      <w:r w:rsidRPr="00573955">
        <w:rPr>
          <w:rFonts w:ascii="Lato" w:hAnsi="Lato" w:cstheme="minorHAnsi"/>
        </w:rPr>
        <w:t xml:space="preserve">The nature of the work the volunteer will be doing. </w:t>
      </w:r>
    </w:p>
    <w:p w14:paraId="324A5C0C" w14:textId="798B4E89" w:rsidR="00BA6B45" w:rsidRPr="00573955" w:rsidRDefault="00BA6B45" w:rsidP="00BA6B45">
      <w:pPr>
        <w:pStyle w:val="ListParagraph"/>
        <w:numPr>
          <w:ilvl w:val="0"/>
          <w:numId w:val="9"/>
        </w:numPr>
        <w:spacing w:line="276" w:lineRule="auto"/>
        <w:rPr>
          <w:rFonts w:ascii="Lato" w:hAnsi="Lato" w:cstheme="minorHAnsi"/>
        </w:rPr>
      </w:pPr>
      <w:r w:rsidRPr="00573955">
        <w:rPr>
          <w:rFonts w:ascii="Lato" w:hAnsi="Lato" w:cstheme="minorHAnsi"/>
        </w:rPr>
        <w:t xml:space="preserve">What we know about the adult. </w:t>
      </w:r>
    </w:p>
    <w:p w14:paraId="229DFD19" w14:textId="76F8321B" w:rsidR="00BA6B45" w:rsidRPr="00573955" w:rsidRDefault="00BA6B45" w:rsidP="00BA6B45">
      <w:pPr>
        <w:pStyle w:val="ListParagraph"/>
        <w:numPr>
          <w:ilvl w:val="0"/>
          <w:numId w:val="9"/>
        </w:numPr>
        <w:spacing w:line="276" w:lineRule="auto"/>
        <w:rPr>
          <w:rFonts w:ascii="Lato" w:hAnsi="Lato" w:cstheme="minorHAnsi"/>
        </w:rPr>
      </w:pPr>
      <w:r w:rsidRPr="00573955">
        <w:rPr>
          <w:rFonts w:ascii="Lato" w:hAnsi="Lato" w:cstheme="minorHAnsi"/>
        </w:rPr>
        <w:t xml:space="preserve">References from employers or other voluntary roles. </w:t>
      </w:r>
    </w:p>
    <w:p w14:paraId="7837F376" w14:textId="43FE045E" w:rsidR="00BA6B45" w:rsidRPr="00573955" w:rsidRDefault="00BA6B45" w:rsidP="00BA6B45">
      <w:pPr>
        <w:pStyle w:val="ListParagraph"/>
        <w:numPr>
          <w:ilvl w:val="0"/>
          <w:numId w:val="9"/>
        </w:numPr>
        <w:spacing w:line="276" w:lineRule="auto"/>
        <w:rPr>
          <w:rFonts w:ascii="Lato" w:hAnsi="Lato" w:cstheme="minorHAnsi"/>
        </w:rPr>
      </w:pPr>
      <w:r w:rsidRPr="00573955">
        <w:rPr>
          <w:rFonts w:ascii="Lato" w:hAnsi="Lato" w:cstheme="minorHAnsi"/>
        </w:rPr>
        <w:t xml:space="preserve">Whether the role is eligible for an enhanced DBS check and barred list check. Conduct enhanced DBS checks on volunteers. </w:t>
      </w:r>
    </w:p>
    <w:p w14:paraId="5A2919BD"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Conduct a barred list check, if the volunteers will be working in regulated activity. Consider the results of any DBS checks that return with unspent and spent listed convictions, and assess these on a case-by-case basis, with regard given to the nature of the conviction and the nature of the work the volunteer will be involved in. </w:t>
      </w:r>
    </w:p>
    <w:p w14:paraId="5E427E13"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Provide safeguarding training to all volunteers prior to them beginning work at the school, including ensuring that they have received, read and understood part 1 of Keeping Children Safe in Education. </w:t>
      </w:r>
    </w:p>
    <w:p w14:paraId="63C8318D" w14:textId="77777777" w:rsidR="00BA6B45" w:rsidRPr="00573955" w:rsidRDefault="00BA6B45" w:rsidP="00BA6B45">
      <w:pPr>
        <w:spacing w:line="276" w:lineRule="auto"/>
        <w:rPr>
          <w:rFonts w:ascii="Lato" w:hAnsi="Lato" w:cstheme="minorHAnsi"/>
        </w:rPr>
      </w:pPr>
      <w:r w:rsidRPr="00573955">
        <w:rPr>
          <w:rFonts w:ascii="Lato" w:hAnsi="Lato" w:cstheme="minorHAnsi"/>
        </w:rPr>
        <w:t xml:space="preserve">Require volunteers to agree and adhere to our Code of Conduct for adults, safeguarding Advice for Visitors and the school’s safeguarding policies provided during the safeguarding induction. </w:t>
      </w:r>
    </w:p>
    <w:p w14:paraId="35FC145D" w14:textId="366CCA8B" w:rsidR="00BA6B45" w:rsidRPr="00573955" w:rsidRDefault="00BA6B45" w:rsidP="00BA6B45">
      <w:pPr>
        <w:spacing w:line="276" w:lineRule="auto"/>
        <w:rPr>
          <w:rFonts w:ascii="Lato" w:hAnsi="Lato" w:cstheme="minorHAnsi"/>
        </w:rPr>
      </w:pPr>
      <w:r w:rsidRPr="00573955">
        <w:rPr>
          <w:rFonts w:ascii="Lato" w:hAnsi="Lato" w:cstheme="minorHAnsi"/>
        </w:rPr>
        <w:t xml:space="preserve">Ensure that visitors without an enhanced DBS check are always </w:t>
      </w:r>
      <w:r w:rsidR="007A0D12" w:rsidRPr="00573955">
        <w:rPr>
          <w:rFonts w:ascii="Lato" w:hAnsi="Lato" w:cstheme="minorHAnsi"/>
        </w:rPr>
        <w:t>supervised and</w:t>
      </w:r>
      <w:r w:rsidRPr="00573955">
        <w:rPr>
          <w:rFonts w:ascii="Lato" w:hAnsi="Lato" w:cstheme="minorHAnsi"/>
        </w:rPr>
        <w:t xml:space="preserve"> are never left alone with pupils. </w:t>
      </w:r>
    </w:p>
    <w:p w14:paraId="7C15A4E3" w14:textId="1221CE82" w:rsidR="00BA5087" w:rsidRPr="00573955" w:rsidRDefault="00BA6B45" w:rsidP="00BA6B45">
      <w:pPr>
        <w:spacing w:line="276" w:lineRule="auto"/>
        <w:rPr>
          <w:rFonts w:ascii="Lato" w:hAnsi="Lato" w:cstheme="minorHAnsi"/>
        </w:rPr>
      </w:pPr>
      <w:r w:rsidRPr="00573955">
        <w:rPr>
          <w:rFonts w:ascii="Lato" w:hAnsi="Lato" w:cstheme="minorHAnsi"/>
        </w:rPr>
        <w:t>Ensure that new volunteers are added to the school’s Single Central Record (SCR).</w:t>
      </w:r>
    </w:p>
    <w:p w14:paraId="7519817B" w14:textId="08899D81" w:rsidR="00681803" w:rsidRPr="00573955" w:rsidRDefault="00374747"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CONFIDENTIALITY </w:t>
      </w:r>
    </w:p>
    <w:p w14:paraId="7E2E6003" w14:textId="699F2573" w:rsidR="00070BFA" w:rsidRPr="00573955" w:rsidRDefault="001A71C7" w:rsidP="00681803">
      <w:pPr>
        <w:spacing w:line="276" w:lineRule="auto"/>
        <w:rPr>
          <w:rFonts w:ascii="Lato" w:hAnsi="Lato" w:cstheme="minorHAnsi"/>
        </w:rPr>
      </w:pPr>
      <w:r w:rsidRPr="00573955">
        <w:rPr>
          <w:rFonts w:ascii="Lato" w:hAnsi="Lato" w:cstheme="minorHAnsi"/>
        </w:rPr>
        <w:t xml:space="preserve">Volunteers are bound by a code of confidentiality. Any concerns they have about the children they work with or come into contact with should be voiced to a </w:t>
      </w:r>
      <w:r w:rsidR="007A0D12" w:rsidRPr="00573955">
        <w:rPr>
          <w:rFonts w:ascii="Lato" w:hAnsi="Lato" w:cstheme="minorHAnsi"/>
        </w:rPr>
        <w:t>t</w:t>
      </w:r>
      <w:r w:rsidRPr="00573955">
        <w:rPr>
          <w:rFonts w:ascii="Lato" w:hAnsi="Lato" w:cstheme="minorHAnsi"/>
        </w:rPr>
        <w:t xml:space="preserve">eacher or other appropriate member of staff and NOT with the parents of the child/persons outside school. Comments regarding children’s behaviour or learning can be highly sensitive, and if taken out of context, can cause distress to the parents of a child if they hear about such issues through a third party rather than directly from the </w:t>
      </w:r>
      <w:r w:rsidR="007A0D12" w:rsidRPr="00573955">
        <w:rPr>
          <w:rFonts w:ascii="Lato" w:hAnsi="Lato" w:cstheme="minorHAnsi"/>
        </w:rPr>
        <w:t>s</w:t>
      </w:r>
      <w:r w:rsidRPr="00573955">
        <w:rPr>
          <w:rFonts w:ascii="Lato" w:hAnsi="Lato" w:cstheme="minorHAnsi"/>
        </w:rPr>
        <w:t xml:space="preserve">chool. </w:t>
      </w:r>
    </w:p>
    <w:p w14:paraId="1DFF2BE3" w14:textId="68AD0AC1" w:rsidR="00681803" w:rsidRPr="00573955" w:rsidRDefault="001A71C7" w:rsidP="00681803">
      <w:pPr>
        <w:spacing w:line="276" w:lineRule="auto"/>
        <w:rPr>
          <w:rFonts w:ascii="Lato" w:hAnsi="Lato" w:cstheme="minorHAnsi"/>
        </w:rPr>
      </w:pPr>
      <w:r w:rsidRPr="00573955">
        <w:rPr>
          <w:rFonts w:ascii="Lato" w:hAnsi="Lato" w:cstheme="minorHAnsi"/>
        </w:rPr>
        <w:t xml:space="preserve">Volunteers who are concerned about anything another adult in the </w:t>
      </w:r>
      <w:r w:rsidR="007A0D12" w:rsidRPr="00573955">
        <w:rPr>
          <w:rFonts w:ascii="Lato" w:hAnsi="Lato" w:cstheme="minorHAnsi"/>
        </w:rPr>
        <w:t>s</w:t>
      </w:r>
      <w:r w:rsidRPr="00573955">
        <w:rPr>
          <w:rFonts w:ascii="Lato" w:hAnsi="Lato" w:cstheme="minorHAnsi"/>
        </w:rPr>
        <w:t xml:space="preserve">chool does or says should raise the matter with a member of the Senior Leadership Team. As with staff, volunteers are bound by </w:t>
      </w:r>
      <w:r w:rsidR="00B65F1F" w:rsidRPr="00573955">
        <w:rPr>
          <w:rFonts w:ascii="Lato" w:hAnsi="Lato" w:cstheme="minorHAnsi"/>
        </w:rPr>
        <w:t>all</w:t>
      </w:r>
      <w:r w:rsidRPr="00573955">
        <w:rPr>
          <w:rFonts w:ascii="Lato" w:hAnsi="Lato" w:cstheme="minorHAnsi"/>
        </w:rPr>
        <w:t xml:space="preserve"> the </w:t>
      </w:r>
      <w:r w:rsidR="007A0D12" w:rsidRPr="00573955">
        <w:rPr>
          <w:rFonts w:ascii="Lato" w:hAnsi="Lato" w:cstheme="minorHAnsi"/>
        </w:rPr>
        <w:t>s</w:t>
      </w:r>
      <w:r w:rsidRPr="00573955">
        <w:rPr>
          <w:rFonts w:ascii="Lato" w:hAnsi="Lato" w:cstheme="minorHAnsi"/>
        </w:rPr>
        <w:t xml:space="preserve">chool’s policies including the Data Protection Policy. No data held at the </w:t>
      </w:r>
      <w:r w:rsidR="007A0D12" w:rsidRPr="00573955">
        <w:rPr>
          <w:rFonts w:ascii="Lato" w:hAnsi="Lato" w:cstheme="minorHAnsi"/>
        </w:rPr>
        <w:t>s</w:t>
      </w:r>
      <w:r w:rsidRPr="00573955">
        <w:rPr>
          <w:rFonts w:ascii="Lato" w:hAnsi="Lato" w:cstheme="minorHAnsi"/>
        </w:rPr>
        <w:t xml:space="preserve">chool can be processed or stored by a volunteer when off site. Data must remain at the </w:t>
      </w:r>
      <w:r w:rsidR="007A0D12" w:rsidRPr="00573955">
        <w:rPr>
          <w:rFonts w:ascii="Lato" w:hAnsi="Lato" w:cstheme="minorHAnsi"/>
        </w:rPr>
        <w:t>s</w:t>
      </w:r>
      <w:r w:rsidRPr="00573955">
        <w:rPr>
          <w:rFonts w:ascii="Lato" w:hAnsi="Lato" w:cstheme="minorHAnsi"/>
        </w:rPr>
        <w:t>chool and only accessed or processed in line with the School’s Data Protection Policy.</w:t>
      </w:r>
      <w:r w:rsidR="00681803" w:rsidRPr="00573955">
        <w:rPr>
          <w:rFonts w:ascii="Lato" w:hAnsi="Lato" w:cstheme="minorHAnsi"/>
        </w:rPr>
        <w:t xml:space="preserve"> </w:t>
      </w:r>
    </w:p>
    <w:p w14:paraId="6675193B" w14:textId="6D7AD921" w:rsidR="0042609B" w:rsidRPr="00573955" w:rsidRDefault="0042609B"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HEALTH &amp; SAFETY </w:t>
      </w:r>
    </w:p>
    <w:p w14:paraId="49329839" w14:textId="23559932" w:rsidR="0042609B" w:rsidRPr="00573955" w:rsidRDefault="0042609B" w:rsidP="00681803">
      <w:pPr>
        <w:spacing w:line="276" w:lineRule="auto"/>
        <w:rPr>
          <w:rFonts w:ascii="Lato" w:hAnsi="Lato" w:cstheme="minorHAnsi"/>
        </w:rPr>
      </w:pPr>
      <w:r w:rsidRPr="00573955">
        <w:rPr>
          <w:rFonts w:ascii="Lato" w:hAnsi="Lato" w:cstheme="minorHAnsi"/>
        </w:rPr>
        <w:t xml:space="preserve">All volunteers must read the information given to them regarding emergency procedures (e.g. fire alarm evacuation) and about any information about </w:t>
      </w:r>
      <w:r w:rsidR="007629FF" w:rsidRPr="00573955">
        <w:rPr>
          <w:rFonts w:ascii="Lato" w:hAnsi="Lato" w:cstheme="minorHAnsi"/>
        </w:rPr>
        <w:t>Health &amp; S</w:t>
      </w:r>
      <w:r w:rsidRPr="00573955">
        <w:rPr>
          <w:rFonts w:ascii="Lato" w:hAnsi="Lato" w:cstheme="minorHAnsi"/>
        </w:rPr>
        <w:t xml:space="preserve">afety aspects associated with a </w:t>
      </w:r>
      <w:r w:rsidRPr="00573955">
        <w:rPr>
          <w:rFonts w:ascii="Lato" w:hAnsi="Lato" w:cstheme="minorHAnsi"/>
        </w:rPr>
        <w:lastRenderedPageBreak/>
        <w:t>particular task</w:t>
      </w:r>
      <w:r w:rsidR="001B1CCC" w:rsidRPr="00573955">
        <w:rPr>
          <w:rFonts w:ascii="Lato" w:hAnsi="Lato" w:cstheme="minorHAnsi"/>
        </w:rPr>
        <w:t xml:space="preserve">. </w:t>
      </w:r>
      <w:r w:rsidRPr="00573955">
        <w:rPr>
          <w:rFonts w:ascii="Lato" w:hAnsi="Lato" w:cstheme="minorHAnsi"/>
        </w:rPr>
        <w:t>Volunteers need to exercise due care and attention and report any obvious hazards or concerns to the supervising member of staff.</w:t>
      </w:r>
    </w:p>
    <w:p w14:paraId="0315DE42" w14:textId="4F51E631" w:rsidR="00681803" w:rsidRPr="00573955" w:rsidRDefault="00B75F25"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DATA PROTECTION AND RECORD KEEPING </w:t>
      </w:r>
    </w:p>
    <w:p w14:paraId="68896CEB" w14:textId="69F92C76" w:rsidR="00310107" w:rsidRPr="00573955" w:rsidRDefault="006E52C7" w:rsidP="00AF092A">
      <w:pPr>
        <w:spacing w:after="120" w:line="276" w:lineRule="auto"/>
        <w:ind w:left="60"/>
        <w:rPr>
          <w:rFonts w:ascii="Lato" w:hAnsi="Lato" w:cstheme="minorHAnsi"/>
        </w:rPr>
      </w:pPr>
      <w:r w:rsidRPr="00573955">
        <w:rPr>
          <w:rFonts w:ascii="Lato" w:hAnsi="Lato" w:cstheme="minorHAnsi"/>
        </w:rPr>
        <w:t xml:space="preserve">Our privacy notice </w:t>
      </w:r>
      <w:r w:rsidR="0028232F" w:rsidRPr="00573955">
        <w:rPr>
          <w:rFonts w:ascii="Lato" w:hAnsi="Lato" w:cstheme="minorHAnsi"/>
        </w:rPr>
        <w:t xml:space="preserve">(available on the school’s website) </w:t>
      </w:r>
      <w:r w:rsidRPr="00573955">
        <w:rPr>
          <w:rFonts w:ascii="Lato" w:hAnsi="Lato" w:cstheme="minorHAnsi"/>
        </w:rPr>
        <w:t>explains what information we collect and why we collect it. We will retain records relating to volunteers in a secure location and in line with our records retention schedule</w:t>
      </w:r>
      <w:r w:rsidR="0028232F" w:rsidRPr="00573955">
        <w:rPr>
          <w:rFonts w:ascii="Lato" w:hAnsi="Lato" w:cstheme="minorHAnsi"/>
        </w:rPr>
        <w:t xml:space="preserve">. </w:t>
      </w:r>
    </w:p>
    <w:p w14:paraId="739268DD" w14:textId="1BD846CC" w:rsidR="0080765A" w:rsidRPr="00573955" w:rsidRDefault="00E41B7B"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COMPLAINTS </w:t>
      </w:r>
    </w:p>
    <w:p w14:paraId="4FCECAF6" w14:textId="2F575253" w:rsidR="0080765A" w:rsidRPr="00573955" w:rsidRDefault="0080765A" w:rsidP="00681803">
      <w:pPr>
        <w:spacing w:line="276" w:lineRule="auto"/>
        <w:rPr>
          <w:rFonts w:ascii="Lato" w:hAnsi="Lato" w:cstheme="minorHAnsi"/>
        </w:rPr>
      </w:pPr>
      <w:r w:rsidRPr="00573955">
        <w:rPr>
          <w:rFonts w:ascii="Lato" w:hAnsi="Lato" w:cstheme="minorHAnsi"/>
        </w:rPr>
        <w:t xml:space="preserve">Any complaints made by a </w:t>
      </w:r>
      <w:r w:rsidR="00030872" w:rsidRPr="00573955">
        <w:rPr>
          <w:rFonts w:ascii="Lato" w:hAnsi="Lato" w:cstheme="minorHAnsi"/>
        </w:rPr>
        <w:t>v</w:t>
      </w:r>
      <w:r w:rsidRPr="00573955">
        <w:rPr>
          <w:rFonts w:ascii="Lato" w:hAnsi="Lato" w:cstheme="minorHAnsi"/>
        </w:rPr>
        <w:t>olunteer will be referred to the Head</w:t>
      </w:r>
      <w:r w:rsidR="00B65F1F">
        <w:rPr>
          <w:rFonts w:ascii="Lato" w:hAnsi="Lato" w:cstheme="minorHAnsi"/>
        </w:rPr>
        <w:t>t</w:t>
      </w:r>
      <w:r w:rsidRPr="00573955">
        <w:rPr>
          <w:rFonts w:ascii="Lato" w:hAnsi="Lato" w:cstheme="minorHAnsi"/>
        </w:rPr>
        <w:t>eacher/Deputy Head</w:t>
      </w:r>
      <w:r w:rsidR="00B65F1F">
        <w:rPr>
          <w:rFonts w:ascii="Lato" w:hAnsi="Lato" w:cstheme="minorHAnsi"/>
        </w:rPr>
        <w:t>t</w:t>
      </w:r>
      <w:r w:rsidRPr="00573955">
        <w:rPr>
          <w:rFonts w:ascii="Lato" w:hAnsi="Lato" w:cstheme="minorHAnsi"/>
        </w:rPr>
        <w:t>eacher for investigation. Any complaints made about a volunteer will be referred to the Hea</w:t>
      </w:r>
      <w:r w:rsidR="00B65F1F">
        <w:rPr>
          <w:rFonts w:ascii="Lato" w:hAnsi="Lato" w:cstheme="minorHAnsi"/>
        </w:rPr>
        <w:t>dt</w:t>
      </w:r>
      <w:r w:rsidRPr="00573955">
        <w:rPr>
          <w:rFonts w:ascii="Lato" w:hAnsi="Lato" w:cstheme="minorHAnsi"/>
        </w:rPr>
        <w:t>eacher/Deputy Head</w:t>
      </w:r>
      <w:r w:rsidR="00B65F1F">
        <w:rPr>
          <w:rFonts w:ascii="Lato" w:hAnsi="Lato" w:cstheme="minorHAnsi"/>
        </w:rPr>
        <w:t>t</w:t>
      </w:r>
      <w:r w:rsidRPr="00573955">
        <w:rPr>
          <w:rFonts w:ascii="Lato" w:hAnsi="Lato" w:cstheme="minorHAnsi"/>
        </w:rPr>
        <w:t>eacher</w:t>
      </w:r>
      <w:r w:rsidR="005654E1" w:rsidRPr="00573955">
        <w:rPr>
          <w:rFonts w:ascii="Lato" w:hAnsi="Lato" w:cstheme="minorHAnsi"/>
        </w:rPr>
        <w:t>.</w:t>
      </w:r>
    </w:p>
    <w:p w14:paraId="61FA9B09" w14:textId="2B64F2D6" w:rsidR="0080765A" w:rsidRPr="00573955" w:rsidRDefault="00E41B7B"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MOBILE PHONES AND OTHER PERSONAL DEVICES </w:t>
      </w:r>
    </w:p>
    <w:p w14:paraId="18444AE2" w14:textId="741A8EC7" w:rsidR="0080765A" w:rsidRPr="00573955" w:rsidRDefault="0080765A" w:rsidP="00681803">
      <w:pPr>
        <w:spacing w:line="276" w:lineRule="auto"/>
        <w:rPr>
          <w:rFonts w:ascii="Lato" w:hAnsi="Lato" w:cstheme="minorHAnsi"/>
        </w:rPr>
      </w:pPr>
      <w:r w:rsidRPr="00573955">
        <w:rPr>
          <w:rFonts w:ascii="Lato" w:hAnsi="Lato" w:cstheme="minorHAnsi"/>
        </w:rPr>
        <w:t xml:space="preserve">Mobile phones should be switched off </w:t>
      </w:r>
      <w:r w:rsidR="006A68B6" w:rsidRPr="00573955">
        <w:rPr>
          <w:rFonts w:ascii="Lato" w:hAnsi="Lato" w:cstheme="minorHAnsi"/>
        </w:rPr>
        <w:t xml:space="preserve">and kept out of sight </w:t>
      </w:r>
      <w:r w:rsidRPr="00573955">
        <w:rPr>
          <w:rFonts w:ascii="Lato" w:hAnsi="Lato" w:cstheme="minorHAnsi"/>
        </w:rPr>
        <w:t xml:space="preserve">whilst you are at school. Other personal devices such as laptops may only be used to facilitate the work being undertaken for the </w:t>
      </w:r>
      <w:r w:rsidR="00030872" w:rsidRPr="00573955">
        <w:rPr>
          <w:rFonts w:ascii="Lato" w:hAnsi="Lato" w:cstheme="minorHAnsi"/>
        </w:rPr>
        <w:t>s</w:t>
      </w:r>
      <w:r w:rsidRPr="00573955">
        <w:rPr>
          <w:rFonts w:ascii="Lato" w:hAnsi="Lato" w:cstheme="minorHAnsi"/>
        </w:rPr>
        <w:t>chool and with prior arrangement with the Head</w:t>
      </w:r>
      <w:r w:rsidR="006A68B6" w:rsidRPr="00573955">
        <w:rPr>
          <w:rFonts w:ascii="Lato" w:hAnsi="Lato" w:cstheme="minorHAnsi"/>
        </w:rPr>
        <w:t>t</w:t>
      </w:r>
      <w:r w:rsidRPr="00573955">
        <w:rPr>
          <w:rFonts w:ascii="Lato" w:hAnsi="Lato" w:cstheme="minorHAnsi"/>
        </w:rPr>
        <w:t>eacher.</w:t>
      </w:r>
    </w:p>
    <w:p w14:paraId="5BEE9EBB" w14:textId="67B667CE" w:rsidR="00CF07F6" w:rsidRPr="00573955" w:rsidRDefault="00CF07F6" w:rsidP="00681803">
      <w:pPr>
        <w:spacing w:line="276" w:lineRule="auto"/>
        <w:rPr>
          <w:rFonts w:ascii="Lato" w:hAnsi="Lato" w:cstheme="minorHAnsi"/>
        </w:rPr>
      </w:pPr>
      <w:r w:rsidRPr="00573955">
        <w:rPr>
          <w:rFonts w:ascii="Lato" w:hAnsi="Lato" w:cstheme="minorHAnsi"/>
        </w:rPr>
        <w:t xml:space="preserve">The taking of photographs or filming around the </w:t>
      </w:r>
      <w:r w:rsidR="00030872" w:rsidRPr="00573955">
        <w:rPr>
          <w:rFonts w:ascii="Lato" w:hAnsi="Lato" w:cstheme="minorHAnsi"/>
        </w:rPr>
        <w:t>s</w:t>
      </w:r>
      <w:r w:rsidRPr="00573955">
        <w:rPr>
          <w:rFonts w:ascii="Lato" w:hAnsi="Lato" w:cstheme="minorHAnsi"/>
        </w:rPr>
        <w:t xml:space="preserve">chool site by volunteers is </w:t>
      </w:r>
      <w:r w:rsidR="00B12DE3" w:rsidRPr="00573955">
        <w:rPr>
          <w:rFonts w:ascii="Lato" w:hAnsi="Lato" w:cstheme="minorHAnsi"/>
        </w:rPr>
        <w:t xml:space="preserve">strictly </w:t>
      </w:r>
      <w:r w:rsidRPr="00573955">
        <w:rPr>
          <w:rFonts w:ascii="Lato" w:hAnsi="Lato" w:cstheme="minorHAnsi"/>
        </w:rPr>
        <w:t>prohibited unless by prior arrangement with the Head Teacher</w:t>
      </w:r>
    </w:p>
    <w:p w14:paraId="4789D9B7" w14:textId="4612F3B2" w:rsidR="00CF07F6" w:rsidRPr="00573955" w:rsidRDefault="00E41B7B"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DRESS CODE </w:t>
      </w:r>
    </w:p>
    <w:p w14:paraId="1E56801A" w14:textId="4EF6AC73" w:rsidR="00CF07F6" w:rsidRPr="00573955" w:rsidRDefault="00CF07F6" w:rsidP="00681803">
      <w:pPr>
        <w:spacing w:line="276" w:lineRule="auto"/>
        <w:rPr>
          <w:rFonts w:ascii="Lato" w:hAnsi="Lato" w:cstheme="minorHAnsi"/>
        </w:rPr>
      </w:pPr>
      <w:r w:rsidRPr="00573955">
        <w:rPr>
          <w:rFonts w:ascii="Lato" w:hAnsi="Lato" w:cstheme="minorHAnsi"/>
        </w:rPr>
        <w:t xml:space="preserve">The </w:t>
      </w:r>
      <w:r w:rsidR="003B6383" w:rsidRPr="00573955">
        <w:rPr>
          <w:rFonts w:ascii="Lato" w:hAnsi="Lato" w:cstheme="minorHAnsi"/>
        </w:rPr>
        <w:t>s</w:t>
      </w:r>
      <w:r w:rsidRPr="00573955">
        <w:rPr>
          <w:rFonts w:ascii="Lato" w:hAnsi="Lato" w:cstheme="minorHAnsi"/>
        </w:rPr>
        <w:t>chool operates a dress code for staff. We ask that volunteers respect and adhere to this dress code too. Suitable, smart, sensible clothing should be worn. Jeans, shorts, tracksuit bottoms and training shoes are not suitable. Children are expected to come suitably dressed for school so staff including volunteers should set an example.</w:t>
      </w:r>
    </w:p>
    <w:p w14:paraId="47FF87F2" w14:textId="05A358F7" w:rsidR="00CF07F6" w:rsidRPr="00573955" w:rsidRDefault="00CF07F6" w:rsidP="00681803">
      <w:pPr>
        <w:spacing w:line="276" w:lineRule="auto"/>
        <w:rPr>
          <w:rFonts w:ascii="Lato" w:hAnsi="Lato" w:cstheme="minorHAnsi"/>
        </w:rPr>
      </w:pPr>
      <w:r w:rsidRPr="00573955">
        <w:rPr>
          <w:rFonts w:ascii="Lato" w:hAnsi="Lato" w:cstheme="minorHAnsi"/>
        </w:rPr>
        <w:t>In general, the same dress code should be adhered to for school visits, unless on a visit where weather/activity appropriate clothing is stipulated.</w:t>
      </w:r>
    </w:p>
    <w:p w14:paraId="3C8214AD" w14:textId="5CCE6340" w:rsidR="00CF07F6" w:rsidRPr="00573955" w:rsidRDefault="00740F6D" w:rsidP="001250BF">
      <w:pPr>
        <w:pStyle w:val="ListParagraph"/>
        <w:numPr>
          <w:ilvl w:val="0"/>
          <w:numId w:val="2"/>
        </w:numPr>
        <w:spacing w:before="360" w:line="276" w:lineRule="auto"/>
        <w:ind w:left="357" w:hanging="357"/>
        <w:rPr>
          <w:rFonts w:ascii="Lato" w:hAnsi="Lato" w:cstheme="minorHAnsi"/>
          <w:b/>
          <w:bCs/>
        </w:rPr>
      </w:pPr>
      <w:r w:rsidRPr="00573955">
        <w:rPr>
          <w:rFonts w:ascii="Lato" w:hAnsi="Lato" w:cstheme="minorHAnsi"/>
          <w:b/>
          <w:bCs/>
        </w:rPr>
        <w:t xml:space="preserve">ATTENDANCE AND PUNCTUALITY </w:t>
      </w:r>
    </w:p>
    <w:p w14:paraId="63966A5C" w14:textId="3ACF8C98" w:rsidR="00CF07F6" w:rsidRPr="00573955" w:rsidRDefault="00CF07F6" w:rsidP="00681803">
      <w:pPr>
        <w:spacing w:line="276" w:lineRule="auto"/>
        <w:rPr>
          <w:rFonts w:ascii="Lato" w:hAnsi="Lato" w:cstheme="minorHAnsi"/>
        </w:rPr>
      </w:pPr>
      <w:r w:rsidRPr="00573955">
        <w:rPr>
          <w:rFonts w:ascii="Lato" w:hAnsi="Lato" w:cstheme="minorHAnsi"/>
        </w:rPr>
        <w:t xml:space="preserve">Regular attendance and good punctuality are expected. Poor attendance and/or punctuality may result in the withdrawal of the opportunity to volunteer at </w:t>
      </w:r>
      <w:r w:rsidR="00A02CAB">
        <w:rPr>
          <w:rFonts w:ascii="Lato" w:hAnsi="Lato" w:cstheme="minorHAnsi"/>
        </w:rPr>
        <w:t>Nova Primary Ac</w:t>
      </w:r>
      <w:r w:rsidR="00CA0134">
        <w:rPr>
          <w:rFonts w:ascii="Lato" w:hAnsi="Lato" w:cstheme="minorHAnsi"/>
        </w:rPr>
        <w:t>ademy</w:t>
      </w:r>
      <w:r w:rsidRPr="00573955">
        <w:rPr>
          <w:rFonts w:ascii="Lato" w:hAnsi="Lato" w:cstheme="minorHAnsi"/>
        </w:rPr>
        <w:t>.</w:t>
      </w:r>
    </w:p>
    <w:p w14:paraId="1457D4FB" w14:textId="77777777" w:rsidR="0080765A" w:rsidRPr="00573955" w:rsidRDefault="0080765A" w:rsidP="00681803">
      <w:pPr>
        <w:spacing w:line="276" w:lineRule="auto"/>
        <w:rPr>
          <w:rFonts w:ascii="Lato" w:hAnsi="Lato" w:cstheme="minorHAnsi"/>
        </w:rPr>
      </w:pPr>
    </w:p>
    <w:p w14:paraId="3535F872" w14:textId="77777777" w:rsidR="00402170" w:rsidRPr="00573955" w:rsidRDefault="00402170" w:rsidP="00402170">
      <w:pPr>
        <w:rPr>
          <w:rFonts w:ascii="Lato" w:hAnsi="Lato" w:cstheme="minorHAnsi"/>
        </w:rPr>
      </w:pPr>
    </w:p>
    <w:p w14:paraId="0807FD0A" w14:textId="77777777" w:rsidR="007E5C83" w:rsidRPr="00573955" w:rsidRDefault="007E5C83" w:rsidP="004F03AD">
      <w:pPr>
        <w:pStyle w:val="1bodycopy"/>
        <w:rPr>
          <w:rFonts w:ascii="Lato" w:hAnsi="Lato"/>
          <w:b/>
        </w:rPr>
      </w:pPr>
    </w:p>
    <w:p w14:paraId="00F43A32" w14:textId="77777777" w:rsidR="007E5C83" w:rsidRPr="00573955" w:rsidRDefault="007E5C83" w:rsidP="004F03AD">
      <w:pPr>
        <w:pStyle w:val="1bodycopy"/>
        <w:rPr>
          <w:rFonts w:ascii="Lato" w:hAnsi="Lato"/>
          <w:b/>
        </w:rPr>
      </w:pPr>
    </w:p>
    <w:p w14:paraId="42ED97ED" w14:textId="77777777" w:rsidR="007E5C83" w:rsidRPr="00573955" w:rsidRDefault="007E5C83" w:rsidP="004F03AD">
      <w:pPr>
        <w:pStyle w:val="1bodycopy"/>
        <w:rPr>
          <w:rFonts w:ascii="Lato" w:hAnsi="Lato"/>
          <w:b/>
        </w:rPr>
      </w:pPr>
    </w:p>
    <w:p w14:paraId="492DDE99" w14:textId="77777777" w:rsidR="007E5C83" w:rsidRPr="00573955" w:rsidRDefault="007E5C83" w:rsidP="004F03AD">
      <w:pPr>
        <w:pStyle w:val="1bodycopy"/>
        <w:rPr>
          <w:rFonts w:ascii="Lato" w:hAnsi="Lato"/>
          <w:b/>
        </w:rPr>
      </w:pPr>
    </w:p>
    <w:p w14:paraId="39DD61ED" w14:textId="77777777" w:rsidR="007E5C83" w:rsidRPr="00573955" w:rsidRDefault="007E5C83">
      <w:pPr>
        <w:rPr>
          <w:rFonts w:ascii="Lato" w:eastAsia="MS Mincho" w:hAnsi="Lato" w:cs="Times New Roman"/>
          <w:b/>
          <w:sz w:val="20"/>
          <w:szCs w:val="24"/>
          <w:lang w:val="en-US"/>
        </w:rPr>
      </w:pPr>
      <w:r w:rsidRPr="00573955">
        <w:rPr>
          <w:rFonts w:ascii="Lato" w:hAnsi="Lato"/>
          <w:b/>
        </w:rPr>
        <w:br w:type="page"/>
      </w:r>
    </w:p>
    <w:p w14:paraId="353D6DD6" w14:textId="77777777" w:rsidR="00EC5C4D" w:rsidRPr="00573955" w:rsidRDefault="00EC5C4D" w:rsidP="004F03AD">
      <w:pPr>
        <w:pStyle w:val="1bodycopy"/>
        <w:rPr>
          <w:rFonts w:ascii="Lato" w:hAnsi="Lato"/>
          <w:b/>
        </w:rPr>
        <w:sectPr w:rsidR="00EC5C4D" w:rsidRPr="00573955" w:rsidSect="00C76540">
          <w:pgSz w:w="11906" w:h="16838"/>
          <w:pgMar w:top="1134" w:right="1077" w:bottom="1134" w:left="1077" w:header="709" w:footer="709" w:gutter="0"/>
          <w:pgNumType w:start="0"/>
          <w:cols w:space="708"/>
          <w:titlePg/>
          <w:docGrid w:linePitch="360"/>
        </w:sectPr>
      </w:pPr>
    </w:p>
    <w:p w14:paraId="77F5B23B" w14:textId="687AB0EC" w:rsidR="004F03AD" w:rsidRPr="00573955" w:rsidRDefault="003D294F" w:rsidP="004F03AD">
      <w:pPr>
        <w:pStyle w:val="1bodycopy"/>
        <w:rPr>
          <w:rFonts w:ascii="Lato" w:hAnsi="Lato"/>
          <w:b/>
        </w:rPr>
      </w:pPr>
      <w:r w:rsidRPr="00573955">
        <w:rPr>
          <w:rFonts w:ascii="Lato" w:hAnsi="Lato"/>
          <w:b/>
        </w:rPr>
        <w:lastRenderedPageBreak/>
        <w:t xml:space="preserve">APPENDIX </w:t>
      </w:r>
      <w:proofErr w:type="gramStart"/>
      <w:r w:rsidRPr="00573955">
        <w:rPr>
          <w:rFonts w:ascii="Lato" w:hAnsi="Lato"/>
          <w:b/>
        </w:rPr>
        <w:t>1 :</w:t>
      </w:r>
      <w:proofErr w:type="gramEnd"/>
      <w:r w:rsidRPr="00573955">
        <w:rPr>
          <w:rFonts w:ascii="Lato" w:hAnsi="Lato"/>
          <w:b/>
        </w:rPr>
        <w:t xml:space="preserve"> RISK ASSESSMENT FOR VOLUNTEERS</w:t>
      </w:r>
    </w:p>
    <w:p w14:paraId="686D28EB" w14:textId="77777777" w:rsidR="003D294F" w:rsidRPr="00573955" w:rsidRDefault="003D294F" w:rsidP="004F03AD">
      <w:pPr>
        <w:pStyle w:val="1bodycopy"/>
        <w:rPr>
          <w:rFonts w:ascii="Lato" w:hAnsi="Lato"/>
          <w:b/>
        </w:rPr>
      </w:pPr>
    </w:p>
    <w:p w14:paraId="39F53402" w14:textId="07D20C7B" w:rsidR="004F03AD" w:rsidRPr="00573955" w:rsidRDefault="004F03AD" w:rsidP="004F03AD">
      <w:pPr>
        <w:pStyle w:val="1bodycopy"/>
        <w:rPr>
          <w:rFonts w:ascii="Lato" w:hAnsi="Lato"/>
        </w:rPr>
      </w:pPr>
      <w:r w:rsidRPr="00573955">
        <w:rPr>
          <w:rFonts w:ascii="Lato" w:hAnsi="Lato"/>
          <w:b/>
        </w:rPr>
        <w:t>Name of volunteer:</w:t>
      </w:r>
      <w:r w:rsidRPr="00573955">
        <w:rPr>
          <w:rFonts w:ascii="Lato" w:hAnsi="Lato"/>
        </w:rPr>
        <w:t xml:space="preserve"> __________________________</w:t>
      </w:r>
      <w:r w:rsidR="003D294F" w:rsidRPr="00573955">
        <w:rPr>
          <w:rFonts w:ascii="Lato" w:hAnsi="Lato"/>
        </w:rPr>
        <w:t>________________________</w:t>
      </w:r>
      <w:r w:rsidRPr="00573955">
        <w:rPr>
          <w:rFonts w:ascii="Lato" w:hAnsi="Lato"/>
        </w:rPr>
        <w:t>_</w: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07"/>
        <w:gridCol w:w="2882"/>
        <w:gridCol w:w="1676"/>
        <w:gridCol w:w="518"/>
        <w:gridCol w:w="1276"/>
        <w:gridCol w:w="1383"/>
      </w:tblGrid>
      <w:tr w:rsidR="00E70A3E" w:rsidRPr="00573955" w14:paraId="0BAAC2BB" w14:textId="29BA5FF8" w:rsidTr="001731A2">
        <w:trPr>
          <w:cantSplit/>
          <w:tblHeader/>
        </w:trPr>
        <w:tc>
          <w:tcPr>
            <w:tcW w:w="1030" w:type="pct"/>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AE79EE" w14:textId="5919B507" w:rsidR="00E70A3E" w:rsidRPr="00573955" w:rsidRDefault="00E70A3E" w:rsidP="00411FFA">
            <w:pPr>
              <w:pStyle w:val="1bodycopy"/>
              <w:spacing w:after="0"/>
              <w:rPr>
                <w:rFonts w:ascii="Lato" w:hAnsi="Lato"/>
                <w:b/>
                <w:bCs/>
                <w:caps/>
                <w:color w:val="F8F8F8"/>
                <w:sz w:val="18"/>
                <w:szCs w:val="22"/>
              </w:rPr>
            </w:pPr>
            <w:r w:rsidRPr="00573955">
              <w:rPr>
                <w:rFonts w:ascii="Lato" w:hAnsi="Lato"/>
                <w:b/>
                <w:bCs/>
                <w:caps/>
                <w:color w:val="F8F8F8"/>
                <w:sz w:val="18"/>
                <w:szCs w:val="22"/>
              </w:rPr>
              <w:t>Areas</w:t>
            </w:r>
          </w:p>
        </w:tc>
        <w:tc>
          <w:tcPr>
            <w:tcW w:w="3260" w:type="pct"/>
            <w:gridSpan w:val="4"/>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5AB92419" w14:textId="74FFC948" w:rsidR="00E70A3E" w:rsidRPr="00573955" w:rsidRDefault="00E70A3E" w:rsidP="00411FFA">
            <w:pPr>
              <w:pStyle w:val="1bodycopy"/>
              <w:spacing w:after="0"/>
              <w:rPr>
                <w:rFonts w:ascii="Lato" w:hAnsi="Lato"/>
                <w:b/>
                <w:bCs/>
                <w:caps/>
                <w:color w:val="F8F8F8"/>
                <w:sz w:val="18"/>
                <w:szCs w:val="22"/>
              </w:rPr>
            </w:pPr>
            <w:r w:rsidRPr="00573955">
              <w:rPr>
                <w:rFonts w:ascii="Lato" w:hAnsi="Lato"/>
                <w:b/>
                <w:bCs/>
                <w:caps/>
                <w:color w:val="F8F8F8"/>
                <w:sz w:val="18"/>
                <w:szCs w:val="22"/>
              </w:rPr>
              <w:t>notes</w:t>
            </w:r>
          </w:p>
        </w:tc>
        <w:tc>
          <w:tcPr>
            <w:tcW w:w="710" w:type="pct"/>
            <w:tcBorders>
              <w:top w:val="single" w:sz="4" w:space="0" w:color="12263F"/>
              <w:left w:val="single" w:sz="4" w:space="0" w:color="F8F8F8"/>
              <w:bottom w:val="single" w:sz="4" w:space="0" w:color="12263F"/>
              <w:right w:val="single" w:sz="4" w:space="0" w:color="12263F"/>
              <w:tl2br w:val="nil"/>
              <w:tr2bl w:val="nil"/>
            </w:tcBorders>
            <w:shd w:val="clear" w:color="auto" w:fill="12263F"/>
          </w:tcPr>
          <w:p w14:paraId="6E006BF5" w14:textId="61CE6B81" w:rsidR="00E70A3E" w:rsidRPr="00573955" w:rsidRDefault="00E70A3E" w:rsidP="00411FFA">
            <w:pPr>
              <w:pStyle w:val="1bodycopy"/>
              <w:spacing w:after="0"/>
              <w:rPr>
                <w:rFonts w:ascii="Lato" w:hAnsi="Lato"/>
                <w:caps/>
                <w:color w:val="F8F8F8"/>
                <w:sz w:val="18"/>
                <w:szCs w:val="22"/>
              </w:rPr>
            </w:pPr>
            <w:r w:rsidRPr="00573955">
              <w:rPr>
                <w:rFonts w:ascii="Lato" w:hAnsi="Lato"/>
                <w:b/>
                <w:bCs/>
                <w:caps/>
                <w:color w:val="F8F8F8"/>
                <w:sz w:val="18"/>
                <w:szCs w:val="22"/>
              </w:rPr>
              <w:t>Risk Level</w:t>
            </w:r>
          </w:p>
        </w:tc>
      </w:tr>
      <w:tr w:rsidR="004D7846" w:rsidRPr="00573955" w14:paraId="39768221" w14:textId="2D4C8D04" w:rsidTr="001731A2">
        <w:trPr>
          <w:cantSplit/>
        </w:trPr>
        <w:tc>
          <w:tcPr>
            <w:tcW w:w="1030" w:type="pct"/>
            <w:tcMar>
              <w:top w:w="113" w:type="dxa"/>
              <w:bottom w:w="113" w:type="dxa"/>
            </w:tcMar>
          </w:tcPr>
          <w:p w14:paraId="30FD25C6" w14:textId="77777777" w:rsidR="004D7846" w:rsidRPr="00573955" w:rsidRDefault="004D7846" w:rsidP="00411FFA">
            <w:pPr>
              <w:pStyle w:val="7Tablebodycopy"/>
              <w:rPr>
                <w:rFonts w:ascii="Lato" w:hAnsi="Lato"/>
                <w:szCs w:val="20"/>
                <w:lang w:val="en-GB"/>
              </w:rPr>
            </w:pPr>
            <w:r w:rsidRPr="00573955">
              <w:rPr>
                <w:rFonts w:ascii="Lato" w:hAnsi="Lato"/>
                <w:szCs w:val="20"/>
                <w:lang w:val="en-GB"/>
              </w:rPr>
              <w:t xml:space="preserve">What work will the volunteer be carrying out? </w:t>
            </w:r>
          </w:p>
        </w:tc>
        <w:tc>
          <w:tcPr>
            <w:tcW w:w="3260" w:type="pct"/>
            <w:gridSpan w:val="4"/>
            <w:tcMar>
              <w:top w:w="113" w:type="dxa"/>
              <w:bottom w:w="113" w:type="dxa"/>
            </w:tcMar>
          </w:tcPr>
          <w:p w14:paraId="5C62F77E" w14:textId="5BBD9721" w:rsidR="004D7846" w:rsidRPr="00573955" w:rsidRDefault="004D7846" w:rsidP="0080524A">
            <w:pPr>
              <w:pStyle w:val="7Tablebodycopy"/>
              <w:numPr>
                <w:ilvl w:val="0"/>
                <w:numId w:val="18"/>
              </w:numPr>
              <w:spacing w:after="120"/>
              <w:ind w:left="714" w:hanging="357"/>
              <w:rPr>
                <w:rFonts w:ascii="Lato" w:hAnsi="Lato"/>
              </w:rPr>
            </w:pPr>
            <w:r w:rsidRPr="00573955">
              <w:rPr>
                <w:rFonts w:ascii="Lato" w:hAnsi="Lato"/>
              </w:rPr>
              <w:t>Teaching or looking after children regularly</w:t>
            </w:r>
          </w:p>
          <w:p w14:paraId="42044922" w14:textId="067AF49C" w:rsidR="004D7846" w:rsidRPr="00573955" w:rsidRDefault="004D7846" w:rsidP="0080524A">
            <w:pPr>
              <w:pStyle w:val="7Tablebodycopy"/>
              <w:numPr>
                <w:ilvl w:val="0"/>
                <w:numId w:val="18"/>
              </w:numPr>
              <w:spacing w:after="120"/>
              <w:ind w:left="714" w:hanging="357"/>
              <w:rPr>
                <w:rFonts w:ascii="Lato" w:hAnsi="Lato"/>
              </w:rPr>
            </w:pPr>
            <w:r w:rsidRPr="00573955">
              <w:rPr>
                <w:rFonts w:ascii="Lato" w:hAnsi="Lato"/>
              </w:rPr>
              <w:t>Activity on a one-off basis</w:t>
            </w:r>
          </w:p>
        </w:tc>
        <w:tc>
          <w:tcPr>
            <w:tcW w:w="710" w:type="pct"/>
          </w:tcPr>
          <w:p w14:paraId="6CCA97C2" w14:textId="77777777" w:rsidR="004D7846" w:rsidRPr="00573955" w:rsidRDefault="004D7846" w:rsidP="004D7846">
            <w:pPr>
              <w:pStyle w:val="7Tablebodycopy"/>
              <w:spacing w:after="120"/>
              <w:ind w:left="714"/>
              <w:rPr>
                <w:rFonts w:ascii="Lato" w:hAnsi="Lato"/>
                <w:highlight w:val="yellow"/>
              </w:rPr>
            </w:pPr>
          </w:p>
        </w:tc>
      </w:tr>
      <w:tr w:rsidR="004D7846" w:rsidRPr="00573955" w14:paraId="4785B8CD" w14:textId="4AE05982" w:rsidTr="001731A2">
        <w:trPr>
          <w:cantSplit/>
          <w:trHeight w:val="767"/>
        </w:trPr>
        <w:tc>
          <w:tcPr>
            <w:tcW w:w="1030" w:type="pct"/>
            <w:tcMar>
              <w:top w:w="113" w:type="dxa"/>
              <w:bottom w:w="113" w:type="dxa"/>
            </w:tcMar>
          </w:tcPr>
          <w:p w14:paraId="126B1198" w14:textId="42EB79AB" w:rsidR="004D7846" w:rsidRPr="00573955" w:rsidRDefault="004D7846" w:rsidP="00411FFA">
            <w:pPr>
              <w:pStyle w:val="7Tablebodycopy"/>
              <w:rPr>
                <w:rFonts w:ascii="Lato" w:hAnsi="Lato"/>
                <w:szCs w:val="20"/>
                <w:lang w:val="en-GB"/>
              </w:rPr>
            </w:pPr>
            <w:r w:rsidRPr="00573955">
              <w:rPr>
                <w:rFonts w:ascii="Lato" w:hAnsi="Lato"/>
                <w:szCs w:val="20"/>
                <w:lang w:val="en-GB"/>
              </w:rPr>
              <w:t xml:space="preserve">Will the volunteer be supervised? </w:t>
            </w:r>
          </w:p>
        </w:tc>
        <w:tc>
          <w:tcPr>
            <w:tcW w:w="3260" w:type="pct"/>
            <w:gridSpan w:val="4"/>
            <w:tcMar>
              <w:top w:w="113" w:type="dxa"/>
              <w:bottom w:w="113" w:type="dxa"/>
            </w:tcMar>
          </w:tcPr>
          <w:p w14:paraId="0D581215" w14:textId="77777777" w:rsidR="004D7846" w:rsidRPr="00573955" w:rsidRDefault="004D7846" w:rsidP="0080524A">
            <w:pPr>
              <w:pStyle w:val="7Tablebodycopy"/>
              <w:numPr>
                <w:ilvl w:val="0"/>
                <w:numId w:val="18"/>
              </w:numPr>
              <w:spacing w:after="120"/>
              <w:ind w:left="714" w:hanging="357"/>
              <w:rPr>
                <w:rFonts w:ascii="Lato" w:hAnsi="Lato"/>
              </w:rPr>
            </w:pPr>
            <w:r w:rsidRPr="00573955">
              <w:rPr>
                <w:rFonts w:ascii="Lato" w:hAnsi="Lato"/>
              </w:rPr>
              <w:t>Supervised</w:t>
            </w:r>
          </w:p>
          <w:p w14:paraId="48DC53C0" w14:textId="313C2AC3" w:rsidR="004D7846" w:rsidRPr="00573955" w:rsidRDefault="004D7846" w:rsidP="0080524A">
            <w:pPr>
              <w:pStyle w:val="7Tablebodycopy"/>
              <w:numPr>
                <w:ilvl w:val="0"/>
                <w:numId w:val="18"/>
              </w:numPr>
              <w:spacing w:after="120"/>
              <w:ind w:left="714" w:hanging="357"/>
              <w:rPr>
                <w:rFonts w:ascii="Lato" w:hAnsi="Lato"/>
              </w:rPr>
            </w:pPr>
            <w:r w:rsidRPr="00573955">
              <w:rPr>
                <w:rFonts w:ascii="Lato" w:hAnsi="Lato"/>
              </w:rPr>
              <w:t>Unsupervised</w:t>
            </w:r>
          </w:p>
        </w:tc>
        <w:tc>
          <w:tcPr>
            <w:tcW w:w="710" w:type="pct"/>
          </w:tcPr>
          <w:p w14:paraId="1BD6A1D3" w14:textId="77777777" w:rsidR="004D7846" w:rsidRPr="00573955" w:rsidRDefault="004D7846" w:rsidP="004D7846">
            <w:pPr>
              <w:pStyle w:val="7Tablebodycopy"/>
              <w:spacing w:after="120"/>
              <w:ind w:left="714"/>
              <w:rPr>
                <w:rFonts w:ascii="Lato" w:hAnsi="Lato"/>
                <w:highlight w:val="yellow"/>
              </w:rPr>
            </w:pPr>
          </w:p>
        </w:tc>
      </w:tr>
      <w:tr w:rsidR="004D7846" w:rsidRPr="00573955" w14:paraId="0E0E9E50" w14:textId="23745FA1" w:rsidTr="001731A2">
        <w:trPr>
          <w:cantSplit/>
          <w:trHeight w:val="350"/>
        </w:trPr>
        <w:tc>
          <w:tcPr>
            <w:tcW w:w="1030" w:type="pct"/>
            <w:vMerge w:val="restart"/>
            <w:tcMar>
              <w:top w:w="113" w:type="dxa"/>
              <w:bottom w:w="113" w:type="dxa"/>
            </w:tcMar>
          </w:tcPr>
          <w:p w14:paraId="700F7852" w14:textId="77777777" w:rsidR="004D7846" w:rsidRPr="00573955" w:rsidRDefault="004D7846" w:rsidP="00411FFA">
            <w:pPr>
              <w:pStyle w:val="7Tablebodycopy"/>
              <w:rPr>
                <w:rFonts w:ascii="Lato" w:hAnsi="Lato"/>
              </w:rPr>
            </w:pPr>
            <w:r w:rsidRPr="00573955">
              <w:rPr>
                <w:rFonts w:ascii="Lato" w:hAnsi="Lato"/>
                <w:szCs w:val="20"/>
                <w:lang w:val="en-GB"/>
              </w:rPr>
              <w:t>Which children will the volunteer be working with?</w:t>
            </w:r>
          </w:p>
        </w:tc>
        <w:tc>
          <w:tcPr>
            <w:tcW w:w="3260" w:type="pct"/>
            <w:gridSpan w:val="4"/>
            <w:tcMar>
              <w:top w:w="113" w:type="dxa"/>
              <w:bottom w:w="113" w:type="dxa"/>
            </w:tcMar>
          </w:tcPr>
          <w:p w14:paraId="661350C6" w14:textId="6B9C66C7" w:rsidR="004D7846" w:rsidRPr="00573955" w:rsidRDefault="004D7846" w:rsidP="00B83044">
            <w:pPr>
              <w:pStyle w:val="7Tablebodycopy"/>
              <w:rPr>
                <w:rFonts w:ascii="Lato" w:hAnsi="Lato"/>
              </w:rPr>
            </w:pPr>
            <w:r w:rsidRPr="00573955">
              <w:rPr>
                <w:rFonts w:ascii="Lato" w:hAnsi="Lato"/>
              </w:rPr>
              <w:t xml:space="preserve">Age range of </w:t>
            </w:r>
            <w:proofErr w:type="gramStart"/>
            <w:r w:rsidRPr="00573955">
              <w:rPr>
                <w:rFonts w:ascii="Lato" w:hAnsi="Lato"/>
              </w:rPr>
              <w:t>children :</w:t>
            </w:r>
            <w:proofErr w:type="gramEnd"/>
          </w:p>
        </w:tc>
        <w:tc>
          <w:tcPr>
            <w:tcW w:w="710" w:type="pct"/>
            <w:vMerge w:val="restart"/>
          </w:tcPr>
          <w:p w14:paraId="428572FD" w14:textId="77777777" w:rsidR="004D7846" w:rsidRPr="00573955" w:rsidRDefault="004D7846" w:rsidP="00411FFA">
            <w:pPr>
              <w:pStyle w:val="7Tablebodycopy"/>
              <w:rPr>
                <w:rFonts w:ascii="Lato" w:hAnsi="Lato"/>
                <w:highlight w:val="yellow"/>
              </w:rPr>
            </w:pPr>
          </w:p>
        </w:tc>
      </w:tr>
      <w:tr w:rsidR="004D7846" w:rsidRPr="00573955" w14:paraId="0958F5D8" w14:textId="203C0EB2" w:rsidTr="001731A2">
        <w:trPr>
          <w:cantSplit/>
          <w:trHeight w:val="348"/>
        </w:trPr>
        <w:tc>
          <w:tcPr>
            <w:tcW w:w="1030" w:type="pct"/>
            <w:vMerge/>
            <w:tcMar>
              <w:top w:w="113" w:type="dxa"/>
              <w:bottom w:w="113" w:type="dxa"/>
            </w:tcMar>
          </w:tcPr>
          <w:p w14:paraId="16EE613C" w14:textId="77777777" w:rsidR="004D7846" w:rsidRPr="00573955" w:rsidRDefault="004D7846" w:rsidP="00411FFA">
            <w:pPr>
              <w:pStyle w:val="7Tablebodycopy"/>
              <w:rPr>
                <w:rFonts w:ascii="Lato" w:hAnsi="Lato"/>
                <w:szCs w:val="20"/>
                <w:lang w:val="en-GB"/>
              </w:rPr>
            </w:pPr>
          </w:p>
        </w:tc>
        <w:tc>
          <w:tcPr>
            <w:tcW w:w="3260" w:type="pct"/>
            <w:gridSpan w:val="4"/>
            <w:tcMar>
              <w:top w:w="113" w:type="dxa"/>
              <w:bottom w:w="113" w:type="dxa"/>
            </w:tcMar>
          </w:tcPr>
          <w:p w14:paraId="5214F71D" w14:textId="6CCD59EB" w:rsidR="004D7846" w:rsidRPr="00573955" w:rsidRDefault="004D7846" w:rsidP="00411FFA">
            <w:pPr>
              <w:pStyle w:val="7Tablebodycopy"/>
              <w:rPr>
                <w:rFonts w:ascii="Lato" w:hAnsi="Lato"/>
              </w:rPr>
            </w:pPr>
            <w:r w:rsidRPr="00573955">
              <w:rPr>
                <w:rFonts w:ascii="Lato" w:hAnsi="Lato"/>
              </w:rPr>
              <w:t xml:space="preserve">Expected number of </w:t>
            </w:r>
            <w:proofErr w:type="gramStart"/>
            <w:r w:rsidRPr="00573955">
              <w:rPr>
                <w:rFonts w:ascii="Lato" w:hAnsi="Lato"/>
              </w:rPr>
              <w:t>children :</w:t>
            </w:r>
            <w:proofErr w:type="gramEnd"/>
            <w:r w:rsidRPr="00573955">
              <w:rPr>
                <w:rFonts w:ascii="Lato" w:hAnsi="Lato"/>
              </w:rPr>
              <w:t xml:space="preserve"> </w:t>
            </w:r>
          </w:p>
        </w:tc>
        <w:tc>
          <w:tcPr>
            <w:tcW w:w="710" w:type="pct"/>
            <w:vMerge/>
          </w:tcPr>
          <w:p w14:paraId="3B0C819B" w14:textId="77777777" w:rsidR="004D7846" w:rsidRPr="00573955" w:rsidRDefault="004D7846" w:rsidP="00B83044">
            <w:pPr>
              <w:pStyle w:val="7Tablebodycopy"/>
              <w:rPr>
                <w:rFonts w:ascii="Lato" w:hAnsi="Lato"/>
                <w:highlight w:val="yellow"/>
              </w:rPr>
            </w:pPr>
          </w:p>
        </w:tc>
      </w:tr>
      <w:tr w:rsidR="004D7846" w:rsidRPr="00573955" w14:paraId="192C4564" w14:textId="41FF9954" w:rsidTr="001731A2">
        <w:trPr>
          <w:cantSplit/>
          <w:trHeight w:val="348"/>
        </w:trPr>
        <w:tc>
          <w:tcPr>
            <w:tcW w:w="1030" w:type="pct"/>
            <w:vMerge/>
            <w:tcMar>
              <w:top w:w="113" w:type="dxa"/>
              <w:bottom w:w="113" w:type="dxa"/>
            </w:tcMar>
          </w:tcPr>
          <w:p w14:paraId="34DC1EEF" w14:textId="77777777" w:rsidR="004D7846" w:rsidRPr="00573955" w:rsidRDefault="004D7846" w:rsidP="00411FFA">
            <w:pPr>
              <w:pStyle w:val="7Tablebodycopy"/>
              <w:rPr>
                <w:rFonts w:ascii="Lato" w:hAnsi="Lato"/>
                <w:szCs w:val="20"/>
                <w:lang w:val="en-GB"/>
              </w:rPr>
            </w:pPr>
          </w:p>
        </w:tc>
        <w:tc>
          <w:tcPr>
            <w:tcW w:w="3260" w:type="pct"/>
            <w:gridSpan w:val="4"/>
            <w:tcMar>
              <w:top w:w="113" w:type="dxa"/>
              <w:bottom w:w="113" w:type="dxa"/>
            </w:tcMar>
          </w:tcPr>
          <w:p w14:paraId="7B9B8AE4" w14:textId="0C46A57B" w:rsidR="004D7846" w:rsidRPr="00573955" w:rsidRDefault="001731A2" w:rsidP="00411FFA">
            <w:pPr>
              <w:pStyle w:val="7Tablebodycopy"/>
              <w:rPr>
                <w:rFonts w:ascii="Lato" w:hAnsi="Lato"/>
              </w:rPr>
            </w:pPr>
            <w:r w:rsidRPr="00573955">
              <w:rPr>
                <w:rFonts w:ascii="Lato" w:hAnsi="Lato"/>
              </w:rPr>
              <w:t>Child v</w:t>
            </w:r>
            <w:r w:rsidR="004D7846" w:rsidRPr="00573955">
              <w:rPr>
                <w:rFonts w:ascii="Lato" w:hAnsi="Lato"/>
              </w:rPr>
              <w:t xml:space="preserve">ulnerabilities: </w:t>
            </w:r>
          </w:p>
        </w:tc>
        <w:tc>
          <w:tcPr>
            <w:tcW w:w="710" w:type="pct"/>
            <w:vMerge/>
          </w:tcPr>
          <w:p w14:paraId="05A9F58C" w14:textId="77777777" w:rsidR="004D7846" w:rsidRPr="00573955" w:rsidRDefault="004D7846" w:rsidP="00B83044">
            <w:pPr>
              <w:pStyle w:val="7Tablebodycopy"/>
              <w:rPr>
                <w:rFonts w:ascii="Lato" w:hAnsi="Lato"/>
                <w:highlight w:val="yellow"/>
              </w:rPr>
            </w:pPr>
          </w:p>
        </w:tc>
      </w:tr>
      <w:tr w:rsidR="00845830" w:rsidRPr="00573955" w14:paraId="7F3EBF98" w14:textId="3CC95398" w:rsidTr="001731A2">
        <w:trPr>
          <w:cantSplit/>
        </w:trPr>
        <w:tc>
          <w:tcPr>
            <w:tcW w:w="1030" w:type="pct"/>
            <w:tcMar>
              <w:top w:w="113" w:type="dxa"/>
              <w:bottom w:w="113" w:type="dxa"/>
            </w:tcMar>
          </w:tcPr>
          <w:p w14:paraId="61DC297E" w14:textId="77777777" w:rsidR="00845830" w:rsidRPr="00573955" w:rsidRDefault="00845830" w:rsidP="00411FFA">
            <w:pPr>
              <w:rPr>
                <w:rFonts w:ascii="Lato" w:hAnsi="Lato" w:cs="Arial"/>
                <w:szCs w:val="20"/>
              </w:rPr>
            </w:pPr>
            <w:r w:rsidRPr="00573955">
              <w:rPr>
                <w:rFonts w:ascii="Lato" w:hAnsi="Lato" w:cs="Arial"/>
                <w:szCs w:val="20"/>
              </w:rPr>
              <w:t>What is known about the volunteer?</w:t>
            </w:r>
          </w:p>
        </w:tc>
        <w:tc>
          <w:tcPr>
            <w:tcW w:w="3260" w:type="pct"/>
            <w:gridSpan w:val="4"/>
            <w:tcMar>
              <w:top w:w="113" w:type="dxa"/>
              <w:bottom w:w="113" w:type="dxa"/>
            </w:tcMar>
          </w:tcPr>
          <w:p w14:paraId="26D2C791" w14:textId="693E8E0A" w:rsidR="00845830" w:rsidRPr="00573955" w:rsidRDefault="00845830" w:rsidP="00411FFA">
            <w:pPr>
              <w:pStyle w:val="7Tablebodycopy"/>
              <w:rPr>
                <w:rFonts w:ascii="Lato" w:hAnsi="Lato"/>
              </w:rPr>
            </w:pPr>
          </w:p>
        </w:tc>
        <w:tc>
          <w:tcPr>
            <w:tcW w:w="710" w:type="pct"/>
          </w:tcPr>
          <w:p w14:paraId="1298C823" w14:textId="77777777" w:rsidR="00845830" w:rsidRPr="00573955" w:rsidRDefault="00845830" w:rsidP="00411FFA">
            <w:pPr>
              <w:pStyle w:val="7Tablebodycopy"/>
              <w:rPr>
                <w:rFonts w:ascii="Lato" w:hAnsi="Lato"/>
              </w:rPr>
            </w:pPr>
          </w:p>
        </w:tc>
      </w:tr>
      <w:tr w:rsidR="00031BE7" w:rsidRPr="00573955" w14:paraId="220CC488" w14:textId="77777777" w:rsidTr="001731A2">
        <w:trPr>
          <w:cantSplit/>
          <w:trHeight w:val="295"/>
        </w:trPr>
        <w:tc>
          <w:tcPr>
            <w:tcW w:w="1030" w:type="pct"/>
            <w:vMerge w:val="restart"/>
            <w:tcMar>
              <w:top w:w="113" w:type="dxa"/>
              <w:bottom w:w="113" w:type="dxa"/>
            </w:tcMar>
          </w:tcPr>
          <w:p w14:paraId="357FBE34" w14:textId="5316DB69" w:rsidR="00031BE7" w:rsidRPr="00573955" w:rsidRDefault="00031BE7" w:rsidP="001D7D8B">
            <w:pPr>
              <w:pStyle w:val="Title"/>
              <w:rPr>
                <w:rFonts w:ascii="Lato" w:hAnsi="Lato"/>
              </w:rPr>
            </w:pPr>
            <w:r w:rsidRPr="00573955">
              <w:rPr>
                <w:rFonts w:ascii="Lato" w:hAnsi="Lato"/>
              </w:rPr>
              <w:t>Are there any referees that can advise on suitability if the volunteer has other employment or voluntary work?</w:t>
            </w:r>
          </w:p>
        </w:tc>
        <w:tc>
          <w:tcPr>
            <w:tcW w:w="1479" w:type="pct"/>
            <w:tcMar>
              <w:top w:w="113" w:type="dxa"/>
              <w:bottom w:w="113" w:type="dxa"/>
            </w:tcMar>
          </w:tcPr>
          <w:p w14:paraId="00B0A3D7" w14:textId="2E1E799C" w:rsidR="00031BE7" w:rsidRPr="00573955" w:rsidRDefault="00031BE7" w:rsidP="003D19EF">
            <w:pPr>
              <w:pStyle w:val="7Tablebodycopy"/>
              <w:spacing w:after="0"/>
              <w:rPr>
                <w:rFonts w:ascii="Lato" w:hAnsi="Lato"/>
                <w:b/>
                <w:bCs/>
              </w:rPr>
            </w:pPr>
            <w:r w:rsidRPr="00573955">
              <w:rPr>
                <w:rFonts w:ascii="Lato" w:hAnsi="Lato"/>
                <w:b/>
                <w:bCs/>
              </w:rPr>
              <w:t>Reference 1 Received?</w:t>
            </w:r>
          </w:p>
        </w:tc>
        <w:tc>
          <w:tcPr>
            <w:tcW w:w="860" w:type="pct"/>
          </w:tcPr>
          <w:p w14:paraId="138A2582" w14:textId="38014444" w:rsidR="00031BE7" w:rsidRPr="00573955" w:rsidRDefault="00031BE7" w:rsidP="003D19EF">
            <w:pPr>
              <w:pStyle w:val="7Tablebodycopy"/>
              <w:numPr>
                <w:ilvl w:val="0"/>
                <w:numId w:val="18"/>
              </w:numPr>
              <w:spacing w:after="0"/>
              <w:ind w:left="339" w:hanging="284"/>
              <w:rPr>
                <w:rFonts w:ascii="Lato" w:hAnsi="Lato"/>
              </w:rPr>
            </w:pPr>
            <w:r w:rsidRPr="00573955">
              <w:rPr>
                <w:rFonts w:ascii="Lato" w:hAnsi="Lato"/>
              </w:rPr>
              <w:t>YES</w:t>
            </w:r>
          </w:p>
        </w:tc>
        <w:tc>
          <w:tcPr>
            <w:tcW w:w="921" w:type="pct"/>
            <w:gridSpan w:val="2"/>
          </w:tcPr>
          <w:p w14:paraId="35CD9AC2" w14:textId="23A4C058" w:rsidR="00031BE7" w:rsidRPr="00573955" w:rsidRDefault="00031BE7" w:rsidP="003D19EF">
            <w:pPr>
              <w:pStyle w:val="7Tablebodycopy"/>
              <w:numPr>
                <w:ilvl w:val="0"/>
                <w:numId w:val="18"/>
              </w:numPr>
              <w:spacing w:after="0"/>
              <w:ind w:left="339" w:hanging="284"/>
              <w:rPr>
                <w:rFonts w:ascii="Lato" w:hAnsi="Lato"/>
              </w:rPr>
            </w:pPr>
            <w:r w:rsidRPr="00573955">
              <w:rPr>
                <w:rFonts w:ascii="Lato" w:hAnsi="Lato"/>
              </w:rPr>
              <w:t>NO</w:t>
            </w:r>
          </w:p>
        </w:tc>
        <w:tc>
          <w:tcPr>
            <w:tcW w:w="710" w:type="pct"/>
            <w:vMerge w:val="restart"/>
          </w:tcPr>
          <w:p w14:paraId="2BB6E21A" w14:textId="77777777" w:rsidR="00031BE7" w:rsidRPr="00573955" w:rsidRDefault="00031BE7" w:rsidP="003D19EF">
            <w:pPr>
              <w:pStyle w:val="7Tablebodycopy"/>
              <w:rPr>
                <w:rFonts w:ascii="Lato" w:hAnsi="Lato"/>
              </w:rPr>
            </w:pPr>
          </w:p>
        </w:tc>
      </w:tr>
      <w:tr w:rsidR="00031BE7" w:rsidRPr="00573955" w14:paraId="370F5954" w14:textId="77777777" w:rsidTr="001731A2">
        <w:trPr>
          <w:cantSplit/>
          <w:trHeight w:val="331"/>
        </w:trPr>
        <w:tc>
          <w:tcPr>
            <w:tcW w:w="1030" w:type="pct"/>
            <w:vMerge/>
            <w:tcMar>
              <w:top w:w="113" w:type="dxa"/>
              <w:bottom w:w="113" w:type="dxa"/>
            </w:tcMar>
          </w:tcPr>
          <w:p w14:paraId="511E6555" w14:textId="740171EC" w:rsidR="00031BE7" w:rsidRPr="00573955" w:rsidRDefault="00031BE7" w:rsidP="001D7D8B">
            <w:pPr>
              <w:pStyle w:val="Title"/>
              <w:rPr>
                <w:rFonts w:ascii="Lato" w:hAnsi="Lato"/>
              </w:rPr>
            </w:pPr>
          </w:p>
        </w:tc>
        <w:tc>
          <w:tcPr>
            <w:tcW w:w="1479" w:type="pct"/>
            <w:tcMar>
              <w:top w:w="113" w:type="dxa"/>
              <w:bottom w:w="113" w:type="dxa"/>
            </w:tcMar>
          </w:tcPr>
          <w:p w14:paraId="16223F7B" w14:textId="2F01A864" w:rsidR="00031BE7" w:rsidRPr="00573955" w:rsidRDefault="00031BE7" w:rsidP="001D7D8B">
            <w:pPr>
              <w:pStyle w:val="7Tablebodycopy"/>
              <w:rPr>
                <w:rFonts w:ascii="Lato" w:hAnsi="Lato"/>
              </w:rPr>
            </w:pPr>
            <w:r w:rsidRPr="00573955">
              <w:rPr>
                <w:rFonts w:ascii="Lato" w:hAnsi="Lato"/>
              </w:rPr>
              <w:t>Type of Reference</w:t>
            </w:r>
          </w:p>
        </w:tc>
        <w:tc>
          <w:tcPr>
            <w:tcW w:w="860" w:type="pct"/>
          </w:tcPr>
          <w:p w14:paraId="3AE9FDBE" w14:textId="6DA5D566" w:rsidR="00031BE7" w:rsidRPr="00573955" w:rsidRDefault="00031BE7" w:rsidP="001D7D8B">
            <w:pPr>
              <w:pStyle w:val="7Tablebodycopy"/>
              <w:numPr>
                <w:ilvl w:val="0"/>
                <w:numId w:val="18"/>
              </w:numPr>
              <w:spacing w:after="0"/>
              <w:ind w:left="339" w:hanging="284"/>
              <w:rPr>
                <w:rFonts w:ascii="Lato" w:hAnsi="Lato"/>
              </w:rPr>
            </w:pPr>
            <w:r w:rsidRPr="00573955">
              <w:rPr>
                <w:rFonts w:ascii="Lato" w:hAnsi="Lato"/>
              </w:rPr>
              <w:t>Professional</w:t>
            </w:r>
          </w:p>
        </w:tc>
        <w:tc>
          <w:tcPr>
            <w:tcW w:w="921" w:type="pct"/>
            <w:gridSpan w:val="2"/>
          </w:tcPr>
          <w:p w14:paraId="3DB8345F" w14:textId="0DF8986D" w:rsidR="00031BE7" w:rsidRPr="00573955" w:rsidRDefault="00031BE7" w:rsidP="001D7D8B">
            <w:pPr>
              <w:pStyle w:val="7Tablebodycopy"/>
              <w:numPr>
                <w:ilvl w:val="0"/>
                <w:numId w:val="18"/>
              </w:numPr>
              <w:spacing w:after="0"/>
              <w:ind w:left="339" w:hanging="284"/>
              <w:rPr>
                <w:rFonts w:ascii="Lato" w:hAnsi="Lato"/>
              </w:rPr>
            </w:pPr>
            <w:r w:rsidRPr="00573955">
              <w:rPr>
                <w:rFonts w:ascii="Lato" w:hAnsi="Lato"/>
              </w:rPr>
              <w:t>Character</w:t>
            </w:r>
          </w:p>
        </w:tc>
        <w:tc>
          <w:tcPr>
            <w:tcW w:w="710" w:type="pct"/>
            <w:vMerge/>
          </w:tcPr>
          <w:p w14:paraId="5EBDEBE3" w14:textId="77777777" w:rsidR="00031BE7" w:rsidRPr="00573955" w:rsidRDefault="00031BE7" w:rsidP="001D7D8B">
            <w:pPr>
              <w:pStyle w:val="7Tablebodycopy"/>
              <w:ind w:left="720"/>
              <w:rPr>
                <w:rFonts w:ascii="Lato" w:hAnsi="Lato"/>
              </w:rPr>
            </w:pPr>
          </w:p>
        </w:tc>
      </w:tr>
      <w:tr w:rsidR="00031BE7" w:rsidRPr="00573955" w14:paraId="7926E162" w14:textId="77777777" w:rsidTr="001731A2">
        <w:trPr>
          <w:cantSplit/>
          <w:trHeight w:val="339"/>
        </w:trPr>
        <w:tc>
          <w:tcPr>
            <w:tcW w:w="1030" w:type="pct"/>
            <w:vMerge/>
            <w:tcMar>
              <w:top w:w="113" w:type="dxa"/>
              <w:bottom w:w="113" w:type="dxa"/>
            </w:tcMar>
          </w:tcPr>
          <w:p w14:paraId="33819640" w14:textId="02B467CC" w:rsidR="00031BE7" w:rsidRPr="00573955" w:rsidRDefault="00031BE7" w:rsidP="001D7D8B">
            <w:pPr>
              <w:pStyle w:val="Title"/>
              <w:rPr>
                <w:rFonts w:ascii="Lato" w:hAnsi="Lato"/>
              </w:rPr>
            </w:pPr>
          </w:p>
        </w:tc>
        <w:tc>
          <w:tcPr>
            <w:tcW w:w="1479" w:type="pct"/>
            <w:tcMar>
              <w:top w:w="113" w:type="dxa"/>
              <w:bottom w:w="113" w:type="dxa"/>
            </w:tcMar>
          </w:tcPr>
          <w:p w14:paraId="0D6DE3B4" w14:textId="522B662A" w:rsidR="00031BE7" w:rsidRPr="00573955" w:rsidRDefault="00031BE7" w:rsidP="001D7D8B">
            <w:pPr>
              <w:pStyle w:val="7Tablebodycopy"/>
              <w:rPr>
                <w:rFonts w:ascii="Lato" w:hAnsi="Lato"/>
              </w:rPr>
            </w:pPr>
            <w:r w:rsidRPr="00573955">
              <w:rPr>
                <w:rFonts w:ascii="Lato" w:hAnsi="Lato"/>
              </w:rPr>
              <w:t>Is the reference Satisfactory?</w:t>
            </w:r>
          </w:p>
        </w:tc>
        <w:tc>
          <w:tcPr>
            <w:tcW w:w="860" w:type="pct"/>
          </w:tcPr>
          <w:p w14:paraId="4BC52AAF" w14:textId="7D4C9B80" w:rsidR="00031BE7" w:rsidRPr="00573955" w:rsidRDefault="00031BE7" w:rsidP="001D7D8B">
            <w:pPr>
              <w:pStyle w:val="7Tablebodycopy"/>
              <w:numPr>
                <w:ilvl w:val="0"/>
                <w:numId w:val="18"/>
              </w:numPr>
              <w:spacing w:after="0"/>
              <w:ind w:left="339" w:hanging="284"/>
              <w:rPr>
                <w:rFonts w:ascii="Lato" w:hAnsi="Lato"/>
              </w:rPr>
            </w:pPr>
            <w:r w:rsidRPr="00573955">
              <w:rPr>
                <w:rFonts w:ascii="Lato" w:hAnsi="Lato"/>
              </w:rPr>
              <w:t>YES</w:t>
            </w:r>
          </w:p>
        </w:tc>
        <w:tc>
          <w:tcPr>
            <w:tcW w:w="921" w:type="pct"/>
            <w:gridSpan w:val="2"/>
          </w:tcPr>
          <w:p w14:paraId="6603618D" w14:textId="7EF67BAD" w:rsidR="00031BE7" w:rsidRPr="00573955" w:rsidRDefault="00031BE7" w:rsidP="001D7D8B">
            <w:pPr>
              <w:pStyle w:val="7Tablebodycopy"/>
              <w:numPr>
                <w:ilvl w:val="0"/>
                <w:numId w:val="18"/>
              </w:numPr>
              <w:spacing w:after="0"/>
              <w:ind w:left="339" w:hanging="284"/>
              <w:rPr>
                <w:rFonts w:ascii="Lato" w:hAnsi="Lato"/>
              </w:rPr>
            </w:pPr>
            <w:r w:rsidRPr="00573955">
              <w:rPr>
                <w:rFonts w:ascii="Lato" w:hAnsi="Lato"/>
              </w:rPr>
              <w:t>NO</w:t>
            </w:r>
          </w:p>
        </w:tc>
        <w:tc>
          <w:tcPr>
            <w:tcW w:w="710" w:type="pct"/>
            <w:vMerge/>
          </w:tcPr>
          <w:p w14:paraId="2AC2403B" w14:textId="77777777" w:rsidR="00031BE7" w:rsidRPr="00573955" w:rsidRDefault="00031BE7" w:rsidP="001D7D8B">
            <w:pPr>
              <w:pStyle w:val="7Tablebodycopy"/>
              <w:ind w:left="720"/>
              <w:rPr>
                <w:rFonts w:ascii="Lato" w:hAnsi="Lato"/>
              </w:rPr>
            </w:pPr>
          </w:p>
        </w:tc>
      </w:tr>
      <w:tr w:rsidR="00031BE7" w:rsidRPr="00573955" w14:paraId="0A2B2E1F" w14:textId="2B1E2C19" w:rsidTr="001731A2">
        <w:trPr>
          <w:cantSplit/>
          <w:trHeight w:val="350"/>
        </w:trPr>
        <w:tc>
          <w:tcPr>
            <w:tcW w:w="1030" w:type="pct"/>
            <w:vMerge/>
            <w:tcMar>
              <w:top w:w="113" w:type="dxa"/>
              <w:bottom w:w="113" w:type="dxa"/>
            </w:tcMar>
          </w:tcPr>
          <w:p w14:paraId="254913B8" w14:textId="7F9A3FD9" w:rsidR="00031BE7" w:rsidRPr="00573955" w:rsidRDefault="00031BE7" w:rsidP="001D7D8B">
            <w:pPr>
              <w:pStyle w:val="Title"/>
              <w:rPr>
                <w:rFonts w:ascii="Lato" w:hAnsi="Lato"/>
              </w:rPr>
            </w:pPr>
          </w:p>
        </w:tc>
        <w:tc>
          <w:tcPr>
            <w:tcW w:w="1479" w:type="pct"/>
            <w:tcMar>
              <w:top w:w="113" w:type="dxa"/>
              <w:bottom w:w="113" w:type="dxa"/>
            </w:tcMar>
          </w:tcPr>
          <w:p w14:paraId="3E5CC2AB" w14:textId="6B383189" w:rsidR="00031BE7" w:rsidRPr="00573955" w:rsidRDefault="00031BE7" w:rsidP="001D7D8B">
            <w:pPr>
              <w:pStyle w:val="7Tablebodycopy"/>
              <w:rPr>
                <w:rFonts w:ascii="Lato" w:hAnsi="Lato"/>
                <w:b/>
                <w:bCs/>
              </w:rPr>
            </w:pPr>
            <w:r w:rsidRPr="00573955">
              <w:rPr>
                <w:rFonts w:ascii="Lato" w:hAnsi="Lato"/>
                <w:b/>
                <w:bCs/>
              </w:rPr>
              <w:t>Reference 2 Received?</w:t>
            </w:r>
          </w:p>
        </w:tc>
        <w:tc>
          <w:tcPr>
            <w:tcW w:w="860" w:type="pct"/>
          </w:tcPr>
          <w:p w14:paraId="176A1F0B" w14:textId="299BF2E1"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YES</w:t>
            </w:r>
          </w:p>
        </w:tc>
        <w:tc>
          <w:tcPr>
            <w:tcW w:w="921" w:type="pct"/>
            <w:gridSpan w:val="2"/>
          </w:tcPr>
          <w:p w14:paraId="4C483BCE" w14:textId="3DF1227C"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NO</w:t>
            </w:r>
          </w:p>
        </w:tc>
        <w:tc>
          <w:tcPr>
            <w:tcW w:w="710" w:type="pct"/>
            <w:vMerge w:val="restart"/>
          </w:tcPr>
          <w:p w14:paraId="3F8E8350" w14:textId="77777777" w:rsidR="00031BE7" w:rsidRPr="00573955" w:rsidRDefault="00031BE7" w:rsidP="001D7D8B">
            <w:pPr>
              <w:pStyle w:val="7Tablebodycopy"/>
              <w:ind w:left="720"/>
              <w:rPr>
                <w:rFonts w:ascii="Lato" w:hAnsi="Lato"/>
              </w:rPr>
            </w:pPr>
          </w:p>
        </w:tc>
      </w:tr>
      <w:tr w:rsidR="00031BE7" w:rsidRPr="00573955" w14:paraId="1D82533B" w14:textId="77777777" w:rsidTr="001731A2">
        <w:trPr>
          <w:cantSplit/>
          <w:trHeight w:val="157"/>
        </w:trPr>
        <w:tc>
          <w:tcPr>
            <w:tcW w:w="1030" w:type="pct"/>
            <w:vMerge/>
            <w:tcMar>
              <w:top w:w="113" w:type="dxa"/>
              <w:bottom w:w="113" w:type="dxa"/>
            </w:tcMar>
          </w:tcPr>
          <w:p w14:paraId="5C4BC28E" w14:textId="77777777" w:rsidR="00031BE7" w:rsidRPr="00573955" w:rsidRDefault="00031BE7" w:rsidP="00031BE7">
            <w:pPr>
              <w:pStyle w:val="Title"/>
              <w:rPr>
                <w:rFonts w:ascii="Lato" w:hAnsi="Lato"/>
              </w:rPr>
            </w:pPr>
          </w:p>
        </w:tc>
        <w:tc>
          <w:tcPr>
            <w:tcW w:w="1479" w:type="pct"/>
            <w:tcMar>
              <w:top w:w="113" w:type="dxa"/>
              <w:bottom w:w="113" w:type="dxa"/>
            </w:tcMar>
          </w:tcPr>
          <w:p w14:paraId="6173A444" w14:textId="2FFF4405" w:rsidR="00031BE7" w:rsidRPr="00573955" w:rsidRDefault="00031BE7" w:rsidP="00031BE7">
            <w:pPr>
              <w:pStyle w:val="7Tablebodycopy"/>
              <w:rPr>
                <w:rFonts w:ascii="Lato" w:hAnsi="Lato"/>
                <w:highlight w:val="yellow"/>
              </w:rPr>
            </w:pPr>
            <w:r w:rsidRPr="00573955">
              <w:rPr>
                <w:rFonts w:ascii="Lato" w:hAnsi="Lato"/>
              </w:rPr>
              <w:t>Type of Reference</w:t>
            </w:r>
          </w:p>
        </w:tc>
        <w:tc>
          <w:tcPr>
            <w:tcW w:w="860" w:type="pct"/>
          </w:tcPr>
          <w:p w14:paraId="2C71A703" w14:textId="6EE15260"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Professional</w:t>
            </w:r>
          </w:p>
        </w:tc>
        <w:tc>
          <w:tcPr>
            <w:tcW w:w="921" w:type="pct"/>
            <w:gridSpan w:val="2"/>
          </w:tcPr>
          <w:p w14:paraId="1F20DD8E" w14:textId="55220F8E"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Character</w:t>
            </w:r>
          </w:p>
        </w:tc>
        <w:tc>
          <w:tcPr>
            <w:tcW w:w="710" w:type="pct"/>
            <w:vMerge/>
          </w:tcPr>
          <w:p w14:paraId="4AE064A8" w14:textId="77777777" w:rsidR="00031BE7" w:rsidRPr="00573955" w:rsidRDefault="00031BE7" w:rsidP="00031BE7">
            <w:pPr>
              <w:pStyle w:val="7Tablebodycopy"/>
              <w:ind w:left="720"/>
              <w:rPr>
                <w:rFonts w:ascii="Lato" w:hAnsi="Lato"/>
                <w:highlight w:val="yellow"/>
              </w:rPr>
            </w:pPr>
          </w:p>
        </w:tc>
      </w:tr>
      <w:tr w:rsidR="00031BE7" w:rsidRPr="00573955" w14:paraId="460AA513" w14:textId="77777777" w:rsidTr="001731A2">
        <w:trPr>
          <w:cantSplit/>
          <w:trHeight w:val="322"/>
        </w:trPr>
        <w:tc>
          <w:tcPr>
            <w:tcW w:w="1030" w:type="pct"/>
            <w:vMerge/>
            <w:tcMar>
              <w:top w:w="113" w:type="dxa"/>
              <w:bottom w:w="113" w:type="dxa"/>
            </w:tcMar>
          </w:tcPr>
          <w:p w14:paraId="76911C2C" w14:textId="77777777" w:rsidR="00031BE7" w:rsidRPr="00573955" w:rsidRDefault="00031BE7" w:rsidP="00031BE7">
            <w:pPr>
              <w:pStyle w:val="Title"/>
              <w:rPr>
                <w:rFonts w:ascii="Lato" w:hAnsi="Lato"/>
              </w:rPr>
            </w:pPr>
          </w:p>
        </w:tc>
        <w:tc>
          <w:tcPr>
            <w:tcW w:w="1479" w:type="pct"/>
            <w:tcMar>
              <w:top w:w="113" w:type="dxa"/>
              <w:bottom w:w="113" w:type="dxa"/>
            </w:tcMar>
          </w:tcPr>
          <w:p w14:paraId="37F2B654" w14:textId="16BB9CF8" w:rsidR="00031BE7" w:rsidRPr="00573955" w:rsidRDefault="00031BE7" w:rsidP="00031BE7">
            <w:pPr>
              <w:pStyle w:val="7Tablebodycopy"/>
              <w:rPr>
                <w:rFonts w:ascii="Lato" w:hAnsi="Lato"/>
                <w:highlight w:val="yellow"/>
              </w:rPr>
            </w:pPr>
            <w:r w:rsidRPr="00573955">
              <w:rPr>
                <w:rFonts w:ascii="Lato" w:hAnsi="Lato"/>
              </w:rPr>
              <w:t>Is the reference Satisfactory?</w:t>
            </w:r>
          </w:p>
        </w:tc>
        <w:tc>
          <w:tcPr>
            <w:tcW w:w="860" w:type="pct"/>
          </w:tcPr>
          <w:p w14:paraId="7549861C" w14:textId="36819C87"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YES</w:t>
            </w:r>
          </w:p>
        </w:tc>
        <w:tc>
          <w:tcPr>
            <w:tcW w:w="921" w:type="pct"/>
            <w:gridSpan w:val="2"/>
          </w:tcPr>
          <w:p w14:paraId="20AAD8F5" w14:textId="255EB6FE" w:rsidR="00031BE7" w:rsidRPr="00573955" w:rsidRDefault="00031BE7" w:rsidP="00031BE7">
            <w:pPr>
              <w:pStyle w:val="7Tablebodycopy"/>
              <w:numPr>
                <w:ilvl w:val="0"/>
                <w:numId w:val="18"/>
              </w:numPr>
              <w:spacing w:after="0"/>
              <w:ind w:left="339" w:hanging="284"/>
              <w:rPr>
                <w:rFonts w:ascii="Lato" w:hAnsi="Lato"/>
              </w:rPr>
            </w:pPr>
            <w:r w:rsidRPr="00573955">
              <w:rPr>
                <w:rFonts w:ascii="Lato" w:hAnsi="Lato"/>
              </w:rPr>
              <w:t>NO</w:t>
            </w:r>
          </w:p>
        </w:tc>
        <w:tc>
          <w:tcPr>
            <w:tcW w:w="710" w:type="pct"/>
            <w:vMerge/>
          </w:tcPr>
          <w:p w14:paraId="55520159" w14:textId="77777777" w:rsidR="00031BE7" w:rsidRPr="00573955" w:rsidRDefault="00031BE7" w:rsidP="00031BE7">
            <w:pPr>
              <w:pStyle w:val="7Tablebodycopy"/>
              <w:ind w:left="720"/>
              <w:rPr>
                <w:rFonts w:ascii="Lato" w:hAnsi="Lato"/>
                <w:highlight w:val="yellow"/>
              </w:rPr>
            </w:pPr>
          </w:p>
        </w:tc>
      </w:tr>
      <w:tr w:rsidR="008508A2" w:rsidRPr="00573955" w14:paraId="08AEA7AC" w14:textId="3FC4E48F" w:rsidTr="001731A2">
        <w:trPr>
          <w:cantSplit/>
        </w:trPr>
        <w:tc>
          <w:tcPr>
            <w:tcW w:w="1030" w:type="pct"/>
            <w:tcMar>
              <w:top w:w="113" w:type="dxa"/>
              <w:bottom w:w="113" w:type="dxa"/>
            </w:tcMar>
          </w:tcPr>
          <w:p w14:paraId="35951E66" w14:textId="77777777" w:rsidR="008508A2" w:rsidRPr="00573955" w:rsidRDefault="008508A2" w:rsidP="001D7D8B">
            <w:pPr>
              <w:pStyle w:val="Title"/>
              <w:rPr>
                <w:rFonts w:ascii="Lato" w:hAnsi="Lato"/>
              </w:rPr>
            </w:pPr>
            <w:r w:rsidRPr="00573955">
              <w:rPr>
                <w:rFonts w:ascii="Lato" w:hAnsi="Lato"/>
              </w:rPr>
              <w:t>Is the role eligible for an enhanced DBS?</w:t>
            </w:r>
          </w:p>
        </w:tc>
        <w:tc>
          <w:tcPr>
            <w:tcW w:w="3260" w:type="pct"/>
            <w:gridSpan w:val="4"/>
            <w:tcMar>
              <w:top w:w="113" w:type="dxa"/>
              <w:bottom w:w="113" w:type="dxa"/>
            </w:tcMar>
          </w:tcPr>
          <w:p w14:paraId="2B3738D4" w14:textId="3E9DE2D4" w:rsidR="008508A2" w:rsidRPr="00573955" w:rsidRDefault="008508A2" w:rsidP="001D7D8B">
            <w:pPr>
              <w:pStyle w:val="7Tablebodycopy"/>
              <w:numPr>
                <w:ilvl w:val="0"/>
                <w:numId w:val="18"/>
              </w:numPr>
              <w:rPr>
                <w:rFonts w:ascii="Lato" w:hAnsi="Lato"/>
              </w:rPr>
            </w:pPr>
            <w:r w:rsidRPr="00573955">
              <w:rPr>
                <w:rFonts w:ascii="Lato" w:hAnsi="Lato"/>
              </w:rPr>
              <w:t>Enhanced with Barred List Check (regulated activity only)</w:t>
            </w:r>
          </w:p>
          <w:p w14:paraId="2B3E1B6B" w14:textId="172F563D" w:rsidR="008508A2" w:rsidRPr="00573955" w:rsidRDefault="008508A2" w:rsidP="00E37677">
            <w:pPr>
              <w:pStyle w:val="7Tablebodycopy"/>
              <w:numPr>
                <w:ilvl w:val="0"/>
                <w:numId w:val="18"/>
              </w:numPr>
              <w:rPr>
                <w:rFonts w:ascii="Lato" w:hAnsi="Lato"/>
              </w:rPr>
            </w:pPr>
            <w:r w:rsidRPr="00573955">
              <w:rPr>
                <w:rFonts w:ascii="Lato" w:hAnsi="Lato"/>
              </w:rPr>
              <w:t>Enhanced only</w:t>
            </w:r>
          </w:p>
        </w:tc>
        <w:tc>
          <w:tcPr>
            <w:tcW w:w="710" w:type="pct"/>
          </w:tcPr>
          <w:p w14:paraId="7F8123BA" w14:textId="77777777" w:rsidR="008508A2" w:rsidRPr="00573955" w:rsidRDefault="008508A2" w:rsidP="003D3958">
            <w:pPr>
              <w:pStyle w:val="7Tablebodycopy"/>
              <w:rPr>
                <w:rFonts w:ascii="Lato" w:hAnsi="Lato"/>
                <w:highlight w:val="yellow"/>
              </w:rPr>
            </w:pPr>
          </w:p>
        </w:tc>
      </w:tr>
      <w:tr w:rsidR="00725148" w:rsidRPr="00573955" w14:paraId="0C20056D" w14:textId="6E7FCC09" w:rsidTr="00725148">
        <w:trPr>
          <w:cantSplit/>
        </w:trPr>
        <w:tc>
          <w:tcPr>
            <w:tcW w:w="5000" w:type="pct"/>
            <w:gridSpan w:val="6"/>
            <w:shd w:val="clear" w:color="auto" w:fill="12263F"/>
            <w:tcMar>
              <w:top w:w="113" w:type="dxa"/>
              <w:bottom w:w="113" w:type="dxa"/>
            </w:tcMar>
          </w:tcPr>
          <w:p w14:paraId="37C371BA" w14:textId="67CA567A" w:rsidR="00725148" w:rsidRPr="00573955" w:rsidRDefault="00725148" w:rsidP="001D7D8B">
            <w:pPr>
              <w:pStyle w:val="7Tablebodycopy"/>
              <w:rPr>
                <w:rFonts w:ascii="Lato" w:hAnsi="Lato"/>
                <w:b/>
                <w:bCs/>
              </w:rPr>
            </w:pPr>
            <w:r w:rsidRPr="00573955">
              <w:rPr>
                <w:rFonts w:ascii="Lato" w:hAnsi="Lato"/>
                <w:b/>
                <w:bCs/>
              </w:rPr>
              <w:t xml:space="preserve">OUTCOME – </w:t>
            </w:r>
            <w:proofErr w:type="spellStart"/>
            <w:r w:rsidRPr="00573955">
              <w:rPr>
                <w:rFonts w:ascii="Lato" w:hAnsi="Lato"/>
                <w:b/>
                <w:bCs/>
              </w:rPr>
              <w:t>Summarise</w:t>
            </w:r>
            <w:proofErr w:type="spellEnd"/>
            <w:r w:rsidRPr="00573955">
              <w:rPr>
                <w:rFonts w:ascii="Lato" w:hAnsi="Lato"/>
                <w:b/>
                <w:bCs/>
              </w:rPr>
              <w:t xml:space="preserve"> outcome of Risk assessment and the reasons for your decision</w:t>
            </w:r>
          </w:p>
        </w:tc>
      </w:tr>
      <w:tr w:rsidR="00725148" w:rsidRPr="00573955" w14:paraId="582959A9" w14:textId="68DECEB7" w:rsidTr="00DE136C">
        <w:trPr>
          <w:cantSplit/>
          <w:trHeight w:val="2348"/>
        </w:trPr>
        <w:tc>
          <w:tcPr>
            <w:tcW w:w="5000" w:type="pct"/>
            <w:gridSpan w:val="6"/>
            <w:tcMar>
              <w:top w:w="113" w:type="dxa"/>
              <w:bottom w:w="113" w:type="dxa"/>
            </w:tcMar>
          </w:tcPr>
          <w:p w14:paraId="48539FC5" w14:textId="77777777" w:rsidR="00725148" w:rsidRPr="00573955" w:rsidRDefault="00725148" w:rsidP="001D7D8B">
            <w:pPr>
              <w:pStyle w:val="7Tablebodycopy"/>
              <w:rPr>
                <w:rFonts w:ascii="Lato" w:hAnsi="Lato"/>
              </w:rPr>
            </w:pPr>
          </w:p>
          <w:p w14:paraId="4B252F11" w14:textId="77777777" w:rsidR="00725148" w:rsidRPr="00573955" w:rsidRDefault="00725148" w:rsidP="001D7D8B">
            <w:pPr>
              <w:pStyle w:val="7Tablebodycopy"/>
              <w:rPr>
                <w:rFonts w:ascii="Lato" w:hAnsi="Lato"/>
              </w:rPr>
            </w:pPr>
          </w:p>
          <w:p w14:paraId="6C8B8B98" w14:textId="77777777" w:rsidR="00725148" w:rsidRPr="00573955" w:rsidRDefault="00725148" w:rsidP="001D7D8B">
            <w:pPr>
              <w:pStyle w:val="7Tablebodycopy"/>
              <w:rPr>
                <w:rFonts w:ascii="Lato" w:hAnsi="Lato"/>
              </w:rPr>
            </w:pPr>
          </w:p>
          <w:p w14:paraId="4077400D" w14:textId="77777777" w:rsidR="00725148" w:rsidRPr="00573955" w:rsidRDefault="00725148" w:rsidP="001D7D8B">
            <w:pPr>
              <w:pStyle w:val="7Tablebodycopy"/>
              <w:rPr>
                <w:rFonts w:ascii="Lato" w:hAnsi="Lato"/>
              </w:rPr>
            </w:pPr>
          </w:p>
          <w:p w14:paraId="39E11A0D" w14:textId="77777777" w:rsidR="00725148" w:rsidRPr="00573955" w:rsidRDefault="00725148" w:rsidP="001D7D8B">
            <w:pPr>
              <w:pStyle w:val="7Tablebodycopy"/>
              <w:rPr>
                <w:rFonts w:ascii="Lato" w:hAnsi="Lato"/>
              </w:rPr>
            </w:pPr>
          </w:p>
          <w:p w14:paraId="46AD253C" w14:textId="77777777" w:rsidR="00725148" w:rsidRPr="00573955" w:rsidRDefault="00725148" w:rsidP="001D7D8B">
            <w:pPr>
              <w:pStyle w:val="7Tablebodycopy"/>
              <w:rPr>
                <w:rFonts w:ascii="Lato" w:hAnsi="Lato"/>
                <w:highlight w:val="yellow"/>
              </w:rPr>
            </w:pPr>
          </w:p>
        </w:tc>
      </w:tr>
      <w:tr w:rsidR="00DE136C" w:rsidRPr="00573955" w14:paraId="02DAB4CF" w14:textId="77777777" w:rsidTr="00DE136C">
        <w:trPr>
          <w:cantSplit/>
        </w:trPr>
        <w:tc>
          <w:tcPr>
            <w:tcW w:w="3635" w:type="pct"/>
            <w:gridSpan w:val="4"/>
            <w:tcMar>
              <w:top w:w="113" w:type="dxa"/>
              <w:bottom w:w="113" w:type="dxa"/>
            </w:tcMar>
          </w:tcPr>
          <w:p w14:paraId="44C2DE26" w14:textId="021051BB" w:rsidR="00DE136C" w:rsidRPr="00573955" w:rsidRDefault="00DE136C" w:rsidP="001D7D8B">
            <w:pPr>
              <w:pStyle w:val="7Tablebodycopy"/>
              <w:rPr>
                <w:rFonts w:ascii="Lato" w:hAnsi="Lato"/>
              </w:rPr>
            </w:pPr>
            <w:r w:rsidRPr="00573955">
              <w:rPr>
                <w:rFonts w:ascii="Lato" w:hAnsi="Lato"/>
              </w:rPr>
              <w:t>Completed by (Print Name):</w:t>
            </w:r>
          </w:p>
        </w:tc>
        <w:tc>
          <w:tcPr>
            <w:tcW w:w="1365" w:type="pct"/>
            <w:gridSpan w:val="2"/>
          </w:tcPr>
          <w:p w14:paraId="20128DE8" w14:textId="7540958F" w:rsidR="00DE136C" w:rsidRPr="00573955" w:rsidRDefault="00DE136C" w:rsidP="001D7D8B">
            <w:pPr>
              <w:pStyle w:val="7Tablebodycopy"/>
              <w:rPr>
                <w:rFonts w:ascii="Lato" w:hAnsi="Lato"/>
              </w:rPr>
            </w:pPr>
            <w:r w:rsidRPr="00573955">
              <w:rPr>
                <w:rFonts w:ascii="Lato" w:hAnsi="Lato"/>
              </w:rPr>
              <w:t>Date:</w:t>
            </w:r>
          </w:p>
        </w:tc>
      </w:tr>
    </w:tbl>
    <w:p w14:paraId="09A5D551" w14:textId="77777777" w:rsidR="004F03AD" w:rsidRPr="00573955" w:rsidRDefault="004F03AD" w:rsidP="00402170">
      <w:pPr>
        <w:rPr>
          <w:rFonts w:ascii="Lato" w:hAnsi="Lato"/>
          <w:b/>
          <w:bCs/>
        </w:rPr>
      </w:pPr>
    </w:p>
    <w:p w14:paraId="2C0B63C8" w14:textId="77777777" w:rsidR="00780735" w:rsidRPr="00573955" w:rsidRDefault="00780735">
      <w:pPr>
        <w:rPr>
          <w:rFonts w:ascii="Lato" w:hAnsi="Lato"/>
          <w:b/>
          <w:bCs/>
        </w:rPr>
      </w:pPr>
      <w:r w:rsidRPr="00573955">
        <w:rPr>
          <w:rFonts w:ascii="Lato" w:hAnsi="Lato"/>
          <w:b/>
          <w:bCs/>
        </w:rPr>
        <w:br w:type="page"/>
      </w:r>
    </w:p>
    <w:p w14:paraId="146807A7" w14:textId="77777777" w:rsidR="006E2DC7" w:rsidRPr="00573955" w:rsidRDefault="006E2DC7" w:rsidP="00681803">
      <w:pPr>
        <w:spacing w:line="276" w:lineRule="auto"/>
        <w:rPr>
          <w:rFonts w:ascii="Lato" w:hAnsi="Lato"/>
        </w:rPr>
      </w:pPr>
    </w:p>
    <w:p w14:paraId="6270104B" w14:textId="3ACB41D4" w:rsidR="00B23D05" w:rsidRPr="00573955" w:rsidRDefault="00B23D05" w:rsidP="00681803">
      <w:pPr>
        <w:spacing w:line="276" w:lineRule="auto"/>
        <w:rPr>
          <w:rFonts w:ascii="Lato" w:hAnsi="Lato"/>
          <w:b/>
          <w:bCs/>
          <w:sz w:val="28"/>
          <w:szCs w:val="28"/>
        </w:rPr>
      </w:pPr>
      <w:r w:rsidRPr="00573955">
        <w:rPr>
          <w:rFonts w:ascii="Lato" w:hAnsi="Lato"/>
          <w:b/>
          <w:bCs/>
          <w:sz w:val="28"/>
          <w:szCs w:val="28"/>
        </w:rPr>
        <w:t xml:space="preserve">APPENDIX </w:t>
      </w:r>
      <w:r w:rsidR="00642223" w:rsidRPr="00573955">
        <w:rPr>
          <w:rFonts w:ascii="Lato" w:hAnsi="Lato"/>
          <w:b/>
          <w:bCs/>
          <w:sz w:val="28"/>
          <w:szCs w:val="28"/>
        </w:rPr>
        <w:t xml:space="preserve">2 - </w:t>
      </w:r>
      <w:r w:rsidRPr="00573955">
        <w:rPr>
          <w:rFonts w:ascii="Lato" w:hAnsi="Lato"/>
          <w:b/>
          <w:bCs/>
          <w:sz w:val="28"/>
          <w:szCs w:val="28"/>
        </w:rPr>
        <w:t xml:space="preserve"> </w:t>
      </w:r>
      <w:r w:rsidRPr="00573955">
        <w:rPr>
          <w:rFonts w:ascii="Lato" w:hAnsi="Lato"/>
          <w:b/>
          <w:bCs/>
          <w:sz w:val="28"/>
          <w:szCs w:val="28"/>
          <w:u w:val="single"/>
        </w:rPr>
        <w:t>OFF-SITE VISITS VOLUNTEER AGREEMENT</w:t>
      </w:r>
      <w:r w:rsidRPr="00573955">
        <w:rPr>
          <w:rFonts w:ascii="Lato" w:hAnsi="Lato"/>
          <w:b/>
          <w:bCs/>
          <w:sz w:val="28"/>
          <w:szCs w:val="28"/>
        </w:rPr>
        <w:t xml:space="preserve"> </w:t>
      </w:r>
    </w:p>
    <w:p w14:paraId="00A47384" w14:textId="77777777" w:rsidR="00B23D05" w:rsidRPr="00573955" w:rsidRDefault="00B23D05" w:rsidP="008236BC">
      <w:pPr>
        <w:spacing w:line="276" w:lineRule="auto"/>
        <w:rPr>
          <w:rFonts w:ascii="Lato" w:hAnsi="Lato" w:cstheme="minorHAnsi"/>
          <w:sz w:val="28"/>
          <w:szCs w:val="28"/>
        </w:rPr>
      </w:pPr>
      <w:r w:rsidRPr="00573955">
        <w:rPr>
          <w:rFonts w:ascii="Lato" w:hAnsi="Lato" w:cstheme="minorHAnsi"/>
          <w:sz w:val="28"/>
          <w:szCs w:val="28"/>
        </w:rPr>
        <w:t xml:space="preserve">School trips are an integral part of learning at our school and afford many children opportunities that are outside their usual experiences. We are pleased that you have come forward as a volunteer helper. You will have an important role to play in the success and safety of this school trip. Please read and return this Appendix, and sign and return the helper’s slip. This is part of our school’s risk assessment planning. </w:t>
      </w:r>
    </w:p>
    <w:p w14:paraId="61E8FF01" w14:textId="10A1E831" w:rsidR="00B23D05" w:rsidRPr="00573955" w:rsidRDefault="008236BC" w:rsidP="008236BC">
      <w:pPr>
        <w:spacing w:line="276" w:lineRule="auto"/>
        <w:rPr>
          <w:rFonts w:ascii="Lato" w:hAnsi="Lato" w:cstheme="minorHAnsi"/>
          <w:b/>
          <w:bCs/>
          <w:sz w:val="28"/>
          <w:szCs w:val="28"/>
        </w:rPr>
      </w:pPr>
      <w:r w:rsidRPr="00573955">
        <w:rPr>
          <w:rFonts w:ascii="Lato" w:hAnsi="Lato" w:cstheme="minorHAnsi"/>
          <w:b/>
          <w:bCs/>
          <w:sz w:val="28"/>
          <w:szCs w:val="28"/>
        </w:rPr>
        <w:t>ROLE OF THE VOLUNTEER HELPER</w:t>
      </w:r>
    </w:p>
    <w:p w14:paraId="05C6A81D" w14:textId="286A305B"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to be responsible for and look after, in equal measure, all of the children in your assigned group </w:t>
      </w:r>
    </w:p>
    <w:p w14:paraId="026D4FC0" w14:textId="4BF4C862"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to stay with your allocated group of children, ensuring that their </w:t>
      </w:r>
      <w:proofErr w:type="spellStart"/>
      <w:r w:rsidRPr="00573955">
        <w:rPr>
          <w:rFonts w:ascii="Lato" w:hAnsi="Lato" w:cstheme="minorHAnsi"/>
          <w:sz w:val="28"/>
          <w:szCs w:val="28"/>
        </w:rPr>
        <w:t>well being</w:t>
      </w:r>
      <w:proofErr w:type="spellEnd"/>
      <w:r w:rsidRPr="00573955">
        <w:rPr>
          <w:rFonts w:ascii="Lato" w:hAnsi="Lato" w:cstheme="minorHAnsi"/>
          <w:sz w:val="28"/>
          <w:szCs w:val="28"/>
        </w:rPr>
        <w:t xml:space="preserve"> and safety is maintained for the total duration of the school trip </w:t>
      </w:r>
    </w:p>
    <w:p w14:paraId="2C0C0CB7" w14:textId="58A1AF89"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to promote polite, respectful and courteous behaviour towards each other and members of the general public. We are all ambassadors </w:t>
      </w:r>
      <w:r w:rsidR="00D80F41" w:rsidRPr="00573955">
        <w:rPr>
          <w:rFonts w:ascii="Lato" w:hAnsi="Lato" w:cstheme="minorHAnsi"/>
          <w:sz w:val="28"/>
          <w:szCs w:val="28"/>
        </w:rPr>
        <w:t xml:space="preserve">for </w:t>
      </w:r>
      <w:r w:rsidR="00CA0134">
        <w:rPr>
          <w:rFonts w:ascii="Lato" w:hAnsi="Lato" w:cstheme="minorHAnsi"/>
          <w:sz w:val="28"/>
          <w:szCs w:val="28"/>
        </w:rPr>
        <w:t>Nova Primary Academy</w:t>
      </w:r>
      <w:r w:rsidRPr="00573955">
        <w:rPr>
          <w:rFonts w:ascii="Lato" w:hAnsi="Lato" w:cstheme="minorHAnsi"/>
          <w:sz w:val="28"/>
          <w:szCs w:val="28"/>
        </w:rPr>
        <w:t xml:space="preserve"> </w:t>
      </w:r>
    </w:p>
    <w:p w14:paraId="5CC70B21" w14:textId="79C416ED"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to ensure that your group keep up with the body of the school visit party, be it walking, entering or exiting from transportation or following speakers for the trip </w:t>
      </w:r>
    </w:p>
    <w:p w14:paraId="6267E795" w14:textId="77777777" w:rsidR="00EF2104"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to contact your group’s teacher/member of staff if there are issues with first aid, safety and/or behaviour </w:t>
      </w:r>
    </w:p>
    <w:p w14:paraId="19D6027E" w14:textId="77777777" w:rsidR="00EF2104" w:rsidRPr="00573955" w:rsidRDefault="00EF2104" w:rsidP="008236BC">
      <w:pPr>
        <w:spacing w:after="60" w:line="276" w:lineRule="auto"/>
        <w:ind w:left="284"/>
        <w:rPr>
          <w:rFonts w:ascii="Lato" w:hAnsi="Lato" w:cstheme="minorHAnsi"/>
          <w:sz w:val="28"/>
          <w:szCs w:val="28"/>
        </w:rPr>
      </w:pPr>
    </w:p>
    <w:p w14:paraId="1870730E" w14:textId="4CB9792E" w:rsidR="00B23D05" w:rsidRPr="00573955" w:rsidRDefault="00B23D05" w:rsidP="008236BC">
      <w:pPr>
        <w:spacing w:after="60" w:line="276" w:lineRule="auto"/>
        <w:ind w:left="284"/>
        <w:rPr>
          <w:rFonts w:ascii="Lato" w:hAnsi="Lato" w:cstheme="minorHAnsi"/>
          <w:b/>
          <w:bCs/>
          <w:sz w:val="28"/>
          <w:szCs w:val="28"/>
        </w:rPr>
      </w:pPr>
      <w:r w:rsidRPr="00573955">
        <w:rPr>
          <w:rFonts w:ascii="Lato" w:hAnsi="Lato" w:cstheme="minorHAnsi"/>
          <w:b/>
          <w:bCs/>
          <w:sz w:val="28"/>
          <w:szCs w:val="28"/>
        </w:rPr>
        <w:t xml:space="preserve">Working alongside school staff </w:t>
      </w:r>
      <w:r w:rsidR="00EF2104" w:rsidRPr="00573955">
        <w:rPr>
          <w:rFonts w:ascii="Lato" w:hAnsi="Lato" w:cstheme="minorHAnsi"/>
          <w:b/>
          <w:bCs/>
          <w:sz w:val="28"/>
          <w:szCs w:val="28"/>
        </w:rPr>
        <w:t xml:space="preserve">- </w:t>
      </w:r>
      <w:r w:rsidRPr="00573955">
        <w:rPr>
          <w:rFonts w:ascii="Lato" w:hAnsi="Lato" w:cstheme="minorHAnsi"/>
          <w:sz w:val="28"/>
          <w:szCs w:val="28"/>
        </w:rPr>
        <w:t xml:space="preserve">School staff expects volunteer helpers to: </w:t>
      </w:r>
    </w:p>
    <w:p w14:paraId="282BFCBF" w14:textId="6DA1621A"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comply with all of the above whilst being under the direct line management of school staff </w:t>
      </w:r>
    </w:p>
    <w:p w14:paraId="283B790C" w14:textId="2324F5A2"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show a commitment to their group, an interest in the focus of the visit and assist children in their learning by helping them to read signs/labels/information, asking questions that encourage children to think about the task and help to explain areas of interest </w:t>
      </w:r>
    </w:p>
    <w:p w14:paraId="69F501C8" w14:textId="70BD5F13"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follow guidance from the school staff </w:t>
      </w:r>
    </w:p>
    <w:p w14:paraId="2CDFC8A8" w14:textId="77777777" w:rsidR="00B23D05" w:rsidRPr="00573955" w:rsidRDefault="00B23D05" w:rsidP="008236BC">
      <w:pPr>
        <w:spacing w:line="276" w:lineRule="auto"/>
        <w:rPr>
          <w:rFonts w:ascii="Lato" w:hAnsi="Lato" w:cstheme="minorHAnsi"/>
          <w:sz w:val="28"/>
          <w:szCs w:val="28"/>
        </w:rPr>
      </w:pPr>
    </w:p>
    <w:p w14:paraId="5E93CD6B" w14:textId="29C17646" w:rsidR="00B23D05" w:rsidRPr="00573955" w:rsidRDefault="008236BC" w:rsidP="008236BC">
      <w:pPr>
        <w:spacing w:line="276" w:lineRule="auto"/>
        <w:rPr>
          <w:rFonts w:ascii="Lato" w:hAnsi="Lato" w:cstheme="minorHAnsi"/>
          <w:b/>
          <w:bCs/>
          <w:sz w:val="28"/>
          <w:szCs w:val="28"/>
        </w:rPr>
      </w:pPr>
      <w:r w:rsidRPr="00573955">
        <w:rPr>
          <w:rFonts w:ascii="Lato" w:hAnsi="Lato" w:cstheme="minorHAnsi"/>
          <w:b/>
          <w:bCs/>
          <w:sz w:val="28"/>
          <w:szCs w:val="28"/>
        </w:rPr>
        <w:t xml:space="preserve">WHAT IS NOT PERMITTED </w:t>
      </w:r>
    </w:p>
    <w:p w14:paraId="13DEAC8A" w14:textId="4491C39D"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Volunteer helpers are not allowed to bring additional children or adults on the school trip. </w:t>
      </w:r>
    </w:p>
    <w:p w14:paraId="3E86CF51" w14:textId="506FC2A1"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Volunteer helpers are not allowed to re-organise school visit groups. </w:t>
      </w:r>
    </w:p>
    <w:p w14:paraId="38619281" w14:textId="5DD9BDF6"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lastRenderedPageBreak/>
        <w:t xml:space="preserve">Volunteer helpers are not allowed to smoke, drink alcohol or engage in any illegal practices. </w:t>
      </w:r>
    </w:p>
    <w:p w14:paraId="789EFCB9" w14:textId="51C9978B"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Volunteer helpers are not permitted to take photographs of children. </w:t>
      </w:r>
    </w:p>
    <w:p w14:paraId="1BA85134" w14:textId="2E00167B"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Volunteer helpers are not allowed to give/buy their group treats e.g. ice-creams, biscuits, and sweets – before, during or after the school trip. </w:t>
      </w:r>
    </w:p>
    <w:p w14:paraId="691245D7" w14:textId="2FEDF1D7" w:rsidR="00B23D05"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Volunteers are not allowed to touch or reprimand children but should speak to a school staff member if there are any difficulties. If you need to move a child or gain a child’s attention, we always use their name and under no circumstances are we to come into physical contact with a child. </w:t>
      </w:r>
    </w:p>
    <w:p w14:paraId="6713D8C9" w14:textId="5FF68446" w:rsidR="00A82956" w:rsidRPr="00573955" w:rsidRDefault="00B23D05" w:rsidP="008236BC">
      <w:pPr>
        <w:pStyle w:val="ListParagraph"/>
        <w:numPr>
          <w:ilvl w:val="0"/>
          <w:numId w:val="4"/>
        </w:numPr>
        <w:spacing w:after="120" w:line="276" w:lineRule="auto"/>
        <w:ind w:left="721" w:hanging="437"/>
        <w:contextualSpacing w:val="0"/>
        <w:rPr>
          <w:rFonts w:ascii="Lato" w:hAnsi="Lato" w:cstheme="minorHAnsi"/>
          <w:sz w:val="28"/>
          <w:szCs w:val="28"/>
        </w:rPr>
      </w:pPr>
      <w:r w:rsidRPr="00573955">
        <w:rPr>
          <w:rFonts w:ascii="Lato" w:hAnsi="Lato" w:cstheme="minorHAnsi"/>
          <w:sz w:val="28"/>
          <w:szCs w:val="28"/>
        </w:rPr>
        <w:t xml:space="preserve">We ask that your mobile phone be put on silent </w:t>
      </w:r>
      <w:r w:rsidR="001F1DA0" w:rsidRPr="00573955">
        <w:rPr>
          <w:rFonts w:ascii="Lato" w:hAnsi="Lato" w:cstheme="minorHAnsi"/>
          <w:sz w:val="28"/>
          <w:szCs w:val="28"/>
        </w:rPr>
        <w:t xml:space="preserve">and not used </w:t>
      </w:r>
      <w:r w:rsidRPr="00573955">
        <w:rPr>
          <w:rFonts w:ascii="Lato" w:hAnsi="Lato" w:cstheme="minorHAnsi"/>
          <w:sz w:val="28"/>
          <w:szCs w:val="28"/>
        </w:rPr>
        <w:t xml:space="preserve">whilst you are on the school </w:t>
      </w:r>
      <w:r w:rsidR="001F1DA0" w:rsidRPr="00573955">
        <w:rPr>
          <w:rFonts w:ascii="Lato" w:hAnsi="Lato" w:cstheme="minorHAnsi"/>
          <w:sz w:val="28"/>
          <w:szCs w:val="28"/>
        </w:rPr>
        <w:t>visit</w:t>
      </w:r>
      <w:r w:rsidRPr="00573955">
        <w:rPr>
          <w:rFonts w:ascii="Lato" w:hAnsi="Lato" w:cstheme="minorHAnsi"/>
          <w:sz w:val="28"/>
          <w:szCs w:val="28"/>
        </w:rPr>
        <w:t xml:space="preserve">. </w:t>
      </w:r>
    </w:p>
    <w:p w14:paraId="56EC1B9F" w14:textId="77777777" w:rsidR="00A82956" w:rsidRPr="00573955" w:rsidRDefault="00A82956" w:rsidP="008236BC">
      <w:pPr>
        <w:pStyle w:val="ListParagraph"/>
        <w:spacing w:after="120" w:line="276" w:lineRule="auto"/>
        <w:ind w:left="284"/>
        <w:contextualSpacing w:val="0"/>
        <w:rPr>
          <w:rFonts w:ascii="Lato" w:hAnsi="Lato" w:cstheme="minorHAnsi"/>
          <w:sz w:val="28"/>
          <w:szCs w:val="28"/>
        </w:rPr>
      </w:pPr>
    </w:p>
    <w:p w14:paraId="1CBC9F03" w14:textId="18B3B020" w:rsidR="00A82956" w:rsidRPr="00573955" w:rsidRDefault="008236BC" w:rsidP="008236BC">
      <w:pPr>
        <w:pStyle w:val="ListParagraph"/>
        <w:spacing w:after="120" w:line="276" w:lineRule="auto"/>
        <w:ind w:left="0"/>
        <w:contextualSpacing w:val="0"/>
        <w:rPr>
          <w:rFonts w:ascii="Lato" w:hAnsi="Lato" w:cstheme="minorHAnsi"/>
          <w:b/>
          <w:bCs/>
          <w:sz w:val="28"/>
          <w:szCs w:val="28"/>
        </w:rPr>
      </w:pPr>
      <w:r w:rsidRPr="00573955">
        <w:rPr>
          <w:rFonts w:ascii="Lato" w:hAnsi="Lato" w:cstheme="minorHAnsi"/>
          <w:b/>
          <w:bCs/>
          <w:sz w:val="28"/>
          <w:szCs w:val="28"/>
        </w:rPr>
        <w:t xml:space="preserve">FIRST AID </w:t>
      </w:r>
    </w:p>
    <w:p w14:paraId="386C229E" w14:textId="2351A8B3" w:rsidR="00B76426" w:rsidRPr="00573955" w:rsidRDefault="00B23D05" w:rsidP="008236BC">
      <w:pPr>
        <w:pStyle w:val="ListParagraph"/>
        <w:spacing w:after="120" w:line="276" w:lineRule="auto"/>
        <w:ind w:left="0"/>
        <w:contextualSpacing w:val="0"/>
        <w:rPr>
          <w:rFonts w:ascii="Lato" w:hAnsi="Lato" w:cstheme="minorHAnsi"/>
          <w:sz w:val="28"/>
          <w:szCs w:val="28"/>
        </w:rPr>
      </w:pPr>
      <w:r w:rsidRPr="00573955">
        <w:rPr>
          <w:rFonts w:ascii="Lato" w:hAnsi="Lato" w:cstheme="minorHAnsi"/>
          <w:sz w:val="28"/>
          <w:szCs w:val="28"/>
        </w:rPr>
        <w:t xml:space="preserve">You will be informed if any child in your group has medication/needs. If medicine needs to be administered, a member of staff will do this or a child may do this under supervision. Under no circumstances will a volunteer be asked to administer medication of any kind. </w:t>
      </w:r>
      <w:r w:rsidR="00C22E51" w:rsidRPr="00573955">
        <w:rPr>
          <w:rFonts w:ascii="Lato" w:hAnsi="Lato" w:cstheme="minorHAnsi"/>
          <w:sz w:val="28"/>
          <w:szCs w:val="28"/>
        </w:rPr>
        <w:t xml:space="preserve">  </w:t>
      </w:r>
      <w:r w:rsidRPr="00573955">
        <w:rPr>
          <w:rFonts w:ascii="Lato" w:hAnsi="Lato" w:cstheme="minorHAnsi"/>
          <w:sz w:val="28"/>
          <w:szCs w:val="28"/>
        </w:rPr>
        <w:t xml:space="preserve">All other medicines and first aid box(es) will be carried by staff. </w:t>
      </w:r>
    </w:p>
    <w:p w14:paraId="766F088A" w14:textId="77777777" w:rsidR="00FB5A80" w:rsidRPr="00573955" w:rsidRDefault="00FB5A80" w:rsidP="008236BC">
      <w:pPr>
        <w:pStyle w:val="ListParagraph"/>
        <w:spacing w:after="120" w:line="276" w:lineRule="auto"/>
        <w:ind w:left="0"/>
        <w:contextualSpacing w:val="0"/>
        <w:rPr>
          <w:rFonts w:ascii="Lato" w:hAnsi="Lato" w:cstheme="minorHAnsi"/>
          <w:b/>
          <w:bCs/>
          <w:sz w:val="28"/>
          <w:szCs w:val="28"/>
        </w:rPr>
      </w:pPr>
    </w:p>
    <w:p w14:paraId="54F3A858" w14:textId="691CB52A" w:rsidR="00A82956" w:rsidRPr="00573955" w:rsidRDefault="008236BC" w:rsidP="008236BC">
      <w:pPr>
        <w:pStyle w:val="ListParagraph"/>
        <w:spacing w:after="120" w:line="276" w:lineRule="auto"/>
        <w:ind w:left="0"/>
        <w:contextualSpacing w:val="0"/>
        <w:rPr>
          <w:rFonts w:ascii="Lato" w:hAnsi="Lato" w:cstheme="minorHAnsi"/>
          <w:b/>
          <w:bCs/>
          <w:sz w:val="28"/>
          <w:szCs w:val="28"/>
        </w:rPr>
      </w:pPr>
      <w:r w:rsidRPr="00573955">
        <w:rPr>
          <w:rFonts w:ascii="Lato" w:hAnsi="Lato" w:cstheme="minorHAnsi"/>
          <w:b/>
          <w:bCs/>
          <w:sz w:val="28"/>
          <w:szCs w:val="28"/>
        </w:rPr>
        <w:t xml:space="preserve">EMERGENCIES </w:t>
      </w:r>
    </w:p>
    <w:p w14:paraId="41EEA59C" w14:textId="77777777" w:rsidR="00A82956" w:rsidRPr="00573955" w:rsidRDefault="00B23D05" w:rsidP="008236BC">
      <w:pPr>
        <w:pStyle w:val="ListParagraph"/>
        <w:spacing w:after="120" w:line="276" w:lineRule="auto"/>
        <w:ind w:left="0"/>
        <w:contextualSpacing w:val="0"/>
        <w:rPr>
          <w:rFonts w:ascii="Lato" w:hAnsi="Lato" w:cstheme="minorHAnsi"/>
          <w:sz w:val="28"/>
          <w:szCs w:val="28"/>
        </w:rPr>
      </w:pPr>
      <w:r w:rsidRPr="00573955">
        <w:rPr>
          <w:rFonts w:ascii="Lato" w:hAnsi="Lato" w:cstheme="minorHAnsi"/>
          <w:sz w:val="28"/>
          <w:szCs w:val="28"/>
        </w:rPr>
        <w:t xml:space="preserve">You are expected to inform a member of staff as soon as possible should an emergency arise with the group/individual you are attached to. If you have become separated from the rest of the school party, please telephone one of the members of staff on your contact list or telephone the </w:t>
      </w:r>
      <w:proofErr w:type="gramStart"/>
      <w:r w:rsidRPr="00573955">
        <w:rPr>
          <w:rFonts w:ascii="Lato" w:hAnsi="Lato" w:cstheme="minorHAnsi"/>
          <w:sz w:val="28"/>
          <w:szCs w:val="28"/>
        </w:rPr>
        <w:t>School</w:t>
      </w:r>
      <w:proofErr w:type="gramEnd"/>
      <w:r w:rsidRPr="00573955">
        <w:rPr>
          <w:rFonts w:ascii="Lato" w:hAnsi="Lato" w:cstheme="minorHAnsi"/>
          <w:sz w:val="28"/>
          <w:szCs w:val="28"/>
        </w:rPr>
        <w:t xml:space="preserve">. </w:t>
      </w:r>
    </w:p>
    <w:p w14:paraId="60FAB88C" w14:textId="77777777" w:rsidR="00FB5A80" w:rsidRPr="00573955" w:rsidRDefault="00FB5A80" w:rsidP="008236BC">
      <w:pPr>
        <w:pStyle w:val="ListParagraph"/>
        <w:spacing w:after="120" w:line="276" w:lineRule="auto"/>
        <w:ind w:left="0"/>
        <w:contextualSpacing w:val="0"/>
        <w:rPr>
          <w:rFonts w:ascii="Lato" w:hAnsi="Lato" w:cstheme="minorHAnsi"/>
          <w:sz w:val="28"/>
          <w:szCs w:val="28"/>
        </w:rPr>
      </w:pPr>
    </w:p>
    <w:p w14:paraId="25CC2825" w14:textId="0EFC35B8" w:rsidR="00B23D05" w:rsidRPr="00573955" w:rsidRDefault="00B23D05" w:rsidP="008236BC">
      <w:pPr>
        <w:pStyle w:val="ListParagraph"/>
        <w:spacing w:after="120" w:line="276" w:lineRule="auto"/>
        <w:ind w:left="0"/>
        <w:contextualSpacing w:val="0"/>
        <w:rPr>
          <w:rFonts w:ascii="Lato" w:hAnsi="Lato" w:cstheme="minorHAnsi"/>
          <w:b/>
          <w:bCs/>
          <w:sz w:val="28"/>
          <w:szCs w:val="28"/>
        </w:rPr>
      </w:pPr>
      <w:r w:rsidRPr="00573955">
        <w:rPr>
          <w:rFonts w:ascii="Lato" w:hAnsi="Lato" w:cstheme="minorHAnsi"/>
          <w:b/>
          <w:bCs/>
          <w:sz w:val="28"/>
          <w:szCs w:val="28"/>
        </w:rPr>
        <w:t xml:space="preserve">I </w:t>
      </w:r>
      <w:r w:rsidR="001F1DA0" w:rsidRPr="00573955">
        <w:rPr>
          <w:rFonts w:ascii="Lato" w:hAnsi="Lato" w:cstheme="minorHAnsi"/>
          <w:b/>
          <w:bCs/>
          <w:sz w:val="28"/>
          <w:szCs w:val="28"/>
        </w:rPr>
        <w:t xml:space="preserve">understand and </w:t>
      </w:r>
      <w:r w:rsidR="00BB7798" w:rsidRPr="00573955">
        <w:rPr>
          <w:rFonts w:ascii="Lato" w:hAnsi="Lato" w:cstheme="minorHAnsi"/>
          <w:b/>
          <w:bCs/>
          <w:sz w:val="28"/>
          <w:szCs w:val="28"/>
        </w:rPr>
        <w:t>agree t</w:t>
      </w:r>
      <w:r w:rsidR="00566B53" w:rsidRPr="00573955">
        <w:rPr>
          <w:rFonts w:ascii="Lato" w:hAnsi="Lato" w:cstheme="minorHAnsi"/>
          <w:b/>
          <w:bCs/>
          <w:sz w:val="28"/>
          <w:szCs w:val="28"/>
        </w:rPr>
        <w:t>o</w:t>
      </w:r>
      <w:r w:rsidR="00BB7798" w:rsidRPr="00573955">
        <w:rPr>
          <w:rFonts w:ascii="Lato" w:hAnsi="Lato" w:cstheme="minorHAnsi"/>
          <w:b/>
          <w:bCs/>
          <w:sz w:val="28"/>
          <w:szCs w:val="28"/>
        </w:rPr>
        <w:t xml:space="preserve"> abide by the above instructions and </w:t>
      </w:r>
      <w:r w:rsidRPr="00573955">
        <w:rPr>
          <w:rFonts w:ascii="Lato" w:hAnsi="Lato" w:cstheme="minorHAnsi"/>
          <w:b/>
          <w:bCs/>
          <w:sz w:val="28"/>
          <w:szCs w:val="28"/>
        </w:rPr>
        <w:t xml:space="preserve">will support </w:t>
      </w:r>
      <w:r w:rsidR="00FB5A80" w:rsidRPr="00573955">
        <w:rPr>
          <w:rFonts w:ascii="Lato" w:hAnsi="Lato" w:cstheme="minorHAnsi"/>
          <w:b/>
          <w:bCs/>
          <w:sz w:val="28"/>
          <w:szCs w:val="28"/>
        </w:rPr>
        <w:t>pupils</w:t>
      </w:r>
      <w:r w:rsidRPr="00573955">
        <w:rPr>
          <w:rFonts w:ascii="Lato" w:hAnsi="Lato" w:cstheme="minorHAnsi"/>
          <w:b/>
          <w:bCs/>
          <w:sz w:val="28"/>
          <w:szCs w:val="28"/>
        </w:rPr>
        <w:t xml:space="preserve"> in enjoying the</w:t>
      </w:r>
      <w:r w:rsidR="00FB5A80" w:rsidRPr="00573955">
        <w:rPr>
          <w:rFonts w:ascii="Lato" w:hAnsi="Lato" w:cstheme="minorHAnsi"/>
          <w:b/>
          <w:bCs/>
          <w:sz w:val="28"/>
          <w:szCs w:val="28"/>
        </w:rPr>
        <w:t xml:space="preserve"> visit</w:t>
      </w:r>
      <w:r w:rsidRPr="00573955">
        <w:rPr>
          <w:rFonts w:ascii="Lato" w:hAnsi="Lato" w:cstheme="minorHAnsi"/>
          <w:b/>
          <w:bCs/>
          <w:sz w:val="28"/>
          <w:szCs w:val="28"/>
        </w:rPr>
        <w:t xml:space="preserve"> and</w:t>
      </w:r>
      <w:r w:rsidR="00BB7798" w:rsidRPr="00573955">
        <w:rPr>
          <w:rFonts w:ascii="Lato" w:hAnsi="Lato" w:cstheme="minorHAnsi"/>
          <w:b/>
          <w:bCs/>
          <w:sz w:val="28"/>
          <w:szCs w:val="28"/>
        </w:rPr>
        <w:t xml:space="preserve"> will</w:t>
      </w:r>
      <w:r w:rsidRPr="00573955">
        <w:rPr>
          <w:rFonts w:ascii="Lato" w:hAnsi="Lato" w:cstheme="minorHAnsi"/>
          <w:b/>
          <w:bCs/>
          <w:sz w:val="28"/>
          <w:szCs w:val="28"/>
        </w:rPr>
        <w:t xml:space="preserve"> actively contribute to the smooth running of the </w:t>
      </w:r>
      <w:r w:rsidR="00FB5A80" w:rsidRPr="00573955">
        <w:rPr>
          <w:rFonts w:ascii="Lato" w:hAnsi="Lato" w:cstheme="minorHAnsi"/>
          <w:b/>
          <w:bCs/>
          <w:sz w:val="28"/>
          <w:szCs w:val="28"/>
        </w:rPr>
        <w:t>event</w:t>
      </w:r>
      <w:r w:rsidR="008236BC" w:rsidRPr="00573955">
        <w:rPr>
          <w:rFonts w:ascii="Lato" w:hAnsi="Lato" w:cstheme="minorHAnsi"/>
          <w:b/>
          <w:bCs/>
          <w:sz w:val="28"/>
          <w:szCs w:val="28"/>
        </w:rPr>
        <w:t>.</w:t>
      </w:r>
    </w:p>
    <w:p w14:paraId="669B6BD0" w14:textId="77777777" w:rsidR="008236BC" w:rsidRPr="00573955" w:rsidRDefault="008236BC" w:rsidP="008236BC">
      <w:pPr>
        <w:pStyle w:val="ListParagraph"/>
        <w:spacing w:after="120" w:line="276" w:lineRule="auto"/>
        <w:ind w:left="0"/>
        <w:contextualSpacing w:val="0"/>
        <w:rPr>
          <w:rFonts w:ascii="Lato" w:hAnsi="Lato" w:cstheme="minorHAnsi"/>
          <w:b/>
          <w:bCs/>
          <w:sz w:val="28"/>
          <w:szCs w:val="28"/>
        </w:rPr>
      </w:pPr>
    </w:p>
    <w:tbl>
      <w:tblPr>
        <w:tblStyle w:val="TableGrid"/>
        <w:tblW w:w="0" w:type="auto"/>
        <w:tblLook w:val="04A0" w:firstRow="1" w:lastRow="0" w:firstColumn="1" w:lastColumn="0" w:noHBand="0" w:noVBand="1"/>
      </w:tblPr>
      <w:tblGrid>
        <w:gridCol w:w="2830"/>
        <w:gridCol w:w="6912"/>
      </w:tblGrid>
      <w:tr w:rsidR="008236BC" w:rsidRPr="00573955" w14:paraId="74619DE3" w14:textId="77777777" w:rsidTr="008236BC">
        <w:trPr>
          <w:trHeight w:val="567"/>
        </w:trPr>
        <w:tc>
          <w:tcPr>
            <w:tcW w:w="2830" w:type="dxa"/>
            <w:vAlign w:val="center"/>
          </w:tcPr>
          <w:p w14:paraId="64EF70F6" w14:textId="5EBF7DA6" w:rsidR="008236BC" w:rsidRPr="00573955" w:rsidRDefault="008236BC" w:rsidP="008236BC">
            <w:pPr>
              <w:pStyle w:val="ListParagraph"/>
              <w:ind w:left="0"/>
              <w:contextualSpacing w:val="0"/>
              <w:rPr>
                <w:rFonts w:ascii="Lato" w:hAnsi="Lato" w:cstheme="minorHAnsi"/>
                <w:b/>
                <w:bCs/>
                <w:sz w:val="28"/>
                <w:szCs w:val="28"/>
              </w:rPr>
            </w:pPr>
            <w:r w:rsidRPr="00573955">
              <w:rPr>
                <w:rFonts w:ascii="Lato" w:hAnsi="Lato" w:cs="Arial"/>
                <w:sz w:val="28"/>
                <w:szCs w:val="28"/>
              </w:rPr>
              <w:t>Print Name:</w:t>
            </w:r>
          </w:p>
        </w:tc>
        <w:tc>
          <w:tcPr>
            <w:tcW w:w="6912" w:type="dxa"/>
            <w:vAlign w:val="center"/>
          </w:tcPr>
          <w:p w14:paraId="50CD707F" w14:textId="77777777" w:rsidR="008236BC" w:rsidRPr="00573955" w:rsidRDefault="008236BC" w:rsidP="008236BC">
            <w:pPr>
              <w:pStyle w:val="ListParagraph"/>
              <w:ind w:left="0"/>
              <w:contextualSpacing w:val="0"/>
              <w:rPr>
                <w:rFonts w:ascii="Lato" w:hAnsi="Lato" w:cstheme="minorHAnsi"/>
                <w:b/>
                <w:bCs/>
                <w:sz w:val="28"/>
                <w:szCs w:val="28"/>
              </w:rPr>
            </w:pPr>
          </w:p>
        </w:tc>
      </w:tr>
      <w:tr w:rsidR="008236BC" w:rsidRPr="00573955" w14:paraId="6B971597" w14:textId="77777777" w:rsidTr="008236BC">
        <w:trPr>
          <w:trHeight w:val="567"/>
        </w:trPr>
        <w:tc>
          <w:tcPr>
            <w:tcW w:w="2830" w:type="dxa"/>
            <w:vAlign w:val="center"/>
          </w:tcPr>
          <w:p w14:paraId="5FF300ED" w14:textId="06475575" w:rsidR="008236BC" w:rsidRPr="00573955" w:rsidRDefault="008236BC" w:rsidP="008236BC">
            <w:pPr>
              <w:pStyle w:val="ListParagraph"/>
              <w:ind w:left="0"/>
              <w:contextualSpacing w:val="0"/>
              <w:rPr>
                <w:rFonts w:ascii="Lato" w:hAnsi="Lato" w:cstheme="minorHAnsi"/>
                <w:b/>
                <w:bCs/>
                <w:sz w:val="28"/>
                <w:szCs w:val="28"/>
              </w:rPr>
            </w:pPr>
            <w:r w:rsidRPr="00573955">
              <w:rPr>
                <w:rFonts w:ascii="Lato" w:hAnsi="Lato" w:cs="Arial"/>
                <w:sz w:val="28"/>
                <w:szCs w:val="28"/>
              </w:rPr>
              <w:t>Signed:</w:t>
            </w:r>
          </w:p>
        </w:tc>
        <w:tc>
          <w:tcPr>
            <w:tcW w:w="6912" w:type="dxa"/>
            <w:vAlign w:val="center"/>
          </w:tcPr>
          <w:p w14:paraId="087780DB" w14:textId="77777777" w:rsidR="008236BC" w:rsidRPr="00573955" w:rsidRDefault="008236BC" w:rsidP="008236BC">
            <w:pPr>
              <w:pStyle w:val="ListParagraph"/>
              <w:ind w:left="0"/>
              <w:contextualSpacing w:val="0"/>
              <w:rPr>
                <w:rFonts w:ascii="Lato" w:hAnsi="Lato" w:cstheme="minorHAnsi"/>
                <w:b/>
                <w:bCs/>
                <w:sz w:val="28"/>
                <w:szCs w:val="28"/>
              </w:rPr>
            </w:pPr>
          </w:p>
        </w:tc>
      </w:tr>
      <w:tr w:rsidR="008236BC" w:rsidRPr="00573955" w14:paraId="575E7975" w14:textId="77777777" w:rsidTr="008236BC">
        <w:trPr>
          <w:trHeight w:val="567"/>
        </w:trPr>
        <w:tc>
          <w:tcPr>
            <w:tcW w:w="2830" w:type="dxa"/>
            <w:vAlign w:val="center"/>
          </w:tcPr>
          <w:p w14:paraId="1E243F5D" w14:textId="3D1BE41B" w:rsidR="008236BC" w:rsidRPr="00573955" w:rsidRDefault="008236BC" w:rsidP="008236BC">
            <w:pPr>
              <w:pStyle w:val="ListParagraph"/>
              <w:ind w:left="0"/>
              <w:contextualSpacing w:val="0"/>
              <w:rPr>
                <w:rFonts w:ascii="Lato" w:hAnsi="Lato" w:cstheme="minorHAnsi"/>
                <w:b/>
                <w:bCs/>
                <w:sz w:val="28"/>
                <w:szCs w:val="28"/>
              </w:rPr>
            </w:pPr>
            <w:r w:rsidRPr="00573955">
              <w:rPr>
                <w:rFonts w:ascii="Lato" w:hAnsi="Lato" w:cs="Arial"/>
                <w:sz w:val="28"/>
                <w:szCs w:val="28"/>
              </w:rPr>
              <w:t>Visit to be attended:</w:t>
            </w:r>
          </w:p>
        </w:tc>
        <w:tc>
          <w:tcPr>
            <w:tcW w:w="6912" w:type="dxa"/>
            <w:vAlign w:val="center"/>
          </w:tcPr>
          <w:p w14:paraId="6F9F8FD9" w14:textId="77777777" w:rsidR="008236BC" w:rsidRPr="00573955" w:rsidRDefault="008236BC" w:rsidP="008236BC">
            <w:pPr>
              <w:pStyle w:val="ListParagraph"/>
              <w:ind w:left="0"/>
              <w:contextualSpacing w:val="0"/>
              <w:rPr>
                <w:rFonts w:ascii="Lato" w:hAnsi="Lato" w:cstheme="minorHAnsi"/>
                <w:b/>
                <w:bCs/>
                <w:sz w:val="28"/>
                <w:szCs w:val="28"/>
              </w:rPr>
            </w:pPr>
          </w:p>
        </w:tc>
      </w:tr>
      <w:tr w:rsidR="008236BC" w:rsidRPr="00573955" w14:paraId="4F6E6369" w14:textId="77777777" w:rsidTr="008236BC">
        <w:trPr>
          <w:trHeight w:val="567"/>
        </w:trPr>
        <w:tc>
          <w:tcPr>
            <w:tcW w:w="2830" w:type="dxa"/>
            <w:vAlign w:val="center"/>
          </w:tcPr>
          <w:p w14:paraId="5E6660A2" w14:textId="02911FC9" w:rsidR="008236BC" w:rsidRPr="00573955" w:rsidRDefault="008236BC" w:rsidP="008236BC">
            <w:pPr>
              <w:pStyle w:val="ListParagraph"/>
              <w:ind w:left="0"/>
              <w:contextualSpacing w:val="0"/>
              <w:rPr>
                <w:rFonts w:ascii="Lato" w:hAnsi="Lato" w:cstheme="minorHAnsi"/>
                <w:b/>
                <w:bCs/>
                <w:sz w:val="28"/>
                <w:szCs w:val="28"/>
              </w:rPr>
            </w:pPr>
            <w:r w:rsidRPr="00573955">
              <w:rPr>
                <w:rFonts w:ascii="Lato" w:hAnsi="Lato" w:cs="Arial"/>
                <w:sz w:val="28"/>
                <w:szCs w:val="28"/>
              </w:rPr>
              <w:t>Date:</w:t>
            </w:r>
          </w:p>
        </w:tc>
        <w:tc>
          <w:tcPr>
            <w:tcW w:w="6912" w:type="dxa"/>
            <w:vAlign w:val="center"/>
          </w:tcPr>
          <w:p w14:paraId="18960C9B" w14:textId="77777777" w:rsidR="008236BC" w:rsidRPr="00573955" w:rsidRDefault="008236BC" w:rsidP="008236BC">
            <w:pPr>
              <w:pStyle w:val="ListParagraph"/>
              <w:ind w:left="0"/>
              <w:contextualSpacing w:val="0"/>
              <w:rPr>
                <w:rFonts w:ascii="Lato" w:hAnsi="Lato" w:cstheme="minorHAnsi"/>
                <w:b/>
                <w:bCs/>
                <w:sz w:val="28"/>
                <w:szCs w:val="28"/>
              </w:rPr>
            </w:pPr>
          </w:p>
        </w:tc>
      </w:tr>
    </w:tbl>
    <w:p w14:paraId="11BBD2A7" w14:textId="77777777" w:rsidR="008236BC" w:rsidRPr="00573955" w:rsidRDefault="008236BC" w:rsidP="008236BC">
      <w:pPr>
        <w:pStyle w:val="ListParagraph"/>
        <w:spacing w:after="120" w:line="276" w:lineRule="auto"/>
        <w:ind w:left="0"/>
        <w:contextualSpacing w:val="0"/>
        <w:rPr>
          <w:rFonts w:ascii="Lato" w:hAnsi="Lato" w:cstheme="minorHAnsi"/>
          <w:b/>
          <w:bCs/>
          <w:sz w:val="28"/>
          <w:szCs w:val="28"/>
        </w:rPr>
      </w:pPr>
    </w:p>
    <w:sectPr w:rsidR="008236BC" w:rsidRPr="00573955" w:rsidSect="00EC5C4D">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4E6"/>
    <w:multiLevelType w:val="hybridMultilevel"/>
    <w:tmpl w:val="4A58A44A"/>
    <w:lvl w:ilvl="0" w:tplc="07D4C110">
      <w:numFmt w:val="bullet"/>
      <w:lvlText w:val="•"/>
      <w:lvlJc w:val="left"/>
      <w:pPr>
        <w:ind w:left="720" w:hanging="6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714D5"/>
    <w:multiLevelType w:val="hybridMultilevel"/>
    <w:tmpl w:val="A2EA57F4"/>
    <w:lvl w:ilvl="0" w:tplc="07D4C110">
      <w:numFmt w:val="bullet"/>
      <w:lvlText w:val="•"/>
      <w:lvlJc w:val="left"/>
      <w:pPr>
        <w:ind w:left="720" w:hanging="6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C33C1"/>
    <w:multiLevelType w:val="hybridMultilevel"/>
    <w:tmpl w:val="5776E444"/>
    <w:lvl w:ilvl="0" w:tplc="07D4C110">
      <w:numFmt w:val="bullet"/>
      <w:lvlText w:val="•"/>
      <w:lvlJc w:val="left"/>
      <w:pPr>
        <w:ind w:left="1440" w:hanging="6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C87B0E"/>
    <w:multiLevelType w:val="hybridMultilevel"/>
    <w:tmpl w:val="34CA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D2F5E"/>
    <w:multiLevelType w:val="hybridMultilevel"/>
    <w:tmpl w:val="BF70A642"/>
    <w:lvl w:ilvl="0" w:tplc="07D4C110">
      <w:numFmt w:val="bullet"/>
      <w:lvlText w:val="•"/>
      <w:lvlJc w:val="left"/>
      <w:pPr>
        <w:ind w:left="720" w:hanging="6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67662"/>
    <w:multiLevelType w:val="hybridMultilevel"/>
    <w:tmpl w:val="DD52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12EBD"/>
    <w:multiLevelType w:val="hybridMultilevel"/>
    <w:tmpl w:val="65BA1FE8"/>
    <w:lvl w:ilvl="0" w:tplc="7D3C092E">
      <w:start w:val="1"/>
      <w:numFmt w:val="bullet"/>
      <w:lvlText w:val="□"/>
      <w:lvlJc w:val="left"/>
      <w:pPr>
        <w:ind w:left="720" w:hanging="360"/>
      </w:pPr>
      <w:rPr>
        <w:rFonts w:ascii="Courier New" w:hAnsi="Courier New" w:hint="default"/>
        <w:sz w:val="28"/>
      </w:rPr>
    </w:lvl>
    <w:lvl w:ilvl="1" w:tplc="7D3C092E">
      <w:start w:val="1"/>
      <w:numFmt w:val="bullet"/>
      <w:lvlText w:val="□"/>
      <w:lvlJc w:val="left"/>
      <w:pPr>
        <w:ind w:left="1440" w:hanging="360"/>
      </w:pPr>
      <w:rPr>
        <w:rFonts w:ascii="Courier New" w:hAnsi="Courier New" w:hint="default"/>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22544"/>
    <w:multiLevelType w:val="hybridMultilevel"/>
    <w:tmpl w:val="EDF68FBE"/>
    <w:lvl w:ilvl="0" w:tplc="5E06913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56A74"/>
    <w:multiLevelType w:val="hybridMultilevel"/>
    <w:tmpl w:val="7274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A2D74"/>
    <w:multiLevelType w:val="hybridMultilevel"/>
    <w:tmpl w:val="CA4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A37B6"/>
    <w:multiLevelType w:val="hybridMultilevel"/>
    <w:tmpl w:val="02AA7A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500328"/>
    <w:multiLevelType w:val="hybridMultilevel"/>
    <w:tmpl w:val="97A62C76"/>
    <w:lvl w:ilvl="0" w:tplc="07D4C110">
      <w:numFmt w:val="bullet"/>
      <w:lvlText w:val="•"/>
      <w:lvlJc w:val="left"/>
      <w:pPr>
        <w:ind w:left="720" w:hanging="6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84ACC"/>
    <w:multiLevelType w:val="hybridMultilevel"/>
    <w:tmpl w:val="15024302"/>
    <w:lvl w:ilvl="0" w:tplc="07D4C110">
      <w:numFmt w:val="bullet"/>
      <w:lvlText w:val="•"/>
      <w:lvlJc w:val="left"/>
      <w:pPr>
        <w:ind w:left="720" w:hanging="660"/>
      </w:pPr>
      <w:rPr>
        <w:rFonts w:ascii="Calibri" w:eastAsiaTheme="minorHAnsi" w:hAnsi="Calibri"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B627C05"/>
    <w:multiLevelType w:val="hybridMultilevel"/>
    <w:tmpl w:val="32F6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D566A"/>
    <w:multiLevelType w:val="hybridMultilevel"/>
    <w:tmpl w:val="BC165204"/>
    <w:lvl w:ilvl="0" w:tplc="07D4C110">
      <w:numFmt w:val="bullet"/>
      <w:lvlText w:val="•"/>
      <w:lvlJc w:val="left"/>
      <w:pPr>
        <w:ind w:left="720" w:hanging="6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E54F5"/>
    <w:multiLevelType w:val="hybridMultilevel"/>
    <w:tmpl w:val="F278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B6FF2"/>
    <w:multiLevelType w:val="hybridMultilevel"/>
    <w:tmpl w:val="F3BE50EC"/>
    <w:lvl w:ilvl="0" w:tplc="5E069134">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10"/>
  </w:num>
  <w:num w:numId="4">
    <w:abstractNumId w:val="13"/>
  </w:num>
  <w:num w:numId="5">
    <w:abstractNumId w:val="0"/>
  </w:num>
  <w:num w:numId="6">
    <w:abstractNumId w:val="12"/>
  </w:num>
  <w:num w:numId="7">
    <w:abstractNumId w:val="1"/>
  </w:num>
  <w:num w:numId="8">
    <w:abstractNumId w:val="15"/>
  </w:num>
  <w:num w:numId="9">
    <w:abstractNumId w:val="8"/>
  </w:num>
  <w:num w:numId="10">
    <w:abstractNumId w:val="17"/>
  </w:num>
  <w:num w:numId="11">
    <w:abstractNumId w:val="2"/>
  </w:num>
  <w:num w:numId="12">
    <w:abstractNumId w:val="5"/>
  </w:num>
  <w:num w:numId="13">
    <w:abstractNumId w:val="4"/>
  </w:num>
  <w:num w:numId="14">
    <w:abstractNumId w:val="6"/>
  </w:num>
  <w:num w:numId="15">
    <w:abstractNumId w:val="16"/>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03"/>
    <w:rsid w:val="00030872"/>
    <w:rsid w:val="00031BE7"/>
    <w:rsid w:val="000365CD"/>
    <w:rsid w:val="0005103F"/>
    <w:rsid w:val="00057C39"/>
    <w:rsid w:val="00060C5C"/>
    <w:rsid w:val="00070BFA"/>
    <w:rsid w:val="000A426F"/>
    <w:rsid w:val="000C00A4"/>
    <w:rsid w:val="000F7B21"/>
    <w:rsid w:val="001048EC"/>
    <w:rsid w:val="00115422"/>
    <w:rsid w:val="001250BF"/>
    <w:rsid w:val="001351E0"/>
    <w:rsid w:val="00154D9E"/>
    <w:rsid w:val="00166D1F"/>
    <w:rsid w:val="001731A2"/>
    <w:rsid w:val="00174AE2"/>
    <w:rsid w:val="00176FB7"/>
    <w:rsid w:val="00184B1B"/>
    <w:rsid w:val="001A71C7"/>
    <w:rsid w:val="001B04DD"/>
    <w:rsid w:val="001B1CCC"/>
    <w:rsid w:val="001C2A29"/>
    <w:rsid w:val="001D0CD7"/>
    <w:rsid w:val="001D1C48"/>
    <w:rsid w:val="001D7D8B"/>
    <w:rsid w:val="001E0E72"/>
    <w:rsid w:val="001F1DA0"/>
    <w:rsid w:val="0020190F"/>
    <w:rsid w:val="00201D8C"/>
    <w:rsid w:val="00212FC6"/>
    <w:rsid w:val="00233C62"/>
    <w:rsid w:val="00245F50"/>
    <w:rsid w:val="0028232F"/>
    <w:rsid w:val="00294CE6"/>
    <w:rsid w:val="00295BDF"/>
    <w:rsid w:val="002F3FB7"/>
    <w:rsid w:val="002F7512"/>
    <w:rsid w:val="00310107"/>
    <w:rsid w:val="0031500B"/>
    <w:rsid w:val="00320F7C"/>
    <w:rsid w:val="00327E33"/>
    <w:rsid w:val="00334A0A"/>
    <w:rsid w:val="00334A37"/>
    <w:rsid w:val="00374747"/>
    <w:rsid w:val="003B6383"/>
    <w:rsid w:val="003D19EF"/>
    <w:rsid w:val="003D294F"/>
    <w:rsid w:val="003D3958"/>
    <w:rsid w:val="003E1B8E"/>
    <w:rsid w:val="003E6F7E"/>
    <w:rsid w:val="003F3F12"/>
    <w:rsid w:val="00401A34"/>
    <w:rsid w:val="00402170"/>
    <w:rsid w:val="00411441"/>
    <w:rsid w:val="0042609B"/>
    <w:rsid w:val="00434BB1"/>
    <w:rsid w:val="00445848"/>
    <w:rsid w:val="004526E0"/>
    <w:rsid w:val="00457B5C"/>
    <w:rsid w:val="004A62DB"/>
    <w:rsid w:val="004C6172"/>
    <w:rsid w:val="004D7846"/>
    <w:rsid w:val="004E23AD"/>
    <w:rsid w:val="004E5F79"/>
    <w:rsid w:val="004F03AD"/>
    <w:rsid w:val="004F2005"/>
    <w:rsid w:val="004F3164"/>
    <w:rsid w:val="005040D7"/>
    <w:rsid w:val="00507585"/>
    <w:rsid w:val="00527EE8"/>
    <w:rsid w:val="00551F01"/>
    <w:rsid w:val="00553F88"/>
    <w:rsid w:val="005654E1"/>
    <w:rsid w:val="00566B53"/>
    <w:rsid w:val="00573955"/>
    <w:rsid w:val="0058061A"/>
    <w:rsid w:val="00586A20"/>
    <w:rsid w:val="005B35E0"/>
    <w:rsid w:val="005C4574"/>
    <w:rsid w:val="005D7916"/>
    <w:rsid w:val="005E39F8"/>
    <w:rsid w:val="005F5F79"/>
    <w:rsid w:val="00605C50"/>
    <w:rsid w:val="00607358"/>
    <w:rsid w:val="0061372B"/>
    <w:rsid w:val="006247F2"/>
    <w:rsid w:val="00642223"/>
    <w:rsid w:val="006737F3"/>
    <w:rsid w:val="00681803"/>
    <w:rsid w:val="006A68B6"/>
    <w:rsid w:val="006B0A36"/>
    <w:rsid w:val="006B1976"/>
    <w:rsid w:val="006E2DC7"/>
    <w:rsid w:val="006E52C7"/>
    <w:rsid w:val="006F1B53"/>
    <w:rsid w:val="006F292B"/>
    <w:rsid w:val="006F29C8"/>
    <w:rsid w:val="00716E13"/>
    <w:rsid w:val="00720C76"/>
    <w:rsid w:val="00725148"/>
    <w:rsid w:val="00740F6D"/>
    <w:rsid w:val="007449CF"/>
    <w:rsid w:val="007545BB"/>
    <w:rsid w:val="007629FF"/>
    <w:rsid w:val="00775FF1"/>
    <w:rsid w:val="00780735"/>
    <w:rsid w:val="00787FDE"/>
    <w:rsid w:val="007A0D12"/>
    <w:rsid w:val="007B33A8"/>
    <w:rsid w:val="007C691F"/>
    <w:rsid w:val="007E2E73"/>
    <w:rsid w:val="007E43CF"/>
    <w:rsid w:val="007E5C83"/>
    <w:rsid w:val="007F028D"/>
    <w:rsid w:val="0080524A"/>
    <w:rsid w:val="0080765A"/>
    <w:rsid w:val="0081404B"/>
    <w:rsid w:val="008236BC"/>
    <w:rsid w:val="00843C47"/>
    <w:rsid w:val="00845830"/>
    <w:rsid w:val="0084737B"/>
    <w:rsid w:val="008508A2"/>
    <w:rsid w:val="00864570"/>
    <w:rsid w:val="008702A6"/>
    <w:rsid w:val="00875E19"/>
    <w:rsid w:val="00887FA2"/>
    <w:rsid w:val="008A37A4"/>
    <w:rsid w:val="008D75E9"/>
    <w:rsid w:val="009C136A"/>
    <w:rsid w:val="009C403E"/>
    <w:rsid w:val="009D24E0"/>
    <w:rsid w:val="009F2219"/>
    <w:rsid w:val="00A013CC"/>
    <w:rsid w:val="00A02CAB"/>
    <w:rsid w:val="00A15430"/>
    <w:rsid w:val="00A16017"/>
    <w:rsid w:val="00A70D63"/>
    <w:rsid w:val="00A82956"/>
    <w:rsid w:val="00AA4FEA"/>
    <w:rsid w:val="00AD49C5"/>
    <w:rsid w:val="00AF092A"/>
    <w:rsid w:val="00B12DE3"/>
    <w:rsid w:val="00B13FBA"/>
    <w:rsid w:val="00B17E52"/>
    <w:rsid w:val="00B23D05"/>
    <w:rsid w:val="00B45BE2"/>
    <w:rsid w:val="00B65F1F"/>
    <w:rsid w:val="00B71B09"/>
    <w:rsid w:val="00B75F25"/>
    <w:rsid w:val="00B76426"/>
    <w:rsid w:val="00B83044"/>
    <w:rsid w:val="00B836F2"/>
    <w:rsid w:val="00BA5087"/>
    <w:rsid w:val="00BA6B45"/>
    <w:rsid w:val="00BB0DCC"/>
    <w:rsid w:val="00BB7798"/>
    <w:rsid w:val="00BD39AD"/>
    <w:rsid w:val="00BE5DDE"/>
    <w:rsid w:val="00BF45D0"/>
    <w:rsid w:val="00C12101"/>
    <w:rsid w:val="00C1465D"/>
    <w:rsid w:val="00C22E51"/>
    <w:rsid w:val="00C420E2"/>
    <w:rsid w:val="00C563CB"/>
    <w:rsid w:val="00C76540"/>
    <w:rsid w:val="00C80CEF"/>
    <w:rsid w:val="00C92658"/>
    <w:rsid w:val="00C9314B"/>
    <w:rsid w:val="00CA0134"/>
    <w:rsid w:val="00CA7E82"/>
    <w:rsid w:val="00CC04A5"/>
    <w:rsid w:val="00CC05EC"/>
    <w:rsid w:val="00CD601A"/>
    <w:rsid w:val="00CD71FC"/>
    <w:rsid w:val="00CF07F6"/>
    <w:rsid w:val="00D103A1"/>
    <w:rsid w:val="00D200CF"/>
    <w:rsid w:val="00D40981"/>
    <w:rsid w:val="00D41A0D"/>
    <w:rsid w:val="00D63C4A"/>
    <w:rsid w:val="00D80F41"/>
    <w:rsid w:val="00DB2920"/>
    <w:rsid w:val="00DB3922"/>
    <w:rsid w:val="00DD1E08"/>
    <w:rsid w:val="00DD3497"/>
    <w:rsid w:val="00DD34D0"/>
    <w:rsid w:val="00DE136C"/>
    <w:rsid w:val="00DE27AC"/>
    <w:rsid w:val="00DF024A"/>
    <w:rsid w:val="00E06CA2"/>
    <w:rsid w:val="00E345B4"/>
    <w:rsid w:val="00E37677"/>
    <w:rsid w:val="00E41B7B"/>
    <w:rsid w:val="00E70A3E"/>
    <w:rsid w:val="00E7722D"/>
    <w:rsid w:val="00EC31A2"/>
    <w:rsid w:val="00EC5C4D"/>
    <w:rsid w:val="00EE6A1C"/>
    <w:rsid w:val="00EE6D94"/>
    <w:rsid w:val="00EF2104"/>
    <w:rsid w:val="00F11D16"/>
    <w:rsid w:val="00F87C66"/>
    <w:rsid w:val="00FA3C3D"/>
    <w:rsid w:val="00FB5A80"/>
    <w:rsid w:val="00FB6646"/>
    <w:rsid w:val="00FD11F9"/>
    <w:rsid w:val="00FE2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C5C"/>
  <w15:chartTrackingRefBased/>
  <w15:docId w15:val="{516E7DF5-84C5-4E3D-AF18-9053D11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03"/>
    <w:pPr>
      <w:ind w:left="720"/>
      <w:contextualSpacing/>
    </w:pPr>
  </w:style>
  <w:style w:type="character" w:styleId="Hyperlink">
    <w:name w:val="Hyperlink"/>
    <w:uiPriority w:val="99"/>
    <w:unhideWhenUsed/>
    <w:qFormat/>
    <w:rsid w:val="004F03AD"/>
    <w:rPr>
      <w:color w:val="0072CC"/>
      <w:u w:val="single"/>
    </w:rPr>
  </w:style>
  <w:style w:type="paragraph" w:customStyle="1" w:styleId="1bodycopy">
    <w:name w:val="1 body copy"/>
    <w:basedOn w:val="Normal"/>
    <w:link w:val="1bodycopyChar"/>
    <w:qFormat/>
    <w:rsid w:val="004F03AD"/>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F03AD"/>
    <w:rPr>
      <w:rFonts w:ascii="Arial" w:eastAsia="MS Mincho" w:hAnsi="Arial" w:cs="Times New Roman"/>
      <w:sz w:val="20"/>
      <w:szCs w:val="24"/>
      <w:lang w:val="en-US"/>
    </w:rPr>
  </w:style>
  <w:style w:type="paragraph" w:customStyle="1" w:styleId="7Tablebodycopy">
    <w:name w:val="7 Table body copy"/>
    <w:basedOn w:val="1bodycopy"/>
    <w:qFormat/>
    <w:rsid w:val="004F03AD"/>
    <w:pPr>
      <w:spacing w:after="60"/>
    </w:pPr>
  </w:style>
  <w:style w:type="paragraph" w:customStyle="1" w:styleId="7Tablecopybulleted">
    <w:name w:val="7 Table copy bulleted"/>
    <w:basedOn w:val="7Tablebodycopy"/>
    <w:qFormat/>
    <w:rsid w:val="004F03AD"/>
    <w:pPr>
      <w:numPr>
        <w:numId w:val="13"/>
      </w:numPr>
      <w:tabs>
        <w:tab w:val="num" w:pos="360"/>
      </w:tabs>
      <w:ind w:left="0" w:firstLine="0"/>
    </w:pPr>
  </w:style>
  <w:style w:type="character" w:customStyle="1" w:styleId="TitleChar">
    <w:name w:val="Title Char"/>
    <w:aliases w:val="Table Body Char"/>
    <w:link w:val="Title"/>
    <w:uiPriority w:val="10"/>
    <w:locked/>
    <w:rsid w:val="004F03AD"/>
    <w:rPr>
      <w:rFonts w:cs="Arial"/>
    </w:rPr>
  </w:style>
  <w:style w:type="paragraph" w:styleId="Title">
    <w:name w:val="Title"/>
    <w:aliases w:val="Table Body"/>
    <w:basedOn w:val="Normal"/>
    <w:next w:val="Normal"/>
    <w:link w:val="TitleChar"/>
    <w:uiPriority w:val="10"/>
    <w:qFormat/>
    <w:rsid w:val="004F03AD"/>
    <w:pPr>
      <w:spacing w:after="0" w:line="276" w:lineRule="auto"/>
    </w:pPr>
    <w:rPr>
      <w:rFonts w:cs="Arial"/>
    </w:rPr>
  </w:style>
  <w:style w:type="character" w:customStyle="1" w:styleId="TitleChar1">
    <w:name w:val="Title Char1"/>
    <w:basedOn w:val="DefaultParagraphFont"/>
    <w:uiPriority w:val="10"/>
    <w:rsid w:val="004F03A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23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A92A3581B0F45A57B490965A2FAF5" ma:contentTypeVersion="15" ma:contentTypeDescription="Create a new document." ma:contentTypeScope="" ma:versionID="c64ca6741e8bb5e528dac767b4e84b28">
  <xsd:schema xmlns:xsd="http://www.w3.org/2001/XMLSchema" xmlns:xs="http://www.w3.org/2001/XMLSchema" xmlns:p="http://schemas.microsoft.com/office/2006/metadata/properties" xmlns:ns2="350b5897-906e-4af5-8887-742985177285" xmlns:ns3="6ef37913-9942-4923-81ad-189dc154a9dc" targetNamespace="http://schemas.microsoft.com/office/2006/metadata/properties" ma:root="true" ma:fieldsID="f3e94a4572699d8c0c1b0f2391b57c74" ns2:_="" ns3:_="">
    <xsd:import namespace="350b5897-906e-4af5-8887-742985177285"/>
    <xsd:import namespace="6ef37913-9942-4923-81ad-189dc154a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5897-906e-4af5-8887-742985177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6434c4-145a-47ed-8d61-0146e708ea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37913-9942-4923-81ad-189dc154a9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8a550a-dd68-4318-b4f3-7d66b1fe7372}" ma:internalName="TaxCatchAll" ma:showField="CatchAllData" ma:web="6ef37913-9942-4923-81ad-189dc154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f37913-9942-4923-81ad-189dc154a9dc" xsi:nil="true"/>
    <lcf76f155ced4ddcb4097134ff3c332f xmlns="350b5897-906e-4af5-8887-7429851772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70D67-8BBA-4B33-877C-39CE9148F2C7}"/>
</file>

<file path=customXml/itemProps2.xml><?xml version="1.0" encoding="utf-8"?>
<ds:datastoreItem xmlns:ds="http://schemas.openxmlformats.org/officeDocument/2006/customXml" ds:itemID="{4A773C51-EA30-45AA-BBC2-594076EB7F74}">
  <ds:schemaRefs>
    <ds:schemaRef ds:uri="http://schemas.openxmlformats.org/officeDocument/2006/bibliography"/>
  </ds:schemaRefs>
</ds:datastoreItem>
</file>

<file path=customXml/itemProps3.xml><?xml version="1.0" encoding="utf-8"?>
<ds:datastoreItem xmlns:ds="http://schemas.openxmlformats.org/officeDocument/2006/customXml" ds:itemID="{632E4CB4-B632-4D95-A173-4626CF7877FC}">
  <ds:schemaRefs>
    <ds:schemaRef ds:uri="http://schemas.microsoft.com/sharepoint/v3/contenttype/forms"/>
  </ds:schemaRefs>
</ds:datastoreItem>
</file>

<file path=customXml/itemProps4.xml><?xml version="1.0" encoding="utf-8"?>
<ds:datastoreItem xmlns:ds="http://schemas.openxmlformats.org/officeDocument/2006/customXml" ds:itemID="{9D87BACD-04D0-41BE-B504-511A2A956FB4}">
  <ds:schemaRefs>
    <ds:schemaRef ds:uri="http://schemas.microsoft.com/office/2006/metadata/properties"/>
    <ds:schemaRef ds:uri="http://schemas.microsoft.com/office/infopath/2007/PartnerControls"/>
    <ds:schemaRef ds:uri="68c4bf55-f11e-4f03-a621-1e4db0795850"/>
    <ds:schemaRef ds:uri="cb8bbe8f-002f-46d4-ae65-52c5fe7718b4"/>
    <ds:schemaRef ds:uri="cc62b92b-f5cd-411a-86b0-a6d65ee77780"/>
    <ds:schemaRef ds:uri="ffc1e123-5087-4e6a-8238-2fbc1f75c3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ALI</dc:creator>
  <cp:keywords/>
  <dc:description/>
  <cp:lastModifiedBy>Jo CHRISTOPHER</cp:lastModifiedBy>
  <cp:revision>2</cp:revision>
  <dcterms:created xsi:type="dcterms:W3CDTF">2026-01-08T11:39:00Z</dcterms:created>
  <dcterms:modified xsi:type="dcterms:W3CDTF">2026-01-08T11:39:00Z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0x010100F09A92A3581B0F45A57B490965A2FAF5</vt:lpwstr>
  </property>
  <property fmtid="{D5CDD505-2E9C-101B-9397-08002B2CF9AE}" pid="3" name="MediaServiceImageTags">
    <vt:lpwstr/>
  </property>
</Properties>
</file>