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0F16" w14:textId="77777777" w:rsidR="00A14399" w:rsidRDefault="00A14399">
      <w:pPr>
        <w:ind w:left="0" w:hanging="2"/>
        <w:jc w:val="center"/>
        <w:rPr>
          <w:rFonts w:ascii="Arial" w:eastAsia="Arial" w:hAnsi="Arial" w:cs="Arial"/>
        </w:rPr>
      </w:pPr>
    </w:p>
    <w:p w14:paraId="2879AB57" w14:textId="77777777" w:rsidR="00A14399" w:rsidRDefault="00A14399">
      <w:pPr>
        <w:ind w:left="0" w:hanging="2"/>
        <w:jc w:val="center"/>
        <w:rPr>
          <w:rFonts w:ascii="Arial" w:eastAsia="Arial" w:hAnsi="Arial" w:cs="Arial"/>
        </w:rPr>
      </w:pPr>
    </w:p>
    <w:p w14:paraId="5EAEF541" w14:textId="77777777" w:rsidR="00A14399" w:rsidRDefault="00000000">
      <w:pPr>
        <w:ind w:left="0" w:hanging="2"/>
        <w:jc w:val="center"/>
        <w:rPr>
          <w:rFonts w:ascii="Calibri" w:eastAsia="Calibri" w:hAnsi="Calibri" w:cs="Calibri"/>
        </w:rPr>
      </w:pPr>
      <w:r>
        <w:rPr>
          <w:rFonts w:ascii="Calibri" w:eastAsia="Calibri" w:hAnsi="Calibri" w:cs="Calibri"/>
          <w:b/>
          <w:bCs/>
        </w:rPr>
        <w:t xml:space="preserve">PERSON SPECIFICATION   </w:t>
      </w:r>
    </w:p>
    <w:p w14:paraId="7903B7D8" w14:textId="77777777" w:rsidR="00A14399" w:rsidRDefault="00000000">
      <w:pPr>
        <w:ind w:left="0" w:hanging="2"/>
        <w:jc w:val="center"/>
        <w:rPr>
          <w:rFonts w:ascii="Calibri" w:eastAsia="Calibri" w:hAnsi="Calibri" w:cs="Calibri"/>
        </w:rPr>
      </w:pPr>
      <w:r>
        <w:rPr>
          <w:rFonts w:ascii="Calibri" w:eastAsia="Calibri" w:hAnsi="Calibri" w:cs="Calibri"/>
          <w:b/>
          <w:bCs/>
        </w:rPr>
        <w:t>Trust Finance Officer</w:t>
      </w:r>
    </w:p>
    <w:p w14:paraId="1EB0D5A1" w14:textId="77777777" w:rsidR="00A14399" w:rsidRDefault="00A14399">
      <w:pPr>
        <w:ind w:left="0" w:hanging="2"/>
        <w:jc w:val="center"/>
        <w:rPr>
          <w:rFonts w:ascii="Arial" w:eastAsia="Arial" w:hAnsi="Arial" w:cs="Arial"/>
        </w:rPr>
      </w:pPr>
    </w:p>
    <w:p w14:paraId="01003438" w14:textId="77777777" w:rsidR="00A14399" w:rsidRDefault="00000000">
      <w:pPr>
        <w:ind w:left="0" w:hanging="2"/>
        <w:rPr>
          <w:rFonts w:ascii="Arial" w:eastAsia="Arial" w:hAnsi="Arial" w:cs="Arial"/>
        </w:rPr>
      </w:pPr>
      <w:r>
        <w:rPr>
          <w:rFonts w:ascii="Arial" w:eastAsia="Arial" w:hAnsi="Arial" w:cs="Arial"/>
          <w:b/>
          <w:bCs/>
        </w:rPr>
        <w:t xml:space="preserve"> </w:t>
      </w:r>
    </w:p>
    <w:tbl>
      <w:tblPr>
        <w:tblStyle w:val="a4"/>
        <w:tblW w:w="1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6904"/>
        <w:gridCol w:w="2235"/>
      </w:tblGrid>
      <w:tr w:rsidR="00A14399" w14:paraId="08A40F9E" w14:textId="77777777">
        <w:tc>
          <w:tcPr>
            <w:tcW w:w="1957" w:type="dxa"/>
            <w:shd w:val="clear" w:color="auto" w:fill="003038"/>
          </w:tcPr>
          <w:p w14:paraId="7FDFFAB1"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Criteria</w:t>
            </w:r>
          </w:p>
        </w:tc>
        <w:tc>
          <w:tcPr>
            <w:tcW w:w="6904" w:type="dxa"/>
            <w:shd w:val="clear" w:color="auto" w:fill="003038"/>
          </w:tcPr>
          <w:p w14:paraId="4EA15AE7"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Qualities</w:t>
            </w:r>
          </w:p>
        </w:tc>
        <w:tc>
          <w:tcPr>
            <w:tcW w:w="2235" w:type="dxa"/>
            <w:shd w:val="clear" w:color="auto" w:fill="003038"/>
          </w:tcPr>
          <w:p w14:paraId="1F292603"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Evidence</w:t>
            </w:r>
          </w:p>
        </w:tc>
      </w:tr>
      <w:tr w:rsidR="00A14399" w14:paraId="05C325BF" w14:textId="77777777">
        <w:trPr>
          <w:cantSplit/>
        </w:trPr>
        <w:tc>
          <w:tcPr>
            <w:tcW w:w="1957" w:type="dxa"/>
            <w:vMerge w:val="restart"/>
          </w:tcPr>
          <w:p w14:paraId="18F7E1AA"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Qualifications and Training</w:t>
            </w:r>
          </w:p>
        </w:tc>
        <w:tc>
          <w:tcPr>
            <w:tcW w:w="6904" w:type="dxa"/>
          </w:tcPr>
          <w:p w14:paraId="7898F23F"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1E9263A2" w14:textId="77777777" w:rsidR="00A14399" w:rsidRPr="001B27BB" w:rsidRDefault="00000000" w:rsidP="001B27BB">
            <w:pPr>
              <w:pStyle w:val="ListParagraph"/>
              <w:numPr>
                <w:ilvl w:val="0"/>
                <w:numId w:val="8"/>
              </w:numPr>
              <w:ind w:leftChars="0" w:firstLineChars="0"/>
              <w:rPr>
                <w:rFonts w:ascii="Calibri" w:eastAsia="Calibri" w:hAnsi="Calibri" w:cs="Calibri"/>
                <w:sz w:val="22"/>
                <w:szCs w:val="22"/>
              </w:rPr>
            </w:pPr>
            <w:r w:rsidRPr="001B27BB">
              <w:rPr>
                <w:rFonts w:ascii="Calibri" w:eastAsia="Calibri" w:hAnsi="Calibri" w:cs="Calibri"/>
                <w:sz w:val="22"/>
                <w:szCs w:val="22"/>
              </w:rPr>
              <w:t xml:space="preserve">5 </w:t>
            </w:r>
            <w:proofErr w:type="gramStart"/>
            <w:r w:rsidRPr="001B27BB">
              <w:rPr>
                <w:rFonts w:ascii="Calibri" w:eastAsia="Calibri" w:hAnsi="Calibri" w:cs="Calibri"/>
                <w:sz w:val="22"/>
                <w:szCs w:val="22"/>
              </w:rPr>
              <w:t>GCSE’s</w:t>
            </w:r>
            <w:proofErr w:type="gramEnd"/>
            <w:r w:rsidRPr="001B27BB">
              <w:rPr>
                <w:rFonts w:ascii="Calibri" w:eastAsia="Calibri" w:hAnsi="Calibri" w:cs="Calibri"/>
                <w:sz w:val="22"/>
                <w:szCs w:val="22"/>
              </w:rPr>
              <w:t xml:space="preserve"> at Grade C or above (or equivalent) including English &amp; Maths</w:t>
            </w:r>
          </w:p>
          <w:p w14:paraId="4DD1D5ED" w14:textId="3B1AAE83" w:rsidR="001706BA" w:rsidRPr="001706BA" w:rsidRDefault="00000000" w:rsidP="001706BA">
            <w:pPr>
              <w:pStyle w:val="ListParagraph"/>
              <w:numPr>
                <w:ilvl w:val="0"/>
                <w:numId w:val="8"/>
              </w:numPr>
              <w:ind w:leftChars="0" w:firstLineChars="0"/>
              <w:rPr>
                <w:rFonts w:ascii="Calibri" w:eastAsia="Calibri" w:hAnsi="Calibri" w:cs="Calibri"/>
                <w:sz w:val="22"/>
                <w:szCs w:val="22"/>
              </w:rPr>
            </w:pPr>
            <w:r w:rsidRPr="001B27BB">
              <w:rPr>
                <w:rFonts w:ascii="Calibri" w:eastAsia="Calibri" w:hAnsi="Calibri" w:cs="Calibri"/>
                <w:sz w:val="22"/>
                <w:szCs w:val="22"/>
              </w:rPr>
              <w:t xml:space="preserve">Accountancy qualification (or working towards) </w:t>
            </w:r>
            <w:proofErr w:type="spellStart"/>
            <w:r w:rsidRPr="001B27BB">
              <w:rPr>
                <w:rFonts w:ascii="Calibri" w:eastAsia="Calibri" w:hAnsi="Calibri" w:cs="Calibri"/>
                <w:sz w:val="22"/>
                <w:szCs w:val="22"/>
              </w:rPr>
              <w:t>i.e</w:t>
            </w:r>
            <w:proofErr w:type="spellEnd"/>
            <w:r w:rsidRPr="001B27BB">
              <w:rPr>
                <w:rFonts w:ascii="Calibri" w:eastAsia="Calibri" w:hAnsi="Calibri" w:cs="Calibri"/>
                <w:sz w:val="22"/>
                <w:szCs w:val="22"/>
              </w:rPr>
              <w:t xml:space="preserve"> AAT</w:t>
            </w:r>
            <w:r w:rsidR="001706BA">
              <w:rPr>
                <w:rFonts w:ascii="Calibri" w:eastAsia="Calibri" w:hAnsi="Calibri" w:cs="Calibri"/>
                <w:sz w:val="22"/>
                <w:szCs w:val="22"/>
              </w:rPr>
              <w:t xml:space="preserve"> or have e</w:t>
            </w:r>
            <w:r w:rsidR="001706BA" w:rsidRPr="001706BA">
              <w:rPr>
                <w:rFonts w:ascii="Calibri" w:eastAsia="Calibri" w:hAnsi="Calibri" w:cs="Calibri"/>
                <w:sz w:val="22"/>
                <w:szCs w:val="22"/>
              </w:rPr>
              <w:t xml:space="preserve">quivalent work-based experience demonstrating a proven </w:t>
            </w:r>
            <w:r w:rsidR="008D0B53">
              <w:rPr>
                <w:rFonts w:ascii="Calibri" w:eastAsia="Calibri" w:hAnsi="Calibri" w:cs="Calibri"/>
                <w:sz w:val="22"/>
                <w:szCs w:val="22"/>
              </w:rPr>
              <w:t>knowledge of accounting principles</w:t>
            </w:r>
          </w:p>
          <w:p w14:paraId="68851456" w14:textId="77777777" w:rsidR="00A14399" w:rsidRDefault="00A14399">
            <w:pPr>
              <w:ind w:left="0" w:hanging="2"/>
              <w:rPr>
                <w:rFonts w:ascii="Calibri" w:eastAsia="Calibri" w:hAnsi="Calibri" w:cs="Calibri"/>
                <w:sz w:val="22"/>
                <w:szCs w:val="22"/>
              </w:rPr>
            </w:pPr>
          </w:p>
        </w:tc>
        <w:tc>
          <w:tcPr>
            <w:tcW w:w="2235" w:type="dxa"/>
            <w:vMerge w:val="restart"/>
          </w:tcPr>
          <w:p w14:paraId="546A1C0E" w14:textId="24B42ED8" w:rsidR="00A14399" w:rsidRDefault="00000000">
            <w:pPr>
              <w:ind w:left="0" w:hanging="2"/>
              <w:rPr>
                <w:rFonts w:ascii="Calibri" w:eastAsia="Calibri" w:hAnsi="Calibri" w:cs="Calibri"/>
                <w:sz w:val="22"/>
                <w:szCs w:val="22"/>
              </w:rPr>
            </w:pPr>
            <w:r>
              <w:rPr>
                <w:rFonts w:ascii="Calibri" w:eastAsia="Calibri" w:hAnsi="Calibri" w:cs="Calibri"/>
                <w:sz w:val="22"/>
                <w:szCs w:val="22"/>
              </w:rPr>
              <w:t>Application</w:t>
            </w:r>
          </w:p>
        </w:tc>
      </w:tr>
      <w:tr w:rsidR="00A14399" w14:paraId="6C256AE6" w14:textId="77777777">
        <w:trPr>
          <w:cantSplit/>
        </w:trPr>
        <w:tc>
          <w:tcPr>
            <w:tcW w:w="1957" w:type="dxa"/>
            <w:vMerge/>
          </w:tcPr>
          <w:p w14:paraId="2A8BD001"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50B77201"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289D80AF" w14:textId="77777777" w:rsidR="00A14399" w:rsidRPr="001B27BB" w:rsidRDefault="00000000" w:rsidP="001B27BB">
            <w:pPr>
              <w:pStyle w:val="ListParagraph"/>
              <w:numPr>
                <w:ilvl w:val="0"/>
                <w:numId w:val="9"/>
              </w:numPr>
              <w:ind w:leftChars="0" w:firstLineChars="0"/>
              <w:rPr>
                <w:rFonts w:ascii="Calibri" w:eastAsia="Calibri" w:hAnsi="Calibri" w:cs="Calibri"/>
                <w:sz w:val="22"/>
                <w:szCs w:val="22"/>
              </w:rPr>
            </w:pPr>
            <w:r w:rsidRPr="001B27BB">
              <w:rPr>
                <w:rFonts w:ascii="Calibri" w:eastAsia="Calibri" w:hAnsi="Calibri" w:cs="Calibri"/>
                <w:sz w:val="22"/>
                <w:szCs w:val="22"/>
              </w:rPr>
              <w:t>Evidence of continuous professional development</w:t>
            </w:r>
          </w:p>
        </w:tc>
        <w:tc>
          <w:tcPr>
            <w:tcW w:w="2235" w:type="dxa"/>
            <w:vMerge/>
          </w:tcPr>
          <w:p w14:paraId="3D5E77C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A14399" w14:paraId="155CD434" w14:textId="77777777">
        <w:trPr>
          <w:cantSplit/>
        </w:trPr>
        <w:tc>
          <w:tcPr>
            <w:tcW w:w="1957" w:type="dxa"/>
            <w:vMerge w:val="restart"/>
          </w:tcPr>
          <w:p w14:paraId="7282EB71"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Experience</w:t>
            </w:r>
          </w:p>
        </w:tc>
        <w:tc>
          <w:tcPr>
            <w:tcW w:w="6904" w:type="dxa"/>
          </w:tcPr>
          <w:p w14:paraId="238F51DA"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4C43DF27" w14:textId="77777777"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color w:val="000000"/>
                <w:sz w:val="20"/>
                <w:szCs w:val="20"/>
              </w:rPr>
            </w:pPr>
            <w:r w:rsidRPr="001B27BB">
              <w:rPr>
                <w:rFonts w:ascii="Arial" w:eastAsia="Arial" w:hAnsi="Arial" w:cs="Arial"/>
                <w:sz w:val="20"/>
                <w:szCs w:val="20"/>
              </w:rPr>
              <w:t xml:space="preserve">Previous experience of working in a financial accounting environment </w:t>
            </w:r>
          </w:p>
          <w:p w14:paraId="62D4B588" w14:textId="7B6902A1"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color w:val="000000"/>
                <w:sz w:val="20"/>
                <w:szCs w:val="20"/>
              </w:rPr>
            </w:pPr>
            <w:r w:rsidRPr="001B27BB">
              <w:rPr>
                <w:rFonts w:ascii="Arial" w:eastAsia="Arial" w:hAnsi="Arial" w:cs="Arial"/>
                <w:sz w:val="20"/>
                <w:szCs w:val="20"/>
              </w:rPr>
              <w:t>Experience of administering budget and financial matters in a school or other organisation</w:t>
            </w:r>
          </w:p>
          <w:p w14:paraId="1544FE7F" w14:textId="77777777"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sz w:val="20"/>
                <w:szCs w:val="20"/>
              </w:rPr>
            </w:pPr>
            <w:r w:rsidRPr="001B27BB">
              <w:rPr>
                <w:rFonts w:ascii="Arial" w:eastAsia="Arial" w:hAnsi="Arial" w:cs="Arial"/>
                <w:sz w:val="20"/>
                <w:szCs w:val="20"/>
              </w:rPr>
              <w:t>Use of ICT including Excel, dedicated finance management packages and management information systems</w:t>
            </w:r>
          </w:p>
          <w:p w14:paraId="12E40AAF" w14:textId="77777777" w:rsidR="00A14399" w:rsidRDefault="00A14399">
            <w:pPr>
              <w:ind w:left="0" w:hanging="2"/>
              <w:rPr>
                <w:rFonts w:ascii="Calibri" w:eastAsia="Calibri" w:hAnsi="Calibri" w:cs="Calibri"/>
                <w:sz w:val="22"/>
                <w:szCs w:val="22"/>
              </w:rPr>
            </w:pPr>
          </w:p>
        </w:tc>
        <w:tc>
          <w:tcPr>
            <w:tcW w:w="2235" w:type="dxa"/>
            <w:vMerge w:val="restart"/>
          </w:tcPr>
          <w:p w14:paraId="517A860F" w14:textId="21BDB00C"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Application </w:t>
            </w:r>
          </w:p>
          <w:p w14:paraId="6475C6E9"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Interview</w:t>
            </w:r>
          </w:p>
        </w:tc>
      </w:tr>
      <w:tr w:rsidR="00A14399" w14:paraId="47C5AD61" w14:textId="77777777">
        <w:trPr>
          <w:cantSplit/>
        </w:trPr>
        <w:tc>
          <w:tcPr>
            <w:tcW w:w="1957" w:type="dxa"/>
            <w:vMerge/>
          </w:tcPr>
          <w:p w14:paraId="25459686"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79AC5F07"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64C69344" w14:textId="77777777" w:rsidR="00A14399" w:rsidRPr="001B27BB" w:rsidRDefault="00000000" w:rsidP="001B27BB">
            <w:pPr>
              <w:pStyle w:val="ListParagraph"/>
              <w:numPr>
                <w:ilvl w:val="0"/>
                <w:numId w:val="6"/>
              </w:numPr>
              <w:ind w:leftChars="0" w:firstLineChars="0"/>
              <w:rPr>
                <w:rFonts w:ascii="Calibri" w:eastAsia="Calibri" w:hAnsi="Calibri" w:cs="Calibri"/>
                <w:sz w:val="22"/>
                <w:szCs w:val="22"/>
              </w:rPr>
            </w:pPr>
            <w:r w:rsidRPr="001B27BB">
              <w:rPr>
                <w:rFonts w:ascii="Calibri" w:eastAsia="Calibri" w:hAnsi="Calibri" w:cs="Calibri"/>
                <w:sz w:val="22"/>
                <w:szCs w:val="22"/>
              </w:rPr>
              <w:t>Experience working in a school administration department</w:t>
            </w:r>
          </w:p>
          <w:p w14:paraId="310C7E22" w14:textId="1D39130F" w:rsidR="00A14399" w:rsidRPr="001B27BB" w:rsidRDefault="00000000" w:rsidP="001B27BB">
            <w:pPr>
              <w:pStyle w:val="ListParagraph"/>
              <w:numPr>
                <w:ilvl w:val="0"/>
                <w:numId w:val="6"/>
              </w:numPr>
              <w:ind w:leftChars="0" w:firstLineChars="0"/>
              <w:rPr>
                <w:rFonts w:ascii="Calibri" w:eastAsia="Calibri" w:hAnsi="Calibri" w:cs="Calibri"/>
                <w:sz w:val="22"/>
                <w:szCs w:val="22"/>
              </w:rPr>
            </w:pPr>
            <w:r w:rsidRPr="001B27BB">
              <w:rPr>
                <w:rFonts w:ascii="Calibri" w:eastAsia="Calibri" w:hAnsi="Calibri" w:cs="Calibri"/>
                <w:sz w:val="22"/>
                <w:szCs w:val="22"/>
              </w:rPr>
              <w:t xml:space="preserve">Experience of finance purchasing software </w:t>
            </w:r>
          </w:p>
          <w:p w14:paraId="474F9D71" w14:textId="77777777" w:rsidR="00A14399" w:rsidRDefault="00A14399">
            <w:pPr>
              <w:ind w:left="0" w:hanging="2"/>
              <w:rPr>
                <w:rFonts w:ascii="Calibri" w:eastAsia="Calibri" w:hAnsi="Calibri" w:cs="Calibri"/>
                <w:sz w:val="22"/>
                <w:szCs w:val="22"/>
              </w:rPr>
            </w:pPr>
          </w:p>
        </w:tc>
        <w:tc>
          <w:tcPr>
            <w:tcW w:w="2235" w:type="dxa"/>
            <w:vMerge/>
          </w:tcPr>
          <w:p w14:paraId="5457CFA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A14399" w14:paraId="585848C8" w14:textId="77777777">
        <w:trPr>
          <w:cantSplit/>
        </w:trPr>
        <w:tc>
          <w:tcPr>
            <w:tcW w:w="1957" w:type="dxa"/>
            <w:vMerge w:val="restart"/>
          </w:tcPr>
          <w:p w14:paraId="0599442C"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Skills &amp; knowledge</w:t>
            </w:r>
          </w:p>
        </w:tc>
        <w:tc>
          <w:tcPr>
            <w:tcW w:w="6904" w:type="dxa"/>
          </w:tcPr>
          <w:p w14:paraId="63D90EF8"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192028C5"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 good communicator, orally and written</w:t>
            </w:r>
          </w:p>
          <w:p w14:paraId="01C8DDE5"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Knowledge of Microsoft/Google packages (Word/Excel etc)</w:t>
            </w:r>
          </w:p>
          <w:p w14:paraId="11F542E1"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Highly organised</w:t>
            </w:r>
          </w:p>
          <w:p w14:paraId="09137D6C"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Ability to prioritise</w:t>
            </w:r>
          </w:p>
          <w:p w14:paraId="4BBF4DE2"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Able to solve problems</w:t>
            </w:r>
          </w:p>
          <w:p w14:paraId="051BB30B"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Ability to delegate</w:t>
            </w:r>
          </w:p>
          <w:p w14:paraId="12B05B9B" w14:textId="77777777" w:rsidR="00A14399" w:rsidRDefault="00A14399">
            <w:pPr>
              <w:ind w:left="0" w:hanging="2"/>
              <w:rPr>
                <w:rFonts w:ascii="Calibri" w:eastAsia="Calibri" w:hAnsi="Calibri" w:cs="Calibri"/>
                <w:sz w:val="22"/>
                <w:szCs w:val="22"/>
              </w:rPr>
            </w:pPr>
          </w:p>
        </w:tc>
        <w:tc>
          <w:tcPr>
            <w:tcW w:w="2235" w:type="dxa"/>
            <w:vMerge w:val="restart"/>
          </w:tcPr>
          <w:p w14:paraId="12B6FC0A" w14:textId="74FAA543"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Application </w:t>
            </w:r>
          </w:p>
          <w:p w14:paraId="10EFBDFD"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Interview</w:t>
            </w:r>
          </w:p>
        </w:tc>
      </w:tr>
      <w:tr w:rsidR="00A14399" w14:paraId="01D82FAB" w14:textId="77777777">
        <w:trPr>
          <w:cantSplit/>
        </w:trPr>
        <w:tc>
          <w:tcPr>
            <w:tcW w:w="1957" w:type="dxa"/>
            <w:vMerge/>
          </w:tcPr>
          <w:p w14:paraId="4DED117F"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1AC5241C"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1806FA06" w14:textId="77777777" w:rsidR="00A14399" w:rsidRPr="001B27BB" w:rsidRDefault="00000000"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Understanding of school specific procedures</w:t>
            </w:r>
          </w:p>
        </w:tc>
        <w:tc>
          <w:tcPr>
            <w:tcW w:w="2235" w:type="dxa"/>
            <w:vMerge/>
          </w:tcPr>
          <w:p w14:paraId="5EB2865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1B27BB" w14:paraId="01A811E2" w14:textId="77777777" w:rsidTr="002D3081">
        <w:trPr>
          <w:cantSplit/>
          <w:trHeight w:val="1959"/>
        </w:trPr>
        <w:tc>
          <w:tcPr>
            <w:tcW w:w="1957" w:type="dxa"/>
          </w:tcPr>
          <w:p w14:paraId="5DA95CDB"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Personal Qualities</w:t>
            </w:r>
          </w:p>
        </w:tc>
        <w:tc>
          <w:tcPr>
            <w:tcW w:w="6904" w:type="dxa"/>
          </w:tcPr>
          <w:p w14:paraId="455C1E12"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79FA6137"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Stay calm under pressure</w:t>
            </w:r>
          </w:p>
          <w:p w14:paraId="15708287"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Prioritise own workload</w:t>
            </w:r>
          </w:p>
          <w:p w14:paraId="184C3F26"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 xml:space="preserve">Ability to be positive </w:t>
            </w:r>
          </w:p>
          <w:p w14:paraId="401F60EF"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A team player</w:t>
            </w:r>
          </w:p>
          <w:p w14:paraId="0ED67949"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Excellent timekeeping and attendance</w:t>
            </w:r>
          </w:p>
        </w:tc>
        <w:tc>
          <w:tcPr>
            <w:tcW w:w="2235" w:type="dxa"/>
          </w:tcPr>
          <w:p w14:paraId="54F78B6F"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References</w:t>
            </w:r>
          </w:p>
          <w:p w14:paraId="37ACF7B8"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Interview</w:t>
            </w:r>
          </w:p>
        </w:tc>
      </w:tr>
    </w:tbl>
    <w:p w14:paraId="1E1DF644" w14:textId="77777777" w:rsidR="00A14399" w:rsidRDefault="00A14399">
      <w:pPr>
        <w:ind w:left="0" w:hanging="2"/>
        <w:rPr>
          <w:rFonts w:ascii="Arial" w:eastAsia="Arial" w:hAnsi="Arial" w:cs="Arial"/>
        </w:rPr>
      </w:pPr>
    </w:p>
    <w:sectPr w:rsidR="00A14399">
      <w:footerReference w:type="default" r:id="rId8"/>
      <w:headerReference w:type="first" r:id="rId9"/>
      <w:footerReference w:type="first" r:id="rId10"/>
      <w:pgSz w:w="12240" w:h="15840"/>
      <w:pgMar w:top="1134" w:right="567" w:bottom="1418"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D06E" w14:textId="77777777" w:rsidR="009B6965" w:rsidRDefault="009B6965">
      <w:pPr>
        <w:spacing w:line="240" w:lineRule="auto"/>
        <w:ind w:left="0" w:hanging="2"/>
      </w:pPr>
      <w:r>
        <w:separator/>
      </w:r>
    </w:p>
  </w:endnote>
  <w:endnote w:type="continuationSeparator" w:id="0">
    <w:p w14:paraId="66730209" w14:textId="77777777" w:rsidR="009B6965" w:rsidRDefault="009B696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32697F0-5EAE-4067-A80B-8BC6A4057C9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96F55D55-F526-46B2-987C-9759C8F5595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0236017-170A-4319-A932-EAA8D9800FF5}"/>
  </w:font>
  <w:font w:name="Calibri">
    <w:panose1 w:val="020F0502020204030204"/>
    <w:charset w:val="00"/>
    <w:family w:val="swiss"/>
    <w:pitch w:val="variable"/>
    <w:sig w:usb0="E4002EFF" w:usb1="C200247B" w:usb2="00000009" w:usb3="00000000" w:csb0="000001FF" w:csb1="00000000"/>
    <w:embedRegular r:id="rId4" w:fontKey="{23966BCD-DEBB-409A-95B2-7EA0D904EF3D}"/>
    <w:embedBold r:id="rId5" w:fontKey="{AFC25689-B848-4245-ADE7-EB21AC6137A3}"/>
  </w:font>
  <w:font w:name="Cambria">
    <w:panose1 w:val="02040503050406030204"/>
    <w:charset w:val="00"/>
    <w:family w:val="roman"/>
    <w:pitch w:val="variable"/>
    <w:sig w:usb0="E00006FF" w:usb1="420024FF" w:usb2="02000000" w:usb3="00000000" w:csb0="0000019F" w:csb1="00000000"/>
    <w:embedRegular r:id="rId6" w:fontKey="{8610ACBC-A2A7-4E00-A4AC-526D834EE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94C0" w14:textId="77777777" w:rsidR="00A14399" w:rsidRDefault="00A14399">
    <w:pPr>
      <w:pBdr>
        <w:top w:val="nil"/>
        <w:left w:val="nil"/>
        <w:bottom w:val="nil"/>
        <w:right w:val="nil"/>
        <w:between w:val="nil"/>
      </w:pBdr>
      <w:tabs>
        <w:tab w:val="center" w:pos="4513"/>
        <w:tab w:val="right" w:pos="9026"/>
      </w:tabs>
      <w:spacing w:line="240" w:lineRule="auto"/>
      <w:ind w:left="0" w:hanging="2"/>
      <w:rPr>
        <w:rFonts w:ascii="Calibri" w:eastAsia="Calibri" w:hAnsi="Calibri" w:cs="Calibri"/>
        <w:color w:val="000000"/>
      </w:rPr>
    </w:pPr>
  </w:p>
  <w:p w14:paraId="354F87DB" w14:textId="77777777" w:rsidR="00A14399" w:rsidRDefault="00A14399">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8C93" w14:textId="77777777" w:rsidR="00A14399" w:rsidRDefault="00000000">
    <w:pPr>
      <w:tabs>
        <w:tab w:val="center" w:pos="4513"/>
        <w:tab w:val="right" w:pos="9026"/>
      </w:tabs>
      <w:ind w:left="0" w:hanging="2"/>
    </w:pPr>
    <w:r>
      <w:rPr>
        <w:rFonts w:ascii="Calibri" w:eastAsia="Calibri" w:hAnsi="Calibri" w:cs="Calibri"/>
        <w:sz w:val="20"/>
        <w:szCs w:val="20"/>
      </w:rPr>
      <w:t>This school is committed to safeguarding and promoting the welfare of children and young people and expects all staff and volunteers to share this commitment. Successful candidates will be subject to an enhanced DBS check and medical questionnaire</w:t>
    </w:r>
    <w:r>
      <w:rPr>
        <w:rFonts w:ascii="Calibri" w:eastAsia="Calibri" w:hAnsi="Calibri" w:cs="Calibr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4AAB5" w14:textId="77777777" w:rsidR="009B6965" w:rsidRDefault="009B6965">
      <w:pPr>
        <w:spacing w:line="240" w:lineRule="auto"/>
        <w:ind w:left="0" w:hanging="2"/>
      </w:pPr>
      <w:r>
        <w:separator/>
      </w:r>
    </w:p>
  </w:footnote>
  <w:footnote w:type="continuationSeparator" w:id="0">
    <w:p w14:paraId="000653FF" w14:textId="77777777" w:rsidR="009B6965" w:rsidRDefault="009B696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6C84" w14:textId="77777777" w:rsidR="00A14399" w:rsidRDefault="00000000">
    <w:pPr>
      <w:ind w:left="0" w:hanging="2"/>
      <w:jc w:val="center"/>
    </w:pPr>
    <w:r>
      <w:rPr>
        <w:noProof/>
      </w:rPr>
      <w:drawing>
        <wp:inline distT="114300" distB="114300" distL="114300" distR="114300" wp14:anchorId="1D51E0A7" wp14:editId="69242468">
          <wp:extent cx="1325547" cy="74517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25547" cy="74517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469"/>
    <w:multiLevelType w:val="multilevel"/>
    <w:tmpl w:val="BDDA0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233139"/>
    <w:multiLevelType w:val="multilevel"/>
    <w:tmpl w:val="07B06F00"/>
    <w:lvl w:ilvl="0">
      <w:start w:val="1"/>
      <w:numFmt w:val="bullet"/>
      <w:pStyle w:val="Tablecopybulleted"/>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4F028C"/>
    <w:multiLevelType w:val="hybridMultilevel"/>
    <w:tmpl w:val="73A6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C155D2"/>
    <w:multiLevelType w:val="hybridMultilevel"/>
    <w:tmpl w:val="26FAC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5A3B2D"/>
    <w:multiLevelType w:val="hybridMultilevel"/>
    <w:tmpl w:val="DD742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0F43EF"/>
    <w:multiLevelType w:val="multilevel"/>
    <w:tmpl w:val="DB062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835632"/>
    <w:multiLevelType w:val="hybridMultilevel"/>
    <w:tmpl w:val="1056F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C6428E"/>
    <w:multiLevelType w:val="multilevel"/>
    <w:tmpl w:val="1F426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2B913C9"/>
    <w:multiLevelType w:val="hybridMultilevel"/>
    <w:tmpl w:val="55D06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07472A"/>
    <w:multiLevelType w:val="multilevel"/>
    <w:tmpl w:val="C25E30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D020583"/>
    <w:multiLevelType w:val="hybridMultilevel"/>
    <w:tmpl w:val="5A280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4377644">
    <w:abstractNumId w:val="1"/>
  </w:num>
  <w:num w:numId="2" w16cid:durableId="441151054">
    <w:abstractNumId w:val="7"/>
  </w:num>
  <w:num w:numId="3" w16cid:durableId="792946809">
    <w:abstractNumId w:val="9"/>
  </w:num>
  <w:num w:numId="4" w16cid:durableId="1037195068">
    <w:abstractNumId w:val="0"/>
  </w:num>
  <w:num w:numId="5" w16cid:durableId="728840346">
    <w:abstractNumId w:val="5"/>
  </w:num>
  <w:num w:numId="6" w16cid:durableId="1045103594">
    <w:abstractNumId w:val="8"/>
  </w:num>
  <w:num w:numId="7" w16cid:durableId="473913094">
    <w:abstractNumId w:val="4"/>
  </w:num>
  <w:num w:numId="8" w16cid:durableId="2114131467">
    <w:abstractNumId w:val="6"/>
  </w:num>
  <w:num w:numId="9" w16cid:durableId="1414665651">
    <w:abstractNumId w:val="3"/>
  </w:num>
  <w:num w:numId="10" w16cid:durableId="1069303752">
    <w:abstractNumId w:val="10"/>
  </w:num>
  <w:num w:numId="11" w16cid:durableId="1066875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99"/>
    <w:rsid w:val="00065CB6"/>
    <w:rsid w:val="001706BA"/>
    <w:rsid w:val="001B27BB"/>
    <w:rsid w:val="005F3AEF"/>
    <w:rsid w:val="008D0B53"/>
    <w:rsid w:val="009B6965"/>
    <w:rsid w:val="009F1DFF"/>
    <w:rsid w:val="00A14399"/>
    <w:rsid w:val="00A23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0FF2"/>
  <w15:docId w15:val="{93004F03-E9C4-497E-AF85-50F66B2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HeaderChar">
    <w:name w:val="Header Char"/>
    <w:rPr>
      <w:w w:val="100"/>
      <w:position w:val="-1"/>
      <w:effect w:val="none"/>
      <w:vertAlign w:val="baseline"/>
      <w:cs w:val="0"/>
      <w:em w:val="none"/>
    </w:rPr>
  </w:style>
  <w:style w:type="character" w:customStyle="1" w:styleId="1bodycopy10ptChar">
    <w:name w:val="1 body copy 10pt Char"/>
    <w:rPr>
      <w:rFonts w:ascii="MS Mincho" w:eastAsia="MS Mincho" w:hAnsi="MS Mincho"/>
      <w:w w:val="100"/>
      <w:position w:val="-1"/>
      <w:szCs w:val="24"/>
      <w:effect w:val="none"/>
      <w:vertAlign w:val="baseline"/>
      <w:cs w:val="0"/>
      <w:em w:val="none"/>
      <w:lang w:eastAsia="en-US"/>
    </w:rPr>
  </w:style>
  <w:style w:type="paragraph" w:customStyle="1" w:styleId="1bodycopy10pt">
    <w:name w:val="1 body copy 10pt"/>
    <w:basedOn w:val="Normal"/>
    <w:pPr>
      <w:spacing w:after="120"/>
    </w:pPr>
    <w:rPr>
      <w:rFonts w:ascii="MS Mincho" w:eastAsia="MS Mincho" w:hAnsi="MS Mincho"/>
      <w:sz w:val="20"/>
    </w:rPr>
  </w:style>
  <w:style w:type="paragraph" w:customStyle="1" w:styleId="Tablebodycopy">
    <w:name w:val="Table body copy"/>
    <w:basedOn w:val="1bodycopy10pt"/>
  </w:style>
  <w:style w:type="paragraph" w:customStyle="1" w:styleId="Tablecopybulleted">
    <w:name w:val="Table copy bulleted"/>
    <w:basedOn w:val="Tablebodycopy"/>
    <w:pPr>
      <w:numPr>
        <w:numId w:val="1"/>
      </w:numPr>
      <w:tabs>
        <w:tab w:val="num" w:pos="360"/>
      </w:tabs>
      <w:ind w:left="0" w:firstLine="0"/>
    </w:pPr>
  </w:style>
  <w:style w:type="paragraph" w:styleId="Header">
    <w:name w:val="header"/>
    <w:basedOn w:val="Normal"/>
    <w:pPr>
      <w:tabs>
        <w:tab w:val="center" w:pos="4513"/>
        <w:tab w:val="right" w:pos="9026"/>
      </w:tabs>
    </w:pPr>
    <w:rPr>
      <w:sz w:val="20"/>
      <w:szCs w:val="20"/>
      <w:lang w:eastAsia="en-GB"/>
    </w:rPr>
  </w:style>
  <w:style w:type="character" w:customStyle="1" w:styleId="HeaderChar1">
    <w:name w:val="Header Char1"/>
    <w:rPr>
      <w:w w:val="100"/>
      <w:position w:val="-1"/>
      <w:sz w:val="24"/>
      <w:szCs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lang w:eastAsia="en-US"/>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1B2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Lwz4KXzF7bMWRKpshtw3Hax0g==">CgMxLjA4AHIhMVlaa2xzYll3UUNmeURhNWlOZ2RVS3UxWW80NXpKNEpZ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Jocelyn Sumner</cp:lastModifiedBy>
  <cp:revision>2</cp:revision>
  <dcterms:created xsi:type="dcterms:W3CDTF">2026-06-29T14:10:00Z</dcterms:created>
  <dcterms:modified xsi:type="dcterms:W3CDTF">2026-06-29T14:10:00Z</dcterms:modified>
</cp:coreProperties>
</file>