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DABE"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59B9ABF3" wp14:editId="43067BD8">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5B138576"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16F3E2ED"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74"/>
        <w:gridCol w:w="749"/>
        <w:gridCol w:w="2940"/>
        <w:gridCol w:w="3825"/>
      </w:tblGrid>
      <w:tr w:rsidR="00B05583" w14:paraId="3A7228E8" w14:textId="77777777" w:rsidTr="00B05583">
        <w:tc>
          <w:tcPr>
            <w:tcW w:w="2375" w:type="dxa"/>
            <w:shd w:val="clear" w:color="auto" w:fill="DAEDF3"/>
          </w:tcPr>
          <w:p w14:paraId="25555685" w14:textId="77777777" w:rsidR="00B05583" w:rsidRDefault="00B05583" w:rsidP="00F9007B">
            <w:pPr>
              <w:spacing w:before="8" w:line="190" w:lineRule="exact"/>
              <w:rPr>
                <w:sz w:val="19"/>
                <w:szCs w:val="19"/>
              </w:rPr>
            </w:pPr>
          </w:p>
          <w:p w14:paraId="55E4FD8A"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Job Family</w:t>
            </w:r>
            <w:r>
              <w:rPr>
                <w:rFonts w:ascii="Arial" w:eastAsia="Arial" w:hAnsi="Arial" w:cs="Arial"/>
                <w:b/>
                <w:bCs/>
                <w:spacing w:val="-8"/>
                <w:sz w:val="24"/>
                <w:szCs w:val="24"/>
              </w:rPr>
              <w:t xml:space="preserve"> </w:t>
            </w:r>
            <w:r>
              <w:rPr>
                <w:rFonts w:ascii="Arial" w:eastAsia="Arial" w:hAnsi="Arial" w:cs="Arial"/>
                <w:b/>
                <w:bCs/>
                <w:sz w:val="24"/>
                <w:szCs w:val="24"/>
              </w:rPr>
              <w:t>Code</w:t>
            </w:r>
          </w:p>
        </w:tc>
        <w:tc>
          <w:tcPr>
            <w:tcW w:w="744" w:type="dxa"/>
            <w:shd w:val="clear" w:color="auto" w:fill="FFFF99"/>
          </w:tcPr>
          <w:p w14:paraId="4CDF6D13" w14:textId="77777777" w:rsidR="00B05583" w:rsidRPr="007E3ABE" w:rsidRDefault="00B05583" w:rsidP="00B05583">
            <w:pPr>
              <w:jc w:val="center"/>
              <w:rPr>
                <w:b/>
              </w:rPr>
            </w:pPr>
          </w:p>
          <w:p w14:paraId="326858DB" w14:textId="77777777" w:rsidR="00B05583" w:rsidRPr="007E3ABE" w:rsidRDefault="00235B65" w:rsidP="00B05583">
            <w:pPr>
              <w:jc w:val="center"/>
              <w:rPr>
                <w:rFonts w:ascii="Arial" w:hAnsi="Arial" w:cs="Arial"/>
                <w:b/>
              </w:rPr>
            </w:pPr>
            <w:r w:rsidRPr="007E3ABE">
              <w:rPr>
                <w:b/>
              </w:rPr>
              <w:t>6CLES</w:t>
            </w:r>
          </w:p>
        </w:tc>
        <w:tc>
          <w:tcPr>
            <w:tcW w:w="2942" w:type="dxa"/>
          </w:tcPr>
          <w:p w14:paraId="68259310" w14:textId="77777777" w:rsidR="00B05583" w:rsidRDefault="00B05583" w:rsidP="00F9007B">
            <w:pPr>
              <w:spacing w:before="8" w:line="190" w:lineRule="exact"/>
              <w:rPr>
                <w:sz w:val="19"/>
                <w:szCs w:val="19"/>
              </w:rPr>
            </w:pPr>
          </w:p>
          <w:p w14:paraId="0487ADE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 xml:space="preserve">Role </w:t>
            </w:r>
            <w:r>
              <w:rPr>
                <w:rFonts w:ascii="Arial" w:eastAsia="Arial" w:hAnsi="Arial" w:cs="Arial"/>
                <w:b/>
                <w:bCs/>
                <w:spacing w:val="-3"/>
                <w:sz w:val="24"/>
                <w:szCs w:val="24"/>
              </w:rPr>
              <w:t>T</w:t>
            </w:r>
            <w:r>
              <w:rPr>
                <w:rFonts w:ascii="Arial" w:eastAsia="Arial" w:hAnsi="Arial" w:cs="Arial"/>
                <w:b/>
                <w:bCs/>
                <w:sz w:val="24"/>
                <w:szCs w:val="24"/>
              </w:rPr>
              <w:t>itle</w:t>
            </w:r>
          </w:p>
          <w:p w14:paraId="6427F9CB"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6CA6D063" w14:textId="77777777" w:rsidR="00B05583" w:rsidRPr="00365430" w:rsidRDefault="00B05583" w:rsidP="00F9007B">
            <w:pPr>
              <w:spacing w:before="8" w:line="190" w:lineRule="exact"/>
              <w:rPr>
                <w:sz w:val="19"/>
                <w:szCs w:val="19"/>
              </w:rPr>
            </w:pPr>
          </w:p>
          <w:p w14:paraId="56955887" w14:textId="77777777" w:rsidR="00B05583" w:rsidRPr="008E4539" w:rsidRDefault="00020AAC" w:rsidP="00235B65">
            <w:pPr>
              <w:spacing w:before="8" w:line="190" w:lineRule="exact"/>
              <w:rPr>
                <w:rFonts w:ascii="Arial" w:hAnsi="Arial" w:cs="Arial"/>
                <w:b/>
              </w:rPr>
            </w:pPr>
            <w:r>
              <w:rPr>
                <w:rFonts w:ascii="Arial" w:hAnsi="Arial" w:cs="Arial"/>
                <w:b/>
              </w:rPr>
              <w:t xml:space="preserve">Cover Supervisor </w:t>
            </w:r>
          </w:p>
        </w:tc>
      </w:tr>
      <w:tr w:rsidR="00B05583" w14:paraId="10D921D5" w14:textId="77777777" w:rsidTr="00B05583">
        <w:tc>
          <w:tcPr>
            <w:tcW w:w="2375" w:type="dxa"/>
            <w:shd w:val="clear" w:color="auto" w:fill="DAEDF3"/>
          </w:tcPr>
          <w:p w14:paraId="48981B68" w14:textId="77777777" w:rsidR="00B05583" w:rsidRDefault="00B05583" w:rsidP="00F9007B">
            <w:pPr>
              <w:spacing w:before="6" w:line="160" w:lineRule="exact"/>
              <w:rPr>
                <w:sz w:val="16"/>
                <w:szCs w:val="16"/>
              </w:rPr>
            </w:pPr>
          </w:p>
          <w:p w14:paraId="0E60376E"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Grade</w:t>
            </w:r>
          </w:p>
        </w:tc>
        <w:tc>
          <w:tcPr>
            <w:tcW w:w="744" w:type="dxa"/>
          </w:tcPr>
          <w:p w14:paraId="1C3B37DA" w14:textId="77777777" w:rsidR="00B05583" w:rsidRPr="008E4539" w:rsidRDefault="00B05583" w:rsidP="00F9007B">
            <w:pPr>
              <w:rPr>
                <w:b/>
              </w:rPr>
            </w:pPr>
          </w:p>
          <w:p w14:paraId="26DA6536" w14:textId="77777777" w:rsidR="00B05583" w:rsidRPr="00573D76" w:rsidRDefault="00271E22" w:rsidP="00B05583">
            <w:pPr>
              <w:jc w:val="center"/>
              <w:rPr>
                <w:rFonts w:ascii="Arial" w:hAnsi="Arial" w:cs="Arial"/>
                <w:b/>
              </w:rPr>
            </w:pPr>
            <w:r>
              <w:rPr>
                <w:rFonts w:ascii="Arial" w:hAnsi="Arial" w:cs="Arial"/>
                <w:b/>
              </w:rPr>
              <w:t>P</w:t>
            </w:r>
            <w:r w:rsidR="00235B65">
              <w:rPr>
                <w:rFonts w:ascii="Arial" w:hAnsi="Arial" w:cs="Arial"/>
                <w:b/>
              </w:rPr>
              <w:t>6</w:t>
            </w:r>
          </w:p>
        </w:tc>
        <w:tc>
          <w:tcPr>
            <w:tcW w:w="2942" w:type="dxa"/>
          </w:tcPr>
          <w:p w14:paraId="2369993E" w14:textId="77777777" w:rsidR="00B05583" w:rsidRDefault="00B05583" w:rsidP="00F9007B">
            <w:pPr>
              <w:spacing w:before="6" w:line="160" w:lineRule="exact"/>
              <w:rPr>
                <w:sz w:val="16"/>
                <w:szCs w:val="16"/>
              </w:rPr>
            </w:pPr>
          </w:p>
          <w:p w14:paraId="2528A416"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Reports to (r</w:t>
            </w:r>
            <w:r>
              <w:rPr>
                <w:rFonts w:ascii="Arial" w:eastAsia="Arial" w:hAnsi="Arial" w:cs="Arial"/>
                <w:b/>
                <w:bCs/>
                <w:spacing w:val="-1"/>
                <w:sz w:val="24"/>
                <w:szCs w:val="24"/>
              </w:rPr>
              <w:t>o</w:t>
            </w:r>
            <w:r>
              <w:rPr>
                <w:rFonts w:ascii="Arial" w:eastAsia="Arial" w:hAnsi="Arial" w:cs="Arial"/>
                <w:b/>
                <w:bCs/>
                <w:sz w:val="24"/>
                <w:szCs w:val="24"/>
              </w:rPr>
              <w:t>le title)</w:t>
            </w:r>
          </w:p>
          <w:p w14:paraId="232B9B30"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AED46F2" w14:textId="77777777" w:rsidR="00B05583" w:rsidRPr="00365430" w:rsidRDefault="00B05583" w:rsidP="00F9007B">
            <w:pPr>
              <w:spacing w:before="6" w:line="160" w:lineRule="exact"/>
              <w:rPr>
                <w:sz w:val="16"/>
                <w:szCs w:val="16"/>
              </w:rPr>
            </w:pPr>
          </w:p>
          <w:p w14:paraId="5BC788D4" w14:textId="77777777" w:rsidR="00B05583" w:rsidRPr="008E4539" w:rsidRDefault="00235B65" w:rsidP="00563DF1">
            <w:pPr>
              <w:spacing w:before="6"/>
              <w:rPr>
                <w:rFonts w:ascii="Arial" w:hAnsi="Arial" w:cs="Arial"/>
                <w:b/>
              </w:rPr>
            </w:pPr>
            <w:r>
              <w:rPr>
                <w:rFonts w:ascii="Arial" w:hAnsi="Arial" w:cs="Arial"/>
                <w:b/>
              </w:rPr>
              <w:t>Cover Manager</w:t>
            </w:r>
          </w:p>
        </w:tc>
      </w:tr>
      <w:tr w:rsidR="00B05583" w14:paraId="08685F5B" w14:textId="77777777" w:rsidTr="00B05583">
        <w:trPr>
          <w:trHeight w:val="493"/>
        </w:trPr>
        <w:tc>
          <w:tcPr>
            <w:tcW w:w="2375" w:type="dxa"/>
            <w:vMerge w:val="restart"/>
            <w:shd w:val="clear" w:color="auto" w:fill="DAEDF3"/>
          </w:tcPr>
          <w:p w14:paraId="74F3A2AC" w14:textId="77777777" w:rsidR="00B05583" w:rsidRDefault="00B05583" w:rsidP="00F9007B">
            <w:pPr>
              <w:spacing w:line="200" w:lineRule="exact"/>
              <w:rPr>
                <w:sz w:val="20"/>
                <w:szCs w:val="20"/>
              </w:rPr>
            </w:pPr>
          </w:p>
          <w:p w14:paraId="41B48676" w14:textId="77777777" w:rsidR="00B05583" w:rsidRDefault="00B05583" w:rsidP="00F9007B">
            <w:pPr>
              <w:spacing w:before="6" w:line="240" w:lineRule="exact"/>
              <w:rPr>
                <w:sz w:val="24"/>
                <w:szCs w:val="24"/>
              </w:rPr>
            </w:pPr>
          </w:p>
          <w:p w14:paraId="45973EF3"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JE Band</w:t>
            </w:r>
          </w:p>
        </w:tc>
        <w:tc>
          <w:tcPr>
            <w:tcW w:w="744" w:type="dxa"/>
            <w:vMerge w:val="restart"/>
          </w:tcPr>
          <w:p w14:paraId="5656C133" w14:textId="77777777" w:rsidR="00B05583" w:rsidRPr="008E4539" w:rsidRDefault="00B05583" w:rsidP="00F9007B">
            <w:pPr>
              <w:rPr>
                <w:b/>
              </w:rPr>
            </w:pPr>
          </w:p>
          <w:p w14:paraId="593EA1F5" w14:textId="77777777" w:rsidR="00B05583" w:rsidRPr="008E4539" w:rsidRDefault="00B05583" w:rsidP="00F9007B">
            <w:pPr>
              <w:rPr>
                <w:b/>
              </w:rPr>
            </w:pPr>
          </w:p>
          <w:p w14:paraId="52D82B70" w14:textId="77777777" w:rsidR="00B05583" w:rsidRPr="007E3ABE" w:rsidRDefault="00235B65" w:rsidP="00235B65">
            <w:pPr>
              <w:rPr>
                <w:b/>
              </w:rPr>
            </w:pPr>
            <w:r w:rsidRPr="007E3ABE">
              <w:rPr>
                <w:b/>
              </w:rPr>
              <w:t>192-227</w:t>
            </w:r>
          </w:p>
        </w:tc>
        <w:tc>
          <w:tcPr>
            <w:tcW w:w="2942" w:type="dxa"/>
          </w:tcPr>
          <w:p w14:paraId="4A07560E" w14:textId="77777777" w:rsidR="00B05583" w:rsidRDefault="00B05583" w:rsidP="00F9007B">
            <w:pPr>
              <w:spacing w:before="5" w:line="140" w:lineRule="exact"/>
              <w:rPr>
                <w:sz w:val="14"/>
                <w:szCs w:val="14"/>
              </w:rPr>
            </w:pPr>
          </w:p>
          <w:p w14:paraId="167D4648"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School</w:t>
            </w:r>
          </w:p>
          <w:p w14:paraId="5EFE00E9"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175D2CB" w14:textId="77777777" w:rsidR="00B05583" w:rsidRDefault="00B05583" w:rsidP="00F9007B">
            <w:pPr>
              <w:spacing w:before="5" w:line="140" w:lineRule="exact"/>
              <w:rPr>
                <w:sz w:val="14"/>
                <w:szCs w:val="14"/>
              </w:rPr>
            </w:pPr>
          </w:p>
          <w:p w14:paraId="3024A205" w14:textId="77777777" w:rsidR="00B05583" w:rsidRPr="008E4539" w:rsidRDefault="00B05583" w:rsidP="00F9007B">
            <w:pPr>
              <w:ind w:left="34" w:right="-20"/>
              <w:rPr>
                <w:b/>
              </w:rPr>
            </w:pPr>
            <w:r w:rsidRPr="008E4539">
              <w:rPr>
                <w:rFonts w:ascii="Arial" w:eastAsia="Arial" w:hAnsi="Arial" w:cs="Arial"/>
                <w:b/>
                <w:bCs/>
              </w:rPr>
              <w:t>The Howard Partnership Trust</w:t>
            </w:r>
          </w:p>
        </w:tc>
      </w:tr>
      <w:tr w:rsidR="00B05583" w14:paraId="1C67BD9D" w14:textId="77777777" w:rsidTr="00B05583">
        <w:trPr>
          <w:trHeight w:val="135"/>
        </w:trPr>
        <w:tc>
          <w:tcPr>
            <w:tcW w:w="2375" w:type="dxa"/>
            <w:vMerge/>
            <w:shd w:val="clear" w:color="auto" w:fill="DAEDF3"/>
          </w:tcPr>
          <w:p w14:paraId="271EC8C1" w14:textId="77777777" w:rsidR="00B05583" w:rsidRDefault="00B05583" w:rsidP="00F9007B"/>
        </w:tc>
        <w:tc>
          <w:tcPr>
            <w:tcW w:w="744" w:type="dxa"/>
            <w:vMerge/>
          </w:tcPr>
          <w:p w14:paraId="63084B69" w14:textId="77777777" w:rsidR="00B05583" w:rsidRDefault="00B05583" w:rsidP="00F9007B"/>
        </w:tc>
        <w:tc>
          <w:tcPr>
            <w:tcW w:w="2942" w:type="dxa"/>
          </w:tcPr>
          <w:p w14:paraId="5041D6EE" w14:textId="77777777" w:rsidR="00B05583" w:rsidRDefault="00B05583" w:rsidP="00F9007B">
            <w:pPr>
              <w:spacing w:before="2" w:line="150" w:lineRule="exact"/>
              <w:rPr>
                <w:sz w:val="15"/>
                <w:szCs w:val="15"/>
              </w:rPr>
            </w:pPr>
          </w:p>
          <w:p w14:paraId="08DF55D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Date Role Profile cr</w:t>
            </w:r>
            <w:r>
              <w:rPr>
                <w:rFonts w:ascii="Arial" w:eastAsia="Arial" w:hAnsi="Arial" w:cs="Arial"/>
                <w:b/>
                <w:bCs/>
                <w:spacing w:val="-1"/>
                <w:sz w:val="24"/>
                <w:szCs w:val="24"/>
              </w:rPr>
              <w:t>e</w:t>
            </w:r>
            <w:r>
              <w:rPr>
                <w:rFonts w:ascii="Arial" w:eastAsia="Arial" w:hAnsi="Arial" w:cs="Arial"/>
                <w:b/>
                <w:bCs/>
                <w:sz w:val="24"/>
                <w:szCs w:val="24"/>
              </w:rPr>
              <w:t>ated</w:t>
            </w:r>
          </w:p>
          <w:p w14:paraId="7AED93E3" w14:textId="77777777" w:rsidR="00B05583" w:rsidRPr="006A774B" w:rsidRDefault="00B05583" w:rsidP="00F9007B">
            <w:pPr>
              <w:ind w:left="34" w:right="-20"/>
              <w:rPr>
                <w:rFonts w:ascii="Arial" w:eastAsia="Arial" w:hAnsi="Arial" w:cs="Arial"/>
                <w:sz w:val="16"/>
                <w:szCs w:val="16"/>
              </w:rPr>
            </w:pPr>
          </w:p>
        </w:tc>
        <w:tc>
          <w:tcPr>
            <w:tcW w:w="3827" w:type="dxa"/>
            <w:shd w:val="clear" w:color="auto" w:fill="FFFF99"/>
          </w:tcPr>
          <w:p w14:paraId="074F69CC" w14:textId="77777777" w:rsidR="00B05583" w:rsidRDefault="00B05583" w:rsidP="00F9007B">
            <w:pPr>
              <w:spacing w:before="2" w:line="150" w:lineRule="exact"/>
            </w:pPr>
          </w:p>
          <w:p w14:paraId="0C9A742E" w14:textId="77777777" w:rsidR="00B05583" w:rsidRPr="008E4539" w:rsidRDefault="00271E22" w:rsidP="00235B65">
            <w:pPr>
              <w:rPr>
                <w:rFonts w:ascii="Arial" w:hAnsi="Arial" w:cs="Arial"/>
                <w:b/>
              </w:rPr>
            </w:pPr>
            <w:r>
              <w:rPr>
                <w:rFonts w:ascii="Arial" w:hAnsi="Arial" w:cs="Arial"/>
                <w:b/>
              </w:rPr>
              <w:t>July 2019</w:t>
            </w:r>
          </w:p>
        </w:tc>
      </w:tr>
      <w:tr w:rsidR="00FB7F50" w14:paraId="4FCF64AA" w14:textId="77777777" w:rsidTr="00FB7F50">
        <w:tc>
          <w:tcPr>
            <w:tcW w:w="9888" w:type="dxa"/>
            <w:gridSpan w:val="4"/>
          </w:tcPr>
          <w:p w14:paraId="52E1ECA7" w14:textId="77777777" w:rsidR="00FB7F50" w:rsidRDefault="00FB7F50" w:rsidP="00F9007B">
            <w:pPr>
              <w:spacing w:before="48"/>
              <w:ind w:left="44" w:right="-20"/>
              <w:rPr>
                <w:rFonts w:ascii="Arial" w:eastAsia="Arial" w:hAnsi="Arial" w:cs="Arial"/>
                <w:b/>
                <w:bCs/>
                <w:sz w:val="32"/>
                <w:szCs w:val="32"/>
              </w:rPr>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B -</w:t>
            </w:r>
            <w:r>
              <w:rPr>
                <w:rFonts w:ascii="Arial" w:eastAsia="Arial" w:hAnsi="Arial" w:cs="Arial"/>
                <w:b/>
                <w:bCs/>
                <w:spacing w:val="-2"/>
                <w:sz w:val="32"/>
                <w:szCs w:val="32"/>
              </w:rPr>
              <w:t xml:space="preserve"> </w:t>
            </w:r>
            <w:r>
              <w:rPr>
                <w:rFonts w:ascii="Arial" w:eastAsia="Arial" w:hAnsi="Arial" w:cs="Arial"/>
                <w:b/>
                <w:bCs/>
                <w:sz w:val="32"/>
                <w:szCs w:val="32"/>
              </w:rPr>
              <w:t>Job</w:t>
            </w:r>
            <w:r>
              <w:rPr>
                <w:rFonts w:ascii="Arial" w:eastAsia="Arial" w:hAnsi="Arial" w:cs="Arial"/>
                <w:b/>
                <w:bCs/>
                <w:spacing w:val="-1"/>
                <w:sz w:val="32"/>
                <w:szCs w:val="32"/>
              </w:rPr>
              <w:t xml:space="preserve"> </w:t>
            </w:r>
            <w:r>
              <w:rPr>
                <w:rFonts w:ascii="Arial" w:eastAsia="Arial" w:hAnsi="Arial" w:cs="Arial"/>
                <w:b/>
                <w:bCs/>
                <w:spacing w:val="-2"/>
                <w:sz w:val="32"/>
                <w:szCs w:val="32"/>
              </w:rPr>
              <w:t>F</w:t>
            </w:r>
            <w:r>
              <w:rPr>
                <w:rFonts w:ascii="Arial" w:eastAsia="Arial" w:hAnsi="Arial" w:cs="Arial"/>
                <w:b/>
                <w:bCs/>
                <w:sz w:val="32"/>
                <w:szCs w:val="32"/>
              </w:rPr>
              <w:t>a</w:t>
            </w:r>
            <w:r>
              <w:rPr>
                <w:rFonts w:ascii="Arial" w:eastAsia="Arial" w:hAnsi="Arial" w:cs="Arial"/>
                <w:b/>
                <w:bCs/>
                <w:spacing w:val="1"/>
                <w:sz w:val="32"/>
                <w:szCs w:val="32"/>
              </w:rPr>
              <w:t>m</w:t>
            </w:r>
            <w:r>
              <w:rPr>
                <w:rFonts w:ascii="Arial" w:eastAsia="Arial" w:hAnsi="Arial" w:cs="Arial"/>
                <w:b/>
                <w:bCs/>
                <w:sz w:val="32"/>
                <w:szCs w:val="32"/>
              </w:rPr>
              <w:t>i</w:t>
            </w:r>
            <w:r>
              <w:rPr>
                <w:rFonts w:ascii="Arial" w:eastAsia="Arial" w:hAnsi="Arial" w:cs="Arial"/>
                <w:b/>
                <w:bCs/>
                <w:spacing w:val="-2"/>
                <w:sz w:val="32"/>
                <w:szCs w:val="32"/>
              </w:rPr>
              <w:t>l</w:t>
            </w:r>
            <w:r>
              <w:rPr>
                <w:rFonts w:ascii="Arial" w:eastAsia="Arial" w:hAnsi="Arial" w:cs="Arial"/>
                <w:b/>
                <w:bCs/>
                <w:sz w:val="32"/>
                <w:szCs w:val="32"/>
              </w:rPr>
              <w:t>y</w:t>
            </w:r>
            <w:r>
              <w:rPr>
                <w:rFonts w:ascii="Arial" w:eastAsia="Arial" w:hAnsi="Arial" w:cs="Arial"/>
                <w:b/>
                <w:bCs/>
                <w:spacing w:val="-4"/>
                <w:sz w:val="32"/>
                <w:szCs w:val="32"/>
              </w:rPr>
              <w:t xml:space="preserve"> </w:t>
            </w:r>
            <w:r>
              <w:rPr>
                <w:rFonts w:ascii="Arial" w:eastAsia="Arial" w:hAnsi="Arial" w:cs="Arial"/>
                <w:b/>
                <w:bCs/>
                <w:sz w:val="32"/>
                <w:szCs w:val="32"/>
              </w:rPr>
              <w:t>De</w:t>
            </w: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r</w:t>
            </w:r>
            <w:r>
              <w:rPr>
                <w:rFonts w:ascii="Arial" w:eastAsia="Arial" w:hAnsi="Arial" w:cs="Arial"/>
                <w:b/>
                <w:bCs/>
                <w:sz w:val="32"/>
                <w:szCs w:val="32"/>
              </w:rPr>
              <w:t>i</w:t>
            </w:r>
            <w:r>
              <w:rPr>
                <w:rFonts w:ascii="Arial" w:eastAsia="Arial" w:hAnsi="Arial" w:cs="Arial"/>
                <w:b/>
                <w:bCs/>
                <w:spacing w:val="-2"/>
                <w:sz w:val="32"/>
                <w:szCs w:val="32"/>
              </w:rPr>
              <w:t>p</w:t>
            </w:r>
            <w:r>
              <w:rPr>
                <w:rFonts w:ascii="Arial" w:eastAsia="Arial" w:hAnsi="Arial" w:cs="Arial"/>
                <w:b/>
                <w:bCs/>
                <w:sz w:val="32"/>
                <w:szCs w:val="32"/>
              </w:rPr>
              <w:t>ti</w:t>
            </w:r>
            <w:r>
              <w:rPr>
                <w:rFonts w:ascii="Arial" w:eastAsia="Arial" w:hAnsi="Arial" w:cs="Arial"/>
                <w:b/>
                <w:bCs/>
                <w:spacing w:val="-2"/>
                <w:sz w:val="32"/>
                <w:szCs w:val="32"/>
              </w:rPr>
              <w:t>o</w:t>
            </w:r>
            <w:r>
              <w:rPr>
                <w:rFonts w:ascii="Arial" w:eastAsia="Arial" w:hAnsi="Arial" w:cs="Arial"/>
                <w:b/>
                <w:bCs/>
                <w:sz w:val="32"/>
                <w:szCs w:val="32"/>
              </w:rPr>
              <w:t>n</w:t>
            </w:r>
          </w:p>
          <w:p w14:paraId="40409A7C" w14:textId="77777777" w:rsidR="00FB7F50" w:rsidRPr="006A774B" w:rsidRDefault="00FB7F50" w:rsidP="00F9007B">
            <w:pPr>
              <w:spacing w:before="48"/>
              <w:ind w:left="44" w:right="-20"/>
              <w:rPr>
                <w:rFonts w:ascii="Arial" w:eastAsia="Arial" w:hAnsi="Arial" w:cs="Arial"/>
                <w:sz w:val="16"/>
                <w:szCs w:val="16"/>
              </w:rPr>
            </w:pPr>
          </w:p>
          <w:p w14:paraId="09735C65" w14:textId="77777777" w:rsidR="00390966" w:rsidRPr="00DA1487" w:rsidRDefault="00390966" w:rsidP="00390966">
            <w:pPr>
              <w:spacing w:line="258" w:lineRule="auto"/>
              <w:ind w:left="31" w:right="113"/>
              <w:rPr>
                <w:rFonts w:eastAsia="Arial" w:cstheme="minorHAnsi"/>
              </w:rPr>
            </w:pPr>
            <w:r w:rsidRPr="00DA1487">
              <w:rPr>
                <w:rFonts w:eastAsia="Arial" w:cstheme="minorHAnsi"/>
                <w:spacing w:val="3"/>
              </w:rPr>
              <w:t>T</w:t>
            </w:r>
            <w:r w:rsidRPr="00DA1487">
              <w:rPr>
                <w:rFonts w:eastAsia="Arial" w:cstheme="minorHAnsi"/>
              </w:rPr>
              <w:t>he b</w:t>
            </w:r>
            <w:r w:rsidRPr="00DA1487">
              <w:rPr>
                <w:rFonts w:eastAsia="Arial" w:cstheme="minorHAnsi"/>
                <w:spacing w:val="-1"/>
              </w:rPr>
              <w:t>el</w:t>
            </w:r>
            <w:r w:rsidRPr="00DA1487">
              <w:rPr>
                <w:rFonts w:eastAsia="Arial" w:cstheme="minorHAnsi"/>
              </w:rPr>
              <w:t>ow</w:t>
            </w:r>
            <w:r w:rsidRPr="00DA1487">
              <w:rPr>
                <w:rFonts w:eastAsia="Arial" w:cstheme="minorHAnsi"/>
                <w:spacing w:val="-3"/>
              </w:rPr>
              <w:t xml:space="preserve"> </w:t>
            </w:r>
            <w:r w:rsidRPr="00DA1487">
              <w:rPr>
                <w:rFonts w:eastAsia="Arial" w:cstheme="minorHAnsi"/>
              </w:rPr>
              <w:t>pro</w:t>
            </w:r>
            <w:r w:rsidRPr="00DA1487">
              <w:rPr>
                <w:rFonts w:eastAsia="Arial" w:cstheme="minorHAnsi"/>
                <w:spacing w:val="2"/>
              </w:rPr>
              <w:t>f</w:t>
            </w:r>
            <w:r w:rsidRPr="00DA1487">
              <w:rPr>
                <w:rFonts w:eastAsia="Arial" w:cstheme="minorHAnsi"/>
                <w:spacing w:val="-1"/>
              </w:rPr>
              <w:t>il</w:t>
            </w:r>
            <w:r w:rsidRPr="00DA1487">
              <w:rPr>
                <w:rFonts w:eastAsia="Arial" w:cstheme="minorHAnsi"/>
              </w:rPr>
              <w:t xml:space="preserve">e </w:t>
            </w:r>
            <w:r w:rsidRPr="00DA1487">
              <w:rPr>
                <w:rFonts w:eastAsia="Arial" w:cstheme="minorHAnsi"/>
                <w:spacing w:val="-1"/>
              </w:rPr>
              <w:t>d</w:t>
            </w:r>
            <w:r w:rsidRPr="00DA1487">
              <w:rPr>
                <w:rFonts w:eastAsia="Arial" w:cstheme="minorHAnsi"/>
              </w:rPr>
              <w:t>e</w:t>
            </w:r>
            <w:r w:rsidRPr="00DA1487">
              <w:rPr>
                <w:rFonts w:eastAsia="Arial" w:cstheme="minorHAnsi"/>
                <w:spacing w:val="1"/>
              </w:rPr>
              <w:t>scr</w:t>
            </w:r>
            <w:r w:rsidRPr="00DA1487">
              <w:rPr>
                <w:rFonts w:eastAsia="Arial" w:cstheme="minorHAnsi"/>
                <w:spacing w:val="-1"/>
              </w:rPr>
              <w:t>i</w:t>
            </w:r>
            <w:r w:rsidRPr="00DA1487">
              <w:rPr>
                <w:rFonts w:eastAsia="Arial" w:cstheme="minorHAnsi"/>
              </w:rPr>
              <w:t>b</w:t>
            </w:r>
            <w:r w:rsidRPr="00DA1487">
              <w:rPr>
                <w:rFonts w:eastAsia="Arial" w:cstheme="minorHAnsi"/>
                <w:spacing w:val="-1"/>
              </w:rPr>
              <w:t>e</w:t>
            </w:r>
            <w:r w:rsidRPr="00DA1487">
              <w:rPr>
                <w:rFonts w:eastAsia="Arial" w:cstheme="minorHAnsi"/>
              </w:rPr>
              <w:t>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 xml:space="preserve">e </w:t>
            </w:r>
            <w:r w:rsidRPr="00DA1487">
              <w:rPr>
                <w:rFonts w:eastAsia="Arial" w:cstheme="minorHAnsi"/>
                <w:spacing w:val="-1"/>
              </w:rPr>
              <w:t>g</w:t>
            </w:r>
            <w:r w:rsidRPr="00DA1487">
              <w:rPr>
                <w:rFonts w:eastAsia="Arial" w:cstheme="minorHAnsi"/>
              </w:rPr>
              <w:t>e</w:t>
            </w:r>
            <w:r w:rsidRPr="00DA1487">
              <w:rPr>
                <w:rFonts w:eastAsia="Arial" w:cstheme="minorHAnsi"/>
                <w:spacing w:val="-1"/>
              </w:rPr>
              <w:t>n</w:t>
            </w:r>
            <w:r w:rsidRPr="00DA1487">
              <w:rPr>
                <w:rFonts w:eastAsia="Arial" w:cstheme="minorHAnsi"/>
              </w:rPr>
              <w:t>eral n</w:t>
            </w:r>
            <w:r w:rsidRPr="00DA1487">
              <w:rPr>
                <w:rFonts w:eastAsia="Arial" w:cstheme="minorHAnsi"/>
                <w:spacing w:val="-1"/>
              </w:rPr>
              <w:t>a</w:t>
            </w:r>
            <w:r w:rsidRPr="00DA1487">
              <w:rPr>
                <w:rFonts w:eastAsia="Arial" w:cstheme="minorHAnsi"/>
              </w:rPr>
              <w:t>ture of</w:t>
            </w:r>
            <w:r w:rsidRPr="00DA1487">
              <w:rPr>
                <w:rFonts w:eastAsia="Arial" w:cstheme="minorHAnsi"/>
                <w:spacing w:val="2"/>
              </w:rPr>
              <w:t xml:space="preserve"> </w:t>
            </w:r>
            <w:r w:rsidRPr="00DA1487">
              <w:rPr>
                <w:rFonts w:eastAsia="Arial" w:cstheme="minorHAnsi"/>
                <w:spacing w:val="-3"/>
              </w:rPr>
              <w:t>w</w:t>
            </w:r>
            <w:r w:rsidRPr="00DA1487">
              <w:rPr>
                <w:rFonts w:eastAsia="Arial" w:cstheme="minorHAnsi"/>
              </w:rPr>
              <w:t>ork</w:t>
            </w:r>
            <w:r w:rsidRPr="00DA1487">
              <w:rPr>
                <w:rFonts w:eastAsia="Arial" w:cstheme="minorHAnsi"/>
                <w:spacing w:val="5"/>
              </w:rPr>
              <w:t xml:space="preserve"> </w:t>
            </w:r>
            <w:r w:rsidRPr="00DA1487">
              <w:rPr>
                <w:rFonts w:eastAsia="Arial" w:cstheme="minorHAnsi"/>
              </w:rPr>
              <w:t>p</w:t>
            </w:r>
            <w:r w:rsidRPr="00DA1487">
              <w:rPr>
                <w:rFonts w:eastAsia="Arial" w:cstheme="minorHAnsi"/>
                <w:spacing w:val="-1"/>
              </w:rPr>
              <w:t>e</w:t>
            </w:r>
            <w:r w:rsidRPr="00DA1487">
              <w:rPr>
                <w:rFonts w:eastAsia="Arial" w:cstheme="minorHAnsi"/>
                <w:spacing w:val="1"/>
              </w:rPr>
              <w:t>r</w:t>
            </w:r>
            <w:r w:rsidRPr="00DA1487">
              <w:rPr>
                <w:rFonts w:eastAsia="Arial" w:cstheme="minorHAnsi"/>
                <w:spacing w:val="2"/>
              </w:rPr>
              <w:t>f</w:t>
            </w:r>
            <w:r w:rsidRPr="00DA1487">
              <w:rPr>
                <w:rFonts w:eastAsia="Arial" w:cstheme="minorHAnsi"/>
              </w:rPr>
              <w:t>or</w:t>
            </w:r>
            <w:r w:rsidRPr="00DA1487">
              <w:rPr>
                <w:rFonts w:eastAsia="Arial" w:cstheme="minorHAnsi"/>
                <w:spacing w:val="5"/>
              </w:rPr>
              <w:t>m</w:t>
            </w:r>
            <w:r w:rsidRPr="00DA1487">
              <w:rPr>
                <w:rFonts w:eastAsia="Arial" w:cstheme="minorHAnsi"/>
              </w:rPr>
              <w:t>ed at t</w:t>
            </w:r>
            <w:r w:rsidRPr="00DA1487">
              <w:rPr>
                <w:rFonts w:eastAsia="Arial" w:cstheme="minorHAnsi"/>
                <w:spacing w:val="-1"/>
              </w:rPr>
              <w:t>hi</w:t>
            </w:r>
            <w:r w:rsidRPr="00DA1487">
              <w:rPr>
                <w:rFonts w:eastAsia="Arial" w:cstheme="minorHAnsi"/>
              </w:rPr>
              <w:t>s</w:t>
            </w:r>
            <w:r w:rsidRPr="00DA1487">
              <w:rPr>
                <w:rFonts w:eastAsia="Arial" w:cstheme="minorHAnsi"/>
                <w:spacing w:val="1"/>
              </w:rPr>
              <w:t xml:space="preserve"> </w:t>
            </w:r>
            <w:r w:rsidRPr="00DA1487">
              <w:rPr>
                <w:rFonts w:eastAsia="Arial" w:cstheme="minorHAnsi"/>
                <w:spacing w:val="-1"/>
              </w:rPr>
              <w:t>l</w:t>
            </w:r>
            <w:r w:rsidRPr="00DA1487">
              <w:rPr>
                <w:rFonts w:eastAsia="Arial" w:cstheme="minorHAnsi"/>
              </w:rPr>
              <w:t>e</w:t>
            </w:r>
            <w:r w:rsidRPr="00DA1487">
              <w:rPr>
                <w:rFonts w:eastAsia="Arial" w:cstheme="minorHAnsi"/>
                <w:spacing w:val="-2"/>
              </w:rPr>
              <w:t>v</w:t>
            </w:r>
            <w:r w:rsidRPr="00DA1487">
              <w:rPr>
                <w:rFonts w:eastAsia="Arial" w:cstheme="minorHAnsi"/>
              </w:rPr>
              <w:t>el</w:t>
            </w:r>
            <w:r w:rsidRPr="00DA1487">
              <w:rPr>
                <w:rFonts w:eastAsia="Arial" w:cstheme="minorHAnsi"/>
                <w:spacing w:val="-1"/>
              </w:rPr>
              <w:t xml:space="preserve"> </w:t>
            </w:r>
            <w:r w:rsidRPr="00DA1487">
              <w:rPr>
                <w:rFonts w:eastAsia="Arial" w:cstheme="minorHAnsi"/>
              </w:rPr>
              <w:t>as</w:t>
            </w:r>
            <w:r w:rsidRPr="00DA1487">
              <w:rPr>
                <w:rFonts w:eastAsia="Arial" w:cstheme="minorHAnsi"/>
                <w:spacing w:val="1"/>
              </w:rPr>
              <w:t xml:space="preserve"> s</w:t>
            </w:r>
            <w:r w:rsidRPr="00DA1487">
              <w:rPr>
                <w:rFonts w:eastAsia="Arial" w:cstheme="minorHAnsi"/>
              </w:rPr>
              <w:t>et o</w:t>
            </w:r>
            <w:r w:rsidRPr="00DA1487">
              <w:rPr>
                <w:rFonts w:eastAsia="Arial" w:cstheme="minorHAnsi"/>
                <w:spacing w:val="-1"/>
              </w:rPr>
              <w:t>u</w:t>
            </w:r>
            <w:r w:rsidRPr="00DA1487">
              <w:rPr>
                <w:rFonts w:eastAsia="Arial" w:cstheme="minorHAnsi"/>
              </w:rPr>
              <w:t xml:space="preserve">t </w:t>
            </w:r>
            <w:r w:rsidRPr="00DA1487">
              <w:rPr>
                <w:rFonts w:eastAsia="Arial" w:cstheme="minorHAnsi"/>
                <w:spacing w:val="-2"/>
              </w:rPr>
              <w:t>i</w:t>
            </w:r>
            <w:r w:rsidRPr="00DA1487">
              <w:rPr>
                <w:rFonts w:eastAsia="Arial" w:cstheme="minorHAnsi"/>
              </w:rPr>
              <w:t xml:space="preserve">n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w:t>
            </w:r>
            <w:r w:rsidRPr="00DA1487">
              <w:rPr>
                <w:rFonts w:eastAsia="Arial" w:cstheme="minorHAnsi"/>
                <w:spacing w:val="-7"/>
              </w:rPr>
              <w:t>y</w:t>
            </w:r>
            <w:r w:rsidRPr="00DA1487">
              <w:rPr>
                <w:rFonts w:eastAsia="Arial" w:cstheme="minorHAnsi"/>
              </w:rPr>
              <w:t xml:space="preserve">. It </w:t>
            </w:r>
            <w:r w:rsidRPr="00DA1487">
              <w:rPr>
                <w:rFonts w:eastAsia="Arial" w:cstheme="minorHAnsi"/>
                <w:spacing w:val="-1"/>
              </w:rPr>
              <w:t>i</w:t>
            </w:r>
            <w:r w:rsidRPr="00DA1487">
              <w:rPr>
                <w:rFonts w:eastAsia="Arial" w:cstheme="minorHAnsi"/>
              </w:rPr>
              <w:t>s</w:t>
            </w:r>
            <w:r w:rsidRPr="00DA1487">
              <w:rPr>
                <w:rFonts w:eastAsia="Arial" w:cstheme="minorHAnsi"/>
                <w:spacing w:val="1"/>
              </w:rPr>
              <w:t xml:space="preserve"> </w:t>
            </w:r>
            <w:r w:rsidRPr="00DA1487">
              <w:rPr>
                <w:rFonts w:eastAsia="Arial" w:cstheme="minorHAnsi"/>
              </w:rPr>
              <w:t>n</w:t>
            </w:r>
            <w:r w:rsidRPr="00DA1487">
              <w:rPr>
                <w:rFonts w:eastAsia="Arial" w:cstheme="minorHAnsi"/>
                <w:spacing w:val="-1"/>
              </w:rPr>
              <w:t>o</w:t>
            </w:r>
            <w:r w:rsidRPr="00DA1487">
              <w:rPr>
                <w:rFonts w:eastAsia="Arial" w:cstheme="minorHAnsi"/>
              </w:rPr>
              <w:t xml:space="preserve">t </w:t>
            </w:r>
            <w:r w:rsidRPr="00DA1487">
              <w:rPr>
                <w:rFonts w:eastAsia="Arial" w:cstheme="minorHAnsi"/>
                <w:spacing w:val="-1"/>
              </w:rPr>
              <w:t>i</w:t>
            </w:r>
            <w:r w:rsidRPr="00DA1487">
              <w:rPr>
                <w:rFonts w:eastAsia="Arial" w:cstheme="minorHAnsi"/>
              </w:rPr>
              <w:t>nt</w:t>
            </w:r>
            <w:r w:rsidRPr="00DA1487">
              <w:rPr>
                <w:rFonts w:eastAsia="Arial" w:cstheme="minorHAnsi"/>
                <w:spacing w:val="-1"/>
              </w:rPr>
              <w:t>e</w:t>
            </w:r>
            <w:r w:rsidRPr="00DA1487">
              <w:rPr>
                <w:rFonts w:eastAsia="Arial" w:cstheme="minorHAnsi"/>
              </w:rPr>
              <w:t>n</w:t>
            </w:r>
            <w:r w:rsidRPr="00DA1487">
              <w:rPr>
                <w:rFonts w:eastAsia="Arial" w:cstheme="minorHAnsi"/>
                <w:spacing w:val="-1"/>
              </w:rPr>
              <w:t>d</w:t>
            </w:r>
            <w:r w:rsidRPr="00DA1487">
              <w:rPr>
                <w:rFonts w:eastAsia="Arial" w:cstheme="minorHAnsi"/>
              </w:rPr>
              <w:t>ed to be a d</w:t>
            </w:r>
            <w:r w:rsidRPr="00DA1487">
              <w:rPr>
                <w:rFonts w:eastAsia="Arial" w:cstheme="minorHAnsi"/>
                <w:spacing w:val="-1"/>
              </w:rPr>
              <w:t>e</w:t>
            </w:r>
            <w:r w:rsidRPr="00DA1487">
              <w:rPr>
                <w:rFonts w:eastAsia="Arial" w:cstheme="minorHAnsi"/>
              </w:rPr>
              <w:t>ta</w:t>
            </w:r>
            <w:r w:rsidRPr="00DA1487">
              <w:rPr>
                <w:rFonts w:eastAsia="Arial" w:cstheme="minorHAnsi"/>
                <w:spacing w:val="-2"/>
              </w:rPr>
              <w:t>i</w:t>
            </w:r>
            <w:r w:rsidRPr="00DA1487">
              <w:rPr>
                <w:rFonts w:eastAsia="Arial" w:cstheme="minorHAnsi"/>
                <w:spacing w:val="-1"/>
              </w:rPr>
              <w:t>l</w:t>
            </w:r>
            <w:r w:rsidRPr="00DA1487">
              <w:rPr>
                <w:rFonts w:eastAsia="Arial" w:cstheme="minorHAnsi"/>
              </w:rPr>
              <w:t xml:space="preserve">ed </w:t>
            </w:r>
            <w:r w:rsidRPr="00DA1487">
              <w:rPr>
                <w:rFonts w:eastAsia="Arial" w:cstheme="minorHAnsi"/>
                <w:spacing w:val="-1"/>
              </w:rPr>
              <w:t>li</w:t>
            </w:r>
            <w:r w:rsidRPr="00DA1487">
              <w:rPr>
                <w:rFonts w:eastAsia="Arial" w:cstheme="minorHAnsi"/>
                <w:spacing w:val="1"/>
              </w:rPr>
              <w:t>s</w:t>
            </w:r>
            <w:r w:rsidRPr="00DA1487">
              <w:rPr>
                <w:rFonts w:eastAsia="Arial" w:cstheme="minorHAnsi"/>
              </w:rPr>
              <w:t xml:space="preserve">t </w:t>
            </w:r>
            <w:r w:rsidRPr="00DA1487">
              <w:rPr>
                <w:rFonts w:eastAsia="Arial" w:cstheme="minorHAnsi"/>
                <w:spacing w:val="-1"/>
              </w:rPr>
              <w:t>o</w:t>
            </w:r>
            <w:r w:rsidRPr="00DA1487">
              <w:rPr>
                <w:rFonts w:eastAsia="Arial" w:cstheme="minorHAnsi"/>
              </w:rPr>
              <w:t>f</w:t>
            </w:r>
            <w:r w:rsidRPr="00DA1487">
              <w:rPr>
                <w:rFonts w:eastAsia="Arial" w:cstheme="minorHAnsi"/>
                <w:spacing w:val="3"/>
              </w:rPr>
              <w:t xml:space="preserve"> </w:t>
            </w:r>
            <w:r w:rsidRPr="00DA1487">
              <w:rPr>
                <w:rFonts w:eastAsia="Arial" w:cstheme="minorHAnsi"/>
              </w:rPr>
              <w:t>a</w:t>
            </w:r>
            <w:r w:rsidRPr="00DA1487">
              <w:rPr>
                <w:rFonts w:eastAsia="Arial" w:cstheme="minorHAnsi"/>
                <w:spacing w:val="-2"/>
              </w:rPr>
              <w:t>l</w:t>
            </w:r>
            <w:r w:rsidRPr="00DA1487">
              <w:rPr>
                <w:rFonts w:eastAsia="Arial" w:cstheme="minorHAnsi"/>
              </w:rPr>
              <w:t>l</w:t>
            </w:r>
            <w:r w:rsidRPr="00DA1487">
              <w:rPr>
                <w:rFonts w:eastAsia="Arial" w:cstheme="minorHAnsi"/>
                <w:spacing w:val="-1"/>
              </w:rPr>
              <w:t xml:space="preserve"> </w:t>
            </w:r>
            <w:r w:rsidRPr="00DA1487">
              <w:rPr>
                <w:rFonts w:eastAsia="Arial" w:cstheme="minorHAnsi"/>
              </w:rPr>
              <w:t>d</w:t>
            </w:r>
            <w:r w:rsidRPr="00DA1487">
              <w:rPr>
                <w:rFonts w:eastAsia="Arial" w:cstheme="minorHAnsi"/>
                <w:spacing w:val="-1"/>
              </w:rPr>
              <w:t>u</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d re</w:t>
            </w:r>
            <w:r w:rsidRPr="00DA1487">
              <w:rPr>
                <w:rFonts w:eastAsia="Arial" w:cstheme="minorHAnsi"/>
                <w:spacing w:val="1"/>
              </w:rPr>
              <w:t>s</w:t>
            </w:r>
            <w:r w:rsidRPr="00DA1487">
              <w:rPr>
                <w:rFonts w:eastAsia="Arial" w:cstheme="minorHAnsi"/>
              </w:rPr>
              <w:t>p</w:t>
            </w:r>
            <w:r w:rsidRPr="00DA1487">
              <w:rPr>
                <w:rFonts w:eastAsia="Arial" w:cstheme="minorHAnsi"/>
                <w:spacing w:val="-1"/>
              </w:rPr>
              <w:t>o</w:t>
            </w:r>
            <w:r w:rsidRPr="00DA1487">
              <w:rPr>
                <w:rFonts w:eastAsia="Arial" w:cstheme="minorHAnsi"/>
              </w:rPr>
              <w:t>n</w:t>
            </w:r>
            <w:r w:rsidRPr="00DA1487">
              <w:rPr>
                <w:rFonts w:eastAsia="Arial" w:cstheme="minorHAnsi"/>
                <w:spacing w:val="1"/>
              </w:rPr>
              <w:t>s</w:t>
            </w:r>
            <w:r w:rsidRPr="00DA1487">
              <w:rPr>
                <w:rFonts w:eastAsia="Arial" w:cstheme="minorHAnsi"/>
                <w:spacing w:val="-1"/>
              </w:rPr>
              <w:t>i</w:t>
            </w:r>
            <w:r w:rsidRPr="00DA1487">
              <w:rPr>
                <w:rFonts w:eastAsia="Arial" w:cstheme="minorHAnsi"/>
              </w:rPr>
              <w:t>b</w:t>
            </w:r>
            <w:r w:rsidRPr="00DA1487">
              <w:rPr>
                <w:rFonts w:eastAsia="Arial" w:cstheme="minorHAnsi"/>
                <w:spacing w:val="-2"/>
              </w:rPr>
              <w:t>i</w:t>
            </w:r>
            <w:r w:rsidRPr="00DA1487">
              <w:rPr>
                <w:rFonts w:eastAsia="Arial" w:cstheme="minorHAnsi"/>
                <w:spacing w:val="-1"/>
              </w:rPr>
              <w:t>li</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4"/>
              </w:rPr>
              <w:t>m</w:t>
            </w:r>
            <w:r w:rsidRPr="00DA1487">
              <w:rPr>
                <w:rFonts w:eastAsia="Arial" w:cstheme="minorHAnsi"/>
              </w:rPr>
              <w:t>ay</w:t>
            </w:r>
            <w:r w:rsidRPr="00DA1487">
              <w:rPr>
                <w:rFonts w:eastAsia="Arial" w:cstheme="minorHAnsi"/>
                <w:spacing w:val="-7"/>
              </w:rPr>
              <w:t xml:space="preserve"> </w:t>
            </w:r>
            <w:r w:rsidRPr="00DA1487">
              <w:rPr>
                <w:rFonts w:eastAsia="Arial" w:cstheme="minorHAnsi"/>
              </w:rPr>
              <w:t>be re</w:t>
            </w:r>
            <w:r w:rsidRPr="00DA1487">
              <w:rPr>
                <w:rFonts w:eastAsia="Arial" w:cstheme="minorHAnsi"/>
                <w:spacing w:val="-1"/>
              </w:rPr>
              <w:t>q</w:t>
            </w:r>
            <w:r w:rsidRPr="00DA1487">
              <w:rPr>
                <w:rFonts w:eastAsia="Arial" w:cstheme="minorHAnsi"/>
              </w:rPr>
              <w:t>u</w:t>
            </w:r>
            <w:r w:rsidRPr="00DA1487">
              <w:rPr>
                <w:rFonts w:eastAsia="Arial" w:cstheme="minorHAnsi"/>
                <w:spacing w:val="-2"/>
              </w:rPr>
              <w:t>i</w:t>
            </w:r>
            <w:r w:rsidRPr="00DA1487">
              <w:rPr>
                <w:rFonts w:eastAsia="Arial" w:cstheme="minorHAnsi"/>
                <w:spacing w:val="1"/>
              </w:rPr>
              <w:t>r</w:t>
            </w:r>
            <w:r w:rsidRPr="00DA1487">
              <w:rPr>
                <w:rFonts w:eastAsia="Arial" w:cstheme="minorHAnsi"/>
              </w:rPr>
              <w:t>e</w:t>
            </w:r>
            <w:r w:rsidRPr="00DA1487">
              <w:rPr>
                <w:rFonts w:eastAsia="Arial" w:cstheme="minorHAnsi"/>
                <w:spacing w:val="-1"/>
              </w:rPr>
              <w:t>d</w:t>
            </w:r>
            <w:r w:rsidRPr="00DA1487">
              <w:rPr>
                <w:rFonts w:eastAsia="Arial" w:cstheme="minorHAnsi"/>
              </w:rPr>
              <w:t xml:space="preserve">. </w:t>
            </w:r>
            <w:r w:rsidRPr="00DA1487">
              <w:rPr>
                <w:rFonts w:eastAsia="Arial" w:cstheme="minorHAnsi"/>
                <w:spacing w:val="3"/>
              </w:rPr>
              <w:t>T</w:t>
            </w:r>
            <w:r w:rsidRPr="00DA1487">
              <w:rPr>
                <w:rFonts w:eastAsia="Arial" w:cstheme="minorHAnsi"/>
              </w:rPr>
              <w: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 xml:space="preserve">be </w:t>
            </w:r>
            <w:r w:rsidRPr="00DA1487">
              <w:rPr>
                <w:rFonts w:eastAsia="Arial" w:cstheme="minorHAnsi"/>
                <w:spacing w:val="2"/>
              </w:rPr>
              <w:t>f</w:t>
            </w:r>
            <w:r w:rsidRPr="00DA1487">
              <w:rPr>
                <w:rFonts w:eastAsia="Arial" w:cstheme="minorHAnsi"/>
              </w:rPr>
              <w:t>urther d</w:t>
            </w:r>
            <w:r w:rsidRPr="00DA1487">
              <w:rPr>
                <w:rFonts w:eastAsia="Arial" w:cstheme="minorHAnsi"/>
                <w:spacing w:val="-1"/>
              </w:rPr>
              <w:t>e</w:t>
            </w:r>
            <w:r w:rsidRPr="00DA1487">
              <w:rPr>
                <w:rFonts w:eastAsia="Arial" w:cstheme="minorHAnsi"/>
                <w:spacing w:val="2"/>
              </w:rPr>
              <w:t>f</w:t>
            </w:r>
            <w:r w:rsidRPr="00DA1487">
              <w:rPr>
                <w:rFonts w:eastAsia="Arial" w:cstheme="minorHAnsi"/>
                <w:spacing w:val="-1"/>
              </w:rPr>
              <w:t>i</w:t>
            </w:r>
            <w:r w:rsidRPr="00DA1487">
              <w:rPr>
                <w:rFonts w:eastAsia="Arial" w:cstheme="minorHAnsi"/>
              </w:rPr>
              <w:t>n</w:t>
            </w:r>
            <w:r w:rsidRPr="00DA1487">
              <w:rPr>
                <w:rFonts w:eastAsia="Arial" w:cstheme="minorHAnsi"/>
                <w:spacing w:val="-1"/>
              </w:rPr>
              <w:t>e</w:t>
            </w:r>
            <w:r w:rsidRPr="00DA1487">
              <w:rPr>
                <w:rFonts w:eastAsia="Arial" w:cstheme="minorHAnsi"/>
              </w:rPr>
              <w:t xml:space="preserve">d </w:t>
            </w:r>
            <w:r w:rsidRPr="00DA1487">
              <w:rPr>
                <w:rFonts w:eastAsia="Arial" w:cstheme="minorHAnsi"/>
                <w:spacing w:val="-1"/>
              </w:rPr>
              <w:t>b</w:t>
            </w:r>
            <w:r w:rsidRPr="00DA1487">
              <w:rPr>
                <w:rFonts w:eastAsia="Arial" w:cstheme="minorHAnsi"/>
              </w:rPr>
              <w:t>y</w:t>
            </w:r>
            <w:r w:rsidRPr="00DA1487">
              <w:rPr>
                <w:rFonts w:eastAsia="Arial" w:cstheme="minorHAnsi"/>
                <w:spacing w:val="-6"/>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n</w:t>
            </w:r>
            <w:r w:rsidRPr="00DA1487">
              <w:rPr>
                <w:rFonts w:eastAsia="Arial" w:cstheme="minorHAnsi"/>
                <w:spacing w:val="-1"/>
              </w:rPr>
              <w:t>u</w:t>
            </w:r>
            <w:r w:rsidRPr="00DA1487">
              <w:rPr>
                <w:rFonts w:eastAsia="Arial" w:cstheme="minorHAnsi"/>
              </w:rPr>
              <w:t>al</w:t>
            </w:r>
            <w:r w:rsidRPr="00DA1487">
              <w:rPr>
                <w:rFonts w:eastAsia="Arial" w:cstheme="minorHAnsi"/>
                <w:spacing w:val="-1"/>
              </w:rPr>
              <w:t xml:space="preserve"> </w:t>
            </w:r>
            <w:r w:rsidRPr="00DA1487">
              <w:rPr>
                <w:rFonts w:eastAsia="Arial" w:cstheme="minorHAnsi"/>
              </w:rPr>
              <w:t>o</w:t>
            </w:r>
            <w:r w:rsidRPr="00DA1487">
              <w:rPr>
                <w:rFonts w:eastAsia="Arial" w:cstheme="minorHAnsi"/>
                <w:spacing w:val="-1"/>
              </w:rPr>
              <w:t>b</w:t>
            </w:r>
            <w:r w:rsidRPr="00DA1487">
              <w:rPr>
                <w:rFonts w:eastAsia="Arial" w:cstheme="minorHAnsi"/>
                <w:spacing w:val="1"/>
              </w:rPr>
              <w:t>j</w:t>
            </w:r>
            <w:r w:rsidRPr="00DA1487">
              <w:rPr>
                <w:rFonts w:eastAsia="Arial" w:cstheme="minorHAnsi"/>
              </w:rPr>
              <w:t>e</w:t>
            </w:r>
            <w:r w:rsidRPr="00DA1487">
              <w:rPr>
                <w:rFonts w:eastAsia="Arial" w:cstheme="minorHAnsi"/>
                <w:spacing w:val="1"/>
              </w:rPr>
              <w:t>c</w:t>
            </w:r>
            <w:r w:rsidRPr="00DA1487">
              <w:rPr>
                <w:rFonts w:eastAsia="Arial" w:cstheme="minorHAnsi"/>
              </w:rPr>
              <w:t>t</w:t>
            </w:r>
            <w:r w:rsidRPr="00DA1487">
              <w:rPr>
                <w:rFonts w:eastAsia="Arial" w:cstheme="minorHAnsi"/>
                <w:spacing w:val="-1"/>
              </w:rPr>
              <w:t>iv</w:t>
            </w:r>
            <w:r w:rsidRPr="00DA1487">
              <w:rPr>
                <w:rFonts w:eastAsia="Arial" w:cstheme="minorHAnsi"/>
              </w:rPr>
              <w:t>e</w:t>
            </w:r>
            <w:r w:rsidRPr="00DA1487">
              <w:rPr>
                <w:rFonts w:eastAsia="Arial" w:cstheme="minorHAnsi"/>
                <w:spacing w:val="1"/>
              </w:rPr>
              <w:t>s</w:t>
            </w:r>
            <w:r w:rsidRPr="00DA1487">
              <w:rPr>
                <w:rFonts w:eastAsia="Arial" w:cstheme="minorHAnsi"/>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be d</w:t>
            </w:r>
            <w:r w:rsidRPr="00DA1487">
              <w:rPr>
                <w:rFonts w:eastAsia="Arial" w:cstheme="minorHAnsi"/>
                <w:spacing w:val="-1"/>
              </w:rPr>
              <w:t>ev</w:t>
            </w:r>
            <w:r w:rsidRPr="00DA1487">
              <w:rPr>
                <w:rFonts w:eastAsia="Arial" w:cstheme="minorHAnsi"/>
              </w:rPr>
              <w:t>e</w:t>
            </w:r>
            <w:r w:rsidRPr="00DA1487">
              <w:rPr>
                <w:rFonts w:eastAsia="Arial" w:cstheme="minorHAnsi"/>
                <w:spacing w:val="-2"/>
              </w:rPr>
              <w:t>l</w:t>
            </w:r>
            <w:r w:rsidRPr="00DA1487">
              <w:rPr>
                <w:rFonts w:eastAsia="Arial" w:cstheme="minorHAnsi"/>
              </w:rPr>
              <w:t>o</w:t>
            </w:r>
            <w:r w:rsidRPr="00DA1487">
              <w:rPr>
                <w:rFonts w:eastAsia="Arial" w:cstheme="minorHAnsi"/>
                <w:spacing w:val="-1"/>
              </w:rPr>
              <w:t>p</w:t>
            </w:r>
            <w:r w:rsidRPr="00DA1487">
              <w:rPr>
                <w:rFonts w:eastAsia="Arial" w:cstheme="minorHAnsi"/>
              </w:rPr>
              <w:t xml:space="preserve">ed </w:t>
            </w:r>
            <w:r w:rsidRPr="00DA1487">
              <w:rPr>
                <w:rFonts w:eastAsia="Arial" w:cstheme="minorHAnsi"/>
                <w:spacing w:val="-3"/>
              </w:rPr>
              <w:t>w</w:t>
            </w:r>
            <w:r w:rsidRPr="00DA1487">
              <w:rPr>
                <w:rFonts w:eastAsia="Arial" w:cstheme="minorHAnsi"/>
                <w:spacing w:val="-1"/>
              </w:rPr>
              <w:t>i</w:t>
            </w:r>
            <w:r w:rsidRPr="00DA1487">
              <w:rPr>
                <w:rFonts w:eastAsia="Arial" w:cstheme="minorHAnsi"/>
              </w:rPr>
              <w:t>th 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1"/>
              </w:rPr>
              <w:t>h</w:t>
            </w:r>
            <w:r w:rsidRPr="00DA1487">
              <w:rPr>
                <w:rFonts w:eastAsia="Arial" w:cstheme="minorHAnsi"/>
              </w:rPr>
              <w:t>o</w:t>
            </w:r>
            <w:r w:rsidRPr="00DA1487">
              <w:rPr>
                <w:rFonts w:eastAsia="Arial" w:cstheme="minorHAnsi"/>
                <w:spacing w:val="-2"/>
              </w:rPr>
              <w:t>l</w:t>
            </w:r>
            <w:r w:rsidRPr="00DA1487">
              <w:rPr>
                <w:rFonts w:eastAsia="Arial" w:cstheme="minorHAnsi"/>
              </w:rPr>
              <w:t>d</w:t>
            </w:r>
            <w:r w:rsidRPr="00DA1487">
              <w:rPr>
                <w:rFonts w:eastAsia="Arial" w:cstheme="minorHAnsi"/>
                <w:spacing w:val="-1"/>
              </w:rPr>
              <w:t>e</w:t>
            </w:r>
            <w:r w:rsidRPr="00DA1487">
              <w:rPr>
                <w:rFonts w:eastAsia="Arial" w:cstheme="minorHAnsi"/>
                <w:spacing w:val="1"/>
              </w:rPr>
              <w:t>r</w:t>
            </w:r>
            <w:r w:rsidRPr="00DA1487">
              <w:rPr>
                <w:rFonts w:eastAsia="Arial" w:cstheme="minorHAnsi"/>
              </w:rPr>
              <w:t xml:space="preserve">. </w:t>
            </w:r>
            <w:r>
              <w:rPr>
                <w:rFonts w:eastAsia="Arial" w:cstheme="minorHAnsi"/>
              </w:rPr>
              <w:t>THP</w:t>
            </w:r>
            <w:r w:rsidRPr="00DA1487">
              <w:rPr>
                <w:rFonts w:eastAsia="Arial" w:cstheme="minorHAnsi"/>
                <w:spacing w:val="3"/>
              </w:rPr>
              <w:t>T</w:t>
            </w:r>
            <w:r w:rsidRPr="00DA1487">
              <w:rPr>
                <w:rFonts w:eastAsia="Arial" w:cstheme="minorHAnsi"/>
                <w:spacing w:val="-1"/>
              </w:rPr>
              <w:t xml:space="preserve"> </w:t>
            </w:r>
            <w:r w:rsidRPr="00DA1487">
              <w:rPr>
                <w:rFonts w:eastAsia="Arial" w:cstheme="minorHAnsi"/>
              </w:rPr>
              <w:t>re</w:t>
            </w:r>
            <w:r w:rsidRPr="00DA1487">
              <w:rPr>
                <w:rFonts w:eastAsia="Arial" w:cstheme="minorHAnsi"/>
                <w:spacing w:val="1"/>
              </w:rPr>
              <w:t>s</w:t>
            </w:r>
            <w:r w:rsidRPr="00DA1487">
              <w:rPr>
                <w:rFonts w:eastAsia="Arial" w:cstheme="minorHAnsi"/>
              </w:rPr>
              <w:t>er</w:t>
            </w:r>
            <w:r w:rsidRPr="00DA1487">
              <w:rPr>
                <w:rFonts w:eastAsia="Arial" w:cstheme="minorHAnsi"/>
                <w:spacing w:val="-1"/>
              </w:rPr>
              <w:t>v</w:t>
            </w:r>
            <w:r w:rsidRPr="00DA1487">
              <w:rPr>
                <w:rFonts w:eastAsia="Arial" w:cstheme="minorHAnsi"/>
              </w:rPr>
              <w:t>es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e r</w:t>
            </w:r>
            <w:r w:rsidRPr="00DA1487">
              <w:rPr>
                <w:rFonts w:eastAsia="Arial" w:cstheme="minorHAnsi"/>
                <w:spacing w:val="-1"/>
              </w:rPr>
              <w:t>i</w:t>
            </w:r>
            <w:r w:rsidRPr="00DA1487">
              <w:rPr>
                <w:rFonts w:eastAsia="Arial" w:cstheme="minorHAnsi"/>
              </w:rPr>
              <w:t>g</w:t>
            </w:r>
            <w:r w:rsidRPr="00DA1487">
              <w:rPr>
                <w:rFonts w:eastAsia="Arial" w:cstheme="minorHAnsi"/>
                <w:spacing w:val="-1"/>
              </w:rPr>
              <w:t>h</w:t>
            </w:r>
            <w:r w:rsidRPr="00DA1487">
              <w:rPr>
                <w:rFonts w:eastAsia="Arial" w:cstheme="minorHAnsi"/>
              </w:rPr>
              <w:t>t to re</w:t>
            </w:r>
            <w:r w:rsidRPr="00DA1487">
              <w:rPr>
                <w:rFonts w:eastAsia="Arial" w:cstheme="minorHAnsi"/>
                <w:spacing w:val="-2"/>
              </w:rPr>
              <w:t>v</w:t>
            </w:r>
            <w:r w:rsidRPr="00DA1487">
              <w:rPr>
                <w:rFonts w:eastAsia="Arial" w:cstheme="minorHAnsi"/>
                <w:spacing w:val="-1"/>
              </w:rPr>
              <w:t>i</w:t>
            </w:r>
            <w:r w:rsidRPr="00DA1487">
              <w:rPr>
                <w:rFonts w:eastAsia="Arial" w:cstheme="minorHAnsi"/>
              </w:rPr>
              <w:t>ew a</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a</w:t>
            </w:r>
            <w:r w:rsidRPr="00DA1487">
              <w:rPr>
                <w:rFonts w:eastAsia="Arial" w:cstheme="minorHAnsi"/>
                <w:spacing w:val="5"/>
              </w:rPr>
              <w:t>m</w:t>
            </w:r>
            <w:r w:rsidRPr="00DA1487">
              <w:rPr>
                <w:rFonts w:eastAsia="Arial" w:cstheme="minorHAnsi"/>
              </w:rPr>
              <w:t>e</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ili</w:t>
            </w:r>
            <w:r w:rsidRPr="00DA1487">
              <w:rPr>
                <w:rFonts w:eastAsia="Arial" w:cstheme="minorHAnsi"/>
              </w:rPr>
              <w:t>es</w:t>
            </w:r>
            <w:r w:rsidRPr="00DA1487">
              <w:rPr>
                <w:rFonts w:eastAsia="Arial" w:cstheme="minorHAnsi"/>
                <w:spacing w:val="1"/>
              </w:rPr>
              <w:t xml:space="preserve"> </w:t>
            </w:r>
            <w:r w:rsidRPr="00DA1487">
              <w:rPr>
                <w:rFonts w:eastAsia="Arial" w:cstheme="minorHAnsi"/>
              </w:rPr>
              <w:t xml:space="preserve">on a </w:t>
            </w:r>
            <w:r w:rsidRPr="00DA1487">
              <w:rPr>
                <w:rFonts w:eastAsia="Arial" w:cstheme="minorHAnsi"/>
                <w:spacing w:val="1"/>
              </w:rPr>
              <w:t>r</w:t>
            </w:r>
            <w:r w:rsidRPr="00DA1487">
              <w:rPr>
                <w:rFonts w:eastAsia="Arial" w:cstheme="minorHAnsi"/>
              </w:rPr>
              <w:t>e</w:t>
            </w:r>
            <w:r w:rsidRPr="00DA1487">
              <w:rPr>
                <w:rFonts w:eastAsia="Arial" w:cstheme="minorHAnsi"/>
                <w:spacing w:val="-1"/>
              </w:rPr>
              <w:t>g</w:t>
            </w:r>
            <w:r w:rsidRPr="00DA1487">
              <w:rPr>
                <w:rFonts w:eastAsia="Arial" w:cstheme="minorHAnsi"/>
              </w:rPr>
              <w:t>u</w:t>
            </w:r>
            <w:r w:rsidRPr="00DA1487">
              <w:rPr>
                <w:rFonts w:eastAsia="Arial" w:cstheme="minorHAnsi"/>
                <w:spacing w:val="-2"/>
              </w:rPr>
              <w:t>l</w:t>
            </w:r>
            <w:r w:rsidRPr="00DA1487">
              <w:rPr>
                <w:rFonts w:eastAsia="Arial" w:cstheme="minorHAnsi"/>
              </w:rPr>
              <w:t>ar ba</w:t>
            </w:r>
            <w:r w:rsidRPr="00DA1487">
              <w:rPr>
                <w:rFonts w:eastAsia="Arial" w:cstheme="minorHAnsi"/>
                <w:spacing w:val="1"/>
              </w:rPr>
              <w:t>s</w:t>
            </w:r>
            <w:r w:rsidRPr="00DA1487">
              <w:rPr>
                <w:rFonts w:eastAsia="Arial" w:cstheme="minorHAnsi"/>
                <w:spacing w:val="-1"/>
              </w:rPr>
              <w:t>i</w:t>
            </w:r>
            <w:r w:rsidRPr="00DA1487">
              <w:rPr>
                <w:rFonts w:eastAsia="Arial" w:cstheme="minorHAnsi"/>
                <w:spacing w:val="1"/>
              </w:rPr>
              <w:t>s</w:t>
            </w:r>
            <w:r w:rsidRPr="00DA1487">
              <w:rPr>
                <w:rFonts w:eastAsia="Arial" w:cstheme="minorHAnsi"/>
              </w:rPr>
              <w:t>.</w:t>
            </w:r>
          </w:p>
          <w:p w14:paraId="29AC3DE6" w14:textId="77777777" w:rsidR="00FB7F50" w:rsidRPr="006A774B" w:rsidRDefault="00FB7F50" w:rsidP="00390966">
            <w:pPr>
              <w:spacing w:line="258" w:lineRule="auto"/>
              <w:ind w:left="31" w:right="113"/>
              <w:rPr>
                <w:rFonts w:ascii="Arial" w:eastAsia="Arial" w:hAnsi="Arial" w:cs="Arial"/>
                <w:sz w:val="16"/>
                <w:szCs w:val="16"/>
              </w:rPr>
            </w:pPr>
          </w:p>
        </w:tc>
      </w:tr>
      <w:tr w:rsidR="00FB7F50" w14:paraId="361E5DDD" w14:textId="77777777" w:rsidTr="00B05583">
        <w:tc>
          <w:tcPr>
            <w:tcW w:w="3119" w:type="dxa"/>
            <w:gridSpan w:val="2"/>
          </w:tcPr>
          <w:p w14:paraId="6255ABDE" w14:textId="77777777" w:rsidR="00FB7F50" w:rsidRDefault="00FB7F50" w:rsidP="00F9007B">
            <w:pPr>
              <w:spacing w:before="6"/>
              <w:ind w:right="-20"/>
              <w:rPr>
                <w:rFonts w:ascii="Arial" w:eastAsia="Arial" w:hAnsi="Arial" w:cs="Arial"/>
              </w:rPr>
            </w:pPr>
            <w:r>
              <w:rPr>
                <w:rFonts w:ascii="Arial" w:eastAsia="Arial" w:hAnsi="Arial" w:cs="Arial"/>
                <w:b/>
                <w:bCs/>
              </w:rPr>
              <w:t>R</w:t>
            </w:r>
            <w:r>
              <w:rPr>
                <w:rFonts w:ascii="Arial" w:eastAsia="Arial" w:hAnsi="Arial" w:cs="Arial"/>
                <w:b/>
                <w:bCs/>
                <w:spacing w:val="1"/>
              </w:rPr>
              <w:t>o</w:t>
            </w:r>
            <w:r>
              <w:rPr>
                <w:rFonts w:ascii="Arial" w:eastAsia="Arial" w:hAnsi="Arial" w:cs="Arial"/>
                <w:b/>
                <w:bCs/>
              </w:rPr>
              <w:t xml:space="preserve">le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r</w:t>
            </w:r>
            <w:r>
              <w:rPr>
                <w:rFonts w:ascii="Arial" w:eastAsia="Arial" w:hAnsi="Arial" w:cs="Arial"/>
                <w:b/>
                <w:bCs/>
              </w:rPr>
              <w:t>pose</w:t>
            </w:r>
          </w:p>
          <w:p w14:paraId="0BAF42E3" w14:textId="77777777" w:rsidR="00FB7F50" w:rsidRDefault="00FB7F50" w:rsidP="00F9007B">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k</w:t>
            </w:r>
            <w:r>
              <w:rPr>
                <w:rFonts w:ascii="Arial" w:eastAsia="Arial" w:hAnsi="Arial" w:cs="Arial"/>
              </w:rPr>
              <w:t>ey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tp</w:t>
            </w:r>
            <w:r>
              <w:rPr>
                <w:rFonts w:ascii="Arial" w:eastAsia="Arial" w:hAnsi="Arial" w:cs="Arial"/>
                <w:spacing w:val="-1"/>
              </w:rPr>
              <w:t>u</w:t>
            </w:r>
            <w:r>
              <w:rPr>
                <w:rFonts w:ascii="Arial" w:eastAsia="Arial" w:hAnsi="Arial" w:cs="Arial"/>
              </w:rPr>
              <w:t>ts</w:t>
            </w:r>
          </w:p>
        </w:tc>
        <w:tc>
          <w:tcPr>
            <w:tcW w:w="6769" w:type="dxa"/>
            <w:gridSpan w:val="2"/>
            <w:shd w:val="clear" w:color="auto" w:fill="FFFF99"/>
          </w:tcPr>
          <w:p w14:paraId="5DA5ACC5" w14:textId="77777777" w:rsidR="00020AAC" w:rsidRPr="00020AAC" w:rsidRDefault="00020AAC" w:rsidP="00020AAC">
            <w:pPr>
              <w:rPr>
                <w:rFonts w:cstheme="minorHAnsi"/>
              </w:rPr>
            </w:pPr>
            <w:r w:rsidRPr="00020AAC">
              <w:rPr>
                <w:rFonts w:cstheme="minorHAnsi"/>
              </w:rPr>
              <w:t xml:space="preserve">The role of a Cover Supervisor is to support learning and teaching within the school, by helping maintain consistency of teaching and supervision. Assisting teaching staff with administrative elements of their role. </w:t>
            </w:r>
          </w:p>
          <w:p w14:paraId="37E1E526" w14:textId="77777777" w:rsidR="00020AAC" w:rsidRPr="00020AAC" w:rsidRDefault="00020AAC" w:rsidP="00020AAC">
            <w:pPr>
              <w:rPr>
                <w:rFonts w:cstheme="minorHAnsi"/>
                <w:b/>
              </w:rPr>
            </w:pPr>
          </w:p>
          <w:p w14:paraId="7020A5A3" w14:textId="77777777" w:rsidR="00020AAC" w:rsidRPr="00020AAC" w:rsidRDefault="00020AAC" w:rsidP="00020AAC">
            <w:pPr>
              <w:rPr>
                <w:rFonts w:cstheme="minorHAnsi"/>
                <w:b/>
              </w:rPr>
            </w:pPr>
            <w:r w:rsidRPr="00020AAC">
              <w:rPr>
                <w:rFonts w:cstheme="minorHAnsi"/>
                <w:b/>
              </w:rPr>
              <w:t>Main Duties</w:t>
            </w:r>
            <w:r w:rsidR="00390966">
              <w:rPr>
                <w:rFonts w:cstheme="minorHAnsi"/>
                <w:b/>
              </w:rPr>
              <w:t xml:space="preserve"> include, but are not limited to</w:t>
            </w:r>
            <w:r w:rsidRPr="00020AAC">
              <w:rPr>
                <w:rFonts w:cstheme="minorHAnsi"/>
                <w:b/>
              </w:rPr>
              <w:t>:</w:t>
            </w:r>
          </w:p>
          <w:p w14:paraId="2F7F5F51" w14:textId="77777777" w:rsidR="00020AAC" w:rsidRPr="00020AAC" w:rsidRDefault="00020AAC" w:rsidP="00020AAC">
            <w:pPr>
              <w:rPr>
                <w:rFonts w:cstheme="minorHAnsi"/>
                <w:b/>
              </w:rPr>
            </w:pPr>
          </w:p>
          <w:p w14:paraId="44787F11"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supervise cover work that has been set in accordance with school policy </w:t>
            </w:r>
          </w:p>
          <w:p w14:paraId="5DAF8471"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help students complete set work when covering a lesson, collecting work after the lesson and returning it to the appropriate teacher </w:t>
            </w:r>
          </w:p>
          <w:p w14:paraId="3178D804"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monitor student progress of set tasks and report back to the class teacher </w:t>
            </w:r>
          </w:p>
          <w:p w14:paraId="0403D9B0"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manage the behaviour of students whilst they are undertaking set work to ensure a safe and orderly environment </w:t>
            </w:r>
          </w:p>
          <w:p w14:paraId="22C2EC50"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report back as appropriate on the behaviour of students during classes, and any issues that arise </w:t>
            </w:r>
          </w:p>
          <w:p w14:paraId="2AF07575"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respond to any questions from students on set work, where Teaching and Learning Facilitators ability allows, and/or to refer students to discuss matters with their class teacher </w:t>
            </w:r>
          </w:p>
          <w:p w14:paraId="65D6CC6A"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deal with any immediate problems or emergencies according to the </w:t>
            </w:r>
            <w:proofErr w:type="gramStart"/>
            <w:r w:rsidRPr="00020AAC">
              <w:rPr>
                <w:rFonts w:cstheme="minorHAnsi"/>
              </w:rPr>
              <w:t>schools</w:t>
            </w:r>
            <w:proofErr w:type="gramEnd"/>
            <w:r w:rsidRPr="00020AAC">
              <w:rPr>
                <w:rFonts w:cstheme="minorHAnsi"/>
              </w:rPr>
              <w:t xml:space="preserve"> policies and procedures </w:t>
            </w:r>
          </w:p>
          <w:p w14:paraId="7C6CE036"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complete tutor group register at set registration times </w:t>
            </w:r>
          </w:p>
          <w:p w14:paraId="77E2726C" w14:textId="63CDFE69" w:rsidR="00020AAC" w:rsidRPr="00234B61" w:rsidRDefault="00020AAC" w:rsidP="00020AAC">
            <w:pPr>
              <w:pStyle w:val="ListParagraph"/>
              <w:numPr>
                <w:ilvl w:val="0"/>
                <w:numId w:val="3"/>
              </w:numPr>
              <w:rPr>
                <w:rFonts w:cstheme="minorHAnsi"/>
                <w:b/>
              </w:rPr>
            </w:pPr>
            <w:r w:rsidRPr="00020AAC">
              <w:rPr>
                <w:rFonts w:cstheme="minorHAnsi"/>
              </w:rPr>
              <w:t xml:space="preserve">To assist teaching staff with the preparation and organisation of learning resources </w:t>
            </w:r>
          </w:p>
          <w:p w14:paraId="70A5E592" w14:textId="3715B5B8" w:rsidR="00234B61" w:rsidRPr="00234B61" w:rsidRDefault="00234B61" w:rsidP="00020AAC">
            <w:pPr>
              <w:pStyle w:val="ListParagraph"/>
              <w:numPr>
                <w:ilvl w:val="0"/>
                <w:numId w:val="3"/>
              </w:numPr>
              <w:rPr>
                <w:rFonts w:cstheme="minorHAnsi"/>
                <w:bCs/>
              </w:rPr>
            </w:pPr>
            <w:r w:rsidRPr="00234B61">
              <w:rPr>
                <w:rFonts w:cstheme="minorHAnsi"/>
                <w:bCs/>
              </w:rPr>
              <w:t xml:space="preserve">To support with </w:t>
            </w:r>
            <w:r w:rsidR="00C21BCC">
              <w:rPr>
                <w:rFonts w:cstheme="minorHAnsi"/>
                <w:bCs/>
              </w:rPr>
              <w:t>break and lunch duties when required</w:t>
            </w:r>
          </w:p>
          <w:p w14:paraId="454C8E59" w14:textId="77777777" w:rsidR="00FB7F50" w:rsidRDefault="00FB7F50" w:rsidP="00F9007B">
            <w:pPr>
              <w:rPr>
                <w:rFonts w:cstheme="minorHAnsi"/>
              </w:rPr>
            </w:pPr>
          </w:p>
          <w:p w14:paraId="24FDC294" w14:textId="77777777" w:rsidR="00271E22" w:rsidRPr="00DA1487" w:rsidRDefault="00271E22" w:rsidP="00F9007B">
            <w:pPr>
              <w:rPr>
                <w:rFonts w:cstheme="minorHAnsi"/>
              </w:rPr>
            </w:pPr>
          </w:p>
        </w:tc>
      </w:tr>
      <w:tr w:rsidR="00FB7F50" w14:paraId="78BA6FCC" w14:textId="77777777" w:rsidTr="00B05583">
        <w:tc>
          <w:tcPr>
            <w:tcW w:w="3119" w:type="dxa"/>
            <w:gridSpan w:val="2"/>
          </w:tcPr>
          <w:p w14:paraId="4603C6AB" w14:textId="77777777" w:rsidR="00FB7F50" w:rsidRDefault="00FB7F50" w:rsidP="00F9007B">
            <w:r>
              <w:rPr>
                <w:rFonts w:ascii="Arial" w:eastAsia="Arial" w:hAnsi="Arial" w:cs="Arial"/>
                <w:b/>
                <w:bCs/>
                <w:spacing w:val="2"/>
              </w:rPr>
              <w:lastRenderedPageBreak/>
              <w:t>THPT W</w:t>
            </w:r>
            <w:r>
              <w:rPr>
                <w:rFonts w:ascii="Arial" w:eastAsia="Arial" w:hAnsi="Arial" w:cs="Arial"/>
                <w:b/>
                <w:bCs/>
              </w:rPr>
              <w:t>o</w:t>
            </w:r>
            <w:r>
              <w:rPr>
                <w:rFonts w:ascii="Arial" w:eastAsia="Arial" w:hAnsi="Arial" w:cs="Arial"/>
                <w:b/>
                <w:bCs/>
                <w:spacing w:val="-1"/>
              </w:rPr>
              <w:t>r</w:t>
            </w:r>
            <w:r>
              <w:rPr>
                <w:rFonts w:ascii="Arial" w:eastAsia="Arial" w:hAnsi="Arial" w:cs="Arial"/>
                <w:b/>
                <w:bCs/>
              </w:rPr>
              <w:t>k Co</w:t>
            </w:r>
            <w:r>
              <w:rPr>
                <w:rFonts w:ascii="Arial" w:eastAsia="Arial" w:hAnsi="Arial" w:cs="Arial"/>
                <w:b/>
                <w:bCs/>
                <w:spacing w:val="1"/>
              </w:rPr>
              <w:t>nt</w:t>
            </w:r>
            <w:r>
              <w:rPr>
                <w:rFonts w:ascii="Arial" w:eastAsia="Arial" w:hAnsi="Arial" w:cs="Arial"/>
                <w:b/>
                <w:bCs/>
              </w:rPr>
              <w:t>e</w:t>
            </w:r>
            <w:r>
              <w:rPr>
                <w:rFonts w:ascii="Arial" w:eastAsia="Arial" w:hAnsi="Arial" w:cs="Arial"/>
                <w:b/>
                <w:bCs/>
                <w:spacing w:val="-1"/>
              </w:rPr>
              <w:t>x</w:t>
            </w:r>
            <w:r>
              <w:rPr>
                <w:rFonts w:ascii="Arial" w:eastAsia="Arial" w:hAnsi="Arial" w:cs="Arial"/>
                <w:b/>
                <w:bCs/>
              </w:rPr>
              <w:t>t and Generic Responsibilities</w:t>
            </w:r>
          </w:p>
        </w:tc>
        <w:tc>
          <w:tcPr>
            <w:tcW w:w="6769" w:type="dxa"/>
            <w:gridSpan w:val="2"/>
            <w:shd w:val="clear" w:color="auto" w:fill="FFFF99"/>
          </w:tcPr>
          <w:p w14:paraId="19E970BB" w14:textId="77777777"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Maintain confidentiality in and outside of the workplace</w:t>
            </w:r>
          </w:p>
          <w:p w14:paraId="2B966AE9" w14:textId="77777777"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Be pro-active in matters relating to health and safety and report accidents as required</w:t>
            </w:r>
          </w:p>
          <w:p w14:paraId="4490303B" w14:textId="77777777" w:rsidR="00FB7F50" w:rsidRPr="00DA1487" w:rsidRDefault="00FB7F50" w:rsidP="00F9007B">
            <w:pPr>
              <w:pStyle w:val="Default"/>
              <w:numPr>
                <w:ilvl w:val="0"/>
                <w:numId w:val="1"/>
              </w:numPr>
              <w:jc w:val="both"/>
              <w:rPr>
                <w:rFonts w:asciiTheme="minorHAnsi" w:eastAsia="Arial" w:hAnsiTheme="minorHAnsi" w:cstheme="minorHAnsi"/>
                <w:sz w:val="22"/>
                <w:szCs w:val="22"/>
              </w:rPr>
            </w:pPr>
            <w:r w:rsidRPr="00DA1487">
              <w:rPr>
                <w:rFonts w:asciiTheme="minorHAnsi" w:hAnsiTheme="minorHAnsi" w:cstheme="minorHAnsi"/>
                <w:sz w:val="22"/>
                <w:szCs w:val="22"/>
              </w:rPr>
              <w:t>Support aims and ethos of the school setting a good example in terms of dress, behaviour, punctuality and behaviour, punctuality and attendance</w:t>
            </w:r>
          </w:p>
          <w:p w14:paraId="6A971B20" w14:textId="77777777" w:rsidR="00FB7F50" w:rsidRPr="00365430" w:rsidRDefault="00FB7F50" w:rsidP="00F9007B">
            <w:pPr>
              <w:pStyle w:val="Default"/>
              <w:ind w:left="360"/>
              <w:jc w:val="both"/>
              <w:rPr>
                <w:rFonts w:eastAsia="Arial"/>
                <w:sz w:val="22"/>
                <w:szCs w:val="22"/>
              </w:rPr>
            </w:pPr>
          </w:p>
          <w:p w14:paraId="41F896B5" w14:textId="77777777" w:rsidR="00FB7F50" w:rsidRPr="00365430" w:rsidRDefault="00FB7F50" w:rsidP="00346CEE">
            <w:pPr>
              <w:rPr>
                <w:rFonts w:ascii="Arial" w:eastAsia="Arial" w:hAnsi="Arial" w:cs="Arial"/>
              </w:rPr>
            </w:pPr>
          </w:p>
        </w:tc>
      </w:tr>
      <w:tr w:rsidR="00FB7F50" w14:paraId="02922AB0" w14:textId="77777777" w:rsidTr="00B05583">
        <w:tc>
          <w:tcPr>
            <w:tcW w:w="3119" w:type="dxa"/>
            <w:gridSpan w:val="2"/>
          </w:tcPr>
          <w:p w14:paraId="235FE158" w14:textId="77777777" w:rsidR="00FB7F50" w:rsidRDefault="00FB7F50" w:rsidP="00F9007B">
            <w:pPr>
              <w:spacing w:before="6" w:line="268" w:lineRule="auto"/>
              <w:ind w:left="31" w:right="391"/>
              <w:rPr>
                <w:rFonts w:ascii="Arial" w:eastAsia="Arial" w:hAnsi="Arial" w:cs="Arial"/>
              </w:rPr>
            </w:pPr>
            <w:r>
              <w:rPr>
                <w:rFonts w:ascii="Arial" w:eastAsia="Arial" w:hAnsi="Arial" w:cs="Arial"/>
                <w:b/>
                <w:bCs/>
              </w:rPr>
              <w:t>Line ma</w:t>
            </w:r>
            <w:r>
              <w:rPr>
                <w:rFonts w:ascii="Arial" w:eastAsia="Arial" w:hAnsi="Arial" w:cs="Arial"/>
                <w:b/>
                <w:bCs/>
                <w:spacing w:val="1"/>
              </w:rPr>
              <w:t>n</w:t>
            </w:r>
            <w:r>
              <w:rPr>
                <w:rFonts w:ascii="Arial" w:eastAsia="Arial" w:hAnsi="Arial" w:cs="Arial"/>
                <w:b/>
                <w:bCs/>
              </w:rPr>
              <w:t>ageme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ponsibility</w:t>
            </w:r>
          </w:p>
          <w:p w14:paraId="3054A6BD" w14:textId="77777777" w:rsidR="00FB7F50" w:rsidRDefault="00FB7F50" w:rsidP="00F9007B">
            <w:pPr>
              <w:spacing w:before="1"/>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3A8D7C39" w14:textId="77777777" w:rsidR="00FB7F50" w:rsidRPr="00DA1487" w:rsidRDefault="007E3ABE" w:rsidP="00F9007B">
            <w:pPr>
              <w:rPr>
                <w:rFonts w:cstheme="minorHAnsi"/>
              </w:rPr>
            </w:pPr>
            <w:r>
              <w:rPr>
                <w:rFonts w:cstheme="minorHAnsi"/>
              </w:rPr>
              <w:t>n/a</w:t>
            </w:r>
          </w:p>
          <w:p w14:paraId="60E36F32" w14:textId="77777777" w:rsidR="00FB7F50" w:rsidRPr="00DA1487" w:rsidRDefault="00FB7F50" w:rsidP="00F9007B">
            <w:pPr>
              <w:rPr>
                <w:rFonts w:cstheme="minorHAnsi"/>
              </w:rPr>
            </w:pPr>
          </w:p>
          <w:p w14:paraId="102DBEDD" w14:textId="77777777" w:rsidR="00FB7F50" w:rsidRPr="00DA1487" w:rsidRDefault="00FB7F50" w:rsidP="00F9007B">
            <w:pPr>
              <w:rPr>
                <w:rFonts w:cstheme="minorHAnsi"/>
              </w:rPr>
            </w:pPr>
          </w:p>
          <w:p w14:paraId="45FFD4C4" w14:textId="77777777" w:rsidR="00FB7F50" w:rsidRPr="00DA1487" w:rsidRDefault="00FB7F50" w:rsidP="00F9007B">
            <w:pPr>
              <w:rPr>
                <w:rFonts w:cstheme="minorHAnsi"/>
              </w:rPr>
            </w:pPr>
          </w:p>
        </w:tc>
      </w:tr>
      <w:tr w:rsidR="00FB7F50" w14:paraId="621336BA" w14:textId="77777777" w:rsidTr="00B05583">
        <w:tc>
          <w:tcPr>
            <w:tcW w:w="3119" w:type="dxa"/>
            <w:gridSpan w:val="2"/>
          </w:tcPr>
          <w:p w14:paraId="3C7C605A" w14:textId="77777777" w:rsidR="00FB7F50" w:rsidRDefault="00FB7F50" w:rsidP="00F9007B">
            <w:pPr>
              <w:spacing w:before="6"/>
              <w:ind w:right="-20"/>
              <w:rPr>
                <w:rFonts w:ascii="Arial" w:eastAsia="Arial" w:hAnsi="Arial" w:cs="Arial"/>
              </w:rPr>
            </w:pPr>
            <w:r>
              <w:rPr>
                <w:rFonts w:ascii="Arial" w:eastAsia="Arial" w:hAnsi="Arial" w:cs="Arial"/>
                <w:b/>
                <w:bCs/>
              </w:rPr>
              <w:t>B</w:t>
            </w:r>
            <w:r>
              <w:rPr>
                <w:rFonts w:ascii="Arial" w:eastAsia="Arial" w:hAnsi="Arial" w:cs="Arial"/>
                <w:b/>
                <w:bCs/>
                <w:spacing w:val="1"/>
              </w:rPr>
              <w:t>u</w:t>
            </w:r>
            <w:r>
              <w:rPr>
                <w:rFonts w:ascii="Arial" w:eastAsia="Arial" w:hAnsi="Arial" w:cs="Arial"/>
                <w:b/>
                <w:bCs/>
              </w:rPr>
              <w:t>dget r</w:t>
            </w:r>
            <w:r>
              <w:rPr>
                <w:rFonts w:ascii="Arial" w:eastAsia="Arial" w:hAnsi="Arial" w:cs="Arial"/>
                <w:b/>
                <w:bCs/>
                <w:spacing w:val="-1"/>
              </w:rPr>
              <w:t>e</w:t>
            </w:r>
            <w:r>
              <w:rPr>
                <w:rFonts w:ascii="Arial" w:eastAsia="Arial" w:hAnsi="Arial" w:cs="Arial"/>
                <w:b/>
                <w:bCs/>
              </w:rPr>
              <w:t>sp</w:t>
            </w:r>
            <w:r>
              <w:rPr>
                <w:rFonts w:ascii="Arial" w:eastAsia="Arial" w:hAnsi="Arial" w:cs="Arial"/>
                <w:b/>
                <w:bCs/>
                <w:spacing w:val="1"/>
              </w:rPr>
              <w:t>o</w:t>
            </w:r>
            <w:r>
              <w:rPr>
                <w:rFonts w:ascii="Arial" w:eastAsia="Arial" w:hAnsi="Arial" w:cs="Arial"/>
                <w:b/>
                <w:bCs/>
              </w:rPr>
              <w:t>nsibility</w:t>
            </w:r>
          </w:p>
          <w:p w14:paraId="0A89424E" w14:textId="77777777" w:rsidR="00FB7F50" w:rsidRDefault="00FB7F50" w:rsidP="00F9007B">
            <w:pPr>
              <w:spacing w:before="29"/>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4EC15A24" w14:textId="77777777" w:rsidR="00FB7F50" w:rsidRPr="00DA1487" w:rsidRDefault="007E3ABE" w:rsidP="00F9007B">
            <w:pPr>
              <w:rPr>
                <w:rFonts w:cstheme="minorHAnsi"/>
              </w:rPr>
            </w:pPr>
            <w:r>
              <w:rPr>
                <w:rFonts w:cstheme="minorHAnsi"/>
              </w:rPr>
              <w:t>n/a</w:t>
            </w:r>
          </w:p>
          <w:p w14:paraId="6AABEC92" w14:textId="77777777" w:rsidR="00FB7F50" w:rsidRPr="00DA1487" w:rsidRDefault="00FB7F50" w:rsidP="00F9007B">
            <w:pPr>
              <w:rPr>
                <w:rFonts w:cstheme="minorHAnsi"/>
              </w:rPr>
            </w:pPr>
          </w:p>
          <w:p w14:paraId="609F808B" w14:textId="77777777" w:rsidR="00FB7F50" w:rsidRPr="00DA1487" w:rsidRDefault="00FB7F50" w:rsidP="00F9007B">
            <w:pPr>
              <w:rPr>
                <w:rFonts w:cstheme="minorHAnsi"/>
              </w:rPr>
            </w:pPr>
          </w:p>
        </w:tc>
      </w:tr>
      <w:tr w:rsidR="00FB7F50" w14:paraId="16BF3CB1" w14:textId="77777777" w:rsidTr="00B05583">
        <w:tc>
          <w:tcPr>
            <w:tcW w:w="3119" w:type="dxa"/>
            <w:gridSpan w:val="2"/>
            <w:shd w:val="clear" w:color="auto" w:fill="DAEDF3"/>
          </w:tcPr>
          <w:p w14:paraId="16275C6F" w14:textId="77777777" w:rsidR="00FB7F50" w:rsidRDefault="00FB7F50" w:rsidP="00F9007B">
            <w:r>
              <w:rPr>
                <w:rFonts w:ascii="Arial" w:eastAsia="Arial" w:hAnsi="Arial" w:cs="Arial"/>
                <w:b/>
                <w:bCs/>
              </w:rPr>
              <w:t>Repre</w:t>
            </w:r>
            <w:r>
              <w:rPr>
                <w:rFonts w:ascii="Arial" w:eastAsia="Arial" w:hAnsi="Arial" w:cs="Arial"/>
                <w:b/>
                <w:bCs/>
                <w:spacing w:val="-1"/>
              </w:rPr>
              <w:t>s</w:t>
            </w:r>
            <w:r>
              <w:rPr>
                <w:rFonts w:ascii="Arial" w:eastAsia="Arial" w:hAnsi="Arial" w:cs="Arial"/>
                <w:b/>
                <w:bCs/>
              </w:rPr>
              <w:t>en</w:t>
            </w:r>
            <w:r>
              <w:rPr>
                <w:rFonts w:ascii="Arial" w:eastAsia="Arial" w:hAnsi="Arial" w:cs="Arial"/>
                <w:b/>
                <w:bCs/>
                <w:spacing w:val="1"/>
              </w:rPr>
              <w:t>t</w:t>
            </w:r>
            <w:r>
              <w:rPr>
                <w:rFonts w:ascii="Arial" w:eastAsia="Arial" w:hAnsi="Arial" w:cs="Arial"/>
                <w:b/>
                <w:bCs/>
              </w:rPr>
              <w:t>ati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oun</w:t>
            </w:r>
            <w:r>
              <w:rPr>
                <w:rFonts w:ascii="Arial" w:eastAsia="Arial" w:hAnsi="Arial" w:cs="Arial"/>
                <w:b/>
                <w:bCs/>
                <w:spacing w:val="1"/>
              </w:rPr>
              <w:t>t</w:t>
            </w:r>
            <w:r>
              <w:rPr>
                <w:rFonts w:ascii="Arial" w:eastAsia="Arial" w:hAnsi="Arial" w:cs="Arial"/>
                <w:b/>
                <w:bCs/>
              </w:rPr>
              <w:t xml:space="preserve">abilities </w:t>
            </w:r>
            <w:r>
              <w:rPr>
                <w:rFonts w:ascii="Arial" w:eastAsia="Arial" w:hAnsi="Arial" w:cs="Arial"/>
                <w:spacing w:val="3"/>
              </w:rPr>
              <w:t>T</w:t>
            </w:r>
            <w:r>
              <w:rPr>
                <w:rFonts w:ascii="Arial" w:eastAsia="Arial" w:hAnsi="Arial" w:cs="Arial"/>
                <w:spacing w:val="-7"/>
              </w:rPr>
              <w:t>y</w:t>
            </w:r>
            <w:r>
              <w:rPr>
                <w:rFonts w:ascii="Arial" w:eastAsia="Arial" w:hAnsi="Arial" w:cs="Arial"/>
              </w:rPr>
              <w:t>p</w:t>
            </w:r>
            <w:r>
              <w:rPr>
                <w:rFonts w:ascii="Arial" w:eastAsia="Arial" w:hAnsi="Arial" w:cs="Arial"/>
                <w:spacing w:val="-2"/>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a</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 ro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rPr>
              <w:t>y</w:t>
            </w:r>
          </w:p>
        </w:tc>
        <w:tc>
          <w:tcPr>
            <w:tcW w:w="6769" w:type="dxa"/>
            <w:gridSpan w:val="2"/>
          </w:tcPr>
          <w:p w14:paraId="7F11C026" w14:textId="77777777" w:rsidR="00235B65" w:rsidRDefault="00235B65" w:rsidP="00F9007B">
            <w:r>
              <w:t>Support delivery</w:t>
            </w:r>
          </w:p>
          <w:p w14:paraId="670569FD" w14:textId="77777777" w:rsidR="00235B65" w:rsidRDefault="00235B65" w:rsidP="00F9007B">
            <w:r>
              <w:t>• Monitoring and maintaining a programme of activities / interventions e.g. wider curriculum support, maintaining supplies of materials and equipment.</w:t>
            </w:r>
          </w:p>
          <w:p w14:paraId="55BFF63C" w14:textId="77777777" w:rsidR="00235B65" w:rsidRDefault="00235B65" w:rsidP="00F9007B">
            <w:r>
              <w:t>• Assist with the delivery of relevant schemes of work, delivery and assessment.</w:t>
            </w:r>
          </w:p>
          <w:p w14:paraId="40564825" w14:textId="77777777" w:rsidR="00235B65" w:rsidRDefault="00235B65" w:rsidP="00F9007B">
            <w:r>
              <w:t xml:space="preserve">• Deliver a range of learning support for existing systems or processes to agreed standards, to maximise quality of teaching &amp; learning. </w:t>
            </w:r>
          </w:p>
          <w:p w14:paraId="491A7FF1" w14:textId="77777777" w:rsidR="00235B65" w:rsidRDefault="00235B65" w:rsidP="00F9007B">
            <w:r>
              <w:t xml:space="preserve">• May carry out personal care routines as appropriate. </w:t>
            </w:r>
          </w:p>
          <w:p w14:paraId="18AB2BDA" w14:textId="77777777" w:rsidR="00235B65" w:rsidRDefault="00235B65" w:rsidP="00F9007B"/>
          <w:p w14:paraId="79BE01DD" w14:textId="77777777" w:rsidR="00235B65" w:rsidRDefault="00235B65" w:rsidP="00F9007B">
            <w:r>
              <w:t>Planning &amp; Organising</w:t>
            </w:r>
          </w:p>
          <w:p w14:paraId="095A79EB" w14:textId="77777777" w:rsidR="007E3ABE" w:rsidRDefault="00235B65" w:rsidP="00F9007B">
            <w:r>
              <w:t>• Support more senior staff in classroom management and behaviour techniques.</w:t>
            </w:r>
          </w:p>
          <w:p w14:paraId="6F03DEF2" w14:textId="77777777" w:rsidR="007E3ABE" w:rsidRDefault="00235B65" w:rsidP="00F9007B">
            <w:r>
              <w:t>• Plan and deliver specified work to individual pupils, groups and the whole class.</w:t>
            </w:r>
          </w:p>
          <w:p w14:paraId="028CDB0F" w14:textId="77777777" w:rsidR="007E3ABE" w:rsidRDefault="007E3ABE" w:rsidP="00F9007B"/>
          <w:p w14:paraId="70BC8CB6" w14:textId="77777777" w:rsidR="007E3ABE" w:rsidRDefault="00235B65" w:rsidP="00F9007B">
            <w:r>
              <w:t>Policy and Compliance</w:t>
            </w:r>
          </w:p>
          <w:p w14:paraId="0C6F2027" w14:textId="77777777" w:rsidR="007E3ABE" w:rsidRDefault="00235B65" w:rsidP="00F9007B">
            <w:r>
              <w:t xml:space="preserve">• Adhere to established standards of service delivery to support any associated regulatory or technical compliance requirements. </w:t>
            </w:r>
          </w:p>
          <w:p w14:paraId="1E31304B" w14:textId="77777777" w:rsidR="007E3ABE" w:rsidRDefault="007E3ABE" w:rsidP="00F9007B"/>
          <w:p w14:paraId="60166298" w14:textId="77777777" w:rsidR="007E3ABE" w:rsidRDefault="00235B65" w:rsidP="00F9007B">
            <w:r>
              <w:t xml:space="preserve">Work with others </w:t>
            </w:r>
          </w:p>
          <w:p w14:paraId="55D147A5" w14:textId="77777777" w:rsidR="007E3ABE" w:rsidRDefault="00235B65" w:rsidP="00F9007B">
            <w:r>
              <w:t>• Receive and respond to everyday enquiries from colleagues and customers to provide a timely, courteous and effective service.</w:t>
            </w:r>
          </w:p>
          <w:p w14:paraId="58B66A65" w14:textId="77777777" w:rsidR="007E3ABE" w:rsidRDefault="00235B65" w:rsidP="00F9007B">
            <w:r>
              <w:t xml:space="preserve">• Report any concerns, problems or incidents, e.g. safeguarding, behaviour in accordance with relevant reporting procedures. </w:t>
            </w:r>
          </w:p>
          <w:p w14:paraId="691C7C48" w14:textId="77777777" w:rsidR="007E3ABE" w:rsidRDefault="00235B65" w:rsidP="00F9007B">
            <w:r>
              <w:t xml:space="preserve">• May be required to assist in the recruitment, selection and supervision processes, to ensure high standards of team delivery. </w:t>
            </w:r>
          </w:p>
          <w:p w14:paraId="04D8BCF6" w14:textId="77777777" w:rsidR="007E3ABE" w:rsidRDefault="007E3ABE" w:rsidP="00F9007B"/>
          <w:p w14:paraId="09D5E4F0" w14:textId="77777777" w:rsidR="007E3ABE" w:rsidRDefault="00235B65" w:rsidP="00F9007B">
            <w:r>
              <w:t>Resources</w:t>
            </w:r>
          </w:p>
          <w:p w14:paraId="6DBC8E2C" w14:textId="77777777" w:rsidR="007E3ABE" w:rsidRDefault="00235B65" w:rsidP="00F9007B">
            <w:r>
              <w:t>• May assist in the management of a small budget or recovery of income.</w:t>
            </w:r>
          </w:p>
          <w:p w14:paraId="75A716A8" w14:textId="77777777" w:rsidR="007E3ABE" w:rsidRDefault="007E3ABE" w:rsidP="00F9007B"/>
          <w:p w14:paraId="261D21CB" w14:textId="77777777" w:rsidR="007E3ABE" w:rsidRDefault="00235B65" w:rsidP="00F9007B">
            <w:r>
              <w:t>Analysis, Reporting &amp; Documentation</w:t>
            </w:r>
          </w:p>
          <w:p w14:paraId="46A63ED7" w14:textId="77777777" w:rsidR="007E3ABE" w:rsidRDefault="00235B65" w:rsidP="00F9007B">
            <w:r>
              <w:t>• Provide and manipulate data for statistical and other report and run and present standard reports.</w:t>
            </w:r>
          </w:p>
          <w:p w14:paraId="72C58CA1" w14:textId="77777777" w:rsidR="007E3ABE" w:rsidRDefault="00235B65" w:rsidP="00F9007B">
            <w:r>
              <w:t xml:space="preserve">• Assist with regular assessment of performance of schemes and initiatives </w:t>
            </w:r>
            <w:proofErr w:type="gramStart"/>
            <w:r>
              <w:t>through the use of</w:t>
            </w:r>
            <w:proofErr w:type="gramEnd"/>
            <w:r>
              <w:t xml:space="preserve"> feedback, surveys and management information.</w:t>
            </w:r>
          </w:p>
          <w:p w14:paraId="1FB0E41E" w14:textId="77777777" w:rsidR="007E3ABE" w:rsidRDefault="00235B65" w:rsidP="00F9007B">
            <w:r>
              <w:lastRenderedPageBreak/>
              <w:t xml:space="preserve">• Prepare and despatch a range of correspondence/documents connected with the defined area of activity. </w:t>
            </w:r>
          </w:p>
          <w:p w14:paraId="602C0E77" w14:textId="77777777" w:rsidR="007E3ABE" w:rsidRDefault="007E3ABE" w:rsidP="00F9007B"/>
          <w:p w14:paraId="1533D495" w14:textId="77777777" w:rsidR="007E3ABE" w:rsidRDefault="00235B65" w:rsidP="00F9007B">
            <w:r>
              <w:t>Duties for all Values:</w:t>
            </w:r>
          </w:p>
          <w:p w14:paraId="006F1A72" w14:textId="77777777" w:rsidR="007E3ABE" w:rsidRDefault="00235B65" w:rsidP="00F9007B">
            <w:r>
              <w:t xml:space="preserve">To uphold the values and behaviours of the organisation. </w:t>
            </w:r>
          </w:p>
          <w:p w14:paraId="41563160" w14:textId="77777777" w:rsidR="007E3ABE" w:rsidRDefault="007E3ABE" w:rsidP="00F9007B"/>
          <w:p w14:paraId="22B0FEED" w14:textId="77777777" w:rsidR="007E3ABE" w:rsidRDefault="00235B65" w:rsidP="00F9007B">
            <w:r>
              <w:t xml:space="preserve">Equality &amp; Diversity: </w:t>
            </w:r>
          </w:p>
          <w:p w14:paraId="7B30A13C" w14:textId="77777777" w:rsidR="007E3ABE" w:rsidRDefault="00235B65" w:rsidP="00F9007B">
            <w:r>
              <w:t xml:space="preserve">To work inclusively, with a diverse range of stakeholders and promote equality of opportunity. </w:t>
            </w:r>
          </w:p>
          <w:p w14:paraId="13A68485" w14:textId="77777777" w:rsidR="007E3ABE" w:rsidRDefault="007E3ABE" w:rsidP="00F9007B"/>
          <w:p w14:paraId="76369065" w14:textId="77777777" w:rsidR="007E3ABE" w:rsidRDefault="00235B65" w:rsidP="00F9007B">
            <w:r>
              <w:t xml:space="preserve">Health, Safety &amp; Welfare: </w:t>
            </w:r>
          </w:p>
          <w:p w14:paraId="264E67BB" w14:textId="77777777" w:rsidR="007E3ABE" w:rsidRDefault="00235B65" w:rsidP="00F9007B">
            <w:r>
              <w:t xml:space="preserve">To maintain high standards of Health, Safety and Welfare at work and take reasonable care for the health and safety of themselves and others. </w:t>
            </w:r>
          </w:p>
          <w:p w14:paraId="28EE4049" w14:textId="77777777" w:rsidR="007E3ABE" w:rsidRDefault="007E3ABE" w:rsidP="00F9007B"/>
          <w:p w14:paraId="5724F1B5" w14:textId="77777777" w:rsidR="007E3ABE" w:rsidRDefault="00235B65" w:rsidP="00F9007B">
            <w:r>
              <w:t xml:space="preserve">The Core National Standards for Supporting Teaching &amp; Learning: </w:t>
            </w:r>
          </w:p>
          <w:p w14:paraId="3F5987A4" w14:textId="77777777" w:rsidR="00FB7F50" w:rsidRDefault="00235B65" w:rsidP="007E3ABE">
            <w:r>
              <w:t>To understand and carry out role in line with agreed standards, expectations &amp; qualifications. Contribute to and influence children’s learning and personal development. To have regard to and comply with safeguarding policy and procedures.</w:t>
            </w:r>
          </w:p>
          <w:p w14:paraId="68B58514" w14:textId="77777777" w:rsidR="007E3ABE" w:rsidRPr="00365430" w:rsidRDefault="007E3ABE" w:rsidP="007E3ABE">
            <w:pPr>
              <w:rPr>
                <w:rFonts w:ascii="Arial" w:hAnsi="Arial" w:cs="Arial"/>
              </w:rPr>
            </w:pPr>
          </w:p>
        </w:tc>
      </w:tr>
      <w:tr w:rsidR="00FB7F50" w14:paraId="26726946" w14:textId="77777777" w:rsidTr="00B05583">
        <w:tc>
          <w:tcPr>
            <w:tcW w:w="3119" w:type="dxa"/>
            <w:gridSpan w:val="2"/>
            <w:shd w:val="clear" w:color="auto" w:fill="DAEDF3"/>
          </w:tcPr>
          <w:p w14:paraId="4187FF68" w14:textId="77777777" w:rsidR="00FB7F50" w:rsidRDefault="00FB7F50" w:rsidP="00F9007B">
            <w:r>
              <w:rPr>
                <w:rFonts w:ascii="Arial" w:eastAsia="Arial" w:hAnsi="Arial" w:cs="Arial"/>
                <w:b/>
                <w:bCs/>
                <w:spacing w:val="-1"/>
              </w:rPr>
              <w:lastRenderedPageBreak/>
              <w:t>E</w:t>
            </w:r>
            <w:r>
              <w:rPr>
                <w:rFonts w:ascii="Arial" w:eastAsia="Arial" w:hAnsi="Arial" w:cs="Arial"/>
                <w:b/>
                <w:bCs/>
              </w:rPr>
              <w:t>duc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K</w:t>
            </w:r>
            <w:r>
              <w:rPr>
                <w:rFonts w:ascii="Arial" w:eastAsia="Arial" w:hAnsi="Arial" w:cs="Arial"/>
                <w:b/>
                <w:bCs/>
                <w:spacing w:val="1"/>
              </w:rPr>
              <w:t>n</w:t>
            </w:r>
            <w:r>
              <w:rPr>
                <w:rFonts w:ascii="Arial" w:eastAsia="Arial" w:hAnsi="Arial" w:cs="Arial"/>
                <w:b/>
                <w:bCs/>
              </w:rPr>
              <w:t>o</w:t>
            </w:r>
            <w:r>
              <w:rPr>
                <w:rFonts w:ascii="Arial" w:eastAsia="Arial" w:hAnsi="Arial" w:cs="Arial"/>
                <w:b/>
                <w:bCs/>
                <w:spacing w:val="4"/>
              </w:rPr>
              <w:t>w</w:t>
            </w:r>
            <w:r>
              <w:rPr>
                <w:rFonts w:ascii="Arial" w:eastAsia="Arial" w:hAnsi="Arial" w:cs="Arial"/>
                <w:b/>
                <w:bCs/>
              </w:rPr>
              <w:t>led</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S</w:t>
            </w:r>
            <w:r>
              <w:rPr>
                <w:rFonts w:ascii="Arial" w:eastAsia="Arial" w:hAnsi="Arial" w:cs="Arial"/>
                <w:b/>
                <w:bCs/>
              </w:rPr>
              <w:t>ki</w:t>
            </w:r>
            <w:r>
              <w:rPr>
                <w:rFonts w:ascii="Arial" w:eastAsia="Arial" w:hAnsi="Arial" w:cs="Arial"/>
                <w:b/>
                <w:bCs/>
                <w:spacing w:val="-1"/>
              </w:rPr>
              <w:t>l</w:t>
            </w:r>
            <w:r>
              <w:rPr>
                <w:rFonts w:ascii="Arial" w:eastAsia="Arial" w:hAnsi="Arial" w:cs="Arial"/>
                <w:b/>
                <w:bCs/>
              </w:rPr>
              <w:t xml:space="preserve">ls &amp; </w:t>
            </w:r>
            <w:r>
              <w:rPr>
                <w:rFonts w:ascii="Arial" w:eastAsia="Arial" w:hAnsi="Arial" w:cs="Arial"/>
                <w:b/>
                <w:bCs/>
                <w:spacing w:val="-8"/>
              </w:rPr>
              <w:t>A</w:t>
            </w:r>
            <w:r>
              <w:rPr>
                <w:rFonts w:ascii="Arial" w:eastAsia="Arial" w:hAnsi="Arial" w:cs="Arial"/>
                <w:b/>
                <w:bCs/>
              </w:rPr>
              <w:t xml:space="preserve">bilities, </w:t>
            </w:r>
            <w:r>
              <w:rPr>
                <w:rFonts w:ascii="Arial" w:eastAsia="Arial" w:hAnsi="Arial" w:cs="Arial"/>
                <w:b/>
                <w:bCs/>
                <w:spacing w:val="-1"/>
              </w:rPr>
              <w:t>E</w:t>
            </w:r>
            <w:r>
              <w:rPr>
                <w:rFonts w:ascii="Arial" w:eastAsia="Arial" w:hAnsi="Arial" w:cs="Arial"/>
                <w:b/>
                <w:bCs/>
              </w:rPr>
              <w:t>xpe</w:t>
            </w:r>
            <w:r>
              <w:rPr>
                <w:rFonts w:ascii="Arial" w:eastAsia="Arial" w:hAnsi="Arial" w:cs="Arial"/>
                <w:b/>
                <w:bCs/>
                <w:spacing w:val="-1"/>
              </w:rPr>
              <w:t>r</w:t>
            </w:r>
            <w:r>
              <w:rPr>
                <w:rFonts w:ascii="Arial" w:eastAsia="Arial" w:hAnsi="Arial" w:cs="Arial"/>
                <w:b/>
                <w:bCs/>
              </w:rPr>
              <w:t>ience and</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rPr>
              <w:t>so</w:t>
            </w:r>
            <w:r>
              <w:rPr>
                <w:rFonts w:ascii="Arial" w:eastAsia="Arial" w:hAnsi="Arial" w:cs="Arial"/>
                <w:b/>
                <w:bCs/>
                <w:spacing w:val="1"/>
              </w:rPr>
              <w:t>n</w:t>
            </w:r>
            <w:r>
              <w:rPr>
                <w:rFonts w:ascii="Arial" w:eastAsia="Arial" w:hAnsi="Arial" w:cs="Arial"/>
                <w:b/>
                <w:bCs/>
              </w:rPr>
              <w:t>al C</w:t>
            </w:r>
            <w:r>
              <w:rPr>
                <w:rFonts w:ascii="Arial" w:eastAsia="Arial" w:hAnsi="Arial" w:cs="Arial"/>
                <w:b/>
                <w:bCs/>
                <w:spacing w:val="1"/>
              </w:rPr>
              <w:t>h</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w:t>
            </w:r>
            <w:r>
              <w:rPr>
                <w:rFonts w:ascii="Arial" w:eastAsia="Arial" w:hAnsi="Arial" w:cs="Arial"/>
                <w:b/>
                <w:bCs/>
              </w:rPr>
              <w:t>istics</w:t>
            </w:r>
          </w:p>
        </w:tc>
        <w:tc>
          <w:tcPr>
            <w:tcW w:w="6769" w:type="dxa"/>
            <w:gridSpan w:val="2"/>
          </w:tcPr>
          <w:p w14:paraId="195E1FF6" w14:textId="77777777" w:rsidR="007E3ABE" w:rsidRDefault="007E3ABE" w:rsidP="00F9007B">
            <w:r>
              <w:t>Minimum 5 GCSEs at Grade C or above (including English &amp; Maths), or equivalent, or able to evidence ability at an equivalent level.</w:t>
            </w:r>
          </w:p>
          <w:p w14:paraId="4AFCD86A" w14:textId="77777777" w:rsidR="007E3ABE" w:rsidRDefault="007E3ABE" w:rsidP="00F9007B">
            <w:r>
              <w:t>• Understanding of Health and Safety requirements.</w:t>
            </w:r>
          </w:p>
          <w:p w14:paraId="61072F40" w14:textId="77777777" w:rsidR="007E3ABE" w:rsidRDefault="007E3ABE" w:rsidP="00F9007B">
            <w:r>
              <w:t>• Understanding of relevant regulations, processes and procedures and issues relating to the service user group.</w:t>
            </w:r>
          </w:p>
          <w:p w14:paraId="6BAC94CC" w14:textId="77777777" w:rsidR="007E3ABE" w:rsidRDefault="007E3ABE" w:rsidP="00F9007B">
            <w:r>
              <w:t>• Good written and oral communication skills with the ability to build sound relationships with customers.</w:t>
            </w:r>
          </w:p>
          <w:p w14:paraId="56D53B30" w14:textId="77777777" w:rsidR="007E3ABE" w:rsidRDefault="007E3ABE" w:rsidP="00F9007B">
            <w:r>
              <w:t>• Require a technical/professional qualification related to the role. e.g. HLTA status, NNEB, or other relevant qualifications at level 2 or 3.</w:t>
            </w:r>
          </w:p>
          <w:p w14:paraId="4D4C7BA0" w14:textId="77777777" w:rsidR="007E3ABE" w:rsidRDefault="007E3ABE" w:rsidP="00F9007B">
            <w:r>
              <w:t xml:space="preserve">• Competent in a range of IT tools. </w:t>
            </w:r>
          </w:p>
          <w:p w14:paraId="0A2F8524" w14:textId="77777777" w:rsidR="007E3ABE" w:rsidRDefault="007E3ABE" w:rsidP="00F9007B">
            <w:r>
              <w:t>• Ability to work with others to improve customer service.</w:t>
            </w:r>
          </w:p>
          <w:p w14:paraId="5C136BA7" w14:textId="77777777" w:rsidR="007E3ABE" w:rsidRDefault="007E3ABE" w:rsidP="00F9007B">
            <w:r>
              <w:t>• Good administrative, analytical and organisational skills.</w:t>
            </w:r>
          </w:p>
          <w:p w14:paraId="7015BAA2" w14:textId="77777777" w:rsidR="007E3ABE" w:rsidRDefault="007E3ABE" w:rsidP="00F9007B">
            <w:r>
              <w:t>• Able to prioritise and plan own workload in the context of conflicting priorities and work on own initiative.</w:t>
            </w:r>
          </w:p>
          <w:p w14:paraId="0CA5D84F" w14:textId="77777777" w:rsidR="007E3ABE" w:rsidRDefault="007E3ABE" w:rsidP="00F9007B">
            <w:r>
              <w:t>• Ability to guide and support less experienced or more junior colleagues.</w:t>
            </w:r>
          </w:p>
          <w:p w14:paraId="51680120" w14:textId="77777777" w:rsidR="007E3ABE" w:rsidRDefault="007E3ABE" w:rsidP="00F9007B">
            <w:r>
              <w:t xml:space="preserve">• </w:t>
            </w:r>
            <w:proofErr w:type="gramStart"/>
            <w:r>
              <w:t>Typically</w:t>
            </w:r>
            <w:proofErr w:type="gramEnd"/>
            <w:r>
              <w:t xml:space="preserve"> previous relevant work experience in a similar service environment.</w:t>
            </w:r>
          </w:p>
          <w:p w14:paraId="1E000BD5" w14:textId="77777777" w:rsidR="00FB7F50" w:rsidRDefault="007E3ABE" w:rsidP="00F9007B">
            <w:r>
              <w:t>• Some roles may require work out of office hours and physical effort.</w:t>
            </w:r>
          </w:p>
          <w:p w14:paraId="02D2B0BE" w14:textId="77777777" w:rsidR="00271E22" w:rsidRPr="00DA1487" w:rsidRDefault="00271E22" w:rsidP="00F9007B">
            <w:pPr>
              <w:rPr>
                <w:rFonts w:cstheme="minorHAnsi"/>
              </w:rPr>
            </w:pPr>
          </w:p>
          <w:p w14:paraId="67D30BA3" w14:textId="77777777" w:rsidR="00FB7F50" w:rsidRPr="00DA1487" w:rsidRDefault="00FB7F50" w:rsidP="00F9007B">
            <w:pPr>
              <w:rPr>
                <w:rFonts w:cstheme="minorHAnsi"/>
              </w:rPr>
            </w:pPr>
          </w:p>
        </w:tc>
      </w:tr>
      <w:tr w:rsidR="00FB7F50" w14:paraId="058DD4E4" w14:textId="77777777" w:rsidTr="00B05583">
        <w:tc>
          <w:tcPr>
            <w:tcW w:w="3119" w:type="dxa"/>
            <w:gridSpan w:val="2"/>
          </w:tcPr>
          <w:p w14:paraId="0E3D72FB" w14:textId="77777777" w:rsidR="00FB7F50" w:rsidRDefault="00FB7F50" w:rsidP="00F9007B">
            <w:pPr>
              <w:spacing w:before="6" w:line="268" w:lineRule="auto"/>
              <w:ind w:left="31" w:right="-23"/>
              <w:rPr>
                <w:rFonts w:ascii="Arial" w:eastAsia="Arial" w:hAnsi="Arial" w:cs="Arial"/>
              </w:rPr>
            </w:pPr>
            <w:r>
              <w:rPr>
                <w:rFonts w:ascii="Arial" w:eastAsia="Arial" w:hAnsi="Arial" w:cs="Arial"/>
                <w:b/>
                <w:bCs/>
              </w:rPr>
              <w:t>Detai</w:t>
            </w:r>
            <w:r>
              <w:rPr>
                <w:rFonts w:ascii="Arial" w:eastAsia="Arial" w:hAnsi="Arial" w:cs="Arial"/>
                <w:b/>
                <w:bCs/>
                <w:spacing w:val="-1"/>
              </w:rPr>
              <w:t>l</w:t>
            </w:r>
            <w:r>
              <w:rPr>
                <w:rFonts w:ascii="Arial" w:eastAsia="Arial" w:hAnsi="Arial" w:cs="Arial"/>
                <w:b/>
                <w:bCs/>
              </w:rPr>
              <w:t>s of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pe</w:t>
            </w:r>
            <w:r>
              <w:rPr>
                <w:rFonts w:ascii="Arial" w:eastAsia="Arial" w:hAnsi="Arial" w:cs="Arial"/>
                <w:b/>
                <w:bCs/>
                <w:spacing w:val="-1"/>
              </w:rPr>
              <w:t>c</w:t>
            </w:r>
            <w:r>
              <w:rPr>
                <w:rFonts w:ascii="Arial" w:eastAsia="Arial" w:hAnsi="Arial" w:cs="Arial"/>
                <w:b/>
                <w:bCs/>
              </w:rPr>
              <w:t>ific qual</w:t>
            </w:r>
            <w:r>
              <w:rPr>
                <w:rFonts w:ascii="Arial" w:eastAsia="Arial" w:hAnsi="Arial" w:cs="Arial"/>
                <w:b/>
                <w:bCs/>
                <w:spacing w:val="-1"/>
              </w:rPr>
              <w:t>i</w:t>
            </w:r>
            <w:r>
              <w:rPr>
                <w:rFonts w:ascii="Arial" w:eastAsia="Arial" w:hAnsi="Arial" w:cs="Arial"/>
                <w:b/>
                <w:bCs/>
                <w:spacing w:val="1"/>
              </w:rPr>
              <w:t>f</w:t>
            </w:r>
            <w:r>
              <w:rPr>
                <w:rFonts w:ascii="Arial" w:eastAsia="Arial" w:hAnsi="Arial" w:cs="Arial"/>
                <w:b/>
                <w:bCs/>
              </w:rPr>
              <w:t>ic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a</w:t>
            </w:r>
            <w:r>
              <w:rPr>
                <w:rFonts w:ascii="Arial" w:eastAsia="Arial" w:hAnsi="Arial" w:cs="Arial"/>
                <w:b/>
                <w:bCs/>
              </w:rPr>
              <w:t>nd/or e</w:t>
            </w:r>
            <w:r>
              <w:rPr>
                <w:rFonts w:ascii="Arial" w:eastAsia="Arial" w:hAnsi="Arial" w:cs="Arial"/>
                <w:b/>
                <w:bCs/>
                <w:spacing w:val="-1"/>
              </w:rPr>
              <w:t>x</w:t>
            </w:r>
            <w:r>
              <w:rPr>
                <w:rFonts w:ascii="Arial" w:eastAsia="Arial" w:hAnsi="Arial" w:cs="Arial"/>
                <w:b/>
                <w:bCs/>
              </w:rPr>
              <w:t>pe</w:t>
            </w:r>
            <w:r>
              <w:rPr>
                <w:rFonts w:ascii="Arial" w:eastAsia="Arial" w:hAnsi="Arial" w:cs="Arial"/>
                <w:b/>
                <w:bCs/>
                <w:spacing w:val="-1"/>
              </w:rPr>
              <w:t>r</w:t>
            </w:r>
            <w:r>
              <w:rPr>
                <w:rFonts w:ascii="Arial" w:eastAsia="Arial" w:hAnsi="Arial" w:cs="Arial"/>
                <w:b/>
                <w:bCs/>
              </w:rPr>
              <w:t>ience if</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eq</w:t>
            </w:r>
            <w:r>
              <w:rPr>
                <w:rFonts w:ascii="Arial" w:eastAsia="Arial" w:hAnsi="Arial" w:cs="Arial"/>
                <w:b/>
                <w:bCs/>
                <w:spacing w:val="1"/>
              </w:rPr>
              <w:t>u</w:t>
            </w:r>
            <w:r>
              <w:rPr>
                <w:rFonts w:ascii="Arial" w:eastAsia="Arial" w:hAnsi="Arial" w:cs="Arial"/>
                <w:b/>
                <w:bCs/>
              </w:rPr>
              <w:t>i</w:t>
            </w:r>
            <w:r>
              <w:rPr>
                <w:rFonts w:ascii="Arial" w:eastAsia="Arial" w:hAnsi="Arial" w:cs="Arial"/>
                <w:b/>
                <w:bCs/>
                <w:spacing w:val="-1"/>
              </w:rPr>
              <w:t>r</w:t>
            </w:r>
            <w:r>
              <w:rPr>
                <w:rFonts w:ascii="Arial" w:eastAsia="Arial" w:hAnsi="Arial" w:cs="Arial"/>
                <w:b/>
                <w:bCs/>
              </w:rPr>
              <w:t xml:space="preserve">ed </w:t>
            </w:r>
            <w:r>
              <w:rPr>
                <w:rFonts w:ascii="Arial" w:eastAsia="Arial" w:hAnsi="Arial" w:cs="Arial"/>
                <w:b/>
                <w:bCs/>
                <w:spacing w:val="1"/>
              </w:rPr>
              <w:t>f</w:t>
            </w:r>
            <w:r>
              <w:rPr>
                <w:rFonts w:ascii="Arial" w:eastAsia="Arial" w:hAnsi="Arial" w:cs="Arial"/>
                <w:b/>
                <w:bCs/>
              </w:rPr>
              <w:t xml:space="preserve">or the </w:t>
            </w:r>
            <w:r>
              <w:rPr>
                <w:rFonts w:ascii="Arial" w:eastAsia="Arial" w:hAnsi="Arial" w:cs="Arial"/>
                <w:b/>
                <w:bCs/>
                <w:spacing w:val="-1"/>
              </w:rPr>
              <w:t>r</w:t>
            </w:r>
            <w:r>
              <w:rPr>
                <w:rFonts w:ascii="Arial" w:eastAsia="Arial" w:hAnsi="Arial" w:cs="Arial"/>
                <w:b/>
                <w:bCs/>
              </w:rPr>
              <w:t>ole in line</w:t>
            </w:r>
          </w:p>
          <w:p w14:paraId="6670C4C6" w14:textId="77777777" w:rsidR="00FB7F50" w:rsidRDefault="00FB7F50" w:rsidP="00F9007B">
            <w:pPr>
              <w:rPr>
                <w:rFonts w:ascii="Arial" w:eastAsia="Arial" w:hAnsi="Arial" w:cs="Arial"/>
                <w:b/>
                <w:bCs/>
              </w:rPr>
            </w:pPr>
            <w:r>
              <w:rPr>
                <w:rFonts w:ascii="Arial" w:eastAsia="Arial" w:hAnsi="Arial" w:cs="Arial"/>
                <w:b/>
                <w:bCs/>
                <w:spacing w:val="4"/>
              </w:rPr>
              <w:t>w</w:t>
            </w:r>
            <w:r>
              <w:rPr>
                <w:rFonts w:ascii="Arial" w:eastAsia="Arial" w:hAnsi="Arial" w:cs="Arial"/>
                <w:b/>
                <w:bCs/>
              </w:rPr>
              <w:t>ith</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a</w:t>
            </w:r>
            <w:r>
              <w:rPr>
                <w:rFonts w:ascii="Arial" w:eastAsia="Arial" w:hAnsi="Arial" w:cs="Arial"/>
                <w:b/>
                <w:bCs/>
              </w:rPr>
              <w:t>bo</w:t>
            </w:r>
            <w:r>
              <w:rPr>
                <w:rFonts w:ascii="Arial" w:eastAsia="Arial" w:hAnsi="Arial" w:cs="Arial"/>
                <w:b/>
                <w:bCs/>
                <w:spacing w:val="2"/>
              </w:rPr>
              <w:t>v</w:t>
            </w:r>
            <w:r>
              <w:rPr>
                <w:rFonts w:ascii="Arial" w:eastAsia="Arial" w:hAnsi="Arial" w:cs="Arial"/>
                <w:b/>
                <w:bCs/>
              </w:rPr>
              <w:t>e de</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r</w:t>
            </w:r>
            <w:r>
              <w:rPr>
                <w:rFonts w:ascii="Arial" w:eastAsia="Arial" w:hAnsi="Arial" w:cs="Arial"/>
                <w:b/>
                <w:bCs/>
              </w:rPr>
              <w:t>ip</w:t>
            </w:r>
            <w:r>
              <w:rPr>
                <w:rFonts w:ascii="Arial" w:eastAsia="Arial" w:hAnsi="Arial" w:cs="Arial"/>
                <w:b/>
                <w:bCs/>
                <w:spacing w:val="1"/>
              </w:rPr>
              <w:t>t</w:t>
            </w:r>
            <w:r>
              <w:rPr>
                <w:rFonts w:ascii="Arial" w:eastAsia="Arial" w:hAnsi="Arial" w:cs="Arial"/>
                <w:b/>
                <w:bCs/>
              </w:rPr>
              <w:t>ion</w:t>
            </w:r>
          </w:p>
          <w:p w14:paraId="0F39C59C" w14:textId="77777777" w:rsidR="006469E9" w:rsidRDefault="006469E9" w:rsidP="00F9007B"/>
        </w:tc>
        <w:tc>
          <w:tcPr>
            <w:tcW w:w="6769" w:type="dxa"/>
            <w:gridSpan w:val="2"/>
            <w:shd w:val="clear" w:color="auto" w:fill="FFFF99"/>
          </w:tcPr>
          <w:p w14:paraId="365EB7CE" w14:textId="77777777" w:rsidR="007E3ABE" w:rsidRDefault="007E3ABE" w:rsidP="00346CEE">
            <w:pPr>
              <w:rPr>
                <w:rFonts w:cstheme="minorHAnsi"/>
              </w:rPr>
            </w:pPr>
            <w:r>
              <w:t>Relevant Qualification to at least Level 3 or equivalent e.g. supporting teaching and learning or administration. Proven experience of managing people. Excellent organisational skills. Enhanced DBS clearance is required for the role.</w:t>
            </w:r>
          </w:p>
          <w:p w14:paraId="6ABE3446" w14:textId="77777777" w:rsidR="007E3ABE" w:rsidRDefault="007E3ABE" w:rsidP="00346CEE">
            <w:pPr>
              <w:rPr>
                <w:rFonts w:cstheme="minorHAnsi"/>
              </w:rPr>
            </w:pPr>
          </w:p>
          <w:p w14:paraId="1DE8447D" w14:textId="77777777" w:rsidR="00346CEE" w:rsidRPr="00DA1487" w:rsidRDefault="00346CEE" w:rsidP="00346CEE">
            <w:pPr>
              <w:rPr>
                <w:rFonts w:cstheme="minorHAnsi"/>
              </w:rPr>
            </w:pPr>
            <w:r w:rsidRPr="00DA1487">
              <w:rPr>
                <w:rFonts w:cstheme="minorHAnsi"/>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729827D4" w14:textId="77777777" w:rsidR="00FB7F50" w:rsidRDefault="00FB7F50" w:rsidP="00F9007B">
            <w:pPr>
              <w:rPr>
                <w:rFonts w:cstheme="minorHAnsi"/>
              </w:rPr>
            </w:pPr>
          </w:p>
          <w:p w14:paraId="523CE79A" w14:textId="77777777" w:rsidR="00271E22" w:rsidRPr="00DA1487" w:rsidRDefault="00271E22" w:rsidP="00F9007B">
            <w:pPr>
              <w:rPr>
                <w:rFonts w:cstheme="minorHAnsi"/>
              </w:rPr>
            </w:pPr>
          </w:p>
        </w:tc>
      </w:tr>
      <w:tr w:rsidR="00FB7F50" w14:paraId="317A34FC" w14:textId="77777777" w:rsidTr="00B05583">
        <w:tc>
          <w:tcPr>
            <w:tcW w:w="3119" w:type="dxa"/>
            <w:gridSpan w:val="2"/>
          </w:tcPr>
          <w:p w14:paraId="2D2CEF6B" w14:textId="77777777" w:rsidR="00FB7F50" w:rsidRDefault="00FB7F50" w:rsidP="00F9007B">
            <w:r>
              <w:rPr>
                <w:rFonts w:ascii="Arial" w:eastAsia="Arial" w:hAnsi="Arial" w:cs="Arial"/>
                <w:b/>
                <w:bCs/>
                <w:sz w:val="21"/>
                <w:szCs w:val="21"/>
              </w:rPr>
              <w:lastRenderedPageBreak/>
              <w:t>Role</w:t>
            </w:r>
            <w:r>
              <w:rPr>
                <w:rFonts w:ascii="Arial" w:eastAsia="Arial" w:hAnsi="Arial" w:cs="Arial"/>
                <w:b/>
                <w:bCs/>
                <w:spacing w:val="23"/>
                <w:sz w:val="21"/>
                <w:szCs w:val="21"/>
              </w:rPr>
              <w:t xml:space="preserve"> </w:t>
            </w:r>
            <w:r>
              <w:rPr>
                <w:rFonts w:ascii="Arial" w:eastAsia="Arial" w:hAnsi="Arial" w:cs="Arial"/>
                <w:b/>
                <w:bCs/>
                <w:sz w:val="21"/>
                <w:szCs w:val="21"/>
              </w:rPr>
              <w:t>Summary</w:t>
            </w:r>
          </w:p>
        </w:tc>
        <w:tc>
          <w:tcPr>
            <w:tcW w:w="6769" w:type="dxa"/>
            <w:gridSpan w:val="2"/>
          </w:tcPr>
          <w:p w14:paraId="2FE9A561" w14:textId="77777777" w:rsidR="00FB7F50" w:rsidRPr="00DA1487" w:rsidRDefault="007E3ABE" w:rsidP="007E3ABE">
            <w:pPr>
              <w:rPr>
                <w:rFonts w:cstheme="minorHAnsi"/>
              </w:rPr>
            </w:pPr>
            <w:r>
              <w:t>Roles at this level typically provide a practical support as part of a team. They will carry out a range of practical activities using knowledge of professional standards values and practice, together with a broad understanding of learning strategies. The work is within established processes and procedures and while it may not be subject to direct supervision, guidance is readily available. They will be expected to organise their own workload and set their own priorities within short, e.g. day-to-day or week-to-week timescales, usually reacting to clear deadlines or processes. They support more senior staff by covering specific aspects of the teaching/learning programme and will be fully versed in all the procedures of their specialism. They may be involved in guiding/supervising the work of more junior staff.</w:t>
            </w:r>
          </w:p>
        </w:tc>
      </w:tr>
    </w:tbl>
    <w:p w14:paraId="384F6A9C" w14:textId="2F0129DB" w:rsidR="00FB7F50" w:rsidRDefault="00FB7F50" w:rsidP="00505F39">
      <w:pPr>
        <w:ind w:left="5040"/>
      </w:pP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6DF9" w14:textId="77777777" w:rsidR="006A774B" w:rsidRDefault="006A774B" w:rsidP="006A774B">
      <w:pPr>
        <w:spacing w:after="0" w:line="240" w:lineRule="auto"/>
      </w:pPr>
      <w:r>
        <w:separator/>
      </w:r>
    </w:p>
  </w:endnote>
  <w:endnote w:type="continuationSeparator" w:id="0">
    <w:p w14:paraId="68DC89B1" w14:textId="77777777" w:rsidR="006A774B" w:rsidRDefault="006A774B"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68F1" w14:textId="77777777" w:rsidR="006A774B" w:rsidRDefault="006A774B" w:rsidP="006A774B">
      <w:pPr>
        <w:spacing w:after="0" w:line="240" w:lineRule="auto"/>
      </w:pPr>
      <w:r>
        <w:separator/>
      </w:r>
    </w:p>
  </w:footnote>
  <w:footnote w:type="continuationSeparator" w:id="0">
    <w:p w14:paraId="546F24A4" w14:textId="77777777" w:rsidR="006A774B" w:rsidRDefault="006A774B"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0765"/>
    <w:multiLevelType w:val="hybridMultilevel"/>
    <w:tmpl w:val="D9C60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272602">
    <w:abstractNumId w:val="1"/>
  </w:num>
  <w:num w:numId="2" w16cid:durableId="812406699">
    <w:abstractNumId w:val="2"/>
  </w:num>
  <w:num w:numId="3" w16cid:durableId="48608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20AAC"/>
    <w:rsid w:val="000F218D"/>
    <w:rsid w:val="0019663C"/>
    <w:rsid w:val="00231CB6"/>
    <w:rsid w:val="00234B61"/>
    <w:rsid w:val="00235B65"/>
    <w:rsid w:val="00253910"/>
    <w:rsid w:val="00271E22"/>
    <w:rsid w:val="002C41E6"/>
    <w:rsid w:val="00346CEE"/>
    <w:rsid w:val="00365430"/>
    <w:rsid w:val="00390966"/>
    <w:rsid w:val="00505F39"/>
    <w:rsid w:val="00563DF1"/>
    <w:rsid w:val="00573D76"/>
    <w:rsid w:val="005B1001"/>
    <w:rsid w:val="005D2A94"/>
    <w:rsid w:val="006469E9"/>
    <w:rsid w:val="006A774B"/>
    <w:rsid w:val="007837F5"/>
    <w:rsid w:val="007C3A92"/>
    <w:rsid w:val="007E3ABE"/>
    <w:rsid w:val="008134E9"/>
    <w:rsid w:val="008E4539"/>
    <w:rsid w:val="00B05583"/>
    <w:rsid w:val="00C21BCC"/>
    <w:rsid w:val="00CB10D4"/>
    <w:rsid w:val="00DA1487"/>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CC7F"/>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9" ma:contentTypeDescription="Create a new document." ma:contentTypeScope="" ma:versionID="c9dc51e75b219c5dc3bd46deaaae1004">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c6f364f05d23db2cff934305247d55c"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3C47B-3BF4-4799-BA4C-AA1E6AB20322}">
  <ds:schemaRefs>
    <ds:schemaRef ds:uri="http://schemas.microsoft.com/office/2006/metadata/properties"/>
    <ds:schemaRef ds:uri="bb259d8d-8576-4841-9581-c8b609e9a4a8"/>
    <ds:schemaRef ds:uri="http://schemas.microsoft.com/office/2006/documentManagement/types"/>
    <ds:schemaRef ds:uri="http://schemas.openxmlformats.org/package/2006/metadata/core-properties"/>
    <ds:schemaRef ds:uri="e539c611-bad6-4fcc-be8c-a6fc386ec21e"/>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557B877-69A7-46C0-99F8-00C04B350A3B}">
  <ds:schemaRefs>
    <ds:schemaRef ds:uri="http://schemas.microsoft.com/sharepoint/v3/contenttype/forms"/>
  </ds:schemaRefs>
</ds:datastoreItem>
</file>

<file path=customXml/itemProps3.xml><?xml version="1.0" encoding="utf-8"?>
<ds:datastoreItem xmlns:ds="http://schemas.openxmlformats.org/officeDocument/2006/customXml" ds:itemID="{CB844BCD-EA01-47B8-A822-225BD0E6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6319</Characters>
  <Application>Microsoft Office Word</Application>
  <DocSecurity>0</DocSecurity>
  <Lines>225</Lines>
  <Paragraphs>106</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Barbara Mayaire</cp:lastModifiedBy>
  <cp:revision>2</cp:revision>
  <cp:lastPrinted>2018-11-27T13:26:00Z</cp:lastPrinted>
  <dcterms:created xsi:type="dcterms:W3CDTF">2025-10-16T07:54:00Z</dcterms:created>
  <dcterms:modified xsi:type="dcterms:W3CDTF">2025-10-16T07:54:00Z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