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DD30" w14:textId="77777777" w:rsidR="00E43ED5" w:rsidRDefault="00AA3BFA" w:rsidP="00AA3BFA">
      <w:pPr>
        <w:pStyle w:val="Title"/>
        <w:jc w:val="left"/>
        <w:rPr>
          <w:rFonts w:ascii="Tahoma" w:hAnsi="Tahoma" w:cs="Tahoma"/>
          <w:bCs w:val="0"/>
          <w:sz w:val="36"/>
          <w:szCs w:val="130"/>
          <w:u w:val="none"/>
        </w:rPr>
      </w:pPr>
      <w:r>
        <w:rPr>
          <w:rFonts w:ascii="Tahoma" w:hAnsi="Tahoma" w:cs="Tahoma"/>
          <w:bCs w:val="0"/>
          <w:noProof/>
          <w:sz w:val="36"/>
          <w:szCs w:val="130"/>
          <w:u w:val="none"/>
          <w:lang w:eastAsia="en-GB"/>
        </w:rPr>
        <w:drawing>
          <wp:anchor distT="0" distB="0" distL="114300" distR="114300" simplePos="0" relativeHeight="251658240" behindDoc="1" locked="0" layoutInCell="1" allowOverlap="1" wp14:anchorId="31CC9689" wp14:editId="10B7CC48">
            <wp:simplePos x="0" y="0"/>
            <wp:positionH relativeFrom="page">
              <wp:align>center</wp:align>
            </wp:positionH>
            <wp:positionV relativeFrom="paragraph">
              <wp:posOffset>-300990</wp:posOffset>
            </wp:positionV>
            <wp:extent cx="3581400" cy="1657350"/>
            <wp:effectExtent l="19050" t="0" r="0" b="0"/>
            <wp:wrapTight wrapText="bothSides">
              <wp:wrapPolygon edited="0">
                <wp:start x="-115" y="0"/>
                <wp:lineTo x="-115" y="21352"/>
                <wp:lineTo x="21600" y="21352"/>
                <wp:lineTo x="21600" y="0"/>
                <wp:lineTo x="-115"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581400" cy="1657350"/>
                    </a:xfrm>
                    <a:prstGeom prst="rect">
                      <a:avLst/>
                    </a:prstGeom>
                    <a:noFill/>
                    <a:ln w="9525">
                      <a:noFill/>
                      <a:miter lim="800000"/>
                      <a:headEnd/>
                      <a:tailEnd/>
                    </a:ln>
                  </pic:spPr>
                </pic:pic>
              </a:graphicData>
            </a:graphic>
          </wp:anchor>
        </w:drawing>
      </w:r>
    </w:p>
    <w:p w14:paraId="47366C1B" w14:textId="77777777" w:rsidR="00AA3BFA" w:rsidRDefault="00AA3BFA" w:rsidP="00E43ED5">
      <w:pPr>
        <w:pStyle w:val="Title"/>
        <w:rPr>
          <w:rFonts w:ascii="Tahoma" w:hAnsi="Tahoma" w:cs="Tahoma"/>
          <w:bCs w:val="0"/>
          <w:sz w:val="36"/>
          <w:szCs w:val="130"/>
          <w:u w:val="none"/>
        </w:rPr>
      </w:pPr>
    </w:p>
    <w:p w14:paraId="0DDE106B" w14:textId="77777777" w:rsidR="00AA3BFA" w:rsidRPr="000A1EB9" w:rsidRDefault="00AA3BFA" w:rsidP="00E43ED5">
      <w:pPr>
        <w:pStyle w:val="Title"/>
        <w:rPr>
          <w:rFonts w:ascii="Tahoma" w:hAnsi="Tahoma" w:cs="Tahoma"/>
          <w:sz w:val="26"/>
          <w:u w:val="none"/>
        </w:rPr>
      </w:pPr>
    </w:p>
    <w:p w14:paraId="1B288CB9" w14:textId="77777777" w:rsidR="00E43ED5" w:rsidRDefault="00E43ED5" w:rsidP="00E43ED5">
      <w:pPr>
        <w:tabs>
          <w:tab w:val="left" w:pos="2280"/>
        </w:tabs>
        <w:spacing w:after="0"/>
      </w:pPr>
    </w:p>
    <w:p w14:paraId="7DAB635B" w14:textId="77777777" w:rsidR="00E43ED5" w:rsidRDefault="00E43ED5" w:rsidP="00E43ED5">
      <w:pPr>
        <w:spacing w:after="0"/>
      </w:pPr>
    </w:p>
    <w:p w14:paraId="330F8535" w14:textId="77777777" w:rsidR="00E43ED5" w:rsidRDefault="00E43ED5" w:rsidP="00E43ED5">
      <w:pPr>
        <w:spacing w:after="0"/>
      </w:pPr>
    </w:p>
    <w:p w14:paraId="75761280" w14:textId="77777777" w:rsidR="00E43ED5" w:rsidRDefault="00E43ED5" w:rsidP="00E43ED5">
      <w:pPr>
        <w:spacing w:after="0"/>
      </w:pPr>
    </w:p>
    <w:p w14:paraId="4DB0A6F2" w14:textId="77777777" w:rsidR="00E43ED5" w:rsidRDefault="00E43ED5" w:rsidP="00E43ED5">
      <w:pPr>
        <w:spacing w:after="0"/>
      </w:pPr>
    </w:p>
    <w:p w14:paraId="0D0161DE" w14:textId="77777777" w:rsidR="00E43ED5" w:rsidRDefault="009324FB" w:rsidP="000616B2">
      <w:pPr>
        <w:spacing w:after="0"/>
      </w:pPr>
      <w:r>
        <w:rPr>
          <w:noProof/>
          <w:lang w:eastAsia="en-GB"/>
        </w:rPr>
        <mc:AlternateContent>
          <mc:Choice Requires="wps">
            <w:drawing>
              <wp:anchor distT="0" distB="0" distL="114300" distR="114300" simplePos="0" relativeHeight="251657216" behindDoc="0" locked="0" layoutInCell="1" allowOverlap="1" wp14:anchorId="762496B5" wp14:editId="74B69290">
                <wp:simplePos x="0" y="0"/>
                <wp:positionH relativeFrom="column">
                  <wp:align>center</wp:align>
                </wp:positionH>
                <wp:positionV relativeFrom="paragraph">
                  <wp:posOffset>109220</wp:posOffset>
                </wp:positionV>
                <wp:extent cx="5581650" cy="352425"/>
                <wp:effectExtent l="19050" t="1905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52425"/>
                        </a:xfrm>
                        <a:prstGeom prst="rect">
                          <a:avLst/>
                        </a:prstGeom>
                        <a:solidFill>
                          <a:srgbClr val="FFFFFF"/>
                        </a:solidFill>
                        <a:ln w="38100" cmpd="dbl">
                          <a:solidFill>
                            <a:srgbClr val="000000"/>
                          </a:solidFill>
                          <a:miter lim="800000"/>
                          <a:headEnd/>
                          <a:tailEnd/>
                        </a:ln>
                      </wps:spPr>
                      <wps:txbx>
                        <w:txbxContent>
                          <w:p w14:paraId="225D774D" w14:textId="77777777" w:rsidR="000616B2" w:rsidRPr="00AA3BFA" w:rsidRDefault="00515AF2" w:rsidP="00E43ED5">
                            <w:pPr>
                              <w:jc w:val="center"/>
                              <w:rPr>
                                <w:rFonts w:ascii="Arial" w:hAnsi="Arial" w:cs="Arial"/>
                                <w:b/>
                                <w:sz w:val="24"/>
                                <w:szCs w:val="24"/>
                              </w:rPr>
                            </w:pPr>
                            <w:r>
                              <w:rPr>
                                <w:rFonts w:ascii="Arial" w:hAnsi="Arial" w:cs="Arial"/>
                                <w:b/>
                                <w:sz w:val="24"/>
                                <w:szCs w:val="24"/>
                              </w:rPr>
                              <w:t>Complex and Multiple Learning Needs Teacher</w:t>
                            </w:r>
                            <w:r w:rsidR="009324FB">
                              <w:rPr>
                                <w:rFonts w:ascii="Arial" w:hAnsi="Arial" w:cs="Arial"/>
                                <w:b/>
                                <w:sz w:val="24"/>
                                <w:szCs w:val="24"/>
                              </w:rPr>
                              <w:t xml:space="preserve"> </w:t>
                            </w:r>
                            <w:r>
                              <w:rPr>
                                <w:rFonts w:ascii="Arial" w:hAnsi="Arial" w:cs="Arial"/>
                                <w:b/>
                                <w:sz w:val="24"/>
                                <w:szCs w:val="24"/>
                              </w:rPr>
                              <w:t>–</w:t>
                            </w:r>
                            <w:r w:rsidR="009324FB">
                              <w:rPr>
                                <w:rFonts w:ascii="Arial" w:hAnsi="Arial" w:cs="Arial"/>
                                <w:b/>
                                <w:sz w:val="24"/>
                                <w:szCs w:val="24"/>
                              </w:rPr>
                              <w:t xml:space="preserve"> </w:t>
                            </w:r>
                            <w:r>
                              <w:rPr>
                                <w:rFonts w:ascii="Arial" w:hAnsi="Arial" w:cs="Arial"/>
                                <w:b/>
                                <w:sz w:val="24"/>
                                <w:szCs w:val="24"/>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2496B5" id="_x0000_t202" coordsize="21600,21600" o:spt="202" path="m,l,21600r21600,l21600,xe">
                <v:stroke joinstyle="miter"/>
                <v:path gradientshapeok="t" o:connecttype="rect"/>
              </v:shapetype>
              <v:shape id="Text Box 2" o:spid="_x0000_s1026" type="#_x0000_t202" style="position:absolute;margin-left:0;margin-top:8.6pt;width:439.5pt;height:27.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" strokeweight="3pt">
                <v:stroke linestyle="thinThin"/>
                <v:textbox>
                  <w:txbxContent>
                    <w:p w14:paraId="225D774D" w14:textId="77777777" w:rsidR="000616B2" w:rsidRPr="00AA3BFA" w:rsidRDefault="00515AF2" w:rsidP="00E43ED5">
                      <w:pPr>
                        <w:jc w:val="center"/>
                        <w:rPr>
                          <w:rFonts w:ascii="Arial" w:hAnsi="Arial" w:cs="Arial"/>
                          <w:b/>
                          <w:sz w:val="24"/>
                          <w:szCs w:val="24"/>
                        </w:rPr>
                      </w:pPr>
                      <w:r>
                        <w:rPr>
                          <w:rFonts w:ascii="Arial" w:hAnsi="Arial" w:cs="Arial"/>
                          <w:b/>
                          <w:sz w:val="24"/>
                          <w:szCs w:val="24"/>
                        </w:rPr>
                        <w:t>Complex and Multiple Learning Needs Teacher</w:t>
                      </w:r>
                      <w:r w:rsidR="009324FB">
                        <w:rPr>
                          <w:rFonts w:ascii="Arial" w:hAnsi="Arial" w:cs="Arial"/>
                          <w:b/>
                          <w:sz w:val="24"/>
                          <w:szCs w:val="24"/>
                        </w:rPr>
                        <w:t xml:space="preserve"> </w:t>
                      </w:r>
                      <w:r>
                        <w:rPr>
                          <w:rFonts w:ascii="Arial" w:hAnsi="Arial" w:cs="Arial"/>
                          <w:b/>
                          <w:sz w:val="24"/>
                          <w:szCs w:val="24"/>
                        </w:rPr>
                        <w:t>–</w:t>
                      </w:r>
                      <w:r w:rsidR="009324FB">
                        <w:rPr>
                          <w:rFonts w:ascii="Arial" w:hAnsi="Arial" w:cs="Arial"/>
                          <w:b/>
                          <w:sz w:val="24"/>
                          <w:szCs w:val="24"/>
                        </w:rPr>
                        <w:t xml:space="preserve"> </w:t>
                      </w:r>
                      <w:r>
                        <w:rPr>
                          <w:rFonts w:ascii="Arial" w:hAnsi="Arial" w:cs="Arial"/>
                          <w:b/>
                          <w:sz w:val="24"/>
                          <w:szCs w:val="24"/>
                        </w:rPr>
                        <w:t>Job Description</w:t>
                      </w:r>
                    </w:p>
                  </w:txbxContent>
                </v:textbox>
              </v:shape>
            </w:pict>
          </mc:Fallback>
        </mc:AlternateContent>
      </w:r>
    </w:p>
    <w:p w14:paraId="09142DDC" w14:textId="77777777" w:rsidR="00E43ED5" w:rsidRDefault="00E43ED5" w:rsidP="000616B2">
      <w:pPr>
        <w:spacing w:after="0"/>
      </w:pPr>
    </w:p>
    <w:p w14:paraId="66300AD7" w14:textId="77777777" w:rsidR="00E43ED5" w:rsidRDefault="00E43ED5" w:rsidP="000616B2">
      <w:pPr>
        <w:spacing w:after="0"/>
      </w:pPr>
    </w:p>
    <w:p w14:paraId="5C1CC39A" w14:textId="77777777" w:rsidR="000616B2" w:rsidRPr="00AA3BFA" w:rsidRDefault="000616B2" w:rsidP="000616B2">
      <w:pPr>
        <w:spacing w:after="0"/>
        <w:rPr>
          <w:rFonts w:ascii="Arial" w:hAnsi="Arial" w:cs="Arial"/>
          <w:b/>
          <w:sz w:val="24"/>
          <w:szCs w:val="24"/>
        </w:rPr>
      </w:pPr>
    </w:p>
    <w:p w14:paraId="5688E18E" w14:textId="77777777" w:rsidR="00453829" w:rsidRPr="00AA3BFA" w:rsidRDefault="000616B2" w:rsidP="000616B2">
      <w:pPr>
        <w:spacing w:after="0"/>
        <w:rPr>
          <w:rFonts w:ascii="Arial" w:hAnsi="Arial" w:cs="Arial"/>
          <w:b/>
          <w:sz w:val="24"/>
          <w:szCs w:val="24"/>
        </w:rPr>
      </w:pPr>
      <w:r w:rsidRPr="00AA3BFA">
        <w:rPr>
          <w:rFonts w:ascii="Arial" w:hAnsi="Arial" w:cs="Arial"/>
          <w:sz w:val="24"/>
          <w:szCs w:val="24"/>
        </w:rPr>
        <w:tab/>
      </w:r>
      <w:r w:rsidRPr="00AA3BFA">
        <w:rPr>
          <w:rFonts w:ascii="Arial" w:hAnsi="Arial" w:cs="Arial"/>
          <w:b/>
          <w:sz w:val="24"/>
          <w:szCs w:val="24"/>
        </w:rPr>
        <w:tab/>
      </w:r>
    </w:p>
    <w:p w14:paraId="5C41F307" w14:textId="77777777" w:rsidR="000616B2" w:rsidRPr="00AA3BFA" w:rsidRDefault="000616B2" w:rsidP="000616B2">
      <w:pPr>
        <w:spacing w:after="0"/>
        <w:rPr>
          <w:rFonts w:ascii="Arial" w:hAnsi="Arial" w:cs="Arial"/>
          <w:b/>
          <w:sz w:val="24"/>
          <w:szCs w:val="24"/>
        </w:rPr>
      </w:pPr>
      <w:r w:rsidRPr="00AA3BFA">
        <w:rPr>
          <w:rFonts w:ascii="Arial" w:hAnsi="Arial" w:cs="Arial"/>
          <w:sz w:val="24"/>
          <w:szCs w:val="24"/>
        </w:rPr>
        <w:t>POST TITLE:</w:t>
      </w:r>
      <w:r w:rsidR="00515AF2">
        <w:rPr>
          <w:rFonts w:ascii="Arial" w:hAnsi="Arial" w:cs="Arial"/>
          <w:b/>
          <w:sz w:val="24"/>
          <w:szCs w:val="24"/>
        </w:rPr>
        <w:t xml:space="preserve">  Complex and Multiple Learning Needs Teacher </w:t>
      </w:r>
      <w:r w:rsidR="00EB3DFD">
        <w:rPr>
          <w:rFonts w:ascii="Arial" w:hAnsi="Arial" w:cs="Arial"/>
          <w:b/>
          <w:sz w:val="24"/>
          <w:szCs w:val="24"/>
        </w:rPr>
        <w:t>– Whole School</w:t>
      </w:r>
    </w:p>
    <w:p w14:paraId="691549B4" w14:textId="48AB7037" w:rsidR="000616B2" w:rsidRPr="00AA3BFA" w:rsidRDefault="000616B2" w:rsidP="009324FB">
      <w:pPr>
        <w:spacing w:after="0"/>
        <w:ind w:left="2160" w:hanging="2160"/>
        <w:rPr>
          <w:rFonts w:ascii="Arial" w:hAnsi="Arial" w:cs="Arial"/>
          <w:b/>
          <w:sz w:val="24"/>
          <w:szCs w:val="24"/>
        </w:rPr>
      </w:pPr>
      <w:r w:rsidRPr="00AA3BFA">
        <w:rPr>
          <w:rFonts w:ascii="Arial" w:hAnsi="Arial" w:cs="Arial"/>
          <w:sz w:val="24"/>
          <w:szCs w:val="24"/>
        </w:rPr>
        <w:t>SALARY:</w:t>
      </w:r>
      <w:r w:rsidR="00515AF2">
        <w:rPr>
          <w:rFonts w:ascii="Arial" w:hAnsi="Arial" w:cs="Arial"/>
          <w:b/>
          <w:sz w:val="24"/>
          <w:szCs w:val="24"/>
        </w:rPr>
        <w:t xml:space="preserve">         </w:t>
      </w:r>
      <w:r w:rsidR="00453829" w:rsidRPr="00AA3BFA">
        <w:rPr>
          <w:rFonts w:ascii="Arial" w:hAnsi="Arial" w:cs="Arial"/>
          <w:b/>
          <w:sz w:val="24"/>
          <w:szCs w:val="24"/>
        </w:rPr>
        <w:t>M</w:t>
      </w:r>
      <w:r w:rsidR="005320CE">
        <w:rPr>
          <w:rFonts w:ascii="Arial" w:hAnsi="Arial" w:cs="Arial"/>
          <w:b/>
          <w:sz w:val="24"/>
          <w:szCs w:val="24"/>
        </w:rPr>
        <w:t>P</w:t>
      </w:r>
      <w:r w:rsidR="003F1C7C">
        <w:rPr>
          <w:rFonts w:ascii="Arial" w:hAnsi="Arial" w:cs="Arial"/>
          <w:b/>
          <w:sz w:val="24"/>
          <w:szCs w:val="24"/>
        </w:rPr>
        <w:t>S</w:t>
      </w:r>
      <w:r w:rsidR="00917DE4">
        <w:rPr>
          <w:rFonts w:ascii="Arial" w:hAnsi="Arial" w:cs="Arial"/>
          <w:b/>
          <w:sz w:val="24"/>
          <w:szCs w:val="24"/>
        </w:rPr>
        <w:t xml:space="preserve"> through to UPS as appropriate </w:t>
      </w:r>
      <w:r w:rsidR="00016EC4">
        <w:rPr>
          <w:rFonts w:ascii="Arial" w:hAnsi="Arial" w:cs="Arial"/>
          <w:b/>
          <w:sz w:val="24"/>
          <w:szCs w:val="24"/>
        </w:rPr>
        <w:t>+ SEN</w:t>
      </w:r>
    </w:p>
    <w:p w14:paraId="70B96963" w14:textId="77777777" w:rsidR="000616B2" w:rsidRPr="00AA3BFA" w:rsidRDefault="000616B2" w:rsidP="000616B2">
      <w:pPr>
        <w:spacing w:after="0"/>
        <w:rPr>
          <w:rFonts w:ascii="Arial" w:hAnsi="Arial" w:cs="Arial"/>
          <w:sz w:val="24"/>
          <w:szCs w:val="24"/>
        </w:rPr>
      </w:pPr>
    </w:p>
    <w:p w14:paraId="140CE37E" w14:textId="77777777" w:rsidR="000616B2" w:rsidRPr="00AA3BFA" w:rsidRDefault="000616B2" w:rsidP="000616B2">
      <w:pPr>
        <w:spacing w:after="0"/>
        <w:rPr>
          <w:rFonts w:ascii="Arial" w:hAnsi="Arial" w:cs="Arial"/>
          <w:sz w:val="24"/>
          <w:szCs w:val="24"/>
        </w:rPr>
      </w:pPr>
      <w:r w:rsidRPr="00AA3BFA">
        <w:rPr>
          <w:rFonts w:ascii="Arial" w:hAnsi="Arial" w:cs="Arial"/>
          <w:sz w:val="24"/>
          <w:szCs w:val="24"/>
        </w:rPr>
        <w:t>Purpose:</w:t>
      </w:r>
    </w:p>
    <w:p w14:paraId="4D801B3C" w14:textId="77777777" w:rsidR="000616B2" w:rsidRPr="00AA3BFA" w:rsidRDefault="000616B2"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deliver high quality teaching within a broad, balanced, relevant and differentiated curriculum</w:t>
      </w:r>
    </w:p>
    <w:p w14:paraId="46A1AB0E" w14:textId="77777777" w:rsidR="000616B2" w:rsidRPr="00AA3BFA" w:rsidRDefault="000616B2"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monitor and support the overall progress and development of pupils</w:t>
      </w:r>
    </w:p>
    <w:p w14:paraId="432C2542" w14:textId="77777777" w:rsidR="000616B2" w:rsidRPr="00AA3BFA" w:rsidRDefault="00577073"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facilitate and encourage a learning experience which provides all pupils with the opportunity to achieve their individual potential</w:t>
      </w:r>
    </w:p>
    <w:p w14:paraId="0F9E2168" w14:textId="77777777" w:rsidR="00577073" w:rsidRPr="00AA3BFA" w:rsidRDefault="00577073"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raise standards of pupil attainment</w:t>
      </w:r>
    </w:p>
    <w:p w14:paraId="407450BF" w14:textId="77777777" w:rsidR="00577073" w:rsidRPr="00AA3BFA" w:rsidRDefault="00577073" w:rsidP="00577073">
      <w:pPr>
        <w:pStyle w:val="ListParagraph"/>
        <w:numPr>
          <w:ilvl w:val="0"/>
          <w:numId w:val="1"/>
        </w:numPr>
        <w:spacing w:after="0"/>
        <w:rPr>
          <w:rFonts w:ascii="Arial" w:hAnsi="Arial" w:cs="Arial"/>
          <w:sz w:val="24"/>
          <w:szCs w:val="24"/>
        </w:rPr>
      </w:pPr>
      <w:r w:rsidRPr="00AA3BFA">
        <w:rPr>
          <w:rFonts w:ascii="Arial" w:hAnsi="Arial" w:cs="Arial"/>
          <w:sz w:val="24"/>
          <w:szCs w:val="24"/>
        </w:rPr>
        <w:t>To support colleagues in developing a team approach to raising the quality of teaching and learning throughout school</w:t>
      </w:r>
    </w:p>
    <w:p w14:paraId="494A918B" w14:textId="77777777" w:rsidR="00577073" w:rsidRPr="00AA3BFA" w:rsidRDefault="00577073" w:rsidP="000616B2">
      <w:pPr>
        <w:spacing w:after="0"/>
        <w:rPr>
          <w:rFonts w:ascii="Arial" w:hAnsi="Arial" w:cs="Arial"/>
          <w:sz w:val="24"/>
          <w:szCs w:val="24"/>
        </w:rPr>
      </w:pPr>
    </w:p>
    <w:p w14:paraId="4CBE5963" w14:textId="77777777" w:rsidR="00577073" w:rsidRPr="00AA3BFA" w:rsidRDefault="00577073" w:rsidP="000616B2">
      <w:pPr>
        <w:spacing w:after="0"/>
        <w:rPr>
          <w:rFonts w:ascii="Arial" w:hAnsi="Arial" w:cs="Arial"/>
          <w:sz w:val="24"/>
          <w:szCs w:val="24"/>
        </w:rPr>
      </w:pPr>
      <w:r w:rsidRPr="00AA3BFA">
        <w:rPr>
          <w:rFonts w:ascii="Arial" w:hAnsi="Arial" w:cs="Arial"/>
          <w:sz w:val="24"/>
          <w:szCs w:val="24"/>
        </w:rPr>
        <w:t>Line Management:</w:t>
      </w:r>
    </w:p>
    <w:p w14:paraId="3D780747" w14:textId="77777777" w:rsidR="00577073" w:rsidRPr="00AA3BFA" w:rsidRDefault="00577073" w:rsidP="00577073">
      <w:pPr>
        <w:pStyle w:val="ListParagraph"/>
        <w:numPr>
          <w:ilvl w:val="0"/>
          <w:numId w:val="2"/>
        </w:numPr>
        <w:spacing w:after="0"/>
        <w:rPr>
          <w:rFonts w:ascii="Arial" w:hAnsi="Arial" w:cs="Arial"/>
          <w:sz w:val="24"/>
          <w:szCs w:val="24"/>
        </w:rPr>
      </w:pPr>
      <w:r w:rsidRPr="00AA3BFA">
        <w:rPr>
          <w:rFonts w:ascii="Arial" w:hAnsi="Arial" w:cs="Arial"/>
          <w:sz w:val="24"/>
          <w:szCs w:val="24"/>
        </w:rPr>
        <w:t>To be responsible to the Headt</w:t>
      </w:r>
      <w:r w:rsidR="007F1270" w:rsidRPr="00AA3BFA">
        <w:rPr>
          <w:rFonts w:ascii="Arial" w:hAnsi="Arial" w:cs="Arial"/>
          <w:sz w:val="24"/>
          <w:szCs w:val="24"/>
        </w:rPr>
        <w:t>eacher</w:t>
      </w:r>
      <w:r w:rsidRPr="00AA3BFA">
        <w:rPr>
          <w:rFonts w:ascii="Arial" w:hAnsi="Arial" w:cs="Arial"/>
          <w:sz w:val="24"/>
          <w:szCs w:val="24"/>
        </w:rPr>
        <w:t xml:space="preserve"> and responsible for liaison with classroom assistants</w:t>
      </w:r>
    </w:p>
    <w:p w14:paraId="40BC003E" w14:textId="77777777" w:rsidR="00577073" w:rsidRPr="00AA3BFA" w:rsidRDefault="00577073" w:rsidP="000616B2">
      <w:pPr>
        <w:spacing w:after="0"/>
        <w:rPr>
          <w:rFonts w:ascii="Arial" w:hAnsi="Arial" w:cs="Arial"/>
          <w:sz w:val="24"/>
          <w:szCs w:val="24"/>
        </w:rPr>
      </w:pPr>
    </w:p>
    <w:p w14:paraId="07620F03" w14:textId="77777777" w:rsidR="00577073" w:rsidRPr="00AA3BFA" w:rsidRDefault="00577073" w:rsidP="000616B2">
      <w:pPr>
        <w:spacing w:after="0"/>
        <w:rPr>
          <w:rFonts w:ascii="Arial" w:hAnsi="Arial" w:cs="Arial"/>
          <w:sz w:val="24"/>
          <w:szCs w:val="24"/>
        </w:rPr>
      </w:pPr>
      <w:r w:rsidRPr="00AA3BFA">
        <w:rPr>
          <w:rFonts w:ascii="Arial" w:hAnsi="Arial" w:cs="Arial"/>
          <w:sz w:val="24"/>
          <w:szCs w:val="24"/>
        </w:rPr>
        <w:t>Strategic Planning:</w:t>
      </w:r>
    </w:p>
    <w:p w14:paraId="57E69A50" w14:textId="77777777" w:rsidR="00577073" w:rsidRPr="00AA3BFA" w:rsidRDefault="00577073" w:rsidP="00577073">
      <w:pPr>
        <w:pStyle w:val="ListParagraph"/>
        <w:numPr>
          <w:ilvl w:val="0"/>
          <w:numId w:val="2"/>
        </w:numPr>
        <w:spacing w:after="0"/>
        <w:rPr>
          <w:rFonts w:ascii="Arial" w:hAnsi="Arial" w:cs="Arial"/>
          <w:sz w:val="24"/>
          <w:szCs w:val="24"/>
        </w:rPr>
      </w:pPr>
      <w:r w:rsidRPr="00AA3BFA">
        <w:rPr>
          <w:rFonts w:ascii="Arial" w:hAnsi="Arial" w:cs="Arial"/>
          <w:sz w:val="24"/>
          <w:szCs w:val="24"/>
        </w:rPr>
        <w:t>To develop appropriate schemes of work</w:t>
      </w:r>
    </w:p>
    <w:p w14:paraId="44BAE00E" w14:textId="77777777" w:rsidR="00577073" w:rsidRPr="00AA3BFA" w:rsidRDefault="00577073" w:rsidP="00577073">
      <w:pPr>
        <w:pStyle w:val="ListParagraph"/>
        <w:numPr>
          <w:ilvl w:val="0"/>
          <w:numId w:val="2"/>
        </w:numPr>
        <w:spacing w:after="0"/>
        <w:rPr>
          <w:rFonts w:ascii="Arial" w:hAnsi="Arial" w:cs="Arial"/>
          <w:sz w:val="24"/>
          <w:szCs w:val="24"/>
        </w:rPr>
      </w:pPr>
      <w:r w:rsidRPr="00AA3BFA">
        <w:rPr>
          <w:rFonts w:ascii="Arial" w:hAnsi="Arial" w:cs="Arial"/>
          <w:sz w:val="24"/>
          <w:szCs w:val="24"/>
        </w:rPr>
        <w:t>To plan and prepare lessons according to the whole school format</w:t>
      </w:r>
    </w:p>
    <w:p w14:paraId="50324FA1" w14:textId="77777777" w:rsidR="00577073" w:rsidRPr="00AA3BFA" w:rsidRDefault="00577073" w:rsidP="00577073">
      <w:pPr>
        <w:pStyle w:val="ListParagraph"/>
        <w:numPr>
          <w:ilvl w:val="0"/>
          <w:numId w:val="2"/>
        </w:numPr>
        <w:spacing w:after="0"/>
        <w:rPr>
          <w:rFonts w:ascii="Arial" w:hAnsi="Arial" w:cs="Arial"/>
          <w:sz w:val="24"/>
          <w:szCs w:val="24"/>
        </w:rPr>
      </w:pPr>
      <w:r w:rsidRPr="00AA3BFA">
        <w:rPr>
          <w:rFonts w:ascii="Arial" w:hAnsi="Arial" w:cs="Arial"/>
          <w:sz w:val="24"/>
          <w:szCs w:val="24"/>
        </w:rPr>
        <w:t>To assist the school’s Leadership Team to ensure the variety of teaching and learning strategies complements the school’s priorities and contributes to raising levels of pupil achievement and expectation</w:t>
      </w:r>
    </w:p>
    <w:p w14:paraId="3525A576" w14:textId="77777777" w:rsidR="00577073" w:rsidRPr="00AA3BFA" w:rsidRDefault="00577073" w:rsidP="000616B2">
      <w:pPr>
        <w:spacing w:after="0"/>
        <w:rPr>
          <w:rFonts w:ascii="Arial" w:hAnsi="Arial" w:cs="Arial"/>
          <w:sz w:val="24"/>
          <w:szCs w:val="24"/>
        </w:rPr>
      </w:pPr>
    </w:p>
    <w:p w14:paraId="00496EC5" w14:textId="77777777" w:rsidR="00577073" w:rsidRPr="00AA3BFA" w:rsidRDefault="00577073" w:rsidP="000616B2">
      <w:pPr>
        <w:spacing w:after="0"/>
        <w:rPr>
          <w:rFonts w:ascii="Arial" w:hAnsi="Arial" w:cs="Arial"/>
          <w:sz w:val="24"/>
          <w:szCs w:val="24"/>
        </w:rPr>
      </w:pPr>
      <w:r w:rsidRPr="00AA3BFA">
        <w:rPr>
          <w:rFonts w:ascii="Arial" w:hAnsi="Arial" w:cs="Arial"/>
          <w:sz w:val="24"/>
          <w:szCs w:val="24"/>
        </w:rPr>
        <w:t>Staff Development:</w:t>
      </w:r>
    </w:p>
    <w:p w14:paraId="1C2B394F" w14:textId="77777777" w:rsidR="00577073" w:rsidRPr="00AA3BFA" w:rsidRDefault="00577073" w:rsidP="00CC7661">
      <w:pPr>
        <w:pStyle w:val="ListParagraph"/>
        <w:numPr>
          <w:ilvl w:val="0"/>
          <w:numId w:val="3"/>
        </w:numPr>
        <w:spacing w:after="0"/>
        <w:rPr>
          <w:rFonts w:ascii="Arial" w:hAnsi="Arial" w:cs="Arial"/>
          <w:sz w:val="24"/>
          <w:szCs w:val="24"/>
        </w:rPr>
      </w:pPr>
      <w:r w:rsidRPr="00AA3BFA">
        <w:rPr>
          <w:rFonts w:ascii="Arial" w:hAnsi="Arial" w:cs="Arial"/>
          <w:sz w:val="24"/>
          <w:szCs w:val="24"/>
        </w:rPr>
        <w:t>To take part in the school’s development programme and to take an active responsibility for personal CPD</w:t>
      </w:r>
    </w:p>
    <w:p w14:paraId="414258F4" w14:textId="77777777" w:rsidR="00577073" w:rsidRPr="00AA3BFA" w:rsidRDefault="00577073" w:rsidP="00CC7661">
      <w:pPr>
        <w:pStyle w:val="ListParagraph"/>
        <w:numPr>
          <w:ilvl w:val="0"/>
          <w:numId w:val="3"/>
        </w:numPr>
        <w:spacing w:after="0"/>
        <w:rPr>
          <w:rFonts w:ascii="Arial" w:hAnsi="Arial" w:cs="Arial"/>
          <w:sz w:val="24"/>
          <w:szCs w:val="24"/>
        </w:rPr>
      </w:pPr>
      <w:r w:rsidRPr="00AA3BFA">
        <w:rPr>
          <w:rFonts w:ascii="Arial" w:hAnsi="Arial" w:cs="Arial"/>
          <w:sz w:val="24"/>
          <w:szCs w:val="24"/>
        </w:rPr>
        <w:t xml:space="preserve">To engage actively in </w:t>
      </w:r>
      <w:r w:rsidR="00CC7661" w:rsidRPr="00AA3BFA">
        <w:rPr>
          <w:rFonts w:ascii="Arial" w:hAnsi="Arial" w:cs="Arial"/>
          <w:sz w:val="24"/>
          <w:szCs w:val="24"/>
        </w:rPr>
        <w:t>the Performance Management Review process</w:t>
      </w:r>
    </w:p>
    <w:p w14:paraId="295B54EB" w14:textId="77777777" w:rsidR="00CC7661" w:rsidRPr="00AA3BFA" w:rsidRDefault="00CC7661" w:rsidP="00CC7661">
      <w:pPr>
        <w:pStyle w:val="ListParagraph"/>
        <w:numPr>
          <w:ilvl w:val="0"/>
          <w:numId w:val="3"/>
        </w:numPr>
        <w:spacing w:after="0"/>
        <w:rPr>
          <w:rFonts w:ascii="Arial" w:hAnsi="Arial" w:cs="Arial"/>
          <w:sz w:val="24"/>
          <w:szCs w:val="24"/>
        </w:rPr>
      </w:pPr>
      <w:r w:rsidRPr="00AA3BFA">
        <w:rPr>
          <w:rFonts w:ascii="Arial" w:hAnsi="Arial" w:cs="Arial"/>
          <w:sz w:val="24"/>
          <w:szCs w:val="24"/>
        </w:rPr>
        <w:t>To ensure effective/efficient deployment of classroom support</w:t>
      </w:r>
    </w:p>
    <w:p w14:paraId="2FD591C4" w14:textId="77777777" w:rsidR="00CC7661" w:rsidRPr="00AA3BFA" w:rsidRDefault="00CC7661" w:rsidP="00CC7661">
      <w:pPr>
        <w:pStyle w:val="ListParagraph"/>
        <w:numPr>
          <w:ilvl w:val="0"/>
          <w:numId w:val="3"/>
        </w:numPr>
        <w:spacing w:after="0"/>
        <w:rPr>
          <w:rFonts w:ascii="Arial" w:hAnsi="Arial" w:cs="Arial"/>
          <w:sz w:val="24"/>
          <w:szCs w:val="24"/>
        </w:rPr>
      </w:pPr>
      <w:r w:rsidRPr="00AA3BFA">
        <w:rPr>
          <w:rFonts w:ascii="Arial" w:hAnsi="Arial" w:cs="Arial"/>
          <w:sz w:val="24"/>
          <w:szCs w:val="24"/>
        </w:rPr>
        <w:t>To be a team player, assisting and playing an active role in improving the performance and skill levels of colleagues</w:t>
      </w:r>
    </w:p>
    <w:p w14:paraId="2F45D03D" w14:textId="77777777" w:rsidR="00CC7661" w:rsidRPr="00AA3BFA" w:rsidRDefault="00CC7661" w:rsidP="000616B2">
      <w:pPr>
        <w:spacing w:after="0"/>
        <w:rPr>
          <w:rFonts w:ascii="Arial" w:hAnsi="Arial" w:cs="Arial"/>
          <w:sz w:val="24"/>
          <w:szCs w:val="24"/>
        </w:rPr>
      </w:pPr>
      <w:r w:rsidRPr="00AA3BFA">
        <w:rPr>
          <w:rFonts w:ascii="Arial" w:hAnsi="Arial" w:cs="Arial"/>
          <w:sz w:val="24"/>
          <w:szCs w:val="24"/>
        </w:rPr>
        <w:lastRenderedPageBreak/>
        <w:t>Quality Assurance:</w:t>
      </w:r>
    </w:p>
    <w:p w14:paraId="24528B4E" w14:textId="77777777" w:rsidR="00CC7661" w:rsidRPr="00AA3BFA" w:rsidRDefault="00CC7661" w:rsidP="00CC7661">
      <w:pPr>
        <w:pStyle w:val="ListParagraph"/>
        <w:numPr>
          <w:ilvl w:val="0"/>
          <w:numId w:val="4"/>
        </w:numPr>
        <w:spacing w:after="0"/>
        <w:rPr>
          <w:rFonts w:ascii="Arial" w:hAnsi="Arial" w:cs="Arial"/>
          <w:sz w:val="24"/>
          <w:szCs w:val="24"/>
        </w:rPr>
      </w:pPr>
      <w:r w:rsidRPr="00AA3BFA">
        <w:rPr>
          <w:rFonts w:ascii="Arial" w:hAnsi="Arial" w:cs="Arial"/>
          <w:sz w:val="24"/>
          <w:szCs w:val="24"/>
        </w:rPr>
        <w:t>To review methods of teaching and schemes of work</w:t>
      </w:r>
    </w:p>
    <w:p w14:paraId="0DB6EC55" w14:textId="77777777" w:rsidR="00CC7661" w:rsidRPr="00AA3BFA" w:rsidRDefault="00CC7661" w:rsidP="00CC7661">
      <w:pPr>
        <w:pStyle w:val="ListParagraph"/>
        <w:numPr>
          <w:ilvl w:val="0"/>
          <w:numId w:val="4"/>
        </w:numPr>
        <w:spacing w:after="0"/>
        <w:rPr>
          <w:rFonts w:ascii="Arial" w:hAnsi="Arial" w:cs="Arial"/>
          <w:sz w:val="24"/>
          <w:szCs w:val="24"/>
        </w:rPr>
      </w:pPr>
      <w:r w:rsidRPr="00AA3BFA">
        <w:rPr>
          <w:rFonts w:ascii="Arial" w:hAnsi="Arial" w:cs="Arial"/>
          <w:sz w:val="24"/>
          <w:szCs w:val="24"/>
        </w:rPr>
        <w:t>To maintain appropriate pupil records and to provide accurate and up to date monitoring of pupil progress</w:t>
      </w:r>
    </w:p>
    <w:p w14:paraId="3D9526CF" w14:textId="77777777" w:rsidR="00CC7661" w:rsidRPr="00AA3BFA" w:rsidRDefault="00CC7661" w:rsidP="00CC7661">
      <w:pPr>
        <w:pStyle w:val="ListParagraph"/>
        <w:numPr>
          <w:ilvl w:val="0"/>
          <w:numId w:val="4"/>
        </w:numPr>
        <w:spacing w:after="0"/>
        <w:rPr>
          <w:rFonts w:ascii="Arial" w:hAnsi="Arial" w:cs="Arial"/>
          <w:sz w:val="24"/>
          <w:szCs w:val="24"/>
        </w:rPr>
      </w:pPr>
      <w:r w:rsidRPr="00AA3BFA">
        <w:rPr>
          <w:rFonts w:ascii="Arial" w:hAnsi="Arial" w:cs="Arial"/>
          <w:sz w:val="24"/>
          <w:szCs w:val="24"/>
        </w:rPr>
        <w:t>To track pupil progress and use information to inform teaching and learning</w:t>
      </w:r>
    </w:p>
    <w:p w14:paraId="1DFEBA4E" w14:textId="77777777" w:rsidR="00CC7661" w:rsidRPr="00AA3BFA" w:rsidRDefault="00CC7661" w:rsidP="000616B2">
      <w:pPr>
        <w:spacing w:after="0"/>
        <w:rPr>
          <w:rFonts w:ascii="Arial" w:hAnsi="Arial" w:cs="Arial"/>
          <w:sz w:val="24"/>
          <w:szCs w:val="24"/>
        </w:rPr>
      </w:pPr>
    </w:p>
    <w:p w14:paraId="503DF36A" w14:textId="77777777" w:rsidR="00577073" w:rsidRPr="00AA3BFA" w:rsidRDefault="00CC7661" w:rsidP="000616B2">
      <w:pPr>
        <w:spacing w:after="0"/>
        <w:rPr>
          <w:rFonts w:ascii="Arial" w:hAnsi="Arial" w:cs="Arial"/>
          <w:sz w:val="24"/>
          <w:szCs w:val="24"/>
        </w:rPr>
      </w:pPr>
      <w:r w:rsidRPr="00AA3BFA">
        <w:rPr>
          <w:rFonts w:ascii="Arial" w:hAnsi="Arial" w:cs="Arial"/>
          <w:sz w:val="24"/>
          <w:szCs w:val="24"/>
        </w:rPr>
        <w:t>Management of Resources:</w:t>
      </w:r>
    </w:p>
    <w:p w14:paraId="73B0025F" w14:textId="77777777" w:rsidR="00CC7661" w:rsidRPr="00AA3BFA" w:rsidRDefault="00CC7661" w:rsidP="00CC7661">
      <w:pPr>
        <w:pStyle w:val="ListParagraph"/>
        <w:numPr>
          <w:ilvl w:val="0"/>
          <w:numId w:val="5"/>
        </w:numPr>
        <w:spacing w:after="0"/>
        <w:rPr>
          <w:rFonts w:ascii="Arial" w:hAnsi="Arial" w:cs="Arial"/>
          <w:sz w:val="24"/>
          <w:szCs w:val="24"/>
        </w:rPr>
      </w:pPr>
      <w:r w:rsidRPr="00AA3BFA">
        <w:rPr>
          <w:rFonts w:ascii="Arial" w:hAnsi="Arial" w:cs="Arial"/>
          <w:sz w:val="24"/>
          <w:szCs w:val="24"/>
        </w:rPr>
        <w:t>To co-operate with colleagues to ensure a sharing and efficient use of resources to the benefit of the school and pupils</w:t>
      </w:r>
    </w:p>
    <w:p w14:paraId="4257E0AF" w14:textId="77777777" w:rsidR="00CC7661" w:rsidRPr="00AA3BFA" w:rsidRDefault="00CC7661" w:rsidP="000616B2">
      <w:pPr>
        <w:spacing w:after="0"/>
        <w:rPr>
          <w:rFonts w:ascii="Arial" w:hAnsi="Arial" w:cs="Arial"/>
          <w:sz w:val="24"/>
          <w:szCs w:val="24"/>
        </w:rPr>
      </w:pPr>
    </w:p>
    <w:p w14:paraId="40538240" w14:textId="77777777" w:rsidR="00CC7661" w:rsidRPr="00AA3BFA" w:rsidRDefault="00CC7661" w:rsidP="000616B2">
      <w:pPr>
        <w:spacing w:after="0"/>
        <w:rPr>
          <w:rFonts w:ascii="Arial" w:hAnsi="Arial" w:cs="Arial"/>
          <w:sz w:val="24"/>
          <w:szCs w:val="24"/>
        </w:rPr>
      </w:pPr>
      <w:r w:rsidRPr="00AA3BFA">
        <w:rPr>
          <w:rFonts w:ascii="Arial" w:hAnsi="Arial" w:cs="Arial"/>
          <w:sz w:val="24"/>
          <w:szCs w:val="24"/>
        </w:rPr>
        <w:t>Pastoral Role:</w:t>
      </w:r>
    </w:p>
    <w:p w14:paraId="5EB8A192" w14:textId="77777777" w:rsidR="00CC7661" w:rsidRPr="00AA3BFA" w:rsidRDefault="00CC7661"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 xml:space="preserve">To be a </w:t>
      </w:r>
      <w:r w:rsidR="00453829" w:rsidRPr="00AA3BFA">
        <w:rPr>
          <w:rFonts w:ascii="Arial" w:hAnsi="Arial" w:cs="Arial"/>
          <w:sz w:val="24"/>
          <w:szCs w:val="24"/>
        </w:rPr>
        <w:t>class</w:t>
      </w:r>
      <w:r w:rsidRPr="00AA3BFA">
        <w:rPr>
          <w:rFonts w:ascii="Arial" w:hAnsi="Arial" w:cs="Arial"/>
          <w:sz w:val="24"/>
          <w:szCs w:val="24"/>
        </w:rPr>
        <w:t xml:space="preserve"> tutor to an assigned group of pupils or contribute to the wider pastoral needs of pupils</w:t>
      </w:r>
    </w:p>
    <w:p w14:paraId="6C1B5373" w14:textId="77777777" w:rsidR="00CC7661" w:rsidRPr="00AA3BFA" w:rsidRDefault="00CC7661"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 xml:space="preserve">To promote the general progress and </w:t>
      </w:r>
      <w:proofErr w:type="spellStart"/>
      <w:r w:rsidRPr="00AA3BFA">
        <w:rPr>
          <w:rFonts w:ascii="Arial" w:hAnsi="Arial" w:cs="Arial"/>
          <w:sz w:val="24"/>
          <w:szCs w:val="24"/>
        </w:rPr>
        <w:t>well being</w:t>
      </w:r>
      <w:proofErr w:type="spellEnd"/>
      <w:r w:rsidRPr="00AA3BFA">
        <w:rPr>
          <w:rFonts w:ascii="Arial" w:hAnsi="Arial" w:cs="Arial"/>
          <w:sz w:val="24"/>
          <w:szCs w:val="24"/>
        </w:rPr>
        <w:t xml:space="preserve"> of individual pupils and of the form group as a whole</w:t>
      </w:r>
    </w:p>
    <w:p w14:paraId="6F5D54D1" w14:textId="77777777" w:rsidR="00CC7661" w:rsidRPr="00AA3BFA" w:rsidRDefault="00CC7661"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 xml:space="preserve">To register pupils, accompany them to assemblies and support their participation and adherence to the ethos of the school, reinforcing and upholding school </w:t>
      </w:r>
      <w:r w:rsidR="00184DF5" w:rsidRPr="00AA3BFA">
        <w:rPr>
          <w:rFonts w:ascii="Arial" w:hAnsi="Arial" w:cs="Arial"/>
          <w:sz w:val="24"/>
          <w:szCs w:val="24"/>
        </w:rPr>
        <w:t>policies</w:t>
      </w:r>
    </w:p>
    <w:p w14:paraId="6A8BC172" w14:textId="77777777" w:rsidR="00184DF5" w:rsidRPr="00AA3BFA" w:rsidRDefault="00184DF5"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To communicate as appropriate, with parents of pupils and with outside agencies concerned with the welfare of individual pupils</w:t>
      </w:r>
    </w:p>
    <w:p w14:paraId="0E89256F" w14:textId="77777777" w:rsidR="00184DF5" w:rsidRPr="00AA3BFA" w:rsidRDefault="00184DF5"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To apply the school’s behaviour management policy so that effective learning can take place</w:t>
      </w:r>
    </w:p>
    <w:p w14:paraId="3E6DBFD5" w14:textId="77777777" w:rsidR="00453829" w:rsidRPr="00AA3BFA" w:rsidRDefault="00453829" w:rsidP="00184DF5">
      <w:pPr>
        <w:pStyle w:val="ListParagraph"/>
        <w:numPr>
          <w:ilvl w:val="0"/>
          <w:numId w:val="5"/>
        </w:numPr>
        <w:spacing w:after="0"/>
        <w:rPr>
          <w:rFonts w:ascii="Arial" w:hAnsi="Arial" w:cs="Arial"/>
          <w:sz w:val="24"/>
          <w:szCs w:val="24"/>
        </w:rPr>
      </w:pPr>
      <w:r w:rsidRPr="00AA3BFA">
        <w:rPr>
          <w:rFonts w:ascii="Arial" w:hAnsi="Arial" w:cs="Arial"/>
          <w:sz w:val="24"/>
          <w:szCs w:val="24"/>
        </w:rPr>
        <w:t>To contribute towards the annual review process in school</w:t>
      </w:r>
    </w:p>
    <w:p w14:paraId="1365242D" w14:textId="77777777" w:rsidR="00184DF5" w:rsidRPr="00AA3BFA" w:rsidRDefault="00184DF5" w:rsidP="000616B2">
      <w:pPr>
        <w:spacing w:after="0"/>
        <w:rPr>
          <w:rFonts w:ascii="Arial" w:hAnsi="Arial" w:cs="Arial"/>
          <w:sz w:val="24"/>
          <w:szCs w:val="24"/>
        </w:rPr>
      </w:pPr>
    </w:p>
    <w:p w14:paraId="2A298500" w14:textId="77777777" w:rsidR="00184DF5" w:rsidRPr="00AA3BFA" w:rsidRDefault="00184DF5" w:rsidP="000616B2">
      <w:pPr>
        <w:spacing w:after="0"/>
        <w:rPr>
          <w:rFonts w:ascii="Arial" w:hAnsi="Arial" w:cs="Arial"/>
          <w:sz w:val="24"/>
          <w:szCs w:val="24"/>
        </w:rPr>
      </w:pPr>
      <w:r w:rsidRPr="00AA3BFA">
        <w:rPr>
          <w:rFonts w:ascii="Arial" w:hAnsi="Arial" w:cs="Arial"/>
          <w:sz w:val="24"/>
          <w:szCs w:val="24"/>
        </w:rPr>
        <w:t>Teaching:</w:t>
      </w:r>
    </w:p>
    <w:p w14:paraId="15E022C0" w14:textId="77777777"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teach pupils according to their individual educational needs</w:t>
      </w:r>
      <w:r w:rsidR="00453829" w:rsidRPr="00AA3BFA">
        <w:rPr>
          <w:rFonts w:ascii="Arial" w:hAnsi="Arial" w:cs="Arial"/>
          <w:sz w:val="24"/>
          <w:szCs w:val="24"/>
        </w:rPr>
        <w:t xml:space="preserve"> as identified in the pupils’ </w:t>
      </w:r>
      <w:r w:rsidR="00EB3DFD">
        <w:rPr>
          <w:rFonts w:ascii="Arial" w:hAnsi="Arial" w:cs="Arial"/>
          <w:sz w:val="24"/>
          <w:szCs w:val="24"/>
        </w:rPr>
        <w:t>Education Health Care Plan</w:t>
      </w:r>
      <w:r w:rsidRPr="00AA3BFA">
        <w:rPr>
          <w:rFonts w:ascii="Arial" w:hAnsi="Arial" w:cs="Arial"/>
          <w:sz w:val="24"/>
          <w:szCs w:val="24"/>
        </w:rPr>
        <w:t>, including the setting and marking of work carried out by pupils in school and elsewhere</w:t>
      </w:r>
    </w:p>
    <w:p w14:paraId="52A1D9BE" w14:textId="77777777"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assess, record and report on the attendance, progress, development and attainment of pupils and to keep such records as required</w:t>
      </w:r>
    </w:p>
    <w:p w14:paraId="262B3E7E" w14:textId="77777777"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undertake a designated programme of teaching</w:t>
      </w:r>
    </w:p>
    <w:p w14:paraId="640933E6" w14:textId="77777777"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prepare and update teaching materials</w:t>
      </w:r>
    </w:p>
    <w:p w14:paraId="5018ED5F" w14:textId="77777777"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use a variety of delivery methods which will stimulate, motivate and engage learners, appropriate to pupil needs and demands of the scheme of work and to evaluate the effectiveness of different teaching and learning styles</w:t>
      </w:r>
    </w:p>
    <w:p w14:paraId="67574826" w14:textId="77777777"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 xml:space="preserve">To maintain discipline and a classroom environment conducive to good learning, and encourage good practice </w:t>
      </w:r>
      <w:proofErr w:type="gramStart"/>
      <w:r w:rsidRPr="00AA3BFA">
        <w:rPr>
          <w:rFonts w:ascii="Arial" w:hAnsi="Arial" w:cs="Arial"/>
          <w:sz w:val="24"/>
          <w:szCs w:val="24"/>
        </w:rPr>
        <w:t>with regard to</w:t>
      </w:r>
      <w:proofErr w:type="gramEnd"/>
      <w:r w:rsidRPr="00AA3BFA">
        <w:rPr>
          <w:rFonts w:ascii="Arial" w:hAnsi="Arial" w:cs="Arial"/>
          <w:sz w:val="24"/>
          <w:szCs w:val="24"/>
        </w:rPr>
        <w:t xml:space="preserve"> punctuality, behaviour, standards of work and homework</w:t>
      </w:r>
    </w:p>
    <w:p w14:paraId="1A77D690" w14:textId="77777777" w:rsidR="00184DF5" w:rsidRPr="00AA3BFA" w:rsidRDefault="00184DF5"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consistently implement the school rewards system and the school’s behaviour policy and procedures</w:t>
      </w:r>
    </w:p>
    <w:p w14:paraId="026F165A" w14:textId="77777777" w:rsidR="00184DF5" w:rsidRPr="00AA3BFA" w:rsidRDefault="00DF45D3"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mark, grade and give written/verbal and diagnostic feedback as required</w:t>
      </w:r>
    </w:p>
    <w:p w14:paraId="7AB92B78" w14:textId="77777777" w:rsidR="00DF45D3" w:rsidRPr="00AA3BFA" w:rsidRDefault="00DF45D3"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provide, or contribute to, oral and written assessments, reports and parents’ evenings</w:t>
      </w:r>
    </w:p>
    <w:p w14:paraId="2CC5A451" w14:textId="77777777" w:rsidR="00453829" w:rsidRDefault="00453829" w:rsidP="00DF45D3">
      <w:pPr>
        <w:pStyle w:val="ListParagraph"/>
        <w:numPr>
          <w:ilvl w:val="0"/>
          <w:numId w:val="6"/>
        </w:numPr>
        <w:spacing w:after="0"/>
        <w:rPr>
          <w:rFonts w:ascii="Arial" w:hAnsi="Arial" w:cs="Arial"/>
          <w:sz w:val="24"/>
          <w:szCs w:val="24"/>
        </w:rPr>
      </w:pPr>
      <w:r w:rsidRPr="00AA3BFA">
        <w:rPr>
          <w:rFonts w:ascii="Arial" w:hAnsi="Arial" w:cs="Arial"/>
          <w:sz w:val="24"/>
          <w:szCs w:val="24"/>
        </w:rPr>
        <w:t>To undertake teaching in other subjects</w:t>
      </w:r>
      <w:r w:rsidR="00671C38" w:rsidRPr="00AA3BFA">
        <w:rPr>
          <w:rFonts w:ascii="Arial" w:hAnsi="Arial" w:cs="Arial"/>
          <w:sz w:val="24"/>
          <w:szCs w:val="24"/>
        </w:rPr>
        <w:t xml:space="preserve"> and Key Stages</w:t>
      </w:r>
      <w:r w:rsidRPr="00AA3BFA">
        <w:rPr>
          <w:rFonts w:ascii="Arial" w:hAnsi="Arial" w:cs="Arial"/>
          <w:sz w:val="24"/>
          <w:szCs w:val="24"/>
        </w:rPr>
        <w:t>, as agreed, to meet the needs of the school</w:t>
      </w:r>
    </w:p>
    <w:p w14:paraId="353D7C70" w14:textId="77777777" w:rsidR="009324FB" w:rsidRPr="00AA3BFA" w:rsidRDefault="009324FB" w:rsidP="009324FB">
      <w:pPr>
        <w:pStyle w:val="ListParagraph"/>
        <w:spacing w:after="0"/>
        <w:rPr>
          <w:rFonts w:ascii="Arial" w:hAnsi="Arial" w:cs="Arial"/>
          <w:sz w:val="24"/>
          <w:szCs w:val="24"/>
        </w:rPr>
      </w:pPr>
    </w:p>
    <w:p w14:paraId="12DB9355" w14:textId="77777777" w:rsidR="00DF45D3" w:rsidRPr="00AA3BFA" w:rsidRDefault="00DF45D3" w:rsidP="000616B2">
      <w:pPr>
        <w:spacing w:after="0"/>
        <w:rPr>
          <w:rFonts w:ascii="Arial" w:hAnsi="Arial" w:cs="Arial"/>
          <w:sz w:val="24"/>
          <w:szCs w:val="24"/>
        </w:rPr>
      </w:pPr>
      <w:r w:rsidRPr="00AA3BFA">
        <w:rPr>
          <w:rFonts w:ascii="Arial" w:hAnsi="Arial" w:cs="Arial"/>
          <w:sz w:val="24"/>
          <w:szCs w:val="24"/>
        </w:rPr>
        <w:t>Other Specific Duties:</w:t>
      </w:r>
    </w:p>
    <w:p w14:paraId="0CAFD1AA" w14:textId="77777777" w:rsidR="00DF45D3" w:rsidRPr="00AA3BFA" w:rsidRDefault="00DF45D3" w:rsidP="00DF45D3">
      <w:pPr>
        <w:pStyle w:val="ListParagraph"/>
        <w:numPr>
          <w:ilvl w:val="0"/>
          <w:numId w:val="7"/>
        </w:numPr>
        <w:spacing w:after="0"/>
        <w:rPr>
          <w:rFonts w:ascii="Arial" w:hAnsi="Arial" w:cs="Arial"/>
          <w:sz w:val="24"/>
          <w:szCs w:val="24"/>
        </w:rPr>
      </w:pPr>
      <w:r w:rsidRPr="00AA3BFA">
        <w:rPr>
          <w:rFonts w:ascii="Arial" w:hAnsi="Arial" w:cs="Arial"/>
          <w:sz w:val="24"/>
          <w:szCs w:val="24"/>
        </w:rPr>
        <w:t>To play a full part in the life of the school community, to support its distinctive ethos and to be a positive role model in encouraging staff and pupils to follow this example</w:t>
      </w:r>
    </w:p>
    <w:p w14:paraId="500B198F" w14:textId="77777777" w:rsidR="00DF45D3" w:rsidRPr="00AA3BFA" w:rsidRDefault="00DF45D3" w:rsidP="00DF45D3">
      <w:pPr>
        <w:pStyle w:val="ListParagraph"/>
        <w:numPr>
          <w:ilvl w:val="0"/>
          <w:numId w:val="7"/>
        </w:numPr>
        <w:spacing w:after="0"/>
        <w:rPr>
          <w:rFonts w:ascii="Arial" w:hAnsi="Arial" w:cs="Arial"/>
          <w:sz w:val="24"/>
          <w:szCs w:val="24"/>
        </w:rPr>
      </w:pPr>
      <w:r w:rsidRPr="00AA3BFA">
        <w:rPr>
          <w:rFonts w:ascii="Arial" w:hAnsi="Arial" w:cs="Arial"/>
          <w:sz w:val="24"/>
          <w:szCs w:val="24"/>
        </w:rPr>
        <w:t>To comply with the school’s Health and Safety Policy and understand risk assessments as appropriate</w:t>
      </w:r>
    </w:p>
    <w:p w14:paraId="54E062A2" w14:textId="77777777" w:rsidR="00DF45D3" w:rsidRPr="00AA3BFA" w:rsidRDefault="00DF45D3" w:rsidP="00DF45D3">
      <w:pPr>
        <w:pStyle w:val="ListParagraph"/>
        <w:numPr>
          <w:ilvl w:val="0"/>
          <w:numId w:val="7"/>
        </w:numPr>
        <w:spacing w:after="0"/>
        <w:rPr>
          <w:rFonts w:ascii="Arial" w:hAnsi="Arial" w:cs="Arial"/>
          <w:sz w:val="24"/>
          <w:szCs w:val="24"/>
        </w:rPr>
      </w:pPr>
      <w:r w:rsidRPr="00AA3BFA">
        <w:rPr>
          <w:rFonts w:ascii="Arial" w:hAnsi="Arial" w:cs="Arial"/>
          <w:sz w:val="24"/>
          <w:szCs w:val="24"/>
        </w:rPr>
        <w:t>To support the wider development of pupils and the school’s commitment to enrichment activities</w:t>
      </w:r>
    </w:p>
    <w:p w14:paraId="3F34B8F8" w14:textId="77777777" w:rsidR="00453829" w:rsidRPr="00AA3BFA" w:rsidRDefault="00453829" w:rsidP="000616B2">
      <w:pPr>
        <w:spacing w:after="0"/>
        <w:rPr>
          <w:rFonts w:ascii="Arial" w:hAnsi="Arial" w:cs="Arial"/>
          <w:sz w:val="24"/>
          <w:szCs w:val="24"/>
        </w:rPr>
      </w:pPr>
    </w:p>
    <w:p w14:paraId="64A8CCF2" w14:textId="77777777" w:rsidR="00DF45D3" w:rsidRPr="00AA3BFA" w:rsidRDefault="00DF45D3" w:rsidP="000616B2">
      <w:pPr>
        <w:spacing w:after="0"/>
        <w:rPr>
          <w:rFonts w:ascii="Arial" w:hAnsi="Arial" w:cs="Arial"/>
          <w:sz w:val="24"/>
          <w:szCs w:val="24"/>
        </w:rPr>
      </w:pPr>
      <w:r w:rsidRPr="00AA3BFA">
        <w:rPr>
          <w:rFonts w:ascii="Arial" w:hAnsi="Arial" w:cs="Arial"/>
          <w:sz w:val="24"/>
          <w:szCs w:val="24"/>
        </w:rPr>
        <w:t>Further Expectations of Teachers on the Upper Pay Spine:</w:t>
      </w:r>
    </w:p>
    <w:p w14:paraId="3ACB4B5D" w14:textId="77777777" w:rsidR="00CC7661" w:rsidRPr="00AA3BFA" w:rsidRDefault="00DF45D3" w:rsidP="00DF45D3">
      <w:pPr>
        <w:pStyle w:val="ListParagraph"/>
        <w:numPr>
          <w:ilvl w:val="0"/>
          <w:numId w:val="8"/>
        </w:numPr>
        <w:spacing w:after="0"/>
        <w:rPr>
          <w:rFonts w:ascii="Arial" w:hAnsi="Arial" w:cs="Arial"/>
          <w:sz w:val="24"/>
          <w:szCs w:val="24"/>
        </w:rPr>
      </w:pPr>
      <w:r w:rsidRPr="00AA3BFA">
        <w:rPr>
          <w:rFonts w:ascii="Arial" w:hAnsi="Arial" w:cs="Arial"/>
          <w:sz w:val="24"/>
          <w:szCs w:val="24"/>
        </w:rPr>
        <w:t>To demonstrate a high degree of sustained competence</w:t>
      </w:r>
    </w:p>
    <w:p w14:paraId="2416F465" w14:textId="77777777" w:rsidR="00DF45D3" w:rsidRPr="00AA3BFA" w:rsidRDefault="00DF45D3" w:rsidP="00DF45D3">
      <w:pPr>
        <w:pStyle w:val="ListParagraph"/>
        <w:numPr>
          <w:ilvl w:val="0"/>
          <w:numId w:val="8"/>
        </w:numPr>
        <w:spacing w:after="0"/>
        <w:rPr>
          <w:rFonts w:ascii="Arial" w:hAnsi="Arial" w:cs="Arial"/>
          <w:sz w:val="24"/>
          <w:szCs w:val="24"/>
        </w:rPr>
      </w:pPr>
      <w:r w:rsidRPr="00AA3BFA">
        <w:rPr>
          <w:rFonts w:ascii="Arial" w:hAnsi="Arial" w:cs="Arial"/>
          <w:sz w:val="24"/>
          <w:szCs w:val="24"/>
        </w:rPr>
        <w:t>To actively contribute to and take responsibility for own teaching and learning skills and CPD</w:t>
      </w:r>
    </w:p>
    <w:p w14:paraId="1FAA96B8" w14:textId="77777777" w:rsidR="00DF45D3" w:rsidRPr="00AA3BFA" w:rsidRDefault="00DF45D3" w:rsidP="00DF45D3">
      <w:pPr>
        <w:pStyle w:val="ListParagraph"/>
        <w:numPr>
          <w:ilvl w:val="0"/>
          <w:numId w:val="8"/>
        </w:numPr>
        <w:spacing w:after="0"/>
        <w:rPr>
          <w:rFonts w:ascii="Arial" w:hAnsi="Arial" w:cs="Arial"/>
          <w:sz w:val="24"/>
          <w:szCs w:val="24"/>
        </w:rPr>
      </w:pPr>
      <w:r w:rsidRPr="00AA3BFA">
        <w:rPr>
          <w:rFonts w:ascii="Arial" w:hAnsi="Arial" w:cs="Arial"/>
          <w:sz w:val="24"/>
          <w:szCs w:val="24"/>
        </w:rPr>
        <w:t>To act as a professional role model and work effectively with other</w:t>
      </w:r>
      <w:r w:rsidR="009324FB">
        <w:rPr>
          <w:rFonts w:ascii="Arial" w:hAnsi="Arial" w:cs="Arial"/>
          <w:sz w:val="24"/>
          <w:szCs w:val="24"/>
        </w:rPr>
        <w:t>s</w:t>
      </w:r>
      <w:r w:rsidRPr="00AA3BFA">
        <w:rPr>
          <w:rFonts w:ascii="Arial" w:hAnsi="Arial" w:cs="Arial"/>
          <w:sz w:val="24"/>
          <w:szCs w:val="24"/>
        </w:rPr>
        <w:t xml:space="preserve"> to raise attainment</w:t>
      </w:r>
    </w:p>
    <w:p w14:paraId="6E64C404" w14:textId="77777777" w:rsidR="00DF45D3" w:rsidRPr="00AA3BFA" w:rsidRDefault="00DF45D3" w:rsidP="00DF45D3">
      <w:pPr>
        <w:pStyle w:val="ListParagraph"/>
        <w:numPr>
          <w:ilvl w:val="0"/>
          <w:numId w:val="8"/>
        </w:numPr>
        <w:spacing w:after="0"/>
        <w:rPr>
          <w:rFonts w:ascii="Arial" w:hAnsi="Arial" w:cs="Arial"/>
          <w:sz w:val="24"/>
          <w:szCs w:val="24"/>
        </w:rPr>
      </w:pPr>
      <w:r w:rsidRPr="00AA3BFA">
        <w:rPr>
          <w:rFonts w:ascii="Arial" w:hAnsi="Arial" w:cs="Arial"/>
          <w:sz w:val="24"/>
          <w:szCs w:val="24"/>
        </w:rPr>
        <w:t>To make a significant contribution to the ethos/success of the school</w:t>
      </w:r>
    </w:p>
    <w:p w14:paraId="2AC0CFFB" w14:textId="77777777" w:rsidR="00DF45D3" w:rsidRPr="00AA3BFA" w:rsidRDefault="00DF45D3" w:rsidP="00DF45D3">
      <w:pPr>
        <w:spacing w:after="0"/>
        <w:rPr>
          <w:rFonts w:ascii="Arial" w:hAnsi="Arial" w:cs="Arial"/>
          <w:sz w:val="24"/>
          <w:szCs w:val="24"/>
        </w:rPr>
      </w:pPr>
    </w:p>
    <w:p w14:paraId="41F793D8" w14:textId="77777777" w:rsidR="005E35EF" w:rsidRPr="00AA3BFA" w:rsidRDefault="005E35EF" w:rsidP="005E35EF">
      <w:pPr>
        <w:spacing w:after="0"/>
        <w:rPr>
          <w:rFonts w:ascii="Arial" w:hAnsi="Arial" w:cs="Arial"/>
          <w:sz w:val="24"/>
          <w:szCs w:val="24"/>
        </w:rPr>
      </w:pPr>
    </w:p>
    <w:p w14:paraId="51EFA022" w14:textId="77777777" w:rsidR="00DF45D3" w:rsidRPr="00AA3BFA" w:rsidRDefault="00DF45D3" w:rsidP="00DF45D3">
      <w:pPr>
        <w:spacing w:after="0"/>
        <w:rPr>
          <w:rFonts w:ascii="Arial" w:hAnsi="Arial" w:cs="Arial"/>
          <w:sz w:val="24"/>
          <w:szCs w:val="24"/>
        </w:rPr>
      </w:pPr>
    </w:p>
    <w:p w14:paraId="70DF09F2" w14:textId="77777777" w:rsidR="00DF45D3" w:rsidRPr="00AA3BFA" w:rsidRDefault="00DF45D3" w:rsidP="00DF45D3">
      <w:pPr>
        <w:spacing w:after="0"/>
        <w:rPr>
          <w:rFonts w:ascii="Arial" w:hAnsi="Arial" w:cs="Arial"/>
          <w:sz w:val="24"/>
          <w:szCs w:val="24"/>
        </w:rPr>
      </w:pPr>
    </w:p>
    <w:p w14:paraId="378D81B3" w14:textId="77777777" w:rsidR="00577073" w:rsidRPr="00AA3BFA" w:rsidRDefault="00DF45D3" w:rsidP="000616B2">
      <w:pPr>
        <w:spacing w:after="0"/>
        <w:rPr>
          <w:rFonts w:ascii="Arial" w:hAnsi="Arial" w:cs="Arial"/>
          <w:sz w:val="24"/>
          <w:szCs w:val="24"/>
        </w:rPr>
      </w:pPr>
      <w:r w:rsidRPr="00AA3BFA">
        <w:rPr>
          <w:rFonts w:ascii="Arial" w:hAnsi="Arial" w:cs="Arial"/>
          <w:sz w:val="24"/>
          <w:szCs w:val="24"/>
        </w:rPr>
        <w:t>Signed .............................................................</w:t>
      </w:r>
    </w:p>
    <w:p w14:paraId="4AB58260" w14:textId="77777777" w:rsidR="00577073" w:rsidRPr="00AA3BFA" w:rsidRDefault="00577073" w:rsidP="000616B2">
      <w:pPr>
        <w:spacing w:after="0"/>
        <w:rPr>
          <w:rFonts w:ascii="Arial" w:hAnsi="Arial" w:cs="Arial"/>
          <w:sz w:val="24"/>
          <w:szCs w:val="24"/>
        </w:rPr>
      </w:pPr>
    </w:p>
    <w:p w14:paraId="30576841" w14:textId="77777777" w:rsidR="00577073" w:rsidRPr="00AA3BFA" w:rsidRDefault="00577073" w:rsidP="000616B2">
      <w:pPr>
        <w:spacing w:after="0"/>
        <w:rPr>
          <w:rFonts w:ascii="Arial" w:hAnsi="Arial" w:cs="Arial"/>
          <w:sz w:val="24"/>
          <w:szCs w:val="24"/>
        </w:rPr>
      </w:pPr>
    </w:p>
    <w:p w14:paraId="2447551D" w14:textId="77777777" w:rsidR="000616B2" w:rsidRPr="00AA3BFA" w:rsidRDefault="000616B2" w:rsidP="000616B2">
      <w:pPr>
        <w:spacing w:after="0"/>
        <w:rPr>
          <w:rFonts w:ascii="Arial" w:hAnsi="Arial" w:cs="Arial"/>
          <w:b/>
          <w:sz w:val="24"/>
          <w:szCs w:val="24"/>
        </w:rPr>
      </w:pPr>
    </w:p>
    <w:p w14:paraId="5F9908A8" w14:textId="77777777" w:rsidR="000616B2" w:rsidRPr="00AA3BFA" w:rsidRDefault="000616B2" w:rsidP="000616B2">
      <w:pPr>
        <w:spacing w:after="0"/>
        <w:rPr>
          <w:rFonts w:ascii="Arial" w:hAnsi="Arial" w:cs="Arial"/>
          <w:sz w:val="24"/>
          <w:szCs w:val="24"/>
        </w:rPr>
      </w:pPr>
    </w:p>
    <w:p w14:paraId="0CEE0E0B" w14:textId="77777777" w:rsidR="000616B2" w:rsidRPr="00AA3BFA" w:rsidRDefault="000616B2" w:rsidP="000616B2">
      <w:pPr>
        <w:spacing w:after="0"/>
        <w:rPr>
          <w:rFonts w:ascii="Arial" w:hAnsi="Arial" w:cs="Arial"/>
          <w:sz w:val="24"/>
          <w:szCs w:val="24"/>
        </w:rPr>
      </w:pPr>
    </w:p>
    <w:p w14:paraId="239D7CE3" w14:textId="77777777" w:rsidR="000616B2" w:rsidRPr="00AA3BFA" w:rsidRDefault="000616B2" w:rsidP="000616B2">
      <w:pPr>
        <w:spacing w:after="0"/>
        <w:rPr>
          <w:rFonts w:ascii="Arial" w:hAnsi="Arial" w:cs="Arial"/>
          <w:sz w:val="24"/>
          <w:szCs w:val="24"/>
        </w:rPr>
      </w:pPr>
    </w:p>
    <w:p w14:paraId="6BCCCF7A" w14:textId="77777777" w:rsidR="000616B2" w:rsidRPr="00AA3BFA" w:rsidRDefault="000616B2" w:rsidP="000616B2">
      <w:pPr>
        <w:spacing w:after="0"/>
        <w:rPr>
          <w:rFonts w:ascii="Arial" w:hAnsi="Arial" w:cs="Arial"/>
          <w:sz w:val="24"/>
          <w:szCs w:val="24"/>
        </w:rPr>
      </w:pPr>
    </w:p>
    <w:p w14:paraId="2B40724F" w14:textId="77777777" w:rsidR="000616B2" w:rsidRPr="00AA3BFA" w:rsidRDefault="000616B2" w:rsidP="000616B2">
      <w:pPr>
        <w:spacing w:after="0"/>
        <w:rPr>
          <w:rFonts w:ascii="Arial" w:hAnsi="Arial" w:cs="Arial"/>
          <w:sz w:val="24"/>
          <w:szCs w:val="24"/>
        </w:rPr>
      </w:pPr>
    </w:p>
    <w:p w14:paraId="626E0542" w14:textId="77777777" w:rsidR="005D1355" w:rsidRPr="00AA3BFA" w:rsidRDefault="005D1355" w:rsidP="000616B2">
      <w:pPr>
        <w:spacing w:after="0"/>
        <w:rPr>
          <w:rFonts w:ascii="Arial" w:hAnsi="Arial" w:cs="Arial"/>
          <w:sz w:val="24"/>
          <w:szCs w:val="24"/>
        </w:rPr>
      </w:pPr>
    </w:p>
    <w:sectPr w:rsidR="005D1355" w:rsidRPr="00AA3BFA" w:rsidSect="00CC7661">
      <w:footerReference w:type="default" r:id="rId8"/>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4A6F" w14:textId="77777777" w:rsidR="004310A7" w:rsidRDefault="004310A7" w:rsidP="00E43ED5">
      <w:pPr>
        <w:spacing w:after="0" w:line="240" w:lineRule="auto"/>
      </w:pPr>
      <w:r>
        <w:separator/>
      </w:r>
    </w:p>
  </w:endnote>
  <w:endnote w:type="continuationSeparator" w:id="0">
    <w:p w14:paraId="26351E8D" w14:textId="77777777" w:rsidR="004310A7" w:rsidRDefault="004310A7" w:rsidP="00E4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74F3" w14:textId="77777777" w:rsidR="00E43ED5" w:rsidRDefault="009324FB">
    <w:pPr>
      <w:pStyle w:val="Footer"/>
      <w:jc w:val="right"/>
    </w:pPr>
    <w:r>
      <w:fldChar w:fldCharType="begin"/>
    </w:r>
    <w:r>
      <w:instrText xml:space="preserve"> PAGE   \* MERGEFORMAT </w:instrText>
    </w:r>
    <w:r>
      <w:fldChar w:fldCharType="separate"/>
    </w:r>
    <w:r w:rsidR="00515AF2">
      <w:rPr>
        <w:noProof/>
      </w:rPr>
      <w:t>2</w:t>
    </w:r>
    <w:r>
      <w:rPr>
        <w:noProof/>
      </w:rPr>
      <w:fldChar w:fldCharType="end"/>
    </w:r>
  </w:p>
  <w:p w14:paraId="343D3FE2" w14:textId="77777777" w:rsidR="00E43ED5" w:rsidRDefault="00E43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A569" w14:textId="77777777" w:rsidR="004310A7" w:rsidRDefault="004310A7" w:rsidP="00E43ED5">
      <w:pPr>
        <w:spacing w:after="0" w:line="240" w:lineRule="auto"/>
      </w:pPr>
      <w:r>
        <w:separator/>
      </w:r>
    </w:p>
  </w:footnote>
  <w:footnote w:type="continuationSeparator" w:id="0">
    <w:p w14:paraId="6F0E6453" w14:textId="77777777" w:rsidR="004310A7" w:rsidRDefault="004310A7" w:rsidP="00E43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DDE"/>
    <w:multiLevelType w:val="hybridMultilevel"/>
    <w:tmpl w:val="F6DA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706DA"/>
    <w:multiLevelType w:val="hybridMultilevel"/>
    <w:tmpl w:val="143C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81340"/>
    <w:multiLevelType w:val="hybridMultilevel"/>
    <w:tmpl w:val="3404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473FB9"/>
    <w:multiLevelType w:val="hybridMultilevel"/>
    <w:tmpl w:val="B9F8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C7349"/>
    <w:multiLevelType w:val="hybridMultilevel"/>
    <w:tmpl w:val="23B0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3027B"/>
    <w:multiLevelType w:val="hybridMultilevel"/>
    <w:tmpl w:val="92A8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C77E6"/>
    <w:multiLevelType w:val="hybridMultilevel"/>
    <w:tmpl w:val="F12E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4E5C19"/>
    <w:multiLevelType w:val="hybridMultilevel"/>
    <w:tmpl w:val="F688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64730"/>
    <w:multiLevelType w:val="hybridMultilevel"/>
    <w:tmpl w:val="879C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380931">
    <w:abstractNumId w:val="3"/>
  </w:num>
  <w:num w:numId="2" w16cid:durableId="1219701761">
    <w:abstractNumId w:val="2"/>
  </w:num>
  <w:num w:numId="3" w16cid:durableId="1711102349">
    <w:abstractNumId w:val="1"/>
  </w:num>
  <w:num w:numId="4" w16cid:durableId="20667666">
    <w:abstractNumId w:val="5"/>
  </w:num>
  <w:num w:numId="5" w16cid:durableId="1328753203">
    <w:abstractNumId w:val="6"/>
  </w:num>
  <w:num w:numId="6" w16cid:durableId="46146564">
    <w:abstractNumId w:val="7"/>
  </w:num>
  <w:num w:numId="7" w16cid:durableId="1264722328">
    <w:abstractNumId w:val="8"/>
  </w:num>
  <w:num w:numId="8" w16cid:durableId="1103188647">
    <w:abstractNumId w:val="4"/>
  </w:num>
  <w:num w:numId="9" w16cid:durableId="88711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B2"/>
    <w:rsid w:val="00016EC4"/>
    <w:rsid w:val="00060007"/>
    <w:rsid w:val="000616B2"/>
    <w:rsid w:val="00097D09"/>
    <w:rsid w:val="00140BDD"/>
    <w:rsid w:val="00183749"/>
    <w:rsid w:val="00184DF5"/>
    <w:rsid w:val="001B4E8B"/>
    <w:rsid w:val="00226B2E"/>
    <w:rsid w:val="002346F4"/>
    <w:rsid w:val="002A0E6C"/>
    <w:rsid w:val="002E101A"/>
    <w:rsid w:val="00365048"/>
    <w:rsid w:val="003B2C48"/>
    <w:rsid w:val="003F1C7C"/>
    <w:rsid w:val="004303C9"/>
    <w:rsid w:val="004310A7"/>
    <w:rsid w:val="00453829"/>
    <w:rsid w:val="00486BF4"/>
    <w:rsid w:val="00515AF2"/>
    <w:rsid w:val="005320CE"/>
    <w:rsid w:val="0055056B"/>
    <w:rsid w:val="00577073"/>
    <w:rsid w:val="005D1355"/>
    <w:rsid w:val="005E35EF"/>
    <w:rsid w:val="00671C38"/>
    <w:rsid w:val="007F1270"/>
    <w:rsid w:val="00896D4C"/>
    <w:rsid w:val="008E4BF7"/>
    <w:rsid w:val="00917DE4"/>
    <w:rsid w:val="009324FB"/>
    <w:rsid w:val="0093735A"/>
    <w:rsid w:val="00941816"/>
    <w:rsid w:val="009847DE"/>
    <w:rsid w:val="009A26D2"/>
    <w:rsid w:val="00A54A0C"/>
    <w:rsid w:val="00A8676D"/>
    <w:rsid w:val="00A92F22"/>
    <w:rsid w:val="00AA3BFA"/>
    <w:rsid w:val="00AC161F"/>
    <w:rsid w:val="00AE422E"/>
    <w:rsid w:val="00AF0F22"/>
    <w:rsid w:val="00B44454"/>
    <w:rsid w:val="00B962E9"/>
    <w:rsid w:val="00BB2670"/>
    <w:rsid w:val="00C068E8"/>
    <w:rsid w:val="00C81839"/>
    <w:rsid w:val="00C93E29"/>
    <w:rsid w:val="00CC7661"/>
    <w:rsid w:val="00D3785C"/>
    <w:rsid w:val="00D6602D"/>
    <w:rsid w:val="00DD461B"/>
    <w:rsid w:val="00DD64CF"/>
    <w:rsid w:val="00DF45D3"/>
    <w:rsid w:val="00E43ED5"/>
    <w:rsid w:val="00E55A36"/>
    <w:rsid w:val="00E7154F"/>
    <w:rsid w:val="00EB3DFD"/>
    <w:rsid w:val="00EF17E7"/>
    <w:rsid w:val="00EF540F"/>
    <w:rsid w:val="00F473A3"/>
    <w:rsid w:val="00FF6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1E07"/>
  <w15:docId w15:val="{375CA6E7-1E43-46C9-9032-795D9CF8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6B2"/>
    <w:rPr>
      <w:rFonts w:ascii="Tahoma" w:hAnsi="Tahoma" w:cs="Tahoma"/>
      <w:sz w:val="16"/>
      <w:szCs w:val="16"/>
    </w:rPr>
  </w:style>
  <w:style w:type="paragraph" w:styleId="ListParagraph">
    <w:name w:val="List Paragraph"/>
    <w:basedOn w:val="Normal"/>
    <w:uiPriority w:val="34"/>
    <w:qFormat/>
    <w:rsid w:val="00577073"/>
    <w:pPr>
      <w:ind w:left="720"/>
      <w:contextualSpacing/>
    </w:pPr>
  </w:style>
  <w:style w:type="paragraph" w:styleId="Title">
    <w:name w:val="Title"/>
    <w:basedOn w:val="Normal"/>
    <w:link w:val="TitleChar"/>
    <w:qFormat/>
    <w:rsid w:val="00E43ED5"/>
    <w:pPr>
      <w:spacing w:after="0" w:line="240" w:lineRule="auto"/>
      <w:jc w:val="center"/>
    </w:pPr>
    <w:rPr>
      <w:rFonts w:ascii="Arial" w:eastAsia="Times New Roman" w:hAnsi="Arial" w:cs="Arial"/>
      <w:b/>
      <w:bCs/>
      <w:sz w:val="28"/>
      <w:szCs w:val="24"/>
      <w:u w:val="single"/>
    </w:rPr>
  </w:style>
  <w:style w:type="character" w:customStyle="1" w:styleId="TitleChar">
    <w:name w:val="Title Char"/>
    <w:basedOn w:val="DefaultParagraphFont"/>
    <w:link w:val="Title"/>
    <w:rsid w:val="00E43ED5"/>
    <w:rPr>
      <w:rFonts w:ascii="Arial" w:eastAsia="Times New Roman" w:hAnsi="Arial" w:cs="Arial"/>
      <w:b/>
      <w:bCs/>
      <w:sz w:val="28"/>
      <w:szCs w:val="24"/>
      <w:u w:val="single"/>
    </w:rPr>
  </w:style>
  <w:style w:type="paragraph" w:styleId="Header">
    <w:name w:val="header"/>
    <w:basedOn w:val="Normal"/>
    <w:link w:val="HeaderChar"/>
    <w:uiPriority w:val="99"/>
    <w:semiHidden/>
    <w:unhideWhenUsed/>
    <w:rsid w:val="00E43E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3ED5"/>
  </w:style>
  <w:style w:type="paragraph" w:styleId="Footer">
    <w:name w:val="footer"/>
    <w:basedOn w:val="Normal"/>
    <w:link w:val="FooterChar"/>
    <w:uiPriority w:val="99"/>
    <w:unhideWhenUsed/>
    <w:rsid w:val="00E43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Thackray</dc:creator>
  <cp:lastModifiedBy>Rachel Thackray</cp:lastModifiedBy>
  <cp:revision>2</cp:revision>
  <cp:lastPrinted>2008-01-31T13:40:00Z</cp:lastPrinted>
  <dcterms:created xsi:type="dcterms:W3CDTF">2022-09-09T15:30:00Z</dcterms:created>
  <dcterms:modified xsi:type="dcterms:W3CDTF">2022-09-09T15:30:00Z</dcterms:modified>
</cp:coreProperties>
</file>