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770E3" w:rsidR="00526E5D" w:rsidRDefault="00526E5D" w14:paraId="4FE4D036" w14:textId="77777777">
      <w:pPr>
        <w:tabs>
          <w:tab w:val="left" w:pos="-720"/>
        </w:tabs>
        <w:suppressAutoHyphens/>
        <w:jc w:val="both"/>
        <w:rPr>
          <w:rFonts w:ascii="Candara" w:hAnsi="Candara"/>
          <w:spacing w:val="-3"/>
          <w:sz w:val="22"/>
          <w:szCs w:val="22"/>
        </w:rPr>
      </w:pPr>
    </w:p>
    <w:tbl>
      <w:tblPr>
        <w:tblStyle w:val="TableGrid"/>
        <w:tblW w:w="0" w:type="auto"/>
        <w:tblInd w:w="250" w:type="dxa"/>
        <w:tblLook w:val="04A0" w:firstRow="1" w:lastRow="0" w:firstColumn="1" w:lastColumn="0" w:noHBand="0" w:noVBand="1"/>
      </w:tblPr>
      <w:tblGrid>
        <w:gridCol w:w="5054"/>
        <w:gridCol w:w="4551"/>
      </w:tblGrid>
      <w:tr w:rsidRPr="00D770E3" w:rsidR="00C3589D" w:rsidTr="00C3589D" w14:paraId="53469BA7" w14:textId="77777777">
        <w:tc>
          <w:tcPr>
            <w:tcW w:w="5169" w:type="dxa"/>
          </w:tcPr>
          <w:p w:rsidRPr="00D770E3" w:rsidR="00C3589D" w:rsidP="00F565F7" w:rsidRDefault="00C3589D" w14:paraId="7B2EAD4C" w14:textId="0FFE0B09">
            <w:pPr>
              <w:pStyle w:val="ListParagraph"/>
              <w:ind w:left="0"/>
              <w:jc w:val="both"/>
              <w:rPr>
                <w:rFonts w:ascii="Candara" w:hAnsi="Candara" w:cs="Arial"/>
                <w:b/>
                <w:sz w:val="22"/>
                <w:szCs w:val="22"/>
              </w:rPr>
            </w:pPr>
            <w:r w:rsidRPr="00D770E3">
              <w:rPr>
                <w:rFonts w:ascii="Candara" w:hAnsi="Candara" w:cs="Arial"/>
                <w:b/>
                <w:sz w:val="22"/>
                <w:szCs w:val="22"/>
              </w:rPr>
              <w:t xml:space="preserve">Job </w:t>
            </w:r>
            <w:proofErr w:type="gramStart"/>
            <w:r w:rsidRPr="00D770E3">
              <w:rPr>
                <w:rFonts w:ascii="Candara" w:hAnsi="Candara" w:cs="Arial"/>
                <w:b/>
                <w:sz w:val="22"/>
                <w:szCs w:val="22"/>
              </w:rPr>
              <w:t>Description:-</w:t>
            </w:r>
            <w:proofErr w:type="gramEnd"/>
          </w:p>
        </w:tc>
        <w:tc>
          <w:tcPr>
            <w:tcW w:w="4662" w:type="dxa"/>
          </w:tcPr>
          <w:p w:rsidRPr="00D770E3" w:rsidR="00C3589D" w:rsidP="00F565F7" w:rsidRDefault="00C3589D" w14:paraId="48BB44AE" w14:textId="173F6411">
            <w:pPr>
              <w:pStyle w:val="ListParagraph"/>
              <w:ind w:left="0"/>
              <w:jc w:val="both"/>
              <w:rPr>
                <w:rFonts w:ascii="Candara" w:hAnsi="Candara" w:cs="Arial"/>
                <w:b/>
                <w:sz w:val="22"/>
                <w:szCs w:val="22"/>
              </w:rPr>
            </w:pPr>
            <w:r w:rsidRPr="00D770E3">
              <w:rPr>
                <w:rFonts w:ascii="Candara" w:hAnsi="Candara" w:cs="Arial"/>
                <w:b/>
                <w:sz w:val="22"/>
                <w:szCs w:val="22"/>
              </w:rPr>
              <w:t xml:space="preserve">School Business Manger </w:t>
            </w:r>
          </w:p>
        </w:tc>
      </w:tr>
    </w:tbl>
    <w:p w:rsidRPr="00D770E3" w:rsidR="00C3589D" w:rsidP="00F565F7" w:rsidRDefault="00C3589D" w14:paraId="19BF0AD7" w14:textId="0D452D5B">
      <w:pPr>
        <w:pStyle w:val="ListParagraph"/>
        <w:jc w:val="both"/>
        <w:rPr>
          <w:rFonts w:ascii="Candara" w:hAnsi="Candara" w:cs="Arial"/>
          <w:b/>
          <w:sz w:val="22"/>
          <w:szCs w:val="22"/>
        </w:rPr>
      </w:pPr>
    </w:p>
    <w:p w:rsidRPr="00D770E3" w:rsidR="00C3589D" w:rsidP="00C3589D" w:rsidRDefault="00C3589D" w14:paraId="3AA9A4E3" w14:textId="77777777">
      <w:pPr>
        <w:tabs>
          <w:tab w:val="left" w:pos="-720"/>
        </w:tabs>
        <w:suppressAutoHyphens/>
        <w:jc w:val="both"/>
        <w:rPr>
          <w:rFonts w:ascii="Candara" w:hAnsi="Candara" w:cs="Arial"/>
          <w:spacing w:val="-3"/>
          <w:sz w:val="22"/>
          <w:szCs w:val="22"/>
        </w:rPr>
      </w:pPr>
    </w:p>
    <w:p w:rsidR="0F14B76A" w:rsidP="2A223210" w:rsidRDefault="0F14B76A" w14:paraId="2B6C5DEA" w14:textId="3D187A62">
      <w:pPr>
        <w:jc w:val="both"/>
        <w:rPr>
          <w:rFonts w:ascii="Candara" w:hAnsi="Candara" w:eastAsia="Candara" w:cs="Candara"/>
          <w:b w:val="0"/>
          <w:bCs w:val="0"/>
          <w:i w:val="0"/>
          <w:iCs w:val="0"/>
          <w:caps w:val="0"/>
          <w:smallCaps w:val="0"/>
          <w:noProof w:val="0"/>
          <w:color w:val="000000" w:themeColor="text1" w:themeTint="FF" w:themeShade="FF"/>
          <w:sz w:val="22"/>
          <w:szCs w:val="22"/>
          <w:lang w:val="en-GB"/>
        </w:rPr>
      </w:pPr>
      <w:r w:rsidRPr="2A223210" w:rsidR="320A172B">
        <w:rPr>
          <w:rFonts w:ascii="Candara" w:hAnsi="Candara" w:eastAsia="Candara" w:cs="Candara"/>
          <w:b w:val="0"/>
          <w:bCs w:val="0"/>
          <w:i w:val="0"/>
          <w:iCs w:val="0"/>
          <w:caps w:val="0"/>
          <w:smallCaps w:val="0"/>
          <w:noProof w:val="0"/>
          <w:color w:val="000000" w:themeColor="text1" w:themeTint="FF" w:themeShade="FF"/>
          <w:sz w:val="22"/>
          <w:szCs w:val="22"/>
          <w:lang w:val="en-GB"/>
        </w:rPr>
        <w:t xml:space="preserve">Location: </w:t>
      </w:r>
      <w:r>
        <w:tab/>
      </w:r>
      <w:r>
        <w:tab/>
      </w:r>
      <w:r w:rsidRPr="2A223210" w:rsidR="320A172B">
        <w:rPr>
          <w:rFonts w:ascii="Candara" w:hAnsi="Candara" w:eastAsia="Candara" w:cs="Candara"/>
          <w:b w:val="0"/>
          <w:bCs w:val="0"/>
          <w:i w:val="0"/>
          <w:iCs w:val="0"/>
          <w:caps w:val="0"/>
          <w:smallCaps w:val="0"/>
          <w:noProof w:val="0"/>
          <w:color w:val="000000" w:themeColor="text1" w:themeTint="FF" w:themeShade="FF"/>
          <w:sz w:val="22"/>
          <w:szCs w:val="22"/>
          <w:lang w:val="en-GB"/>
        </w:rPr>
        <w:t xml:space="preserve">Chiltern Wood School – Multi Site (Cressex, Downley, Studley Green) </w:t>
      </w:r>
    </w:p>
    <w:p w:rsidR="0F14B76A" w:rsidP="2A223210" w:rsidRDefault="0F14B76A" w14:paraId="6E658CAC" w14:textId="4F3534F7">
      <w:pPr>
        <w:jc w:val="both"/>
        <w:rPr>
          <w:rFonts w:ascii="Candara" w:hAnsi="Candara" w:eastAsia="Candara" w:cs="Candara"/>
          <w:b w:val="0"/>
          <w:bCs w:val="0"/>
          <w:i w:val="0"/>
          <w:iCs w:val="0"/>
          <w:caps w:val="0"/>
          <w:smallCaps w:val="0"/>
          <w:noProof w:val="0"/>
          <w:color w:val="000000" w:themeColor="text1" w:themeTint="FF" w:themeShade="FF"/>
          <w:sz w:val="22"/>
          <w:szCs w:val="22"/>
          <w:lang w:val="en-GB"/>
        </w:rPr>
      </w:pPr>
    </w:p>
    <w:p w:rsidR="0F14B76A" w:rsidP="2A223210" w:rsidRDefault="0F14B76A" w14:paraId="752C936D" w14:textId="6C429BE6">
      <w:pPr>
        <w:jc w:val="both"/>
        <w:rPr>
          <w:rFonts w:ascii="Candara" w:hAnsi="Candara" w:eastAsia="Candara" w:cs="Candara"/>
          <w:b w:val="0"/>
          <w:bCs w:val="0"/>
          <w:i w:val="0"/>
          <w:iCs w:val="0"/>
          <w:caps w:val="0"/>
          <w:smallCaps w:val="0"/>
          <w:noProof w:val="0"/>
          <w:color w:val="000000" w:themeColor="text1" w:themeTint="FF" w:themeShade="FF"/>
          <w:sz w:val="22"/>
          <w:szCs w:val="22"/>
          <w:lang w:val="en-GB"/>
        </w:rPr>
      </w:pPr>
      <w:r w:rsidRPr="2A223210" w:rsidR="320A172B">
        <w:rPr>
          <w:rFonts w:ascii="Candara" w:hAnsi="Candara" w:eastAsia="Candara" w:cs="Candara"/>
          <w:b w:val="0"/>
          <w:bCs w:val="0"/>
          <w:i w:val="0"/>
          <w:iCs w:val="0"/>
          <w:caps w:val="0"/>
          <w:smallCaps w:val="0"/>
          <w:noProof w:val="0"/>
          <w:color w:val="000000" w:themeColor="text1" w:themeTint="FF" w:themeShade="FF"/>
          <w:sz w:val="22"/>
          <w:szCs w:val="22"/>
          <w:lang w:val="en-GB"/>
        </w:rPr>
        <w:t xml:space="preserve">Grade:  </w:t>
      </w:r>
      <w:r>
        <w:tab/>
      </w:r>
      <w:r>
        <w:tab/>
      </w:r>
      <w:r>
        <w:tab/>
      </w:r>
      <w:r w:rsidRPr="2A223210" w:rsidR="320A172B">
        <w:rPr>
          <w:rFonts w:ascii="Candara" w:hAnsi="Candara" w:eastAsia="Candara" w:cs="Candara"/>
          <w:b w:val="0"/>
          <w:bCs w:val="0"/>
          <w:i w:val="0"/>
          <w:iCs w:val="0"/>
          <w:caps w:val="0"/>
          <w:smallCaps w:val="0"/>
          <w:noProof w:val="0"/>
          <w:color w:val="000000" w:themeColor="text1" w:themeTint="FF" w:themeShade="FF"/>
          <w:sz w:val="22"/>
          <w:szCs w:val="22"/>
          <w:lang w:val="en-GB"/>
        </w:rPr>
        <w:t>Range 9 – Range 10 DOE (£52,312 - £66,333 FTE)</w:t>
      </w:r>
    </w:p>
    <w:p w:rsidR="0F14B76A" w:rsidP="2A223210" w:rsidRDefault="0F14B76A" w14:paraId="3A678144" w14:textId="1637C084">
      <w:pPr>
        <w:jc w:val="both"/>
        <w:rPr>
          <w:rFonts w:ascii="Candara" w:hAnsi="Candara" w:eastAsia="Candara" w:cs="Candara"/>
          <w:b w:val="0"/>
          <w:bCs w:val="0"/>
          <w:i w:val="0"/>
          <w:iCs w:val="0"/>
          <w:caps w:val="0"/>
          <w:smallCaps w:val="0"/>
          <w:noProof w:val="0"/>
          <w:color w:val="000000" w:themeColor="text1" w:themeTint="FF" w:themeShade="FF"/>
          <w:sz w:val="22"/>
          <w:szCs w:val="22"/>
          <w:lang w:val="en-GB"/>
        </w:rPr>
      </w:pPr>
    </w:p>
    <w:p w:rsidR="0F14B76A" w:rsidP="5B7580DF" w:rsidRDefault="0F14B76A" w14:paraId="41B5693F" w14:textId="03B529E2">
      <w:pPr>
        <w:jc w:val="both"/>
        <w:rPr>
          <w:rFonts w:ascii="Candara" w:hAnsi="Candara" w:eastAsia="Candara" w:cs="Candara"/>
          <w:b w:val="0"/>
          <w:bCs w:val="0"/>
          <w:i w:val="0"/>
          <w:iCs w:val="0"/>
          <w:caps w:val="0"/>
          <w:smallCaps w:val="0"/>
          <w:noProof w:val="0"/>
          <w:color w:val="000000" w:themeColor="text1" w:themeTint="FF" w:themeShade="FF"/>
          <w:sz w:val="22"/>
          <w:szCs w:val="22"/>
          <w:lang w:val="en-GB"/>
        </w:rPr>
      </w:pPr>
      <w:r w:rsidRPr="5B7580DF" w:rsidR="320A172B">
        <w:rPr>
          <w:rFonts w:ascii="Candara" w:hAnsi="Candara" w:eastAsia="Candara" w:cs="Candara"/>
          <w:b w:val="0"/>
          <w:bCs w:val="0"/>
          <w:i w:val="0"/>
          <w:iCs w:val="0"/>
          <w:caps w:val="0"/>
          <w:smallCaps w:val="0"/>
          <w:noProof w:val="0"/>
          <w:color w:val="000000" w:themeColor="text1" w:themeTint="FF" w:themeShade="FF"/>
          <w:sz w:val="22"/>
          <w:szCs w:val="22"/>
          <w:lang w:val="en-GB"/>
        </w:rPr>
        <w:t>Hours:</w:t>
      </w:r>
      <w:r>
        <w:tab/>
      </w:r>
      <w:r>
        <w:tab/>
      </w:r>
      <w:r>
        <w:tab/>
      </w:r>
      <w:r w:rsidRPr="5B7580DF" w:rsidR="320A172B">
        <w:rPr>
          <w:rFonts w:ascii="Candara" w:hAnsi="Candara" w:eastAsia="Candara" w:cs="Candara"/>
          <w:b w:val="0"/>
          <w:bCs w:val="0"/>
          <w:i w:val="0"/>
          <w:iCs w:val="0"/>
          <w:caps w:val="0"/>
          <w:smallCaps w:val="0"/>
          <w:noProof w:val="0"/>
          <w:color w:val="000000" w:themeColor="text1" w:themeTint="FF" w:themeShade="FF"/>
          <w:sz w:val="22"/>
          <w:szCs w:val="22"/>
          <w:lang w:val="en-GB"/>
        </w:rPr>
        <w:t>37 hours per week, 4</w:t>
      </w:r>
      <w:r w:rsidRPr="5B7580DF" w:rsidR="746025EB">
        <w:rPr>
          <w:rFonts w:ascii="Candara" w:hAnsi="Candara" w:eastAsia="Candara" w:cs="Candara"/>
          <w:b w:val="0"/>
          <w:bCs w:val="0"/>
          <w:i w:val="0"/>
          <w:iCs w:val="0"/>
          <w:caps w:val="0"/>
          <w:smallCaps w:val="0"/>
          <w:noProof w:val="0"/>
          <w:color w:val="000000" w:themeColor="text1" w:themeTint="FF" w:themeShade="FF"/>
          <w:sz w:val="22"/>
          <w:szCs w:val="22"/>
          <w:lang w:val="en-GB"/>
        </w:rPr>
        <w:t>2</w:t>
      </w:r>
      <w:r w:rsidRPr="5B7580DF" w:rsidR="320A172B">
        <w:rPr>
          <w:rFonts w:ascii="Candara" w:hAnsi="Candara" w:eastAsia="Candara" w:cs="Candara"/>
          <w:b w:val="0"/>
          <w:bCs w:val="0"/>
          <w:i w:val="0"/>
          <w:iCs w:val="0"/>
          <w:caps w:val="0"/>
          <w:smallCaps w:val="0"/>
          <w:noProof w:val="0"/>
          <w:color w:val="000000" w:themeColor="text1" w:themeTint="FF" w:themeShade="FF"/>
          <w:sz w:val="22"/>
          <w:szCs w:val="22"/>
          <w:lang w:val="en-GB"/>
        </w:rPr>
        <w:t xml:space="preserve"> weeks per year (39 weeks + 3 weeks)</w:t>
      </w:r>
    </w:p>
    <w:p w:rsidR="0F14B76A" w:rsidP="2A223210" w:rsidRDefault="0F14B76A" w14:paraId="10967D3A" w14:textId="0C4B9D44">
      <w:pPr>
        <w:jc w:val="both"/>
        <w:rPr>
          <w:rFonts w:ascii="Candara" w:hAnsi="Candara" w:eastAsia="Candara" w:cs="Candara"/>
          <w:b w:val="0"/>
          <w:bCs w:val="0"/>
          <w:i w:val="0"/>
          <w:iCs w:val="0"/>
          <w:caps w:val="0"/>
          <w:smallCaps w:val="0"/>
          <w:noProof w:val="0"/>
          <w:color w:val="000000" w:themeColor="text1" w:themeTint="FF" w:themeShade="FF"/>
          <w:sz w:val="22"/>
          <w:szCs w:val="22"/>
          <w:lang w:val="en-GB"/>
        </w:rPr>
      </w:pPr>
    </w:p>
    <w:p w:rsidR="0F14B76A" w:rsidP="2A223210" w:rsidRDefault="0F14B76A" w14:paraId="2F4CA9F4" w14:textId="7A175C24">
      <w:pPr>
        <w:jc w:val="both"/>
        <w:rPr>
          <w:rFonts w:ascii="Candara" w:hAnsi="Candara" w:eastAsia="Candara" w:cs="Candara"/>
          <w:b w:val="0"/>
          <w:bCs w:val="0"/>
          <w:i w:val="0"/>
          <w:iCs w:val="0"/>
          <w:caps w:val="0"/>
          <w:smallCaps w:val="0"/>
          <w:noProof w:val="0"/>
          <w:color w:val="000000" w:themeColor="text1" w:themeTint="FF" w:themeShade="FF"/>
          <w:sz w:val="22"/>
          <w:szCs w:val="22"/>
          <w:lang w:val="en-GB"/>
        </w:rPr>
      </w:pPr>
      <w:r w:rsidRPr="2A223210" w:rsidR="320A172B">
        <w:rPr>
          <w:rFonts w:ascii="Candara" w:hAnsi="Candara" w:eastAsia="Candara" w:cs="Candara"/>
          <w:b w:val="0"/>
          <w:bCs w:val="0"/>
          <w:i w:val="0"/>
          <w:iCs w:val="0"/>
          <w:caps w:val="0"/>
          <w:smallCaps w:val="0"/>
          <w:noProof w:val="0"/>
          <w:color w:val="000000" w:themeColor="text1" w:themeTint="FF" w:themeShade="FF"/>
          <w:sz w:val="22"/>
          <w:szCs w:val="22"/>
          <w:lang w:val="en-GB"/>
        </w:rPr>
        <w:t xml:space="preserve">Responsible to: </w:t>
      </w:r>
      <w:r>
        <w:tab/>
      </w:r>
      <w:r w:rsidRPr="2A223210" w:rsidR="320A172B">
        <w:rPr>
          <w:rFonts w:ascii="Candara" w:hAnsi="Candara" w:eastAsia="Candara" w:cs="Candara"/>
          <w:b w:val="0"/>
          <w:bCs w:val="0"/>
          <w:i w:val="0"/>
          <w:iCs w:val="0"/>
          <w:caps w:val="0"/>
          <w:smallCaps w:val="0"/>
          <w:noProof w:val="0"/>
          <w:color w:val="000000" w:themeColor="text1" w:themeTint="FF" w:themeShade="FF"/>
          <w:sz w:val="22"/>
          <w:szCs w:val="22"/>
          <w:lang w:val="en-GB"/>
        </w:rPr>
        <w:t>Headteacher &amp; Governors</w:t>
      </w:r>
    </w:p>
    <w:p w:rsidR="0F14B76A" w:rsidP="2A223210" w:rsidRDefault="0F14B76A" w14:paraId="70A6E436" w14:textId="6EF153B9">
      <w:pPr>
        <w:jc w:val="both"/>
        <w:rPr>
          <w:rFonts w:ascii="Candara" w:hAnsi="Candara" w:eastAsia="Candara" w:cs="Candara"/>
          <w:b w:val="0"/>
          <w:bCs w:val="0"/>
          <w:i w:val="0"/>
          <w:iCs w:val="0"/>
          <w:caps w:val="0"/>
          <w:smallCaps w:val="0"/>
          <w:noProof w:val="0"/>
          <w:color w:val="000000" w:themeColor="text1" w:themeTint="FF" w:themeShade="FF"/>
          <w:sz w:val="22"/>
          <w:szCs w:val="22"/>
          <w:lang w:val="en-GB"/>
        </w:rPr>
      </w:pPr>
    </w:p>
    <w:p w:rsidR="0F14B76A" w:rsidP="5B7580DF" w:rsidRDefault="0F14B76A" w14:paraId="3325DF7C" w14:textId="6774421F">
      <w:pPr>
        <w:jc w:val="both"/>
        <w:rPr>
          <w:rFonts w:ascii="Candara" w:hAnsi="Candara" w:eastAsia="Candara" w:cs="Candara"/>
          <w:b w:val="0"/>
          <w:bCs w:val="0"/>
          <w:i w:val="0"/>
          <w:iCs w:val="0"/>
          <w:caps w:val="0"/>
          <w:smallCaps w:val="0"/>
          <w:noProof w:val="0"/>
          <w:color w:val="000000" w:themeColor="text1" w:themeTint="FF" w:themeShade="FF"/>
          <w:sz w:val="22"/>
          <w:szCs w:val="22"/>
          <w:lang w:val="en-GB"/>
        </w:rPr>
      </w:pPr>
      <w:r w:rsidRPr="5B7580DF" w:rsidR="320A172B">
        <w:rPr>
          <w:rFonts w:ascii="Candara" w:hAnsi="Candara" w:eastAsia="Candara" w:cs="Candara"/>
          <w:b w:val="0"/>
          <w:bCs w:val="0"/>
          <w:i w:val="0"/>
          <w:iCs w:val="0"/>
          <w:caps w:val="0"/>
          <w:smallCaps w:val="0"/>
          <w:noProof w:val="0"/>
          <w:color w:val="000000" w:themeColor="text1" w:themeTint="FF" w:themeShade="FF"/>
          <w:sz w:val="22"/>
          <w:szCs w:val="22"/>
          <w:lang w:val="en-GB"/>
        </w:rPr>
        <w:t xml:space="preserve">Responsible for: </w:t>
      </w:r>
      <w:r>
        <w:tab/>
      </w:r>
      <w:r w:rsidRPr="5B7580DF" w:rsidR="04B311D2">
        <w:rPr>
          <w:rFonts w:ascii="Candara" w:hAnsi="Candara" w:eastAsia="Candara" w:cs="Candara"/>
          <w:b w:val="0"/>
          <w:bCs w:val="0"/>
          <w:i w:val="0"/>
          <w:iCs w:val="0"/>
          <w:caps w:val="0"/>
          <w:smallCaps w:val="0"/>
          <w:noProof w:val="0"/>
          <w:color w:val="000000" w:themeColor="text1" w:themeTint="FF" w:themeShade="FF"/>
          <w:sz w:val="22"/>
          <w:szCs w:val="22"/>
          <w:lang w:val="en-GB"/>
        </w:rPr>
        <w:t>HR, Finance, Admin and Facilities Staff</w:t>
      </w:r>
    </w:p>
    <w:p w:rsidR="0F14B76A" w:rsidP="0F14B76A" w:rsidRDefault="0F14B76A" w14:paraId="29C98AE4" w14:textId="7CB6FFC5">
      <w:pPr>
        <w:rPr>
          <w:rFonts w:ascii="Candara" w:hAnsi="Candara"/>
          <w:b w:val="1"/>
          <w:bCs w:val="1"/>
        </w:rPr>
      </w:pPr>
    </w:p>
    <w:p w:rsidR="00BB52D0" w:rsidP="00BB52D0" w:rsidRDefault="00BB52D0" w14:paraId="36CA9C0A" w14:textId="77777777">
      <w:pPr>
        <w:rPr>
          <w:rFonts w:ascii="Candara" w:hAnsi="Candara"/>
          <w:szCs w:val="24"/>
        </w:rPr>
      </w:pPr>
      <w:r w:rsidRPr="000D2F59">
        <w:rPr>
          <w:rFonts w:ascii="Candara" w:hAnsi="Candara"/>
          <w:b/>
          <w:szCs w:val="24"/>
        </w:rPr>
        <w:t>Purpose of the Job</w:t>
      </w:r>
      <w:r>
        <w:rPr>
          <w:rFonts w:ascii="Candara" w:hAnsi="Candara"/>
          <w:szCs w:val="24"/>
        </w:rPr>
        <w:t xml:space="preserve">: </w:t>
      </w:r>
    </w:p>
    <w:p w:rsidRPr="003C3880" w:rsidR="00BB52D0" w:rsidP="0F14B76A" w:rsidRDefault="00BB52D0" w14:paraId="15D0FC7C" w14:textId="46C4FDFC">
      <w:pPr>
        <w:pStyle w:val="1bodycopy10pt"/>
        <w:jc w:val="both"/>
        <w:rPr>
          <w:rFonts w:ascii="Candara" w:hAnsi="Candara"/>
          <w:sz w:val="24"/>
          <w:szCs w:val="24"/>
        </w:rPr>
      </w:pPr>
      <w:r w:rsidRPr="0F14B76A" w:rsidR="6A24C062">
        <w:rPr>
          <w:rFonts w:ascii="Candara" w:hAnsi="Candara"/>
          <w:sz w:val="24"/>
          <w:szCs w:val="24"/>
        </w:rPr>
        <w:t>Chiltern Wood School is based on three sites.  T</w:t>
      </w:r>
      <w:r w:rsidRPr="0F14B76A" w:rsidR="00BB52D0">
        <w:rPr>
          <w:rFonts w:ascii="Candara" w:hAnsi="Candara"/>
          <w:sz w:val="24"/>
          <w:szCs w:val="24"/>
        </w:rPr>
        <w:t xml:space="preserve">he school business manager (SBM) </w:t>
      </w:r>
      <w:r w:rsidRPr="0F14B76A" w:rsidR="00BB52D0">
        <w:rPr>
          <w:rFonts w:ascii="Candara" w:hAnsi="Candara"/>
          <w:sz w:val="24"/>
          <w:szCs w:val="24"/>
        </w:rPr>
        <w:t>is responsible for</w:t>
      </w:r>
      <w:r w:rsidRPr="0F14B76A" w:rsidR="00BB52D0">
        <w:rPr>
          <w:rFonts w:ascii="Candara" w:hAnsi="Candara"/>
          <w:sz w:val="24"/>
          <w:szCs w:val="24"/>
        </w:rPr>
        <w:t xml:space="preserve"> managing the strategy and operation of the business functions of our school, including </w:t>
      </w:r>
      <w:r w:rsidRPr="0F14B76A" w:rsidR="00BB52D0">
        <w:rPr>
          <w:rFonts w:ascii="Candara" w:hAnsi="Candara"/>
          <w:sz w:val="24"/>
          <w:szCs w:val="24"/>
        </w:rPr>
        <w:t>financial management</w:t>
      </w:r>
      <w:r w:rsidRPr="0F14B76A" w:rsidR="00BB52D0">
        <w:rPr>
          <w:rFonts w:ascii="Candara" w:hAnsi="Candara"/>
          <w:sz w:val="24"/>
          <w:szCs w:val="24"/>
        </w:rPr>
        <w:t xml:space="preserve">, health and safety, human resources, </w:t>
      </w:r>
      <w:r w:rsidRPr="0F14B76A" w:rsidR="00BB52D0">
        <w:rPr>
          <w:rFonts w:ascii="Candara" w:hAnsi="Candara"/>
          <w:sz w:val="24"/>
          <w:szCs w:val="24"/>
        </w:rPr>
        <w:t>compliance</w:t>
      </w:r>
      <w:r w:rsidRPr="0F14B76A" w:rsidR="00BB52D0">
        <w:rPr>
          <w:rFonts w:ascii="Candara" w:hAnsi="Candara"/>
          <w:sz w:val="24"/>
          <w:szCs w:val="24"/>
        </w:rPr>
        <w:t xml:space="preserve"> and administration. </w:t>
      </w:r>
    </w:p>
    <w:p w:rsidRPr="003C3880" w:rsidR="00BB52D0" w:rsidP="00BB52D0" w:rsidRDefault="00BB52D0" w14:paraId="0D72D427" w14:textId="77777777">
      <w:pPr>
        <w:pStyle w:val="1bodycopy10pt"/>
        <w:jc w:val="both"/>
        <w:rPr>
          <w:rFonts w:ascii="Candara" w:hAnsi="Candara"/>
          <w:sz w:val="24"/>
        </w:rPr>
      </w:pPr>
      <w:r w:rsidRPr="003C3880">
        <w:rPr>
          <w:rFonts w:ascii="Candara" w:hAnsi="Candara"/>
          <w:sz w:val="24"/>
        </w:rPr>
        <w:t xml:space="preserve">They will advise on and implement the day-to-day </w:t>
      </w:r>
      <w:r>
        <w:rPr>
          <w:rFonts w:ascii="Candara" w:hAnsi="Candara"/>
          <w:sz w:val="24"/>
        </w:rPr>
        <w:t>resources</w:t>
      </w:r>
      <w:r w:rsidRPr="003C3880">
        <w:rPr>
          <w:rFonts w:ascii="Candara" w:hAnsi="Candara"/>
          <w:sz w:val="24"/>
        </w:rPr>
        <w:t xml:space="preserve"> that enables the school to operate effectively and efficiently, and that allows other members of the leadership team to focus on teaching and learning.</w:t>
      </w:r>
    </w:p>
    <w:p w:rsidRPr="003C3880" w:rsidR="00BB52D0" w:rsidP="00BB52D0" w:rsidRDefault="00BB52D0" w14:paraId="09418B00" w14:textId="77777777">
      <w:pPr>
        <w:jc w:val="both"/>
        <w:rPr>
          <w:rFonts w:ascii="Candara" w:hAnsi="Candara"/>
          <w:b/>
          <w:sz w:val="28"/>
          <w:szCs w:val="24"/>
        </w:rPr>
      </w:pPr>
    </w:p>
    <w:p w:rsidRPr="00DA0EFE" w:rsidR="00BB52D0" w:rsidP="00BB52D0" w:rsidRDefault="00BB52D0" w14:paraId="327E46A2" w14:textId="77777777">
      <w:pPr>
        <w:jc w:val="both"/>
        <w:rPr>
          <w:rFonts w:ascii="Candara" w:hAnsi="Candara"/>
          <w:b/>
          <w:szCs w:val="24"/>
        </w:rPr>
      </w:pPr>
      <w:r w:rsidRPr="00DA0EFE">
        <w:rPr>
          <w:rFonts w:ascii="Candara" w:hAnsi="Candara"/>
          <w:b/>
          <w:szCs w:val="24"/>
        </w:rPr>
        <w:t xml:space="preserve">Main duties and responsibilities </w:t>
      </w:r>
    </w:p>
    <w:p w:rsidRPr="00663C00" w:rsidR="00BB52D0" w:rsidP="00BB52D0" w:rsidRDefault="00BB52D0" w14:paraId="31688134" w14:textId="77777777">
      <w:pPr>
        <w:pStyle w:val="Subhead2"/>
        <w:jc w:val="both"/>
        <w:rPr>
          <w:rFonts w:ascii="Candara" w:hAnsi="Candara"/>
          <w:color w:val="000000" w:themeColor="text1"/>
        </w:rPr>
      </w:pPr>
      <w:r w:rsidRPr="00663C00">
        <w:rPr>
          <w:rFonts w:ascii="Candara" w:hAnsi="Candara"/>
          <w:color w:val="000000" w:themeColor="text1"/>
        </w:rPr>
        <w:t>Leadership and strategy</w:t>
      </w:r>
    </w:p>
    <w:p w:rsidRPr="00663C00" w:rsidR="00BB52D0" w:rsidP="00BB52D0" w:rsidRDefault="00BB52D0" w14:paraId="11318541" w14:textId="78CEB6FA">
      <w:pPr>
        <w:pStyle w:val="4Bulletedcopyblue"/>
        <w:jc w:val="both"/>
        <w:rPr>
          <w:rFonts w:ascii="Candara" w:hAnsi="Candara"/>
          <w:color w:val="000000" w:themeColor="text1"/>
          <w:sz w:val="24"/>
          <w:szCs w:val="24"/>
          <w:lang w:val="en-GB"/>
        </w:rPr>
      </w:pPr>
      <w:r w:rsidRPr="0F14B76A" w:rsidR="00BB52D0">
        <w:rPr>
          <w:rFonts w:ascii="Candara" w:hAnsi="Candara"/>
          <w:color w:val="000000" w:themeColor="text1" w:themeTint="FF" w:themeShade="FF"/>
          <w:sz w:val="24"/>
          <w:szCs w:val="24"/>
          <w:lang w:val="en-GB"/>
        </w:rPr>
        <w:t>Be responsible for</w:t>
      </w:r>
      <w:r w:rsidRPr="0F14B76A" w:rsidR="00BB52D0">
        <w:rPr>
          <w:rFonts w:ascii="Candara" w:hAnsi="Candara"/>
          <w:color w:val="000000" w:themeColor="text1" w:themeTint="FF" w:themeShade="FF"/>
          <w:sz w:val="24"/>
          <w:szCs w:val="24"/>
          <w:lang w:val="en-GB"/>
        </w:rPr>
        <w:t xml:space="preserve"> line-managing </w:t>
      </w:r>
      <w:r w:rsidRPr="0F14B76A" w:rsidR="00BB52D0">
        <w:rPr>
          <w:rFonts w:ascii="Candara" w:hAnsi="Candara"/>
          <w:color w:val="000000" w:themeColor="text1" w:themeTint="FF" w:themeShade="FF"/>
          <w:sz w:val="24"/>
          <w:szCs w:val="24"/>
          <w:lang w:val="en-GB"/>
        </w:rPr>
        <w:t xml:space="preserve">the </w:t>
      </w:r>
      <w:r w:rsidRPr="0F14B76A" w:rsidR="00BB52D0">
        <w:rPr>
          <w:rFonts w:ascii="Candara" w:hAnsi="Candara"/>
          <w:color w:val="000000" w:themeColor="text1" w:themeTint="FF" w:themeShade="FF"/>
          <w:sz w:val="24"/>
          <w:szCs w:val="24"/>
          <w:lang w:val="en-GB"/>
        </w:rPr>
        <w:t>business support staff/man</w:t>
      </w:r>
      <w:r w:rsidRPr="0F14B76A" w:rsidR="5BBAD4C3">
        <w:rPr>
          <w:rFonts w:ascii="Candara" w:hAnsi="Candara"/>
          <w:color w:val="000000" w:themeColor="text1" w:themeTint="FF" w:themeShade="FF"/>
          <w:sz w:val="24"/>
          <w:szCs w:val="24"/>
          <w:lang w:val="en-GB"/>
        </w:rPr>
        <w:t>a</w:t>
      </w:r>
      <w:r w:rsidRPr="0F14B76A" w:rsidR="00BB52D0">
        <w:rPr>
          <w:rFonts w:ascii="Candara" w:hAnsi="Candara"/>
          <w:color w:val="000000" w:themeColor="text1" w:themeTint="FF" w:themeShade="FF"/>
          <w:sz w:val="24"/>
          <w:szCs w:val="24"/>
          <w:lang w:val="en-GB"/>
        </w:rPr>
        <w:t>gers, (</w:t>
      </w:r>
      <w:r w:rsidRPr="0F14B76A" w:rsidR="00BB52D0">
        <w:rPr>
          <w:rFonts w:ascii="Candara" w:hAnsi="Candara"/>
          <w:color w:val="000000" w:themeColor="text1" w:themeTint="FF" w:themeShade="FF"/>
          <w:sz w:val="24"/>
          <w:szCs w:val="24"/>
        </w:rPr>
        <w:t>HR, Facilities and Finance Manager)</w:t>
      </w:r>
      <w:r w:rsidRPr="0F14B76A" w:rsidR="00BB52D0">
        <w:rPr>
          <w:rFonts w:ascii="Candara" w:hAnsi="Candara"/>
          <w:color w:val="000000" w:themeColor="text1" w:themeTint="FF" w:themeShade="FF"/>
          <w:sz w:val="24"/>
          <w:szCs w:val="24"/>
          <w:lang w:val="en-GB"/>
        </w:rPr>
        <w:t xml:space="preserve"> including carrying out long-term resource planning, </w:t>
      </w:r>
      <w:r w:rsidRPr="0F14B76A" w:rsidR="00BB52D0">
        <w:rPr>
          <w:rFonts w:ascii="Candara" w:hAnsi="Candara"/>
          <w:color w:val="000000" w:themeColor="text1" w:themeTint="FF" w:themeShade="FF"/>
          <w:sz w:val="24"/>
          <w:szCs w:val="24"/>
          <w:lang w:val="en-GB"/>
        </w:rPr>
        <w:t>appraisal</w:t>
      </w:r>
      <w:r w:rsidRPr="0F14B76A" w:rsidR="00BB52D0">
        <w:rPr>
          <w:rFonts w:ascii="Candara" w:hAnsi="Candara"/>
          <w:color w:val="000000" w:themeColor="text1" w:themeTint="FF" w:themeShade="FF"/>
          <w:sz w:val="24"/>
          <w:szCs w:val="24"/>
          <w:lang w:val="en-GB"/>
        </w:rPr>
        <w:t xml:space="preserve"> and professional development.</w:t>
      </w:r>
    </w:p>
    <w:p w:rsidRPr="00663C00" w:rsidR="00BB52D0" w:rsidP="00BB52D0" w:rsidRDefault="00BB52D0" w14:paraId="33D1CE87"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Under the direction of the headteacher, lead the Finance Team to ensure the school’s successful financial performance and to ensure financial decisions are clearly linked to the school’s strategic goals</w:t>
      </w:r>
    </w:p>
    <w:p w:rsidRPr="00663C00" w:rsidR="00BB52D0" w:rsidP="00BB52D0" w:rsidRDefault="00BB52D0" w14:paraId="12ECE890"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Lead the Facilities Team to ensure the school complies with Health and Safety regulations and guidance and maintains physical resources to ensure they are fit for purpose.</w:t>
      </w:r>
    </w:p>
    <w:p w:rsidRPr="00663C00" w:rsidR="00BB52D0" w:rsidP="00BB52D0" w:rsidRDefault="00BB52D0" w14:paraId="25A295C9"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Implement school-wide changes and allocate resources in line with the school improvement plan, putting policies and procedures in place and communicating them to staff</w:t>
      </w:r>
    </w:p>
    <w:p w:rsidRPr="00663C00" w:rsidR="00BB52D0" w:rsidP="00BB52D0" w:rsidRDefault="00BB52D0" w14:paraId="6958FFB5"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Take all decisions in line with the vision and values of the school, and to model and encourage others to do the same</w:t>
      </w:r>
      <w:bookmarkStart w:name="_GoBack" w:id="0"/>
      <w:bookmarkEnd w:id="0"/>
    </w:p>
    <w:p w:rsidRPr="00663C00" w:rsidR="00BB52D0" w:rsidP="00BB52D0" w:rsidRDefault="00BB52D0" w14:paraId="1656ABBB"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Work alongside other leaders to implement a marketing plan for the school, which utilises the school website, signage, the prospectus, and communications with current and prospective parents</w:t>
      </w:r>
    </w:p>
    <w:p w:rsidRPr="00663C00" w:rsidR="00BB52D0" w:rsidP="00BB52D0" w:rsidRDefault="00BB52D0" w14:paraId="1606EAC5" w14:textId="77777777">
      <w:pPr>
        <w:pStyle w:val="4Bulletedcopyblue"/>
        <w:jc w:val="both"/>
        <w:rPr>
          <w:rFonts w:ascii="Candara" w:hAnsi="Candara"/>
          <w:color w:val="000000" w:themeColor="text1"/>
          <w:sz w:val="24"/>
          <w:szCs w:val="24"/>
          <w:lang w:val="en-GB"/>
        </w:rPr>
      </w:pPr>
      <w:r w:rsidRPr="0F14B76A" w:rsidR="00BB52D0">
        <w:rPr>
          <w:rFonts w:ascii="Candara" w:hAnsi="Candara"/>
          <w:color w:val="000000" w:themeColor="text1" w:themeTint="FF" w:themeShade="FF"/>
          <w:sz w:val="24"/>
          <w:szCs w:val="24"/>
          <w:lang w:val="en-GB"/>
        </w:rPr>
        <w:t xml:space="preserve">Monitor developments in technology and consider how it can be used to enhance the school’s business processes, teaching and learning, and staff wellbeing </w:t>
      </w:r>
    </w:p>
    <w:p w:rsidR="6FD55737" w:rsidP="0F14B76A" w:rsidRDefault="6FD55737" w14:paraId="3998710A" w14:textId="5DD82786">
      <w:pPr>
        <w:pStyle w:val="4Bulletedcopyblue"/>
        <w:jc w:val="both"/>
        <w:rPr>
          <w:rFonts w:ascii="Candara" w:hAnsi="Candara"/>
          <w:color w:val="000000" w:themeColor="text1" w:themeTint="FF" w:themeShade="FF"/>
          <w:sz w:val="24"/>
          <w:szCs w:val="24"/>
          <w:lang w:val="en-GB"/>
        </w:rPr>
      </w:pPr>
      <w:r w:rsidRPr="0F14B76A" w:rsidR="6FD55737">
        <w:rPr>
          <w:rFonts w:ascii="Candara" w:hAnsi="Candara"/>
          <w:color w:val="000000" w:themeColor="text1" w:themeTint="FF" w:themeShade="FF"/>
          <w:sz w:val="24"/>
          <w:szCs w:val="24"/>
          <w:lang w:val="en-GB"/>
        </w:rPr>
        <w:t xml:space="preserve">Lead on procurement processes, managing tenders where </w:t>
      </w:r>
      <w:r w:rsidRPr="0F14B76A" w:rsidR="6FD55737">
        <w:rPr>
          <w:rFonts w:ascii="Candara" w:hAnsi="Candara"/>
          <w:color w:val="000000" w:themeColor="text1" w:themeTint="FF" w:themeShade="FF"/>
          <w:sz w:val="24"/>
          <w:szCs w:val="24"/>
          <w:lang w:val="en-GB"/>
        </w:rPr>
        <w:t>appropriate</w:t>
      </w:r>
      <w:r w:rsidRPr="0F14B76A" w:rsidR="6FD55737">
        <w:rPr>
          <w:rFonts w:ascii="Candara" w:hAnsi="Candara"/>
          <w:color w:val="000000" w:themeColor="text1" w:themeTint="FF" w:themeShade="FF"/>
          <w:sz w:val="24"/>
          <w:szCs w:val="24"/>
          <w:lang w:val="en-GB"/>
        </w:rPr>
        <w:t xml:space="preserve">, conducting due diligence, </w:t>
      </w:r>
      <w:r w:rsidRPr="0F14B76A" w:rsidR="6FD55737">
        <w:rPr>
          <w:rFonts w:ascii="Candara" w:hAnsi="Candara"/>
          <w:color w:val="000000" w:themeColor="text1" w:themeTint="FF" w:themeShade="FF"/>
          <w:sz w:val="24"/>
          <w:szCs w:val="24"/>
          <w:lang w:val="en-GB"/>
        </w:rPr>
        <w:t>benchmarking</w:t>
      </w:r>
      <w:r w:rsidRPr="0F14B76A" w:rsidR="6FD55737">
        <w:rPr>
          <w:rFonts w:ascii="Candara" w:hAnsi="Candara"/>
          <w:color w:val="000000" w:themeColor="text1" w:themeTint="FF" w:themeShade="FF"/>
          <w:sz w:val="24"/>
          <w:szCs w:val="24"/>
          <w:lang w:val="en-GB"/>
        </w:rPr>
        <w:t xml:space="preserve"> and evaluating suppliers, negotiating deals and ensuring value for money</w:t>
      </w:r>
    </w:p>
    <w:p w:rsidR="2CF409DF" w:rsidP="0F14B76A" w:rsidRDefault="2CF409DF" w14:paraId="425E9CC9" w14:textId="2DF94960">
      <w:pPr>
        <w:pStyle w:val="4Bulletedcopyblue"/>
        <w:jc w:val="both"/>
        <w:rPr>
          <w:rFonts w:ascii="Candara" w:hAnsi="Candara"/>
          <w:color w:val="000000" w:themeColor="text1" w:themeTint="FF" w:themeShade="FF"/>
          <w:sz w:val="24"/>
          <w:szCs w:val="24"/>
        </w:rPr>
      </w:pPr>
      <w:r w:rsidRPr="0F14B76A" w:rsidR="2CF409DF">
        <w:rPr>
          <w:rFonts w:ascii="Candara" w:hAnsi="Candara"/>
          <w:color w:val="000000" w:themeColor="text1" w:themeTint="FF" w:themeShade="FF"/>
          <w:sz w:val="24"/>
          <w:szCs w:val="24"/>
        </w:rPr>
        <w:t>Act as a key focal point, liaising with the Local Authority on issues such as financial recovery and school expansion</w:t>
      </w:r>
    </w:p>
    <w:p w:rsidRPr="00663C00" w:rsidR="00BB52D0" w:rsidP="00BB52D0" w:rsidRDefault="00BB52D0" w14:paraId="22694622" w14:textId="77777777">
      <w:pPr>
        <w:pStyle w:val="4Bulletedcopyblue"/>
        <w:jc w:val="both"/>
        <w:rPr>
          <w:rFonts w:ascii="Candara" w:hAnsi="Candara"/>
          <w:color w:val="000000" w:themeColor="text1"/>
          <w:sz w:val="24"/>
          <w:szCs w:val="24"/>
        </w:rPr>
      </w:pPr>
      <w:r w:rsidRPr="00663C00">
        <w:rPr>
          <w:rFonts w:ascii="Candara" w:hAnsi="Candara"/>
          <w:color w:val="000000" w:themeColor="text1"/>
          <w:sz w:val="24"/>
          <w:szCs w:val="24"/>
        </w:rPr>
        <w:t>As a member of the senior leadership team, attend all leadership team meetings and report to governors where appropriate</w:t>
      </w:r>
    </w:p>
    <w:p w:rsidRPr="00663C00" w:rsidR="00BB52D0" w:rsidP="0F14B76A" w:rsidRDefault="00BB52D0" w14:paraId="3BB45387" w14:textId="77777777">
      <w:pPr>
        <w:pStyle w:val="4Bulletedcopyblue"/>
        <w:numPr>
          <w:ilvl w:val="0"/>
          <w:numId w:val="0"/>
        </w:numPr>
        <w:ind w:left="340"/>
        <w:jc w:val="both"/>
        <w:rPr>
          <w:rFonts w:ascii="Candara" w:hAnsi="Candara"/>
          <w:color w:val="000000" w:themeColor="text1"/>
          <w:sz w:val="24"/>
          <w:szCs w:val="24"/>
        </w:rPr>
      </w:pPr>
    </w:p>
    <w:p w:rsidRPr="00663C00" w:rsidR="00BB52D0" w:rsidP="00BB52D0" w:rsidRDefault="00BB52D0" w14:paraId="0FF53F55" w14:textId="77777777">
      <w:pPr>
        <w:pStyle w:val="4Bulletedcopyblue"/>
        <w:numPr>
          <w:ilvl w:val="0"/>
          <w:numId w:val="0"/>
        </w:numPr>
        <w:ind w:left="340" w:hanging="170"/>
        <w:jc w:val="both"/>
        <w:rPr>
          <w:rFonts w:ascii="Candara" w:hAnsi="Candara"/>
          <w:color w:val="000000" w:themeColor="text1"/>
          <w:sz w:val="24"/>
          <w:szCs w:val="24"/>
        </w:rPr>
      </w:pPr>
    </w:p>
    <w:p w:rsidRPr="00663C00" w:rsidR="00BB52D0" w:rsidP="00BB52D0" w:rsidRDefault="00BB52D0" w14:paraId="4E8B58D3" w14:textId="77777777">
      <w:pPr>
        <w:pStyle w:val="Subhead2"/>
        <w:jc w:val="both"/>
        <w:rPr>
          <w:rFonts w:ascii="Candara" w:hAnsi="Candara"/>
          <w:color w:val="000000" w:themeColor="text1"/>
        </w:rPr>
      </w:pPr>
      <w:r w:rsidRPr="00663C00">
        <w:rPr>
          <w:rFonts w:ascii="Candara" w:hAnsi="Candara"/>
          <w:color w:val="000000" w:themeColor="text1"/>
        </w:rPr>
        <w:t>Financial management and fundraising</w:t>
      </w:r>
    </w:p>
    <w:p w:rsidRPr="00663C00" w:rsidR="00BB52D0" w:rsidP="00BB52D0" w:rsidRDefault="00BB52D0" w14:paraId="52DB724A"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 xml:space="preserve">In partnership with the headteacher and Finance Manager, oversee the school’s budget and </w:t>
      </w:r>
      <w:r w:rsidRPr="00F50184">
        <w:rPr>
          <w:rFonts w:ascii="Candara" w:hAnsi="Candara"/>
          <w:color w:val="000000" w:themeColor="text1"/>
          <w:sz w:val="24"/>
          <w:szCs w:val="24"/>
          <w:lang w:val="en-GB"/>
        </w:rPr>
        <w:t>three-year</w:t>
      </w:r>
      <w:r w:rsidRPr="00663C00">
        <w:rPr>
          <w:rFonts w:ascii="Candara" w:hAnsi="Candara"/>
          <w:color w:val="000000" w:themeColor="text1"/>
          <w:sz w:val="24"/>
          <w:szCs w:val="24"/>
          <w:lang w:val="en-GB"/>
        </w:rPr>
        <w:t xml:space="preserve"> financial plan and ensure it is balanced, realistic, and represents an effective use of public funds </w:t>
      </w:r>
    </w:p>
    <w:p w:rsidRPr="00663C00" w:rsidR="00BB52D0" w:rsidP="00BB52D0" w:rsidRDefault="00BB52D0" w14:paraId="47BC6057"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 xml:space="preserve">Ensure the effective and efficient operation of the finance department, delegating tasks to finance/office staff where appropriate </w:t>
      </w:r>
    </w:p>
    <w:p w:rsidRPr="00663C00" w:rsidR="00BB52D0" w:rsidP="00BB52D0" w:rsidRDefault="00BB52D0" w14:paraId="20C8D32F" w14:textId="77777777">
      <w:pPr>
        <w:pStyle w:val="4Bulletedcopyblue"/>
        <w:jc w:val="both"/>
        <w:rPr>
          <w:rFonts w:ascii="Candara" w:hAnsi="Candara"/>
          <w:color w:val="000000" w:themeColor="text1"/>
          <w:sz w:val="24"/>
          <w:szCs w:val="24"/>
          <w:lang w:val="en-GB"/>
        </w:rPr>
      </w:pPr>
      <w:r>
        <w:rPr>
          <w:rFonts w:ascii="Candara" w:hAnsi="Candara"/>
          <w:color w:val="000000" w:themeColor="text1"/>
          <w:sz w:val="24"/>
          <w:szCs w:val="24"/>
          <w:lang w:val="en-GB"/>
        </w:rPr>
        <w:t>In conjunction with the Finance Manager, s</w:t>
      </w:r>
      <w:r w:rsidRPr="00663C00">
        <w:rPr>
          <w:rFonts w:ascii="Candara" w:hAnsi="Candara"/>
          <w:color w:val="000000" w:themeColor="text1"/>
          <w:sz w:val="24"/>
          <w:szCs w:val="24"/>
          <w:lang w:val="en-GB"/>
        </w:rPr>
        <w:t>ubmit the budget to the governing board</w:t>
      </w:r>
      <w:r>
        <w:rPr>
          <w:rFonts w:ascii="Candara" w:hAnsi="Candara"/>
          <w:color w:val="000000" w:themeColor="text1"/>
          <w:sz w:val="24"/>
          <w:szCs w:val="24"/>
          <w:lang w:val="en-GB"/>
        </w:rPr>
        <w:t xml:space="preserve"> </w:t>
      </w:r>
    </w:p>
    <w:p w:rsidRPr="00663C00" w:rsidR="00BB52D0" w:rsidP="00BB52D0" w:rsidRDefault="00BB52D0" w14:paraId="535A62ED"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Ensure budget monitoring is being reported to SLT and Governors on a monthly basis and that any major variances are reported and discussed</w:t>
      </w:r>
    </w:p>
    <w:p w:rsidRPr="00663C00" w:rsidR="00BB52D0" w:rsidP="00BB52D0" w:rsidRDefault="00BB52D0" w14:paraId="4D92086C"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Alongside the Finance Manager, forecast future years’ budgets, based on the school’s estimated funding, the School Development Plan, and trends in expenditure, to enable the headteacher to make strategic, long-term decisions</w:t>
      </w:r>
    </w:p>
    <w:p w:rsidRPr="00663C00" w:rsidR="00BB52D0" w:rsidP="00BB52D0" w:rsidRDefault="00BB52D0" w14:paraId="7659E768"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Ensure the Finance team are complying with financial reporting requirements and submitting statutory returns</w:t>
      </w:r>
    </w:p>
    <w:p w:rsidRPr="00663C00" w:rsidR="00BB52D0" w:rsidP="00BB52D0" w:rsidRDefault="00BB52D0" w14:paraId="720F6841" w14:textId="77777777">
      <w:pPr>
        <w:pStyle w:val="4Bulletedcopyblue"/>
        <w:jc w:val="both"/>
        <w:rPr>
          <w:rFonts w:ascii="Candara" w:hAnsi="Candara"/>
          <w:color w:val="000000" w:themeColor="text1"/>
          <w:sz w:val="24"/>
          <w:szCs w:val="24"/>
          <w:lang w:val="en-GB"/>
        </w:rPr>
      </w:pPr>
      <w:r w:rsidRPr="0F14B76A" w:rsidR="00BB52D0">
        <w:rPr>
          <w:rFonts w:ascii="Candara" w:hAnsi="Candara"/>
          <w:color w:val="000000" w:themeColor="text1" w:themeTint="FF" w:themeShade="FF"/>
          <w:sz w:val="24"/>
          <w:szCs w:val="24"/>
          <w:lang w:val="en-GB"/>
        </w:rPr>
        <w:t xml:space="preserve">Work with the Finance Manager to develop and implement the school’s fundraising and income generation strategy, choosing fundraising priorities in line with the school improvement plan </w:t>
      </w:r>
    </w:p>
    <w:p w:rsidRPr="00663C00" w:rsidR="00BB52D0" w:rsidP="00BB52D0" w:rsidRDefault="00BB52D0" w14:paraId="577D3EC2" w14:textId="106019F9">
      <w:pPr>
        <w:pStyle w:val="4Bulletedcopyblue"/>
        <w:jc w:val="both"/>
        <w:rPr>
          <w:rFonts w:ascii="Candara" w:hAnsi="Candara"/>
          <w:color w:val="000000" w:themeColor="text1"/>
          <w:sz w:val="24"/>
          <w:szCs w:val="24"/>
          <w:lang w:val="en-GB"/>
        </w:rPr>
      </w:pPr>
      <w:r w:rsidRPr="0F14B76A" w:rsidR="00BB52D0">
        <w:rPr>
          <w:rFonts w:ascii="Candara" w:hAnsi="Candara"/>
          <w:color w:val="000000" w:themeColor="text1" w:themeTint="FF" w:themeShade="FF"/>
          <w:sz w:val="24"/>
          <w:szCs w:val="24"/>
          <w:lang w:val="en-GB"/>
        </w:rPr>
        <w:t xml:space="preserve">Ensure all opportunities are explored for maximising </w:t>
      </w:r>
      <w:r w:rsidRPr="0F14B76A" w:rsidR="03C143A9">
        <w:rPr>
          <w:rFonts w:ascii="Candara" w:hAnsi="Candara"/>
          <w:color w:val="000000" w:themeColor="text1" w:themeTint="FF" w:themeShade="FF"/>
          <w:sz w:val="24"/>
          <w:szCs w:val="24"/>
          <w:lang w:val="en-GB"/>
        </w:rPr>
        <w:t xml:space="preserve">self-generated </w:t>
      </w:r>
      <w:r w:rsidRPr="0F14B76A" w:rsidR="00BB52D0">
        <w:rPr>
          <w:rFonts w:ascii="Candara" w:hAnsi="Candara"/>
          <w:color w:val="000000" w:themeColor="text1" w:themeTint="FF" w:themeShade="FF"/>
          <w:sz w:val="24"/>
          <w:szCs w:val="24"/>
          <w:lang w:val="en-GB"/>
        </w:rPr>
        <w:t>income</w:t>
      </w:r>
      <w:r w:rsidRPr="0F14B76A" w:rsidR="04326AC6">
        <w:rPr>
          <w:rFonts w:ascii="Candara" w:hAnsi="Candara"/>
          <w:color w:val="000000" w:themeColor="text1" w:themeTint="FF" w:themeShade="FF"/>
          <w:sz w:val="24"/>
          <w:szCs w:val="24"/>
          <w:lang w:val="en-GB"/>
        </w:rPr>
        <w:t>, including applications for grant funding and bids for charitable donations</w:t>
      </w:r>
    </w:p>
    <w:p w:rsidR="1E123583" w:rsidP="0F14B76A" w:rsidRDefault="1E123583" w14:paraId="219F93DE" w14:textId="01B249AF">
      <w:pPr>
        <w:pStyle w:val="4Bulletedcopyblue"/>
        <w:jc w:val="both"/>
        <w:rPr>
          <w:rFonts w:ascii="Candara" w:hAnsi="Candara"/>
          <w:color w:val="000000" w:themeColor="text1" w:themeTint="FF" w:themeShade="FF"/>
          <w:sz w:val="24"/>
          <w:szCs w:val="24"/>
          <w:lang w:val="en-GB"/>
        </w:rPr>
      </w:pPr>
      <w:r w:rsidRPr="0F14B76A" w:rsidR="1E123583">
        <w:rPr>
          <w:rFonts w:ascii="Candara" w:hAnsi="Candara"/>
          <w:color w:val="000000" w:themeColor="text1" w:themeTint="FF" w:themeShade="FF"/>
          <w:sz w:val="24"/>
          <w:szCs w:val="24"/>
          <w:lang w:val="en-GB"/>
        </w:rPr>
        <w:t xml:space="preserve">To ensure all financial returns are </w:t>
      </w:r>
      <w:r w:rsidRPr="0F14B76A" w:rsidR="1E123583">
        <w:rPr>
          <w:rFonts w:ascii="Candara" w:hAnsi="Candara"/>
          <w:color w:val="000000" w:themeColor="text1" w:themeTint="FF" w:themeShade="FF"/>
          <w:sz w:val="24"/>
          <w:szCs w:val="24"/>
          <w:lang w:val="en-GB"/>
        </w:rPr>
        <w:t>submitted</w:t>
      </w:r>
      <w:r w:rsidRPr="0F14B76A" w:rsidR="1E123583">
        <w:rPr>
          <w:rFonts w:ascii="Candara" w:hAnsi="Candara"/>
          <w:color w:val="000000" w:themeColor="text1" w:themeTint="FF" w:themeShade="FF"/>
          <w:sz w:val="24"/>
          <w:szCs w:val="24"/>
          <w:lang w:val="en-GB"/>
        </w:rPr>
        <w:t xml:space="preserve"> as requested by the DfE, Local Authority and any other statu</w:t>
      </w:r>
      <w:r w:rsidRPr="0F14B76A" w:rsidR="5D68B856">
        <w:rPr>
          <w:rFonts w:ascii="Candara" w:hAnsi="Candara"/>
          <w:color w:val="000000" w:themeColor="text1" w:themeTint="FF" w:themeShade="FF"/>
          <w:sz w:val="24"/>
          <w:szCs w:val="24"/>
          <w:lang w:val="en-GB"/>
        </w:rPr>
        <w:t>tory authorities.</w:t>
      </w:r>
    </w:p>
    <w:p w:rsidR="0F14B76A" w:rsidP="0F14B76A" w:rsidRDefault="0F14B76A" w14:paraId="319357E2" w14:textId="46AC760D">
      <w:pPr>
        <w:pStyle w:val="4Bulletedcopyblue"/>
        <w:numPr>
          <w:ilvl w:val="0"/>
          <w:numId w:val="0"/>
        </w:numPr>
        <w:jc w:val="both"/>
        <w:rPr>
          <w:rFonts w:ascii="Candara" w:hAnsi="Candara"/>
          <w:color w:val="000000" w:themeColor="text1" w:themeTint="FF" w:themeShade="FF"/>
          <w:sz w:val="24"/>
          <w:szCs w:val="24"/>
          <w:lang w:val="en-GB"/>
        </w:rPr>
      </w:pPr>
    </w:p>
    <w:p w:rsidR="0F14B76A" w:rsidP="0F14B76A" w:rsidRDefault="0F14B76A" w14:paraId="4776D518" w14:textId="7622E0FE">
      <w:pPr>
        <w:pStyle w:val="4Bulletedcopyblue"/>
        <w:numPr>
          <w:ilvl w:val="0"/>
          <w:numId w:val="0"/>
        </w:numPr>
        <w:jc w:val="both"/>
        <w:rPr>
          <w:rFonts w:ascii="Candara" w:hAnsi="Candara"/>
          <w:color w:val="000000" w:themeColor="text1" w:themeTint="FF" w:themeShade="FF"/>
          <w:sz w:val="24"/>
          <w:szCs w:val="24"/>
          <w:lang w:val="en-GB"/>
        </w:rPr>
      </w:pPr>
    </w:p>
    <w:p w:rsidRPr="00663C00" w:rsidR="00BB52D0" w:rsidP="00BB52D0" w:rsidRDefault="00BB52D0" w14:paraId="7ADD875E" w14:textId="77777777">
      <w:pPr>
        <w:pStyle w:val="Subhead2"/>
        <w:jc w:val="both"/>
        <w:rPr>
          <w:rFonts w:ascii="Candara" w:hAnsi="Candara"/>
          <w:color w:val="000000" w:themeColor="text1"/>
        </w:rPr>
      </w:pPr>
    </w:p>
    <w:p w:rsidRPr="00663C00" w:rsidR="00BB52D0" w:rsidP="00BB52D0" w:rsidRDefault="00BB52D0" w14:paraId="1F9F1AC2" w14:textId="748D3136">
      <w:pPr>
        <w:pStyle w:val="Subhead2"/>
        <w:jc w:val="both"/>
        <w:rPr>
          <w:rFonts w:ascii="Candara" w:hAnsi="Candara"/>
          <w:color w:val="000000" w:themeColor="text1"/>
        </w:rPr>
      </w:pPr>
      <w:r w:rsidRPr="36D05B4B" w:rsidR="00BB52D0">
        <w:rPr>
          <w:rFonts w:ascii="Candara" w:hAnsi="Candara"/>
          <w:color w:val="000000" w:themeColor="text1" w:themeTint="FF" w:themeShade="FF"/>
        </w:rPr>
        <w:t xml:space="preserve">Human </w:t>
      </w:r>
      <w:r w:rsidRPr="36D05B4B" w:rsidR="03BD31CB">
        <w:rPr>
          <w:rFonts w:ascii="Candara" w:hAnsi="Candara"/>
          <w:color w:val="000000" w:themeColor="text1" w:themeTint="FF" w:themeShade="FF"/>
        </w:rPr>
        <w:t>R</w:t>
      </w:r>
      <w:r w:rsidRPr="36D05B4B" w:rsidR="00BB52D0">
        <w:rPr>
          <w:rFonts w:ascii="Candara" w:hAnsi="Candara"/>
          <w:color w:val="000000" w:themeColor="text1" w:themeTint="FF" w:themeShade="FF"/>
        </w:rPr>
        <w:t>esources</w:t>
      </w:r>
    </w:p>
    <w:p w:rsidRPr="00663C00" w:rsidR="00BB52D0" w:rsidP="00BB52D0" w:rsidRDefault="00BB52D0" w14:paraId="35D256D3"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 xml:space="preserve">Ensure the effective and efficient operation of the Human Resource department, delegating tasks to HR/office staff where appropriate </w:t>
      </w:r>
    </w:p>
    <w:p w:rsidRPr="00663C00" w:rsidR="00BB52D0" w:rsidP="00BB52D0" w:rsidRDefault="00BB52D0" w14:paraId="6159A807"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 xml:space="preserve">Lead the HR Team to ensure that recruitment, appraisal, disciplinary and grievance policies are administered in accordance with employment law </w:t>
      </w:r>
    </w:p>
    <w:p w:rsidRPr="00663C00" w:rsidR="00BB52D0" w:rsidP="00BB52D0" w:rsidRDefault="00BB52D0" w14:paraId="47900A68"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Work with the HR and Finance Manager conduct reviews of the school’s staffing structure to ensure effective deployment of staff and financial efficiency</w:t>
      </w:r>
    </w:p>
    <w:p w:rsidRPr="00663C00" w:rsidR="00BB52D0" w:rsidP="00BB52D0" w:rsidRDefault="00BB52D0" w14:paraId="7BEC06E7" w14:textId="77777777">
      <w:pPr>
        <w:pStyle w:val="Subhead2"/>
        <w:jc w:val="both"/>
        <w:rPr>
          <w:rFonts w:ascii="Candara" w:hAnsi="Candara"/>
          <w:color w:val="000000" w:themeColor="text1"/>
        </w:rPr>
      </w:pPr>
    </w:p>
    <w:p w:rsidRPr="00663C00" w:rsidR="00BB52D0" w:rsidP="00BB52D0" w:rsidRDefault="00BB52D0" w14:paraId="28D1C4EE" w14:textId="77777777">
      <w:pPr>
        <w:pStyle w:val="Subhead2"/>
        <w:jc w:val="both"/>
        <w:rPr>
          <w:rFonts w:ascii="Candara" w:hAnsi="Candara"/>
          <w:color w:val="000000" w:themeColor="text1"/>
        </w:rPr>
      </w:pPr>
      <w:r w:rsidRPr="00663C00">
        <w:rPr>
          <w:rFonts w:ascii="Candara" w:hAnsi="Candara"/>
          <w:color w:val="000000" w:themeColor="text1"/>
        </w:rPr>
        <w:t>Facilities, health and safety</w:t>
      </w:r>
    </w:p>
    <w:p w:rsidRPr="00663C00" w:rsidR="00BB52D0" w:rsidP="00BB52D0" w:rsidRDefault="00BB52D0" w14:paraId="127C9F6D"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With the headteacher and Facilities Manager, supervise the maintenance of the school sites</w:t>
      </w:r>
    </w:p>
    <w:p w:rsidRPr="00663C00" w:rsidR="00BB52D0" w:rsidP="00BB52D0" w:rsidRDefault="00BB52D0" w14:paraId="51FCDE94"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 xml:space="preserve">Work with the Facilities Manager to manage the school’s compliance with health and safety regulations, and put in place processes and procedures to ensure the safety of all in the school </w:t>
      </w:r>
    </w:p>
    <w:p w:rsidRPr="00663C00" w:rsidR="00BB52D0" w:rsidP="00BB52D0" w:rsidRDefault="00BB52D0" w14:paraId="6CF3C6A1"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Work with the Facilities Manager to organise health and safety training for staff</w:t>
      </w:r>
    </w:p>
    <w:p w:rsidRPr="00663C00" w:rsidR="00BB52D0" w:rsidP="00BB52D0" w:rsidRDefault="00BB52D0" w14:paraId="5F17F9C9"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 xml:space="preserve">Lead contact for working with the Local Authority for developing our school sites </w:t>
      </w:r>
    </w:p>
    <w:p w:rsidRPr="00663C00" w:rsidR="00BB52D0" w:rsidP="00BB52D0" w:rsidRDefault="00BB52D0" w14:paraId="35D6720E" w14:textId="77777777">
      <w:pPr>
        <w:pStyle w:val="Subhead2"/>
        <w:jc w:val="both"/>
        <w:rPr>
          <w:rFonts w:ascii="Candara" w:hAnsi="Candara"/>
          <w:color w:val="000000" w:themeColor="text1"/>
        </w:rPr>
      </w:pPr>
    </w:p>
    <w:p w:rsidRPr="00663C00" w:rsidR="00BB52D0" w:rsidP="00BB52D0" w:rsidRDefault="00BB52D0" w14:paraId="7EE25B59" w14:textId="77777777">
      <w:pPr>
        <w:pStyle w:val="Subhead2"/>
        <w:jc w:val="both"/>
        <w:rPr>
          <w:rFonts w:ascii="Candara" w:hAnsi="Candara"/>
          <w:color w:val="000000" w:themeColor="text1"/>
        </w:rPr>
      </w:pPr>
      <w:r w:rsidRPr="00663C00">
        <w:rPr>
          <w:rFonts w:ascii="Candara" w:hAnsi="Candara"/>
          <w:color w:val="000000" w:themeColor="text1"/>
        </w:rPr>
        <w:t>Compliance</w:t>
      </w:r>
    </w:p>
    <w:p w:rsidRPr="00663C00" w:rsidR="00BB52D0" w:rsidP="00BB52D0" w:rsidRDefault="00BB52D0" w14:paraId="4CD7647C"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Ensure the school’s compliance with statutory obligations, and advise others on the relevant legal, regulatory and ethical requirements</w:t>
      </w:r>
    </w:p>
    <w:p w:rsidRPr="00663C00" w:rsidR="00BB52D0" w:rsidP="00BB52D0" w:rsidRDefault="00BB52D0" w14:paraId="7E36CC53"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Work with the Facilities Manager to monitor and update the risk register</w:t>
      </w:r>
    </w:p>
    <w:p w:rsidRPr="00663C00" w:rsidR="00BB52D0" w:rsidP="00BB52D0" w:rsidRDefault="00BB52D0" w14:paraId="17497FD8" w14:textId="77777777">
      <w:pPr>
        <w:pStyle w:val="Subhead2"/>
        <w:jc w:val="both"/>
        <w:rPr>
          <w:rFonts w:ascii="Candara" w:hAnsi="Candara"/>
          <w:color w:val="000000" w:themeColor="text1"/>
        </w:rPr>
      </w:pPr>
    </w:p>
    <w:p w:rsidRPr="00663C00" w:rsidR="00BB52D0" w:rsidP="00BB52D0" w:rsidRDefault="00BB52D0" w14:paraId="79BA4653" w14:textId="77777777">
      <w:pPr>
        <w:pStyle w:val="Subhead2"/>
        <w:jc w:val="both"/>
        <w:rPr>
          <w:rFonts w:ascii="Candara" w:hAnsi="Candara"/>
          <w:color w:val="000000" w:themeColor="text1"/>
        </w:rPr>
      </w:pPr>
      <w:r w:rsidRPr="00663C00">
        <w:rPr>
          <w:rFonts w:ascii="Candara" w:hAnsi="Candara"/>
          <w:color w:val="000000" w:themeColor="text1"/>
        </w:rPr>
        <w:t>Administration</w:t>
      </w:r>
    </w:p>
    <w:p w:rsidRPr="00663C00" w:rsidR="00BB52D0" w:rsidP="00BB52D0" w:rsidRDefault="00BB52D0" w14:paraId="7A28DB94"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 xml:space="preserve">Keep records in accordance with the school’s record retention schedule and data protection law, ensuring information security and confidentiality at all times </w:t>
      </w:r>
    </w:p>
    <w:p w:rsidRPr="00663C00" w:rsidR="00BB52D0" w:rsidP="00BB52D0" w:rsidRDefault="00BB52D0" w14:paraId="0C7CBFAB"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Provide business support for the headteacher and governing body</w:t>
      </w:r>
    </w:p>
    <w:p w:rsidRPr="00663C00" w:rsidR="00BB52D0" w:rsidP="00BB52D0" w:rsidRDefault="00BB52D0" w14:paraId="28D1C330" w14:textId="77777777">
      <w:pPr>
        <w:pStyle w:val="4Bulletedcopyblue"/>
        <w:jc w:val="both"/>
        <w:rPr>
          <w:rFonts w:ascii="Candara" w:hAnsi="Candara"/>
          <w:color w:val="000000" w:themeColor="text1"/>
          <w:sz w:val="24"/>
          <w:szCs w:val="24"/>
          <w:lang w:val="en-GB"/>
        </w:rPr>
      </w:pPr>
      <w:r w:rsidRPr="00663C00">
        <w:rPr>
          <w:rFonts w:ascii="Candara" w:hAnsi="Candara"/>
          <w:color w:val="000000" w:themeColor="text1"/>
          <w:sz w:val="24"/>
          <w:szCs w:val="24"/>
          <w:lang w:val="en-GB"/>
        </w:rPr>
        <w:t>Support the data protection officer with ensuring data protection compliance and helping the school community understand how to comply with data protection law</w:t>
      </w:r>
    </w:p>
    <w:p w:rsidRPr="00663C00" w:rsidR="00BB52D0" w:rsidP="00BB52D0" w:rsidRDefault="00BB52D0" w14:paraId="1239C788" w14:textId="77777777">
      <w:pPr>
        <w:pStyle w:val="1bodycopy10pt"/>
        <w:jc w:val="both"/>
        <w:rPr>
          <w:rFonts w:ascii="Candara" w:hAnsi="Candara"/>
          <w:color w:val="000000" w:themeColor="text1"/>
          <w:sz w:val="24"/>
        </w:rPr>
      </w:pPr>
    </w:p>
    <w:p w:rsidRPr="00DA0EFE" w:rsidR="00BB52D0" w:rsidP="00BB52D0" w:rsidRDefault="00BB52D0" w14:paraId="4DA85DA2" w14:textId="77777777">
      <w:pPr>
        <w:pStyle w:val="1bodycopy10pt"/>
        <w:jc w:val="both"/>
        <w:rPr>
          <w:rFonts w:ascii="Candara" w:hAnsi="Candara"/>
          <w:sz w:val="24"/>
        </w:rPr>
      </w:pPr>
    </w:p>
    <w:p w:rsidRPr="00DA0EFE" w:rsidR="00BB52D0" w:rsidP="00BB52D0" w:rsidRDefault="00BB52D0" w14:paraId="4F1CF6A7" w14:textId="77777777">
      <w:pPr>
        <w:pStyle w:val="1bodycopy10pt"/>
        <w:jc w:val="both"/>
        <w:rPr>
          <w:rFonts w:ascii="Candara" w:hAnsi="Candara"/>
          <w:sz w:val="24"/>
        </w:rPr>
      </w:pPr>
      <w:r w:rsidRPr="00DA0EFE">
        <w:rPr>
          <w:rFonts w:ascii="Candara" w:hAnsi="Candara"/>
          <w:sz w:val="24"/>
        </w:rPr>
        <w:t>The school business manager will be required to safeguard and promote the welfare of children and young people, and follow school policies and the staff code of conduct.</w:t>
      </w:r>
    </w:p>
    <w:p w:rsidRPr="009B16A7" w:rsidR="00BB52D0" w:rsidP="2A223210" w:rsidRDefault="00BB52D0" w14:paraId="1BC54723" w14:textId="18E416E1">
      <w:pPr>
        <w:pStyle w:val="1bodycopy10pt"/>
        <w:jc w:val="both"/>
        <w:rPr>
          <w:rFonts w:ascii="Candara" w:hAnsi="Candara"/>
          <w:sz w:val="24"/>
          <w:szCs w:val="24"/>
        </w:rPr>
      </w:pPr>
      <w:r w:rsidRPr="2A223210" w:rsidR="00BB52D0">
        <w:rPr>
          <w:rFonts w:ascii="Candara" w:hAnsi="Candara"/>
          <w:sz w:val="24"/>
          <w:szCs w:val="24"/>
        </w:rPr>
        <w:t xml:space="preserve">Please note that this list of duties is illustrative </w:t>
      </w:r>
      <w:r w:rsidRPr="2A223210" w:rsidR="00BB52D0">
        <w:rPr>
          <w:rFonts w:ascii="Candara" w:hAnsi="Candara"/>
          <w:sz w:val="24"/>
          <w:szCs w:val="24"/>
        </w:rPr>
        <w:t>of</w:t>
      </w:r>
      <w:r w:rsidRPr="2A223210" w:rsidR="00BB52D0">
        <w:rPr>
          <w:rFonts w:ascii="Candara" w:hAnsi="Candara"/>
          <w:sz w:val="24"/>
          <w:szCs w:val="24"/>
        </w:rPr>
        <w:t xml:space="preserve"> the general nature and level of responsibility of the role. It is not a comprehensive list of all tasks that the school business manager will carry out. The postholder may be </w:t>
      </w:r>
      <w:r w:rsidRPr="2A223210" w:rsidR="00BB52D0">
        <w:rPr>
          <w:rFonts w:ascii="Candara" w:hAnsi="Candara"/>
          <w:sz w:val="24"/>
          <w:szCs w:val="24"/>
        </w:rPr>
        <w:t>required</w:t>
      </w:r>
      <w:r w:rsidRPr="2A223210" w:rsidR="00BB52D0">
        <w:rPr>
          <w:rFonts w:ascii="Candara" w:hAnsi="Candara"/>
          <w:sz w:val="24"/>
          <w:szCs w:val="24"/>
        </w:rPr>
        <w:t xml:space="preserve"> to do other duties appropriate to the level of the role, as directed by the headteac</w:t>
      </w:r>
      <w:r w:rsidRPr="2A223210" w:rsidR="6F2384F7">
        <w:rPr>
          <w:rFonts w:ascii="Candara" w:hAnsi="Candara"/>
          <w:sz w:val="24"/>
          <w:szCs w:val="24"/>
        </w:rPr>
        <w:t>her</w:t>
      </w:r>
    </w:p>
    <w:sectPr w:rsidRPr="00D770E3" w:rsidR="00F31FA4">
      <w:headerReference w:type="default" r:id="rId10"/>
      <w:footerReference w:type="default" r:id="rId11"/>
      <w:endnotePr>
        <w:numFmt w:val="decimal"/>
      </w:endnotePr>
      <w:pgSz w:w="11907" w:h="16840" w:orient="portrait"/>
      <w:pgMar w:top="1021" w:right="1021" w:bottom="1440"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2FB" w:rsidRDefault="003202FB" w14:paraId="4FE4D088" w14:textId="77777777">
      <w:pPr>
        <w:spacing w:line="20" w:lineRule="exact"/>
      </w:pPr>
    </w:p>
  </w:endnote>
  <w:endnote w:type="continuationSeparator" w:id="0">
    <w:p w:rsidR="003202FB" w:rsidRDefault="003202FB" w14:paraId="4FE4D089" w14:textId="77777777">
      <w:r>
        <w:t xml:space="preserve"> </w:t>
      </w:r>
    </w:p>
  </w:endnote>
  <w:endnote w:type="continuationNotice" w:id="1">
    <w:p w:rsidR="003202FB" w:rsidRDefault="003202FB" w14:paraId="4FE4D08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770E3" w:rsidR="00C3589D" w:rsidRDefault="00D770E3" w14:paraId="12D7401A" w14:textId="1949A744">
    <w:pPr>
      <w:pStyle w:val="Footer"/>
      <w:rPr>
        <w:rFonts w:ascii="Candara" w:hAnsi="Candara"/>
      </w:rPr>
    </w:pPr>
    <w:r w:rsidRPr="0F14B76A" w:rsidR="0F14B76A">
      <w:rPr>
        <w:rFonts w:ascii="Candara" w:hAnsi="Candara"/>
      </w:rPr>
      <w:t>December 2025</w:t>
    </w:r>
  </w:p>
  <w:p w:rsidR="00CF176A" w:rsidRDefault="00CF176A" w14:paraId="4FE4D08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2FB" w:rsidRDefault="003202FB" w14:paraId="4FE4D086" w14:textId="77777777">
      <w:r>
        <w:separator/>
      </w:r>
    </w:p>
  </w:footnote>
  <w:footnote w:type="continuationSeparator" w:id="0">
    <w:p w:rsidR="003202FB" w:rsidRDefault="003202FB" w14:paraId="4FE4D08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C3589D" w:rsidRDefault="00C3589D" w14:paraId="7F9FE724" w14:textId="1E233953">
    <w:pPr>
      <w:pStyle w:val="Header"/>
    </w:pPr>
    <w:r>
      <w:rPr>
        <w:rFonts w:ascii="Times New Roman" w:hAnsi="Times New Roman"/>
        <w:noProof/>
        <w:spacing w:val="-3"/>
        <w:lang w:eastAsia="en-GB"/>
      </w:rPr>
      <w:drawing>
        <wp:inline distT="0" distB="0" distL="0" distR="0" wp14:anchorId="485AF88C" wp14:editId="64FDF311">
          <wp:extent cx="2508250" cy="1174424"/>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tern Wood small logo.png"/>
                  <pic:cNvPicPr/>
                </pic:nvPicPr>
                <pic:blipFill>
                  <a:blip r:embed="rId1">
                    <a:extLst>
                      <a:ext uri="{28A0092B-C50C-407E-A947-70E740481C1C}">
                        <a14:useLocalDpi xmlns:a14="http://schemas.microsoft.com/office/drawing/2010/main" val="0"/>
                      </a:ext>
                    </a:extLst>
                  </a:blip>
                  <a:stretch>
                    <a:fillRect/>
                  </a:stretch>
                </pic:blipFill>
                <pic:spPr>
                  <a:xfrm>
                    <a:off x="0" y="0"/>
                    <a:ext cx="2526124" cy="11827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2F53"/>
    <w:multiLevelType w:val="hybridMultilevel"/>
    <w:tmpl w:val="6EEA6E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DF66F6"/>
    <w:multiLevelType w:val="hybridMultilevel"/>
    <w:tmpl w:val="6A8CFC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E369BA"/>
    <w:multiLevelType w:val="hybridMultilevel"/>
    <w:tmpl w:val="0BC261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98D1FEC"/>
    <w:multiLevelType w:val="hybridMultilevel"/>
    <w:tmpl w:val="A11890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D04B8C"/>
    <w:multiLevelType w:val="hybridMultilevel"/>
    <w:tmpl w:val="02D64B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9296EFC"/>
    <w:multiLevelType w:val="hybridMultilevel"/>
    <w:tmpl w:val="EC5E8DE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E543DFA"/>
    <w:multiLevelType w:val="hybridMultilevel"/>
    <w:tmpl w:val="D462638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21FE4400"/>
    <w:multiLevelType w:val="hybridMultilevel"/>
    <w:tmpl w:val="EA44F9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28F6D8F"/>
    <w:multiLevelType w:val="hybridMultilevel"/>
    <w:tmpl w:val="950A1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A6350D"/>
    <w:multiLevelType w:val="hybridMultilevel"/>
    <w:tmpl w:val="4ED6E5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0A97705"/>
    <w:multiLevelType w:val="hybridMultilevel"/>
    <w:tmpl w:val="5DBC8F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14441DB"/>
    <w:multiLevelType w:val="multilevel"/>
    <w:tmpl w:val="84D6A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3EB045C"/>
    <w:multiLevelType w:val="hybridMultilevel"/>
    <w:tmpl w:val="5D5C2A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4833AA7"/>
    <w:multiLevelType w:val="hybridMultilevel"/>
    <w:tmpl w:val="C416F8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8140BB0"/>
    <w:multiLevelType w:val="hybridMultilevel"/>
    <w:tmpl w:val="2AB4B39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398305E7"/>
    <w:multiLevelType w:val="hybridMultilevel"/>
    <w:tmpl w:val="4846F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BE62C62"/>
    <w:multiLevelType w:val="hybridMultilevel"/>
    <w:tmpl w:val="EF0E8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15C20AB"/>
    <w:multiLevelType w:val="hybridMultilevel"/>
    <w:tmpl w:val="DBB079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A666DDB"/>
    <w:multiLevelType w:val="hybridMultilevel"/>
    <w:tmpl w:val="67E2B2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5101F54"/>
    <w:multiLevelType w:val="hybridMultilevel"/>
    <w:tmpl w:val="11786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68B6BB4"/>
    <w:multiLevelType w:val="hybridMultilevel"/>
    <w:tmpl w:val="728E42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830033F"/>
    <w:multiLevelType w:val="hybridMultilevel"/>
    <w:tmpl w:val="99BAF4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597235F0"/>
    <w:multiLevelType w:val="hybridMultilevel"/>
    <w:tmpl w:val="CC0A16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59C056D9"/>
    <w:multiLevelType w:val="hybridMultilevel"/>
    <w:tmpl w:val="2F5889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E592C2B"/>
    <w:multiLevelType w:val="hybridMultilevel"/>
    <w:tmpl w:val="736ED7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0605781"/>
    <w:multiLevelType w:val="hybridMultilevel"/>
    <w:tmpl w:val="72B85B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09A06D8"/>
    <w:multiLevelType w:val="hybridMultilevel"/>
    <w:tmpl w:val="8F68FB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0E7105A"/>
    <w:multiLevelType w:val="hybridMultilevel"/>
    <w:tmpl w:val="19BA686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722A0B49"/>
    <w:multiLevelType w:val="hybridMultilevel"/>
    <w:tmpl w:val="B7F850D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9" w15:restartNumberingAfterBreak="0">
    <w:nsid w:val="75767380"/>
    <w:multiLevelType w:val="hybridMultilevel"/>
    <w:tmpl w:val="D29093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7A986143"/>
    <w:multiLevelType w:val="hybridMultilevel"/>
    <w:tmpl w:val="E3609C8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1" w15:restartNumberingAfterBreak="0">
    <w:nsid w:val="7B1C35ED"/>
    <w:multiLevelType w:val="hybridMultilevel"/>
    <w:tmpl w:val="13D88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C3436B1"/>
    <w:multiLevelType w:val="hybridMultilevel"/>
    <w:tmpl w:val="FCBAFBDE"/>
    <w:lvl w:ilvl="0" w:tplc="08090001">
      <w:start w:val="1"/>
      <w:numFmt w:val="bullet"/>
      <w:pStyle w:val="4Bulletedcopyblue"/>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3" w15:restartNumberingAfterBreak="0">
    <w:nsid w:val="7FE95882"/>
    <w:multiLevelType w:val="multilevel"/>
    <w:tmpl w:val="5AB8B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27"/>
  </w:num>
  <w:num w:numId="2">
    <w:abstractNumId w:val="28"/>
  </w:num>
  <w:num w:numId="3">
    <w:abstractNumId w:val="14"/>
  </w:num>
  <w:num w:numId="4">
    <w:abstractNumId w:val="30"/>
  </w:num>
  <w:num w:numId="5">
    <w:abstractNumId w:val="6"/>
  </w:num>
  <w:num w:numId="6">
    <w:abstractNumId w:val="6"/>
  </w:num>
  <w:num w:numId="7">
    <w:abstractNumId w:val="11"/>
  </w:num>
  <w:num w:numId="8">
    <w:abstractNumId w:val="33"/>
  </w:num>
  <w:num w:numId="9">
    <w:abstractNumId w:val="23"/>
  </w:num>
  <w:num w:numId="10">
    <w:abstractNumId w:val="7"/>
  </w:num>
  <w:num w:numId="11">
    <w:abstractNumId w:val="19"/>
  </w:num>
  <w:num w:numId="12">
    <w:abstractNumId w:val="12"/>
  </w:num>
  <w:num w:numId="13">
    <w:abstractNumId w:val="9"/>
  </w:num>
  <w:num w:numId="14">
    <w:abstractNumId w:val="1"/>
  </w:num>
  <w:num w:numId="15">
    <w:abstractNumId w:val="20"/>
  </w:num>
  <w:num w:numId="16">
    <w:abstractNumId w:val="3"/>
  </w:num>
  <w:num w:numId="17">
    <w:abstractNumId w:val="18"/>
  </w:num>
  <w:num w:numId="18">
    <w:abstractNumId w:val="4"/>
  </w:num>
  <w:num w:numId="19">
    <w:abstractNumId w:val="24"/>
  </w:num>
  <w:num w:numId="20">
    <w:abstractNumId w:val="4"/>
  </w:num>
  <w:num w:numId="21">
    <w:abstractNumId w:val="20"/>
  </w:num>
  <w:num w:numId="22">
    <w:abstractNumId w:val="1"/>
  </w:num>
  <w:num w:numId="23">
    <w:abstractNumId w:val="9"/>
  </w:num>
  <w:num w:numId="24">
    <w:abstractNumId w:val="12"/>
  </w:num>
  <w:num w:numId="25">
    <w:abstractNumId w:val="24"/>
  </w:num>
  <w:num w:numId="26">
    <w:abstractNumId w:val="25"/>
  </w:num>
  <w:num w:numId="27">
    <w:abstractNumId w:val="0"/>
  </w:num>
  <w:num w:numId="28">
    <w:abstractNumId w:val="17"/>
  </w:num>
  <w:num w:numId="29">
    <w:abstractNumId w:val="26"/>
  </w:num>
  <w:num w:numId="30">
    <w:abstractNumId w:val="8"/>
  </w:num>
  <w:num w:numId="31">
    <w:abstractNumId w:val="16"/>
  </w:num>
  <w:num w:numId="32">
    <w:abstractNumId w:val="5"/>
  </w:num>
  <w:num w:numId="33">
    <w:abstractNumId w:val="2"/>
  </w:num>
  <w:num w:numId="34">
    <w:abstractNumId w:val="29"/>
  </w:num>
  <w:num w:numId="35">
    <w:abstractNumId w:val="10"/>
  </w:num>
  <w:num w:numId="36">
    <w:abstractNumId w:val="13"/>
  </w:num>
  <w:num w:numId="37">
    <w:abstractNumId w:val="22"/>
  </w:num>
  <w:num w:numId="38">
    <w:abstractNumId w:val="21"/>
  </w:num>
  <w:num w:numId="39">
    <w:abstractNumId w:val="15"/>
  </w:num>
  <w:num w:numId="40">
    <w:abstractNumId w:val="31"/>
  </w:num>
  <w:num w:numId="41">
    <w:abstractNumId w:val="32"/>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false"/>
  <w:documentProtection w:edit="readOnly" w:formatting="1" w:enforcement="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F7"/>
    <w:rsid w:val="00034646"/>
    <w:rsid w:val="00034A55"/>
    <w:rsid w:val="00044F52"/>
    <w:rsid w:val="00050CBA"/>
    <w:rsid w:val="0005130C"/>
    <w:rsid w:val="00064C48"/>
    <w:rsid w:val="000D6E6C"/>
    <w:rsid w:val="00131CB4"/>
    <w:rsid w:val="00147E14"/>
    <w:rsid w:val="00171745"/>
    <w:rsid w:val="001B62A7"/>
    <w:rsid w:val="001E0887"/>
    <w:rsid w:val="001E50C7"/>
    <w:rsid w:val="00270EF4"/>
    <w:rsid w:val="002749A9"/>
    <w:rsid w:val="00275BC3"/>
    <w:rsid w:val="00284687"/>
    <w:rsid w:val="002A2E94"/>
    <w:rsid w:val="002C5BB3"/>
    <w:rsid w:val="00315D96"/>
    <w:rsid w:val="003202FB"/>
    <w:rsid w:val="00326F0C"/>
    <w:rsid w:val="00376403"/>
    <w:rsid w:val="003B476C"/>
    <w:rsid w:val="00451843"/>
    <w:rsid w:val="00491AB9"/>
    <w:rsid w:val="00495663"/>
    <w:rsid w:val="004B0465"/>
    <w:rsid w:val="004E6B9D"/>
    <w:rsid w:val="005220F7"/>
    <w:rsid w:val="00526E5D"/>
    <w:rsid w:val="00555CAE"/>
    <w:rsid w:val="0057783A"/>
    <w:rsid w:val="005D0CD5"/>
    <w:rsid w:val="005F4EA3"/>
    <w:rsid w:val="00613736"/>
    <w:rsid w:val="00667493"/>
    <w:rsid w:val="006A2325"/>
    <w:rsid w:val="007423ED"/>
    <w:rsid w:val="007D446B"/>
    <w:rsid w:val="007F405C"/>
    <w:rsid w:val="00832369"/>
    <w:rsid w:val="00847B16"/>
    <w:rsid w:val="008C2A16"/>
    <w:rsid w:val="008D1FA6"/>
    <w:rsid w:val="008E452D"/>
    <w:rsid w:val="00973187"/>
    <w:rsid w:val="009C02F9"/>
    <w:rsid w:val="009D6E24"/>
    <w:rsid w:val="009E7226"/>
    <w:rsid w:val="00A01591"/>
    <w:rsid w:val="00A329EF"/>
    <w:rsid w:val="00A81BF1"/>
    <w:rsid w:val="00A86FA3"/>
    <w:rsid w:val="00AA7B49"/>
    <w:rsid w:val="00AC4329"/>
    <w:rsid w:val="00AC6585"/>
    <w:rsid w:val="00B27C22"/>
    <w:rsid w:val="00B311B2"/>
    <w:rsid w:val="00B86C34"/>
    <w:rsid w:val="00BB52D0"/>
    <w:rsid w:val="00BC4C79"/>
    <w:rsid w:val="00BC60B2"/>
    <w:rsid w:val="00BD130B"/>
    <w:rsid w:val="00BF4358"/>
    <w:rsid w:val="00BF630D"/>
    <w:rsid w:val="00C26EB8"/>
    <w:rsid w:val="00C3055C"/>
    <w:rsid w:val="00C3589D"/>
    <w:rsid w:val="00C84112"/>
    <w:rsid w:val="00CA28BB"/>
    <w:rsid w:val="00CB09A9"/>
    <w:rsid w:val="00CC45BD"/>
    <w:rsid w:val="00CD48DD"/>
    <w:rsid w:val="00CE22D5"/>
    <w:rsid w:val="00CF176A"/>
    <w:rsid w:val="00CF676A"/>
    <w:rsid w:val="00D04A42"/>
    <w:rsid w:val="00D770E3"/>
    <w:rsid w:val="00D811F7"/>
    <w:rsid w:val="00DA2B0C"/>
    <w:rsid w:val="00E5598A"/>
    <w:rsid w:val="00E80170"/>
    <w:rsid w:val="00E8262C"/>
    <w:rsid w:val="00ED2A7C"/>
    <w:rsid w:val="00EF2268"/>
    <w:rsid w:val="00F31FA4"/>
    <w:rsid w:val="00F565F7"/>
    <w:rsid w:val="00F754E3"/>
    <w:rsid w:val="00F90B4D"/>
    <w:rsid w:val="00FC7533"/>
    <w:rsid w:val="00FD16C6"/>
    <w:rsid w:val="014D622A"/>
    <w:rsid w:val="03BD31CB"/>
    <w:rsid w:val="03C143A9"/>
    <w:rsid w:val="04326AC6"/>
    <w:rsid w:val="04B311D2"/>
    <w:rsid w:val="0E74F8EA"/>
    <w:rsid w:val="0F14B76A"/>
    <w:rsid w:val="1E123583"/>
    <w:rsid w:val="2A223210"/>
    <w:rsid w:val="2C5CDD35"/>
    <w:rsid w:val="2CF409DF"/>
    <w:rsid w:val="2FF04863"/>
    <w:rsid w:val="320A172B"/>
    <w:rsid w:val="35790946"/>
    <w:rsid w:val="36D05B4B"/>
    <w:rsid w:val="3A704679"/>
    <w:rsid w:val="403AD221"/>
    <w:rsid w:val="4221B1BA"/>
    <w:rsid w:val="42D41ECF"/>
    <w:rsid w:val="44F3C056"/>
    <w:rsid w:val="5131B5F4"/>
    <w:rsid w:val="51494F5D"/>
    <w:rsid w:val="5B7580DF"/>
    <w:rsid w:val="5BBAD4C3"/>
    <w:rsid w:val="5D68B856"/>
    <w:rsid w:val="64151B78"/>
    <w:rsid w:val="6A24C062"/>
    <w:rsid w:val="6D047E87"/>
    <w:rsid w:val="6F2384F7"/>
    <w:rsid w:val="6FD55737"/>
    <w:rsid w:val="702ADB76"/>
    <w:rsid w:val="715F95EB"/>
    <w:rsid w:val="746025EB"/>
    <w:rsid w:val="7CC45A05"/>
    <w:rsid w:val="7E61C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4D01D"/>
  <w15:docId w15:val="{4E3C9F88-83C3-4508-B18B-3FD02F54B9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80170"/>
    <w:rPr>
      <w:rFonts w:ascii="Courier New" w:hAnsi="Courier New"/>
      <w:sz w:val="24"/>
      <w:lang w:eastAsia="en-US"/>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rPr>
  </w:style>
  <w:style w:type="paragraph" w:styleId="Heading2">
    <w:name w:val="heading 2"/>
    <w:basedOn w:val="Normal"/>
    <w:next w:val="Normal"/>
    <w:link w:val="Heading2Char"/>
    <w:qFormat/>
    <w:pPr>
      <w:keepNext/>
      <w:tabs>
        <w:tab w:val="left" w:pos="-720"/>
      </w:tabs>
      <w:suppressAutoHyphens/>
      <w:jc w:val="both"/>
      <w:outlineLvl w:val="1"/>
    </w:pPr>
    <w:rPr>
      <w:rFonts w:ascii="Times New Roman" w:hAnsi="Times New Roman"/>
      <w:b/>
      <w:spacing w:val="-3"/>
      <w:u w:val="single"/>
    </w:rPr>
  </w:style>
  <w:style w:type="paragraph" w:styleId="Heading3">
    <w:name w:val="heading 3"/>
    <w:basedOn w:val="Normal"/>
    <w:next w:val="Normal"/>
    <w:qFormat/>
    <w:pPr>
      <w:keepNext/>
      <w:tabs>
        <w:tab w:val="left" w:pos="-720"/>
      </w:tabs>
      <w:suppressAutoHyphens/>
      <w:jc w:val="both"/>
      <w:outlineLvl w:val="2"/>
    </w:pPr>
    <w:rPr>
      <w:rFonts w:ascii="Times New Roman" w:hAnsi="Times New Roman"/>
      <w:b/>
      <w:bCs/>
      <w:spacing w:val="-3"/>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styleId="EquationCaption" w:customStyle="1">
    <w:name w:val="_Equation Caption"/>
  </w:style>
  <w:style w:type="table" w:styleId="TableGrid">
    <w:name w:val="Table Grid"/>
    <w:basedOn w:val="TableNormal"/>
    <w:rsid w:val="005220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C6585"/>
    <w:pPr>
      <w:ind w:left="720"/>
    </w:pPr>
  </w:style>
  <w:style w:type="paragraph" w:styleId="Header">
    <w:name w:val="header"/>
    <w:basedOn w:val="Normal"/>
    <w:link w:val="HeaderChar"/>
    <w:rsid w:val="00CF176A"/>
    <w:pPr>
      <w:tabs>
        <w:tab w:val="center" w:pos="4513"/>
        <w:tab w:val="right" w:pos="9026"/>
      </w:tabs>
    </w:pPr>
  </w:style>
  <w:style w:type="character" w:styleId="HeaderChar" w:customStyle="1">
    <w:name w:val="Header Char"/>
    <w:link w:val="Header"/>
    <w:rsid w:val="00CF176A"/>
    <w:rPr>
      <w:rFonts w:ascii="Courier New" w:hAnsi="Courier New"/>
      <w:sz w:val="24"/>
      <w:lang w:eastAsia="en-US"/>
    </w:rPr>
  </w:style>
  <w:style w:type="paragraph" w:styleId="Footer">
    <w:name w:val="footer"/>
    <w:basedOn w:val="Normal"/>
    <w:link w:val="FooterChar"/>
    <w:uiPriority w:val="99"/>
    <w:rsid w:val="00CF176A"/>
    <w:pPr>
      <w:tabs>
        <w:tab w:val="center" w:pos="4513"/>
        <w:tab w:val="right" w:pos="9026"/>
      </w:tabs>
    </w:pPr>
  </w:style>
  <w:style w:type="character" w:styleId="FooterChar" w:customStyle="1">
    <w:name w:val="Footer Char"/>
    <w:link w:val="Footer"/>
    <w:uiPriority w:val="99"/>
    <w:rsid w:val="00CF176A"/>
    <w:rPr>
      <w:rFonts w:ascii="Courier New" w:hAnsi="Courier New"/>
      <w:sz w:val="24"/>
      <w:lang w:eastAsia="en-US"/>
    </w:rPr>
  </w:style>
  <w:style w:type="paragraph" w:styleId="BalloonText">
    <w:name w:val="Balloon Text"/>
    <w:basedOn w:val="Normal"/>
    <w:link w:val="BalloonTextChar"/>
    <w:rsid w:val="00044F52"/>
    <w:rPr>
      <w:rFonts w:ascii="Tahoma" w:hAnsi="Tahoma" w:cs="Tahoma"/>
      <w:sz w:val="16"/>
      <w:szCs w:val="16"/>
    </w:rPr>
  </w:style>
  <w:style w:type="character" w:styleId="BalloonTextChar" w:customStyle="1">
    <w:name w:val="Balloon Text Char"/>
    <w:basedOn w:val="DefaultParagraphFont"/>
    <w:link w:val="BalloonText"/>
    <w:rsid w:val="00044F52"/>
    <w:rPr>
      <w:rFonts w:ascii="Tahoma" w:hAnsi="Tahoma" w:cs="Tahoma"/>
      <w:sz w:val="16"/>
      <w:szCs w:val="16"/>
      <w:lang w:eastAsia="en-US"/>
    </w:rPr>
  </w:style>
  <w:style w:type="character" w:styleId="Heading2Char" w:customStyle="1">
    <w:name w:val="Heading 2 Char"/>
    <w:basedOn w:val="DefaultParagraphFont"/>
    <w:link w:val="Heading2"/>
    <w:rsid w:val="00044F52"/>
    <w:rPr>
      <w:b/>
      <w:spacing w:val="-3"/>
      <w:sz w:val="24"/>
      <w:u w:val="single"/>
      <w:lang w:eastAsia="en-US"/>
    </w:rPr>
  </w:style>
  <w:style w:type="paragraph" w:styleId="Default" w:customStyle="1">
    <w:name w:val="Default"/>
    <w:rsid w:val="0005130C"/>
    <w:pPr>
      <w:autoSpaceDE w:val="0"/>
      <w:autoSpaceDN w:val="0"/>
      <w:adjustRightInd w:val="0"/>
    </w:pPr>
    <w:rPr>
      <w:rFonts w:ascii="Arial" w:hAnsi="Arial" w:cs="Arial" w:eastAsiaTheme="minorHAnsi"/>
      <w:color w:val="000000"/>
      <w:sz w:val="24"/>
      <w:szCs w:val="24"/>
      <w:lang w:eastAsia="en-US"/>
    </w:rPr>
  </w:style>
  <w:style w:type="paragraph" w:styleId="1bodycopy10pt" w:customStyle="1">
    <w:name w:val="1 body copy 10pt"/>
    <w:basedOn w:val="Normal"/>
    <w:link w:val="1bodycopy10ptChar"/>
    <w:qFormat/>
    <w:rsid w:val="00BB52D0"/>
    <w:pPr>
      <w:spacing w:after="120"/>
    </w:pPr>
    <w:rPr>
      <w:rFonts w:ascii="Arial" w:hAnsi="Arial" w:eastAsia="MS Mincho"/>
      <w:sz w:val="20"/>
      <w:szCs w:val="24"/>
      <w:lang w:val="en-US"/>
    </w:rPr>
  </w:style>
  <w:style w:type="character" w:styleId="1bodycopy10ptChar" w:customStyle="1">
    <w:name w:val="1 body copy 10pt Char"/>
    <w:link w:val="1bodycopy10pt"/>
    <w:rsid w:val="00BB52D0"/>
    <w:rPr>
      <w:rFonts w:ascii="Arial" w:hAnsi="Arial" w:eastAsia="MS Mincho"/>
      <w:szCs w:val="24"/>
      <w:lang w:val="en-US" w:eastAsia="en-US"/>
    </w:rPr>
  </w:style>
  <w:style w:type="paragraph" w:styleId="4Bulletedcopyblue" w:customStyle="1">
    <w:name w:val="4 Bulleted copy blue"/>
    <w:basedOn w:val="Normal"/>
    <w:qFormat/>
    <w:rsid w:val="00BB52D0"/>
    <w:pPr>
      <w:numPr>
        <w:numId w:val="41"/>
      </w:numPr>
      <w:spacing w:after="60"/>
    </w:pPr>
    <w:rPr>
      <w:rFonts w:ascii="Arial" w:hAnsi="Arial" w:eastAsia="MS Mincho" w:cs="Arial"/>
      <w:sz w:val="20"/>
      <w:lang w:val="en-US"/>
    </w:rPr>
  </w:style>
  <w:style w:type="paragraph" w:styleId="Subhead2" w:customStyle="1">
    <w:name w:val="Subhead 2"/>
    <w:basedOn w:val="1bodycopy10pt"/>
    <w:next w:val="1bodycopy10pt"/>
    <w:link w:val="Subhead2Char"/>
    <w:qFormat/>
    <w:rsid w:val="00BB52D0"/>
    <w:pPr>
      <w:spacing w:before="120"/>
    </w:pPr>
    <w:rPr>
      <w:b/>
      <w:color w:val="12263F"/>
      <w:sz w:val="24"/>
    </w:rPr>
  </w:style>
  <w:style w:type="character" w:styleId="Subhead2Char" w:customStyle="1">
    <w:name w:val="Subhead 2 Char"/>
    <w:link w:val="Subhead2"/>
    <w:rsid w:val="00BB52D0"/>
    <w:rPr>
      <w:rFonts w:ascii="Arial" w:hAnsi="Arial" w:eastAsia="MS Mincho"/>
      <w:b/>
      <w:color w:val="12263F"/>
      <w:sz w:val="24"/>
      <w:szCs w:val="24"/>
      <w:lang w:val="en-US" w:eastAsia="en-US"/>
    </w:rPr>
  </w:style>
  <w:style w:type="paragraph" w:styleId="Tablebodycopy" w:customStyle="1">
    <w:name w:val="Table body copy"/>
    <w:basedOn w:val="1bodycopy10pt"/>
    <w:qFormat/>
    <w:rsid w:val="00BB52D0"/>
    <w:pPr>
      <w:keepLines/>
      <w:spacing w:after="60"/>
      <w:textboxTightWrap w:val="allLines"/>
    </w:pPr>
  </w:style>
  <w:style w:type="character" w:styleId="CommentReference">
    <w:name w:val="annotation reference"/>
    <w:basedOn w:val="DefaultParagraphFont"/>
    <w:uiPriority w:val="99"/>
    <w:semiHidden/>
    <w:unhideWhenUsed/>
    <w:rsid w:val="00BB52D0"/>
    <w:rPr>
      <w:sz w:val="16"/>
      <w:szCs w:val="16"/>
    </w:rPr>
  </w:style>
  <w:style w:type="paragraph" w:styleId="CommentText">
    <w:name w:val="annotation text"/>
    <w:basedOn w:val="Normal"/>
    <w:link w:val="CommentTextChar"/>
    <w:uiPriority w:val="99"/>
    <w:semiHidden/>
    <w:unhideWhenUsed/>
    <w:rsid w:val="00BB52D0"/>
    <w:pPr>
      <w:spacing w:after="160"/>
    </w:pPr>
    <w:rPr>
      <w:rFonts w:asciiTheme="minorHAnsi" w:hAnsiTheme="minorHAnsi" w:eastAsiaTheme="minorHAnsi" w:cstheme="minorBidi"/>
      <w:sz w:val="20"/>
    </w:rPr>
  </w:style>
  <w:style w:type="character" w:styleId="CommentTextChar" w:customStyle="1">
    <w:name w:val="Comment Text Char"/>
    <w:basedOn w:val="DefaultParagraphFont"/>
    <w:link w:val="CommentText"/>
    <w:uiPriority w:val="99"/>
    <w:semiHidden/>
    <w:rsid w:val="00BB52D0"/>
    <w:rPr>
      <w:rFonts w:asciiTheme="minorHAnsi" w:hAnsiTheme="minorHAnsi" w:eastAsiaTheme="minorHAnsi" w:cstheme="minorBidi"/>
      <w:lang w:eastAsia="en-US"/>
    </w:rPr>
  </w:style>
  <w:style w:type="paragraph" w:styleId="Revision">
    <w:name w:val="Revision"/>
    <w:hidden/>
    <w:uiPriority w:val="99"/>
    <w:semiHidden/>
    <w:rsid w:val="001E0887"/>
    <w:rPr>
      <w:rFonts w:ascii="Courier New" w:hAnsi="Courier New"/>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9847">
      <w:bodyDiv w:val="1"/>
      <w:marLeft w:val="0"/>
      <w:marRight w:val="0"/>
      <w:marTop w:val="0"/>
      <w:marBottom w:val="0"/>
      <w:divBdr>
        <w:top w:val="none" w:sz="0" w:space="0" w:color="auto"/>
        <w:left w:val="none" w:sz="0" w:space="0" w:color="auto"/>
        <w:bottom w:val="none" w:sz="0" w:space="0" w:color="auto"/>
        <w:right w:val="none" w:sz="0" w:space="0" w:color="auto"/>
      </w:divBdr>
    </w:div>
    <w:div w:id="287710145">
      <w:bodyDiv w:val="1"/>
      <w:marLeft w:val="0"/>
      <w:marRight w:val="0"/>
      <w:marTop w:val="0"/>
      <w:marBottom w:val="0"/>
      <w:divBdr>
        <w:top w:val="none" w:sz="0" w:space="0" w:color="auto"/>
        <w:left w:val="none" w:sz="0" w:space="0" w:color="auto"/>
        <w:bottom w:val="none" w:sz="0" w:space="0" w:color="auto"/>
        <w:right w:val="none" w:sz="0" w:space="0" w:color="auto"/>
      </w:divBdr>
    </w:div>
    <w:div w:id="485319473">
      <w:bodyDiv w:val="1"/>
      <w:marLeft w:val="0"/>
      <w:marRight w:val="0"/>
      <w:marTop w:val="0"/>
      <w:marBottom w:val="0"/>
      <w:divBdr>
        <w:top w:val="none" w:sz="0" w:space="0" w:color="auto"/>
        <w:left w:val="none" w:sz="0" w:space="0" w:color="auto"/>
        <w:bottom w:val="none" w:sz="0" w:space="0" w:color="auto"/>
        <w:right w:val="none" w:sz="0" w:space="0" w:color="auto"/>
      </w:divBdr>
    </w:div>
    <w:div w:id="667371153">
      <w:bodyDiv w:val="1"/>
      <w:marLeft w:val="0"/>
      <w:marRight w:val="0"/>
      <w:marTop w:val="0"/>
      <w:marBottom w:val="0"/>
      <w:divBdr>
        <w:top w:val="none" w:sz="0" w:space="0" w:color="auto"/>
        <w:left w:val="none" w:sz="0" w:space="0" w:color="auto"/>
        <w:bottom w:val="none" w:sz="0" w:space="0" w:color="auto"/>
        <w:right w:val="none" w:sz="0" w:space="0" w:color="auto"/>
      </w:divBdr>
    </w:div>
    <w:div w:id="780144886">
      <w:bodyDiv w:val="1"/>
      <w:marLeft w:val="0"/>
      <w:marRight w:val="0"/>
      <w:marTop w:val="0"/>
      <w:marBottom w:val="0"/>
      <w:divBdr>
        <w:top w:val="none" w:sz="0" w:space="0" w:color="auto"/>
        <w:left w:val="none" w:sz="0" w:space="0" w:color="auto"/>
        <w:bottom w:val="none" w:sz="0" w:space="0" w:color="auto"/>
        <w:right w:val="none" w:sz="0" w:space="0" w:color="auto"/>
      </w:divBdr>
    </w:div>
    <w:div w:id="990331038">
      <w:bodyDiv w:val="1"/>
      <w:marLeft w:val="0"/>
      <w:marRight w:val="0"/>
      <w:marTop w:val="0"/>
      <w:marBottom w:val="0"/>
      <w:divBdr>
        <w:top w:val="none" w:sz="0" w:space="0" w:color="auto"/>
        <w:left w:val="none" w:sz="0" w:space="0" w:color="auto"/>
        <w:bottom w:val="none" w:sz="0" w:space="0" w:color="auto"/>
        <w:right w:val="none" w:sz="0" w:space="0" w:color="auto"/>
      </w:divBdr>
    </w:div>
    <w:div w:id="1376545580">
      <w:bodyDiv w:val="1"/>
      <w:marLeft w:val="0"/>
      <w:marRight w:val="0"/>
      <w:marTop w:val="0"/>
      <w:marBottom w:val="0"/>
      <w:divBdr>
        <w:top w:val="none" w:sz="0" w:space="0" w:color="auto"/>
        <w:left w:val="none" w:sz="0" w:space="0" w:color="auto"/>
        <w:bottom w:val="none" w:sz="0" w:space="0" w:color="auto"/>
        <w:right w:val="none" w:sz="0" w:space="0" w:color="auto"/>
      </w:divBdr>
    </w:div>
    <w:div w:id="1495489968">
      <w:bodyDiv w:val="1"/>
      <w:marLeft w:val="0"/>
      <w:marRight w:val="0"/>
      <w:marTop w:val="0"/>
      <w:marBottom w:val="0"/>
      <w:divBdr>
        <w:top w:val="none" w:sz="0" w:space="0" w:color="auto"/>
        <w:left w:val="none" w:sz="0" w:space="0" w:color="auto"/>
        <w:bottom w:val="none" w:sz="0" w:space="0" w:color="auto"/>
        <w:right w:val="none" w:sz="0" w:space="0" w:color="auto"/>
      </w:divBdr>
      <w:divsChild>
        <w:div w:id="47995402">
          <w:marLeft w:val="0"/>
          <w:marRight w:val="0"/>
          <w:marTop w:val="0"/>
          <w:marBottom w:val="0"/>
          <w:divBdr>
            <w:top w:val="none" w:sz="0" w:space="0" w:color="auto"/>
            <w:left w:val="none" w:sz="0" w:space="0" w:color="auto"/>
            <w:bottom w:val="none" w:sz="0" w:space="0" w:color="auto"/>
            <w:right w:val="none" w:sz="0" w:space="0" w:color="auto"/>
          </w:divBdr>
          <w:divsChild>
            <w:div w:id="2053528275">
              <w:marLeft w:val="0"/>
              <w:marRight w:val="0"/>
              <w:marTop w:val="525"/>
              <w:marBottom w:val="0"/>
              <w:divBdr>
                <w:top w:val="none" w:sz="0" w:space="0" w:color="auto"/>
                <w:left w:val="none" w:sz="0" w:space="0" w:color="auto"/>
                <w:bottom w:val="none" w:sz="0" w:space="0" w:color="auto"/>
                <w:right w:val="none" w:sz="0" w:space="0" w:color="auto"/>
              </w:divBdr>
              <w:divsChild>
                <w:div w:id="1844274553">
                  <w:marLeft w:val="1650"/>
                  <w:marRight w:val="0"/>
                  <w:marTop w:val="0"/>
                  <w:marBottom w:val="0"/>
                  <w:divBdr>
                    <w:top w:val="none" w:sz="0" w:space="0" w:color="auto"/>
                    <w:left w:val="none" w:sz="0" w:space="0" w:color="auto"/>
                    <w:bottom w:val="none" w:sz="0" w:space="0" w:color="auto"/>
                    <w:right w:val="none" w:sz="0" w:space="0" w:color="auto"/>
                  </w:divBdr>
                  <w:divsChild>
                    <w:div w:id="1981180428">
                      <w:marLeft w:val="0"/>
                      <w:marRight w:val="-5100"/>
                      <w:marTop w:val="0"/>
                      <w:marBottom w:val="0"/>
                      <w:divBdr>
                        <w:top w:val="none" w:sz="0" w:space="0" w:color="auto"/>
                        <w:left w:val="none" w:sz="0" w:space="0" w:color="auto"/>
                        <w:bottom w:val="none" w:sz="0" w:space="0" w:color="auto"/>
                        <w:right w:val="none" w:sz="0" w:space="0" w:color="auto"/>
                      </w:divBdr>
                      <w:divsChild>
                        <w:div w:id="59906757">
                          <w:marLeft w:val="0"/>
                          <w:marRight w:val="5100"/>
                          <w:marTop w:val="0"/>
                          <w:marBottom w:val="0"/>
                          <w:divBdr>
                            <w:top w:val="none" w:sz="0" w:space="0" w:color="auto"/>
                            <w:left w:val="none" w:sz="0" w:space="0" w:color="auto"/>
                            <w:bottom w:val="none" w:sz="0" w:space="0" w:color="auto"/>
                            <w:right w:val="none" w:sz="0" w:space="0" w:color="auto"/>
                          </w:divBdr>
                          <w:divsChild>
                            <w:div w:id="112612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93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28a0a3-5c55-49c0-90cb-33d30685aae2" xsi:nil="true"/>
    <lcf76f155ced4ddcb4097134ff3c332f xmlns="316b93ef-63c8-4c39-8e63-4aef31fe15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6878B721EDEA479A7E6C8FB7A63158" ma:contentTypeVersion="18" ma:contentTypeDescription="Create a new document." ma:contentTypeScope="" ma:versionID="06d28293a89ebde537d7712228317c6a">
  <xsd:schema xmlns:xsd="http://www.w3.org/2001/XMLSchema" xmlns:xs="http://www.w3.org/2001/XMLSchema" xmlns:p="http://schemas.microsoft.com/office/2006/metadata/properties" xmlns:ns2="316b93ef-63c8-4c39-8e63-4aef31fe15ac" xmlns:ns3="6a28a0a3-5c55-49c0-90cb-33d30685aae2" targetNamespace="http://schemas.microsoft.com/office/2006/metadata/properties" ma:root="true" ma:fieldsID="b9f0bd7aa2c8095ca997691b2f64778d" ns2:_="" ns3:_="">
    <xsd:import namespace="316b93ef-63c8-4c39-8e63-4aef31fe15ac"/>
    <xsd:import namespace="6a28a0a3-5c55-49c0-90cb-33d30685a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93ef-63c8-4c39-8e63-4aef31f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bfd877-48b2-47d5-9ca2-b1937ee07f1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8a0a3-5c55-49c0-90cb-33d30685aa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49a394-091c-44f0-9cfb-6e335fe26b69}" ma:internalName="TaxCatchAll" ma:showField="CatchAllData" ma:web="6a28a0a3-5c55-49c0-90cb-33d30685a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4EB43-83A7-4741-89ED-0181D1B930CC}">
  <ds:schemaRefs>
    <ds:schemaRef ds:uri="http://schemas.microsoft.com/office/2006/documentManagement/types"/>
    <ds:schemaRef ds:uri="http://schemas.microsoft.com/office/infopath/2007/PartnerControls"/>
    <ds:schemaRef ds:uri="http://purl.org/dc/elements/1.1/"/>
    <ds:schemaRef ds:uri="6a28a0a3-5c55-49c0-90cb-33d30685aae2"/>
    <ds:schemaRef ds:uri="http://purl.org/dc/terms/"/>
    <ds:schemaRef ds:uri="http://schemas.microsoft.com/office/2006/metadata/properties"/>
    <ds:schemaRef ds:uri="http://purl.org/dc/dcmitype/"/>
    <ds:schemaRef ds:uri="http://schemas.openxmlformats.org/package/2006/metadata/core-properties"/>
    <ds:schemaRef ds:uri="316b93ef-63c8-4c39-8e63-4aef31fe15ac"/>
    <ds:schemaRef ds:uri="http://www.w3.org/XML/1998/namespace"/>
  </ds:schemaRefs>
</ds:datastoreItem>
</file>

<file path=customXml/itemProps2.xml><?xml version="1.0" encoding="utf-8"?>
<ds:datastoreItem xmlns:ds="http://schemas.openxmlformats.org/officeDocument/2006/customXml" ds:itemID="{8868866A-FC54-4B1E-8867-4434C5E18EB7}"/>
</file>

<file path=customXml/itemProps3.xml><?xml version="1.0" encoding="utf-8"?>
<ds:datastoreItem xmlns:ds="http://schemas.openxmlformats.org/officeDocument/2006/customXml" ds:itemID="{85399781-DDCE-4163-B035-FC4C4312BE7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Pre-installed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 MILESTONE SCHOOL</dc:title>
  <dc:creator>V.W.Stroud</dc:creator>
  <lastModifiedBy>Julie Whyte</lastModifiedBy>
  <revision>11</revision>
  <lastPrinted>2014-09-09T14:42:00.0000000Z</lastPrinted>
  <dcterms:created xsi:type="dcterms:W3CDTF">2024-03-07T16:47:00.0000000Z</dcterms:created>
  <dcterms:modified xsi:type="dcterms:W3CDTF">2025-12-10T17:12:40.3686345Z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0x010100D96878B721EDEA479A7E6C8FB7A63158</vt:lpwstr>
  </property>
  <property fmtid="{D5CDD505-2E9C-101B-9397-08002B2CF9AE}" pid="3" name="Order">
    <vt:r8>334200</vt:r8>
  </property>
  <property fmtid="{D5CDD505-2E9C-101B-9397-08002B2CF9AE}" pid="4" name="MediaServiceImageTags">
    <vt:lpwstr/>
  </property>
</Properties>
</file>