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4E51" w14:textId="6028DB14" w:rsidR="0082248B" w:rsidRPr="00EA6382" w:rsidRDefault="00490A93" w:rsidP="00EA6382">
      <w:pPr>
        <w:ind w:left="3600"/>
        <w:rPr>
          <w:b/>
          <w:sz w:val="36"/>
          <w:szCs w:val="36"/>
        </w:rPr>
      </w:pPr>
      <w:r>
        <w:rPr>
          <w:b/>
          <w:noProof/>
          <w:sz w:val="36"/>
          <w:szCs w:val="36"/>
          <w:lang w:eastAsia="en-GB"/>
        </w:rPr>
        <mc:AlternateContent>
          <mc:Choice Requires="wps">
            <w:drawing>
              <wp:anchor distT="0" distB="0" distL="114300" distR="114300" simplePos="0" relativeHeight="251658752" behindDoc="0" locked="0" layoutInCell="1" allowOverlap="1" wp14:anchorId="375720A2" wp14:editId="248BC209">
                <wp:simplePos x="0" y="0"/>
                <wp:positionH relativeFrom="column">
                  <wp:posOffset>-304800</wp:posOffset>
                </wp:positionH>
                <wp:positionV relativeFrom="paragraph">
                  <wp:posOffset>-314325</wp:posOffset>
                </wp:positionV>
                <wp:extent cx="1038225" cy="1047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038225" cy="1047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A9E58" w14:textId="77777777" w:rsidR="00490A93" w:rsidRDefault="00490A93">
                            <w:r>
                              <w:rPr>
                                <w:noProof/>
                                <w:lang w:eastAsia="en-GB"/>
                              </w:rPr>
                              <w:drawing>
                                <wp:inline distT="0" distB="0" distL="0" distR="0" wp14:anchorId="3B0E058E" wp14:editId="23F7E6BD">
                                  <wp:extent cx="790575" cy="971278"/>
                                  <wp:effectExtent l="0" t="0" r="0" b="635"/>
                                  <wp:docPr id="3" name="Picture 3" descr="Q:\SCHOOL\School Logo\120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CHOOL\School Logo\1202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05" cy="97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720A2" id="_x0000_t202" coordsize="21600,21600" o:spt="202" path="m,l,21600r21600,l21600,xe">
                <v:stroke joinstyle="miter"/>
                <v:path gradientshapeok="t" o:connecttype="rect"/>
              </v:shapetype>
              <v:shape id="Text Box 2" o:spid="_x0000_s1026" type="#_x0000_t202" style="position:absolute;left:0;text-align:left;margin-left:-24pt;margin-top:-24.75pt;width:81.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cdgIAAGYFAAAOAAAAZHJzL2Uyb0RvYy54bWysVEtv2zAMvg/YfxB0X52k6WNBnSJr0WFA&#10;0RZLh54VWWqEyaImMbGzX19Kdh7reumwi02JH1+fSF5ctrVlaxWiAVfy4dGAM+UkVMY9l/zH482n&#10;c84iClcJC06VfKMiv5x+/HDR+IkawRJspQIjJy5OGl/yJaKfFEWUS1WLeAReOVJqCLVAOobnogqi&#10;Ie+1LUaDwWnRQKh8AKlipNvrTsmn2b/WSuK91lEhsyWn3DB/Q/4u0reYXojJcxB+aWSfhviHLGph&#10;HAXduboWKNgqmL9c1UYGiKDxSEJdgNZGqlwDVTMcvKpmvhRe5VqInOh3NMX/51beref+ITBsv0BL&#10;D5gIaXycRLpM9bQ61OlPmTLSE4WbHW2qRSaT0eD4fDQ64UySbjgYn52dZGKLvbkPEb8qqFkSSh7o&#10;XTJdYn0bkUISdAtJ0SJYU90Ya/Mh9YK6soGtBb2ixZwkWfyBso41JT89ptDJyEEy7zxbl25U7oY+&#10;3L7ELOHGqoSx7rvSzFS50jdiCymV28XP6ITSFOo9hj1+n9V7jLs6yCJHBoc749o4CLn6PD57yqqf&#10;W8p0hyfCD+pOIraLtn/6BVQb6ogA3bBEL28MvdqtiPggAk0HNQFNPN7TR1sg1qGXOFtC+P3WfcJT&#10;05KWs4amreTx10oExZn95qidPw/H4zSe+TA+ORvRIRxqFocat6qvgFphSLvFyywmPNqtqAPUT7QY&#10;ZikqqYSTFLvkuBWvsNsBtFikms0yiAbSC7x1cy+T60Rv6snH9kkE3zcuUs/fwXYuxeRV/3bYZOlg&#10;tkLQJjd3IrhjtSeehjn3fL940rY4PGfUfj1OXwAAAP//AwBQSwMEFAAGAAgAAAAhACz1uBXfAAAA&#10;CwEAAA8AAABkcnMvZG93bnJldi54bWxMj0FLw0AQhe+C/2EZwYu0m1pja8ymiKgFbzZV8TbNjkkw&#10;Oxuy2yT+ezcg6O17zOPNe+lmNI3oqXO1ZQWLeQSCuLC65lLBPn+crUE4j6yxsUwKvsnBJjs9STHR&#10;duAX6ne+FCGEXYIKKu/bREpXVGTQzW1LHG6ftjPog+xKqTscQrhp5GUUXUuDNYcPFbZ0X1HxtTsa&#10;BR8X5fuzG59eh2W8bB+2fb5607lS52fj3S0IT6P/M8NUP1SHLHQ62CNrJxoFs6t12OInuIlBTI5F&#10;HODwCzJL5f8N2Q8AAAD//wMAUEsBAi0AFAAGAAgAAAAhALaDOJL+AAAA4QEAABMAAAAAAAAAAAAA&#10;AAAAAAAAAFtDb250ZW50X1R5cGVzXS54bWxQSwECLQAUAAYACAAAACEAOP0h/9YAAACUAQAACwAA&#10;AAAAAAAAAAAAAAAvAQAAX3JlbHMvLnJlbHNQSwECLQAUAAYACAAAACEAtCP6HHYCAABmBQAADgAA&#10;AAAAAAAAAAAAAAAuAgAAZHJzL2Uyb0RvYy54bWxQSwECLQAUAAYACAAAACEALPW4Fd8AAAALAQAA&#10;DwAAAAAAAAAAAAAAAADQBAAAZHJzL2Rvd25yZXYueG1sUEsFBgAAAAAEAAQA8wAAANwFAAAAAA==&#10;" fillcolor="white [3201]" stroked="f" strokeweight=".5pt">
                <v:textbox>
                  <w:txbxContent>
                    <w:p w14:paraId="45DA9E58" w14:textId="77777777" w:rsidR="00490A93" w:rsidRDefault="00490A93">
                      <w:r>
                        <w:rPr>
                          <w:noProof/>
                          <w:lang w:eastAsia="en-GB"/>
                        </w:rPr>
                        <w:drawing>
                          <wp:inline distT="0" distB="0" distL="0" distR="0" wp14:anchorId="3B0E058E" wp14:editId="23F7E6BD">
                            <wp:extent cx="790575" cy="971278"/>
                            <wp:effectExtent l="0" t="0" r="0" b="635"/>
                            <wp:docPr id="3" name="Picture 3" descr="Q:\SCHOOL\School Logo\1202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SCHOOL\School Logo\1202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05" cy="973895"/>
                                    </a:xfrm>
                                    <a:prstGeom prst="rect">
                                      <a:avLst/>
                                    </a:prstGeom>
                                    <a:noFill/>
                                    <a:ln>
                                      <a:noFill/>
                                    </a:ln>
                                  </pic:spPr>
                                </pic:pic>
                              </a:graphicData>
                            </a:graphic>
                          </wp:inline>
                        </w:drawing>
                      </w:r>
                    </w:p>
                  </w:txbxContent>
                </v:textbox>
              </v:shape>
            </w:pict>
          </mc:Fallback>
        </mc:AlternateContent>
      </w:r>
      <w:r w:rsidR="00E82979">
        <w:rPr>
          <w:b/>
          <w:sz w:val="36"/>
          <w:szCs w:val="36"/>
        </w:rPr>
        <w:t>St Columba</w:t>
      </w:r>
      <w:r w:rsidR="0082248B" w:rsidRPr="0082248B">
        <w:rPr>
          <w:b/>
          <w:sz w:val="36"/>
          <w:szCs w:val="36"/>
        </w:rPr>
        <w:t>’s Catholic Primary School</w:t>
      </w:r>
      <w:r w:rsidR="00EA6382">
        <w:rPr>
          <w:b/>
          <w:sz w:val="36"/>
          <w:szCs w:val="36"/>
        </w:rPr>
        <w:t xml:space="preserve">                              </w:t>
      </w:r>
      <w:r w:rsidR="00EA6382">
        <w:rPr>
          <w:b/>
          <w:sz w:val="36"/>
          <w:szCs w:val="36"/>
        </w:rPr>
        <w:tab/>
      </w:r>
      <w:r w:rsidR="00EA6382">
        <w:rPr>
          <w:noProof/>
          <w:lang w:eastAsia="en-GB"/>
        </w:rPr>
        <w:drawing>
          <wp:inline distT="0" distB="0" distL="0" distR="0" wp14:anchorId="1C17EEC2" wp14:editId="0ACE3125">
            <wp:extent cx="1039495" cy="771109"/>
            <wp:effectExtent l="0" t="0" r="8255" b="0"/>
            <wp:docPr id="4" name="Picture 4" descr="Lumen Christi Logo_CMYK"/>
            <wp:cNvGraphicFramePr/>
            <a:graphic xmlns:a="http://schemas.openxmlformats.org/drawingml/2006/main">
              <a:graphicData uri="http://schemas.openxmlformats.org/drawingml/2006/picture">
                <pic:pic xmlns:pic="http://schemas.openxmlformats.org/drawingml/2006/picture">
                  <pic:nvPicPr>
                    <pic:cNvPr id="1" name="Picture 1" descr="Lumen Christi Logo_CMYK"/>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9495" cy="771109"/>
                    </a:xfrm>
                    <a:prstGeom prst="rect">
                      <a:avLst/>
                    </a:prstGeom>
                    <a:noFill/>
                    <a:ln>
                      <a:noFill/>
                    </a:ln>
                  </pic:spPr>
                </pic:pic>
              </a:graphicData>
            </a:graphic>
          </wp:inline>
        </w:drawing>
      </w:r>
      <w:r w:rsidR="00EA6382">
        <w:rPr>
          <w:b/>
          <w:sz w:val="32"/>
          <w:szCs w:val="32"/>
        </w:rPr>
        <w:t>Person Specification</w:t>
      </w:r>
      <w:r w:rsidRPr="00490A93">
        <w:rPr>
          <w:b/>
          <w:sz w:val="32"/>
          <w:szCs w:val="32"/>
        </w:rPr>
        <w:t xml:space="preserve"> for </w:t>
      </w:r>
      <w:r w:rsidR="0082248B" w:rsidRPr="00490A93">
        <w:rPr>
          <w:b/>
          <w:sz w:val="32"/>
          <w:szCs w:val="32"/>
        </w:rPr>
        <w:t>Class Teacher</w:t>
      </w:r>
      <w:r w:rsidR="00EB7761">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5682"/>
        <w:gridCol w:w="4990"/>
      </w:tblGrid>
      <w:tr w:rsidR="00EA6382" w:rsidRPr="00AB1454" w14:paraId="28D26DB8" w14:textId="77777777" w:rsidTr="00CF653B">
        <w:tc>
          <w:tcPr>
            <w:tcW w:w="3560" w:type="dxa"/>
          </w:tcPr>
          <w:p w14:paraId="598D1C83" w14:textId="77777777" w:rsidR="00EA6382" w:rsidRPr="00AB1454" w:rsidRDefault="00EA6382" w:rsidP="00EA6382">
            <w:pPr>
              <w:jc w:val="center"/>
              <w:rPr>
                <w:rFonts w:ascii="Arial Narrow" w:hAnsi="Arial Narrow" w:cs="Arial"/>
                <w:b/>
              </w:rPr>
            </w:pPr>
            <w:r w:rsidRPr="00AB1454">
              <w:rPr>
                <w:rFonts w:ascii="Arial Narrow" w:hAnsi="Arial Narrow" w:cs="Arial"/>
                <w:b/>
              </w:rPr>
              <w:t>Category</w:t>
            </w:r>
          </w:p>
        </w:tc>
        <w:tc>
          <w:tcPr>
            <w:tcW w:w="6471" w:type="dxa"/>
          </w:tcPr>
          <w:p w14:paraId="158BB6DE" w14:textId="744AC8DC" w:rsidR="00EA6382" w:rsidRPr="00AB1454" w:rsidRDefault="00EA6382" w:rsidP="00EA6382">
            <w:pPr>
              <w:ind w:left="360"/>
              <w:jc w:val="center"/>
              <w:rPr>
                <w:rFonts w:ascii="Arial Narrow" w:hAnsi="Arial Narrow" w:cs="Arial"/>
                <w:b/>
              </w:rPr>
            </w:pPr>
            <w:r w:rsidRPr="00AB1454">
              <w:rPr>
                <w:rFonts w:ascii="Arial Narrow" w:hAnsi="Arial Narrow" w:cs="Arial"/>
                <w:b/>
              </w:rPr>
              <w:t>Essential</w:t>
            </w:r>
          </w:p>
        </w:tc>
        <w:tc>
          <w:tcPr>
            <w:tcW w:w="5528" w:type="dxa"/>
          </w:tcPr>
          <w:p w14:paraId="2BF31DFE" w14:textId="740896FB" w:rsidR="00EA6382" w:rsidRPr="00AB1454" w:rsidRDefault="00EA6382" w:rsidP="00EA6382">
            <w:pPr>
              <w:jc w:val="center"/>
              <w:rPr>
                <w:rFonts w:ascii="Arial Narrow" w:hAnsi="Arial Narrow" w:cs="Arial"/>
                <w:b/>
              </w:rPr>
            </w:pPr>
            <w:r w:rsidRPr="00AB1454">
              <w:rPr>
                <w:rFonts w:ascii="Arial Narrow" w:hAnsi="Arial Narrow" w:cs="Arial"/>
                <w:b/>
              </w:rPr>
              <w:t>Desirable</w:t>
            </w:r>
          </w:p>
        </w:tc>
      </w:tr>
      <w:tr w:rsidR="00EA6382" w:rsidRPr="00AB1454" w14:paraId="2D4929C6" w14:textId="77777777" w:rsidTr="00CF653B">
        <w:tc>
          <w:tcPr>
            <w:tcW w:w="3560" w:type="dxa"/>
          </w:tcPr>
          <w:p w14:paraId="2BC7FA85" w14:textId="77777777" w:rsidR="00EA6382" w:rsidRPr="00AB1454" w:rsidRDefault="00EA6382" w:rsidP="00CF653B">
            <w:pPr>
              <w:rPr>
                <w:rFonts w:ascii="Arial Narrow" w:hAnsi="Arial Narrow" w:cs="Arial"/>
              </w:rPr>
            </w:pPr>
          </w:p>
          <w:p w14:paraId="31E28F84"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Faith Commitment </w:t>
            </w:r>
          </w:p>
          <w:p w14:paraId="5BA89491" w14:textId="77777777" w:rsidR="00EA6382" w:rsidRPr="00AB1454" w:rsidRDefault="00EA6382" w:rsidP="00CF653B">
            <w:pPr>
              <w:rPr>
                <w:rFonts w:ascii="Arial Narrow" w:hAnsi="Arial Narrow" w:cs="Arial"/>
              </w:rPr>
            </w:pPr>
          </w:p>
        </w:tc>
        <w:tc>
          <w:tcPr>
            <w:tcW w:w="6471" w:type="dxa"/>
          </w:tcPr>
          <w:p w14:paraId="6D5861CE"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An understanding of the distinctive nature of the Catholic school and Catholic education </w:t>
            </w:r>
          </w:p>
          <w:p w14:paraId="72AD0196"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Understanding of the school’s wider role in the parish and wider community. </w:t>
            </w:r>
          </w:p>
        </w:tc>
        <w:tc>
          <w:tcPr>
            <w:tcW w:w="5528" w:type="dxa"/>
          </w:tcPr>
          <w:p w14:paraId="7222CB1B"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A practising and committed Catholic.</w:t>
            </w:r>
          </w:p>
          <w:p w14:paraId="3BD6AF23"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Evidence of participation in faith life of the community.</w:t>
            </w:r>
          </w:p>
          <w:p w14:paraId="3609B3F2" w14:textId="77777777" w:rsidR="00EA6382" w:rsidRPr="00AB1454" w:rsidRDefault="00EA6382" w:rsidP="00EA6382">
            <w:pPr>
              <w:numPr>
                <w:ilvl w:val="0"/>
                <w:numId w:val="4"/>
              </w:numPr>
              <w:spacing w:after="0" w:line="240" w:lineRule="auto"/>
              <w:rPr>
                <w:rFonts w:ascii="Arial Narrow" w:hAnsi="Arial Narrow" w:cs="Arial"/>
              </w:rPr>
            </w:pPr>
            <w:r w:rsidRPr="00AB1454">
              <w:rPr>
                <w:rFonts w:ascii="Arial Narrow" w:hAnsi="Arial Narrow" w:cs="Arial"/>
              </w:rPr>
              <w:t xml:space="preserve">Experience in leading acts of worship in Catholic schools. </w:t>
            </w:r>
          </w:p>
        </w:tc>
      </w:tr>
      <w:tr w:rsidR="00EA6382" w:rsidRPr="00AB1454" w14:paraId="0ECE2356" w14:textId="77777777" w:rsidTr="00CF653B">
        <w:tc>
          <w:tcPr>
            <w:tcW w:w="3560" w:type="dxa"/>
          </w:tcPr>
          <w:p w14:paraId="3965BEE1" w14:textId="77777777" w:rsidR="00B93787" w:rsidRDefault="00B93787" w:rsidP="00B93787">
            <w:pPr>
              <w:spacing w:after="0" w:line="240" w:lineRule="auto"/>
              <w:rPr>
                <w:rFonts w:ascii="Arial Narrow" w:hAnsi="Arial Narrow" w:cs="Arial"/>
              </w:rPr>
            </w:pPr>
          </w:p>
          <w:p w14:paraId="59A13C42" w14:textId="77777777" w:rsidR="00EA6382" w:rsidRDefault="00EA6382" w:rsidP="00B93787">
            <w:pPr>
              <w:pStyle w:val="ListParagraph"/>
              <w:numPr>
                <w:ilvl w:val="0"/>
                <w:numId w:val="5"/>
              </w:numPr>
              <w:spacing w:after="0" w:line="240" w:lineRule="auto"/>
              <w:rPr>
                <w:rFonts w:ascii="Arial Narrow" w:hAnsi="Arial Narrow" w:cs="Arial"/>
              </w:rPr>
            </w:pPr>
            <w:r w:rsidRPr="00B93787">
              <w:rPr>
                <w:rFonts w:ascii="Arial Narrow" w:hAnsi="Arial Narrow" w:cs="Arial"/>
              </w:rPr>
              <w:t>Qualifications</w:t>
            </w:r>
          </w:p>
          <w:p w14:paraId="71D19C15" w14:textId="0F588FB7" w:rsidR="00B93787" w:rsidRPr="00B93787" w:rsidRDefault="00B93787" w:rsidP="00B93787">
            <w:pPr>
              <w:pStyle w:val="ListParagraph"/>
              <w:spacing w:after="0" w:line="240" w:lineRule="auto"/>
              <w:rPr>
                <w:rFonts w:ascii="Arial Narrow" w:hAnsi="Arial Narrow" w:cs="Arial"/>
              </w:rPr>
            </w:pPr>
          </w:p>
        </w:tc>
        <w:tc>
          <w:tcPr>
            <w:tcW w:w="6471" w:type="dxa"/>
          </w:tcPr>
          <w:p w14:paraId="115DB8F5"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Qualified Teacher Status</w:t>
            </w:r>
          </w:p>
        </w:tc>
        <w:tc>
          <w:tcPr>
            <w:tcW w:w="5528" w:type="dxa"/>
          </w:tcPr>
          <w:p w14:paraId="538D5510"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Postgraduate level qualification</w:t>
            </w:r>
          </w:p>
          <w:p w14:paraId="70051A48" w14:textId="77777777" w:rsidR="00EA6382" w:rsidRPr="00AB1454" w:rsidRDefault="00EA6382" w:rsidP="00EA6382">
            <w:pPr>
              <w:numPr>
                <w:ilvl w:val="0"/>
                <w:numId w:val="6"/>
              </w:numPr>
              <w:spacing w:after="0" w:line="240" w:lineRule="auto"/>
              <w:rPr>
                <w:rFonts w:ascii="Arial Narrow" w:hAnsi="Arial Narrow" w:cs="Arial"/>
              </w:rPr>
            </w:pPr>
            <w:r w:rsidRPr="00AB1454">
              <w:rPr>
                <w:rFonts w:ascii="Arial Narrow" w:hAnsi="Arial Narrow" w:cs="Arial"/>
              </w:rPr>
              <w:t xml:space="preserve">CCRS or equivalent </w:t>
            </w:r>
          </w:p>
        </w:tc>
      </w:tr>
      <w:tr w:rsidR="00EA6382" w:rsidRPr="00AB1454" w14:paraId="63683336" w14:textId="77777777" w:rsidTr="00CF653B">
        <w:tc>
          <w:tcPr>
            <w:tcW w:w="3560" w:type="dxa"/>
          </w:tcPr>
          <w:p w14:paraId="152E525E" w14:textId="77777777" w:rsidR="00EA6382" w:rsidRPr="00AB1454" w:rsidRDefault="00EA6382" w:rsidP="00CF653B">
            <w:pPr>
              <w:rPr>
                <w:rFonts w:ascii="Arial Narrow" w:hAnsi="Arial Narrow" w:cs="Arial"/>
              </w:rPr>
            </w:pPr>
          </w:p>
          <w:p w14:paraId="2D1A9580"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Experience </w:t>
            </w:r>
          </w:p>
          <w:p w14:paraId="6FE60F90" w14:textId="77777777" w:rsidR="00EA6382" w:rsidRPr="00AB1454" w:rsidRDefault="00EA6382" w:rsidP="00CF653B">
            <w:pPr>
              <w:rPr>
                <w:rFonts w:ascii="Arial Narrow" w:hAnsi="Arial Narrow" w:cs="Arial"/>
              </w:rPr>
            </w:pPr>
          </w:p>
        </w:tc>
        <w:tc>
          <w:tcPr>
            <w:tcW w:w="6471" w:type="dxa"/>
          </w:tcPr>
          <w:p w14:paraId="67EFECC3"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Successful teaching experience (which can be evidenced)</w:t>
            </w:r>
          </w:p>
          <w:p w14:paraId="7A5AF2F1"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Evidence of providing excellent provision for all pupils and achieving high standards of pupil progress (progress over time)</w:t>
            </w:r>
          </w:p>
          <w:p w14:paraId="0E26FC4B" w14:textId="77777777" w:rsidR="00EA6382" w:rsidRPr="00AB1454" w:rsidRDefault="00EA6382" w:rsidP="00EA6382">
            <w:pPr>
              <w:numPr>
                <w:ilvl w:val="0"/>
                <w:numId w:val="7"/>
              </w:numPr>
              <w:spacing w:after="0" w:line="240" w:lineRule="auto"/>
              <w:rPr>
                <w:rFonts w:ascii="Arial Narrow" w:hAnsi="Arial Narrow" w:cs="Arial"/>
              </w:rPr>
            </w:pPr>
            <w:r w:rsidRPr="00AB1454">
              <w:rPr>
                <w:rFonts w:ascii="Arial Narrow" w:hAnsi="Arial Narrow" w:cs="Arial"/>
              </w:rPr>
              <w:t xml:space="preserve">Experience of safeguarding procedures including child protection. </w:t>
            </w:r>
          </w:p>
        </w:tc>
        <w:tc>
          <w:tcPr>
            <w:tcW w:w="5528" w:type="dxa"/>
          </w:tcPr>
          <w:p w14:paraId="08A97CBA"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Recent experience in a Catholic voluntary aided school</w:t>
            </w:r>
          </w:p>
          <w:p w14:paraId="692296E0"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Experience of teaching in more than one school</w:t>
            </w:r>
          </w:p>
          <w:p w14:paraId="6F030F20" w14:textId="77777777" w:rsidR="00EA6382" w:rsidRPr="00AB1454" w:rsidRDefault="00EA6382" w:rsidP="00EA6382">
            <w:pPr>
              <w:numPr>
                <w:ilvl w:val="0"/>
                <w:numId w:val="7"/>
              </w:numPr>
              <w:spacing w:after="0" w:line="240" w:lineRule="auto"/>
              <w:jc w:val="both"/>
              <w:rPr>
                <w:rFonts w:ascii="Arial Narrow" w:hAnsi="Arial Narrow" w:cs="Arial"/>
              </w:rPr>
            </w:pPr>
            <w:r w:rsidRPr="00AB1454">
              <w:rPr>
                <w:rFonts w:ascii="Arial Narrow" w:hAnsi="Arial Narrow" w:cs="Arial"/>
              </w:rPr>
              <w:t>Working in partnership with parents</w:t>
            </w:r>
          </w:p>
        </w:tc>
      </w:tr>
      <w:tr w:rsidR="00EA6382" w:rsidRPr="00AB1454" w14:paraId="6D5A1480" w14:textId="77777777" w:rsidTr="00EA6382">
        <w:trPr>
          <w:trHeight w:val="1896"/>
        </w:trPr>
        <w:tc>
          <w:tcPr>
            <w:tcW w:w="3560" w:type="dxa"/>
          </w:tcPr>
          <w:p w14:paraId="2F8190BC" w14:textId="77777777" w:rsidR="00EA6382" w:rsidRPr="00AB1454" w:rsidRDefault="00EA6382" w:rsidP="00CF653B">
            <w:pPr>
              <w:rPr>
                <w:rFonts w:ascii="Arial Narrow" w:hAnsi="Arial Narrow" w:cs="Arial"/>
              </w:rPr>
            </w:pPr>
          </w:p>
          <w:p w14:paraId="189A4847"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Professional Development </w:t>
            </w:r>
          </w:p>
          <w:p w14:paraId="71D3864F" w14:textId="77777777" w:rsidR="00EA6382" w:rsidRPr="00AB1454" w:rsidRDefault="00EA6382" w:rsidP="00CF653B">
            <w:pPr>
              <w:rPr>
                <w:rFonts w:ascii="Arial Narrow" w:hAnsi="Arial Narrow" w:cs="Arial"/>
              </w:rPr>
            </w:pPr>
          </w:p>
        </w:tc>
        <w:tc>
          <w:tcPr>
            <w:tcW w:w="6471" w:type="dxa"/>
          </w:tcPr>
          <w:p w14:paraId="5AD47F95"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Evidence of continuing professional development relating to curriculum/ teaching and learning</w:t>
            </w:r>
          </w:p>
          <w:p w14:paraId="252F4CC6"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Ability to identify own learning needs.</w:t>
            </w:r>
          </w:p>
        </w:tc>
        <w:tc>
          <w:tcPr>
            <w:tcW w:w="5528" w:type="dxa"/>
          </w:tcPr>
          <w:p w14:paraId="22A11303"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Evidence of continuing professional development relating to Catholic ethos, mission and religious education</w:t>
            </w:r>
          </w:p>
          <w:p w14:paraId="18630DB8"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Experience of working with other schools/organisations /agencies</w:t>
            </w:r>
          </w:p>
          <w:p w14:paraId="2B120517" w14:textId="77777777" w:rsidR="00EA6382" w:rsidRPr="00AB1454" w:rsidRDefault="00EA6382" w:rsidP="00EA6382">
            <w:pPr>
              <w:numPr>
                <w:ilvl w:val="0"/>
                <w:numId w:val="8"/>
              </w:numPr>
              <w:spacing w:after="0" w:line="240" w:lineRule="auto"/>
              <w:rPr>
                <w:rFonts w:ascii="Arial Narrow" w:hAnsi="Arial Narrow" w:cs="Arial"/>
              </w:rPr>
            </w:pPr>
            <w:r w:rsidRPr="00AB1454">
              <w:rPr>
                <w:rFonts w:ascii="Arial Narrow" w:hAnsi="Arial Narrow" w:cs="Arial"/>
              </w:rPr>
              <w:t>Ability to support others in identifying their learning needs</w:t>
            </w:r>
          </w:p>
        </w:tc>
      </w:tr>
      <w:tr w:rsidR="00EA6382" w:rsidRPr="00AB1454" w14:paraId="5CCCB0A1" w14:textId="77777777" w:rsidTr="00EA6382">
        <w:trPr>
          <w:trHeight w:val="2205"/>
        </w:trPr>
        <w:tc>
          <w:tcPr>
            <w:tcW w:w="3560" w:type="dxa"/>
          </w:tcPr>
          <w:p w14:paraId="33D167D7" w14:textId="77777777" w:rsidR="00EA6382" w:rsidRPr="00AB1454" w:rsidRDefault="00EA6382" w:rsidP="00CF653B">
            <w:pPr>
              <w:rPr>
                <w:rFonts w:ascii="Arial Narrow" w:hAnsi="Arial Narrow" w:cs="Arial"/>
              </w:rPr>
            </w:pPr>
          </w:p>
          <w:p w14:paraId="038967F8" w14:textId="77777777" w:rsidR="00EA6382" w:rsidRPr="00AB1454" w:rsidRDefault="00EA6382" w:rsidP="00CF653B">
            <w:pPr>
              <w:rPr>
                <w:rFonts w:ascii="Arial Narrow" w:hAnsi="Arial Narrow" w:cs="Arial"/>
              </w:rPr>
            </w:pPr>
          </w:p>
          <w:p w14:paraId="496645CC"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Strategic Leadership </w:t>
            </w:r>
          </w:p>
        </w:tc>
        <w:tc>
          <w:tcPr>
            <w:tcW w:w="6471" w:type="dxa"/>
          </w:tcPr>
          <w:p w14:paraId="73907F7E" w14:textId="77777777" w:rsidR="00EA6382" w:rsidRPr="00AB1454" w:rsidRDefault="00EA6382" w:rsidP="00EA6382">
            <w:pPr>
              <w:numPr>
                <w:ilvl w:val="0"/>
                <w:numId w:val="9"/>
              </w:numPr>
              <w:spacing w:after="0" w:line="240" w:lineRule="auto"/>
              <w:rPr>
                <w:rFonts w:ascii="Arial Narrow" w:hAnsi="Arial Narrow" w:cs="Arial"/>
              </w:rPr>
            </w:pPr>
            <w:r w:rsidRPr="00AB1454">
              <w:rPr>
                <w:rFonts w:ascii="Arial Narrow" w:hAnsi="Arial Narrow" w:cs="Arial"/>
              </w:rPr>
              <w:t>Ability to inspire and motivate staff, pupils, parents and governors to achieve the aims of Catholic education.</w:t>
            </w:r>
          </w:p>
          <w:p w14:paraId="0978038E" w14:textId="77777777" w:rsidR="00EA6382" w:rsidRPr="00AB1454" w:rsidRDefault="00EA6382" w:rsidP="00EA6382">
            <w:pPr>
              <w:numPr>
                <w:ilvl w:val="0"/>
                <w:numId w:val="9"/>
              </w:numPr>
              <w:spacing w:after="0" w:line="240" w:lineRule="auto"/>
              <w:rPr>
                <w:rFonts w:ascii="Arial Narrow" w:hAnsi="Arial Narrow" w:cs="Arial"/>
              </w:rPr>
            </w:pPr>
            <w:r w:rsidRPr="00AB1454">
              <w:rPr>
                <w:rFonts w:ascii="Arial Narrow" w:hAnsi="Arial Narrow" w:cs="Arial"/>
              </w:rPr>
              <w:t>Knowledge of what constitutes quality in educational provision, the characteristics of effective schools and strategies for raising standards and the achievement of all pupils.</w:t>
            </w:r>
          </w:p>
          <w:p w14:paraId="5C2D1EF3"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 xml:space="preserve">Understanding of and commitment to promoting and safeguarding the welfare of pupils. </w:t>
            </w:r>
          </w:p>
        </w:tc>
        <w:tc>
          <w:tcPr>
            <w:tcW w:w="5528" w:type="dxa"/>
          </w:tcPr>
          <w:p w14:paraId="4A092B3D" w14:textId="77777777" w:rsidR="00EA6382" w:rsidRPr="00AB1454" w:rsidRDefault="00EA6382" w:rsidP="00CF653B">
            <w:pPr>
              <w:rPr>
                <w:rFonts w:ascii="Arial Narrow" w:hAnsi="Arial Narrow" w:cs="Arial"/>
              </w:rPr>
            </w:pPr>
          </w:p>
        </w:tc>
      </w:tr>
      <w:tr w:rsidR="00EA6382" w:rsidRPr="00AB1454" w14:paraId="756337DA" w14:textId="77777777" w:rsidTr="00CF653B">
        <w:tc>
          <w:tcPr>
            <w:tcW w:w="3560" w:type="dxa"/>
          </w:tcPr>
          <w:p w14:paraId="33A0F8CA" w14:textId="77777777" w:rsidR="00EA6382" w:rsidRPr="00AB1454" w:rsidRDefault="00EA6382" w:rsidP="00CF653B">
            <w:pPr>
              <w:rPr>
                <w:rFonts w:ascii="Arial Narrow" w:hAnsi="Arial Narrow" w:cs="Arial"/>
              </w:rPr>
            </w:pPr>
          </w:p>
          <w:p w14:paraId="4175313A"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Teaching and Learning </w:t>
            </w:r>
          </w:p>
          <w:p w14:paraId="47EE61BA" w14:textId="77777777" w:rsidR="00EA6382" w:rsidRPr="00AB1454" w:rsidRDefault="00EA6382" w:rsidP="00CF653B">
            <w:pPr>
              <w:rPr>
                <w:rFonts w:ascii="Arial Narrow" w:hAnsi="Arial Narrow" w:cs="Arial"/>
              </w:rPr>
            </w:pPr>
          </w:p>
        </w:tc>
        <w:tc>
          <w:tcPr>
            <w:tcW w:w="6471" w:type="dxa"/>
          </w:tcPr>
          <w:p w14:paraId="1F27E661"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 xml:space="preserve">A secure understanding of the requirements of the National Curriculum </w:t>
            </w:r>
          </w:p>
          <w:p w14:paraId="58BDC77E"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Knowledge and experience of a range of successful teaching and learning strategies to meet the needs of all pupils.</w:t>
            </w:r>
          </w:p>
          <w:p w14:paraId="039B05B8"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A secure understanding of assessment strategies and the use of assessment to inform the next stages of learning.</w:t>
            </w:r>
          </w:p>
          <w:p w14:paraId="6D370842" w14:textId="77777777" w:rsidR="00EA6382" w:rsidRPr="00AB1454" w:rsidRDefault="00EA6382" w:rsidP="00EA6382">
            <w:pPr>
              <w:numPr>
                <w:ilvl w:val="0"/>
                <w:numId w:val="10"/>
              </w:numPr>
              <w:spacing w:after="0" w:line="240" w:lineRule="auto"/>
              <w:rPr>
                <w:rFonts w:ascii="Arial Narrow" w:hAnsi="Arial Narrow" w:cs="Arial"/>
              </w:rPr>
            </w:pPr>
            <w:r w:rsidRPr="00AB1454">
              <w:rPr>
                <w:rFonts w:ascii="Arial Narrow" w:hAnsi="Arial Narrow" w:cs="Arial"/>
              </w:rPr>
              <w:t>Experience of effective monitoring and evaluation of teaching and learning</w:t>
            </w:r>
          </w:p>
          <w:p w14:paraId="22DB83A3" w14:textId="77777777" w:rsidR="0091280F" w:rsidRDefault="00EA6382" w:rsidP="0091280F">
            <w:pPr>
              <w:numPr>
                <w:ilvl w:val="0"/>
                <w:numId w:val="10"/>
              </w:numPr>
              <w:spacing w:after="0" w:line="240" w:lineRule="auto"/>
              <w:rPr>
                <w:rFonts w:ascii="Arial Narrow" w:hAnsi="Arial Narrow" w:cs="Arial"/>
              </w:rPr>
            </w:pPr>
            <w:r w:rsidRPr="00AB1454">
              <w:rPr>
                <w:rFonts w:ascii="Arial Narrow" w:hAnsi="Arial Narrow" w:cs="Arial"/>
              </w:rPr>
              <w:t>Secure knowledge of statutory requirements relating to the curriculum and assessment</w:t>
            </w:r>
          </w:p>
          <w:p w14:paraId="2D32424F" w14:textId="1BC9AC16" w:rsidR="00EA6382" w:rsidRPr="0091280F" w:rsidRDefault="00EA6382" w:rsidP="0091280F">
            <w:pPr>
              <w:numPr>
                <w:ilvl w:val="0"/>
                <w:numId w:val="10"/>
              </w:numPr>
              <w:spacing w:after="0" w:line="240" w:lineRule="auto"/>
              <w:rPr>
                <w:rFonts w:ascii="Arial Narrow" w:hAnsi="Arial Narrow" w:cs="Arial"/>
              </w:rPr>
            </w:pPr>
            <w:r w:rsidRPr="0091280F">
              <w:rPr>
                <w:rFonts w:ascii="Arial Narrow" w:hAnsi="Arial Narrow" w:cs="Arial"/>
              </w:rPr>
              <w:t>Understanding of the characteristics of an effective learning environment and the key elements of successful behaviour management</w:t>
            </w:r>
          </w:p>
        </w:tc>
        <w:tc>
          <w:tcPr>
            <w:tcW w:w="5528" w:type="dxa"/>
          </w:tcPr>
          <w:p w14:paraId="7C26A763" w14:textId="77777777" w:rsidR="00EA6382" w:rsidRPr="00AB1454" w:rsidRDefault="00EA6382" w:rsidP="00EA6382">
            <w:pPr>
              <w:numPr>
                <w:ilvl w:val="0"/>
                <w:numId w:val="11"/>
              </w:numPr>
              <w:spacing w:after="0" w:line="240" w:lineRule="auto"/>
              <w:rPr>
                <w:rFonts w:ascii="Arial Narrow" w:hAnsi="Arial Narrow" w:cs="Arial"/>
              </w:rPr>
            </w:pPr>
            <w:r w:rsidRPr="00AB1454">
              <w:rPr>
                <w:rFonts w:ascii="Arial Narrow" w:hAnsi="Arial Narrow" w:cs="Arial"/>
              </w:rPr>
              <w:t>A secure understanding of the requirements of the Curriculum Directory for Religious Education</w:t>
            </w:r>
          </w:p>
          <w:p w14:paraId="71F0873C" w14:textId="77777777" w:rsidR="00EA6382" w:rsidRPr="00AB1454" w:rsidRDefault="00EA6382" w:rsidP="00EA6382">
            <w:pPr>
              <w:numPr>
                <w:ilvl w:val="0"/>
                <w:numId w:val="11"/>
              </w:numPr>
              <w:spacing w:after="0" w:line="240" w:lineRule="auto"/>
              <w:rPr>
                <w:rFonts w:ascii="Arial Narrow" w:hAnsi="Arial Narrow" w:cs="Arial"/>
              </w:rPr>
            </w:pPr>
            <w:r w:rsidRPr="00AB1454">
              <w:rPr>
                <w:rFonts w:ascii="Arial Narrow" w:hAnsi="Arial Narrow" w:cs="Arial"/>
              </w:rPr>
              <w:t>Understanding of successful teaching and learning in religious education across the key stages</w:t>
            </w:r>
          </w:p>
          <w:p w14:paraId="3380F5D2" w14:textId="77777777" w:rsidR="00EA6382" w:rsidRPr="00AB1454" w:rsidRDefault="00EA6382" w:rsidP="00EA6382">
            <w:pPr>
              <w:numPr>
                <w:ilvl w:val="0"/>
                <w:numId w:val="14"/>
              </w:numPr>
              <w:spacing w:after="0" w:line="240" w:lineRule="auto"/>
              <w:rPr>
                <w:rFonts w:ascii="Arial Narrow" w:hAnsi="Arial Narrow" w:cs="Arial"/>
              </w:rPr>
            </w:pPr>
            <w:r w:rsidRPr="00AB1454">
              <w:rPr>
                <w:rFonts w:ascii="Arial Narrow" w:hAnsi="Arial Narrow" w:cs="Arial"/>
              </w:rPr>
              <w:t>Successful experience in creating an effective learning environment and in developing and implementing policy and practice relating to behaviour management</w:t>
            </w:r>
          </w:p>
        </w:tc>
      </w:tr>
      <w:tr w:rsidR="00EA6382" w:rsidRPr="00AB1454" w14:paraId="0F97E8FD" w14:textId="77777777" w:rsidTr="00CF653B">
        <w:tc>
          <w:tcPr>
            <w:tcW w:w="3560" w:type="dxa"/>
          </w:tcPr>
          <w:p w14:paraId="7A6299BB" w14:textId="77777777" w:rsidR="00EA6382" w:rsidRPr="00AB1454" w:rsidRDefault="00EA6382" w:rsidP="00CF653B">
            <w:pPr>
              <w:rPr>
                <w:rFonts w:ascii="Arial Narrow" w:hAnsi="Arial Narrow" w:cs="Arial"/>
              </w:rPr>
            </w:pPr>
          </w:p>
          <w:p w14:paraId="33B09EBC"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Accountability </w:t>
            </w:r>
          </w:p>
        </w:tc>
        <w:tc>
          <w:tcPr>
            <w:tcW w:w="6471" w:type="dxa"/>
          </w:tcPr>
          <w:p w14:paraId="19C6594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communicate effectively, orally and in writing to a range of audiences – e.g. staff, pupils, parents, governors, parishioners and clergy.</w:t>
            </w:r>
          </w:p>
          <w:p w14:paraId="695AECF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provide clear information and advice to staff and governors</w:t>
            </w:r>
          </w:p>
        </w:tc>
        <w:tc>
          <w:tcPr>
            <w:tcW w:w="5528" w:type="dxa"/>
          </w:tcPr>
          <w:p w14:paraId="7BBF5BDD" w14:textId="77777777" w:rsidR="0091280F" w:rsidRDefault="00EA6382" w:rsidP="0091280F">
            <w:pPr>
              <w:numPr>
                <w:ilvl w:val="0"/>
                <w:numId w:val="12"/>
              </w:numPr>
              <w:spacing w:after="0" w:line="240" w:lineRule="auto"/>
              <w:ind w:hanging="264"/>
              <w:rPr>
                <w:rFonts w:ascii="Arial Narrow" w:hAnsi="Arial Narrow" w:cs="Arial"/>
              </w:rPr>
            </w:pPr>
            <w:r w:rsidRPr="00AB1454">
              <w:rPr>
                <w:rFonts w:ascii="Arial Narrow" w:hAnsi="Arial Narrow" w:cs="Arial"/>
              </w:rPr>
              <w:t>Experience of presenting reports to governors</w:t>
            </w:r>
          </w:p>
          <w:p w14:paraId="7C562D85" w14:textId="77777777" w:rsidR="0091280F" w:rsidRDefault="00EA6382" w:rsidP="0091280F">
            <w:pPr>
              <w:numPr>
                <w:ilvl w:val="0"/>
                <w:numId w:val="12"/>
              </w:numPr>
              <w:spacing w:after="0" w:line="240" w:lineRule="auto"/>
              <w:ind w:hanging="264"/>
              <w:rPr>
                <w:rFonts w:ascii="Arial Narrow" w:hAnsi="Arial Narrow" w:cs="Arial"/>
              </w:rPr>
            </w:pPr>
            <w:r w:rsidRPr="0091280F">
              <w:rPr>
                <w:rFonts w:ascii="Arial Narrow" w:hAnsi="Arial Narrow" w:cs="Arial"/>
              </w:rPr>
              <w:t>Leading sessions to inform parents.</w:t>
            </w:r>
          </w:p>
          <w:p w14:paraId="5860AB49" w14:textId="2F9B8550" w:rsidR="00EA6382" w:rsidRPr="0091280F" w:rsidRDefault="00EA6382" w:rsidP="0091280F">
            <w:pPr>
              <w:numPr>
                <w:ilvl w:val="0"/>
                <w:numId w:val="12"/>
              </w:numPr>
              <w:spacing w:after="0" w:line="240" w:lineRule="auto"/>
              <w:ind w:hanging="264"/>
              <w:rPr>
                <w:rFonts w:ascii="Arial Narrow" w:hAnsi="Arial Narrow" w:cs="Arial"/>
              </w:rPr>
            </w:pPr>
            <w:r w:rsidRPr="0091280F">
              <w:rPr>
                <w:rFonts w:ascii="Arial Narrow" w:hAnsi="Arial Narrow" w:cs="Arial"/>
              </w:rPr>
              <w:t>Experience of offering challenge and support to improve performance</w:t>
            </w:r>
          </w:p>
        </w:tc>
      </w:tr>
      <w:tr w:rsidR="00EA6382" w:rsidRPr="00AB1454" w14:paraId="0ADC1D46" w14:textId="77777777" w:rsidTr="00CF653B">
        <w:tc>
          <w:tcPr>
            <w:tcW w:w="3560" w:type="dxa"/>
          </w:tcPr>
          <w:p w14:paraId="51D1E0BD"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Skills, Qualities and Abilities </w:t>
            </w:r>
          </w:p>
        </w:tc>
        <w:tc>
          <w:tcPr>
            <w:tcW w:w="6471" w:type="dxa"/>
          </w:tcPr>
          <w:p w14:paraId="7BA7A0A7"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High quality teaching skills</w:t>
            </w:r>
          </w:p>
          <w:p w14:paraId="68CB196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Strong commitment to the mission of a Catholic school</w:t>
            </w:r>
          </w:p>
          <w:p w14:paraId="5299A20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Commitment to their own spiritual formation and that of pupils</w:t>
            </w:r>
          </w:p>
          <w:p w14:paraId="6AEA2083"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High expectations of pupils’ learning and attainment</w:t>
            </w:r>
          </w:p>
          <w:p w14:paraId="32EE3B5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Strong commitment to school improvement and raising achievement for all.</w:t>
            </w:r>
          </w:p>
          <w:p w14:paraId="7867A59D"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build and maintain good relationships.</w:t>
            </w:r>
          </w:p>
          <w:p w14:paraId="3B496189"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lastRenderedPageBreak/>
              <w:t>Ability to remain positive and enthusiastic when working under pressure.</w:t>
            </w:r>
          </w:p>
          <w:p w14:paraId="092F9505"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Ability to organise work, prioritise tasks, make decisions and manage time effectively.</w:t>
            </w:r>
          </w:p>
          <w:p w14:paraId="0174A8E7"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Empathy with children</w:t>
            </w:r>
          </w:p>
          <w:p w14:paraId="73804F5A"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Good communication skills</w:t>
            </w:r>
          </w:p>
          <w:p w14:paraId="1C711AB2"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Good interpersonal skills</w:t>
            </w:r>
          </w:p>
          <w:p w14:paraId="3A19EC5E"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Stamina and resilience</w:t>
            </w:r>
          </w:p>
          <w:p w14:paraId="0F8D937D" w14:textId="77777777" w:rsidR="00EA6382" w:rsidRPr="00AB1454" w:rsidRDefault="00EA6382" w:rsidP="00EA6382">
            <w:pPr>
              <w:numPr>
                <w:ilvl w:val="0"/>
                <w:numId w:val="12"/>
              </w:numPr>
              <w:spacing w:after="0" w:line="240" w:lineRule="auto"/>
              <w:rPr>
                <w:rFonts w:ascii="Arial Narrow" w:hAnsi="Arial Narrow" w:cs="Arial"/>
              </w:rPr>
            </w:pPr>
            <w:r w:rsidRPr="00AB1454">
              <w:rPr>
                <w:rFonts w:ascii="Arial Narrow" w:hAnsi="Arial Narrow" w:cs="Arial"/>
              </w:rPr>
              <w:t>Confidence</w:t>
            </w:r>
          </w:p>
        </w:tc>
        <w:tc>
          <w:tcPr>
            <w:tcW w:w="5528" w:type="dxa"/>
          </w:tcPr>
          <w:p w14:paraId="455FE4DF" w14:textId="77777777" w:rsidR="00EA6382" w:rsidRPr="00AB1454" w:rsidRDefault="00EA6382" w:rsidP="00CF653B">
            <w:pPr>
              <w:rPr>
                <w:rFonts w:ascii="Arial Narrow" w:hAnsi="Arial Narrow" w:cs="Arial"/>
              </w:rPr>
            </w:pPr>
          </w:p>
        </w:tc>
      </w:tr>
      <w:tr w:rsidR="00EA6382" w:rsidRPr="00AB1454" w14:paraId="29D32BAF" w14:textId="77777777" w:rsidTr="00CF653B">
        <w:tc>
          <w:tcPr>
            <w:tcW w:w="3560" w:type="dxa"/>
          </w:tcPr>
          <w:p w14:paraId="395BCD3D" w14:textId="77777777" w:rsidR="00EA6382" w:rsidRPr="00AB1454" w:rsidRDefault="00EA6382" w:rsidP="00EA6382">
            <w:pPr>
              <w:numPr>
                <w:ilvl w:val="0"/>
                <w:numId w:val="5"/>
              </w:numPr>
              <w:spacing w:after="0" w:line="240" w:lineRule="auto"/>
              <w:rPr>
                <w:rFonts w:ascii="Arial Narrow" w:hAnsi="Arial Narrow" w:cs="Arial"/>
              </w:rPr>
            </w:pPr>
            <w:r w:rsidRPr="00AB1454">
              <w:rPr>
                <w:rFonts w:ascii="Arial Narrow" w:hAnsi="Arial Narrow" w:cs="Arial"/>
              </w:rPr>
              <w:t xml:space="preserve">References </w:t>
            </w:r>
          </w:p>
        </w:tc>
        <w:tc>
          <w:tcPr>
            <w:tcW w:w="6471" w:type="dxa"/>
          </w:tcPr>
          <w:p w14:paraId="11DD6997" w14:textId="77777777" w:rsidR="00EA6382" w:rsidRPr="00AB1454" w:rsidRDefault="00EA6382" w:rsidP="00EA6382">
            <w:pPr>
              <w:numPr>
                <w:ilvl w:val="0"/>
                <w:numId w:val="13"/>
              </w:numPr>
              <w:spacing w:after="0" w:line="240" w:lineRule="auto"/>
              <w:rPr>
                <w:rFonts w:ascii="Arial Narrow" w:hAnsi="Arial Narrow" w:cs="Arial"/>
              </w:rPr>
            </w:pPr>
            <w:r w:rsidRPr="00AB1454">
              <w:rPr>
                <w:rFonts w:ascii="Arial Narrow" w:hAnsi="Arial Narrow" w:cs="Arial"/>
              </w:rPr>
              <w:t>Positive recommendation in professional references Satisfactory health and attendance record</w:t>
            </w:r>
          </w:p>
        </w:tc>
        <w:tc>
          <w:tcPr>
            <w:tcW w:w="5528" w:type="dxa"/>
          </w:tcPr>
          <w:p w14:paraId="0B55F173" w14:textId="4B0545F0" w:rsidR="00EA6382" w:rsidRPr="00197940" w:rsidRDefault="00EA6382" w:rsidP="00CF653B">
            <w:pPr>
              <w:pStyle w:val="ListParagraph"/>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Positive and supportive faith reference from priest where</w:t>
            </w:r>
            <w:r w:rsidR="00197940">
              <w:rPr>
                <w:rFonts w:ascii="Arial Narrow" w:eastAsia="Calibri" w:hAnsi="Arial Narrow" w:cs="Arial"/>
                <w:lang w:eastAsia="en-GB"/>
              </w:rPr>
              <w:t xml:space="preserve"> the </w:t>
            </w:r>
            <w:r w:rsidRPr="00197940">
              <w:rPr>
                <w:rFonts w:ascii="Arial Narrow" w:eastAsia="Calibri" w:hAnsi="Arial Narrow" w:cs="Arial"/>
                <w:lang w:eastAsia="en-GB"/>
              </w:rPr>
              <w:t>applicant regularly worships.</w:t>
            </w:r>
          </w:p>
          <w:p w14:paraId="7B1C7A74" w14:textId="77777777" w:rsidR="00EA6382" w:rsidRPr="00AB1454" w:rsidRDefault="00EA6382" w:rsidP="00EA6382">
            <w:pPr>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Faith reference without</w:t>
            </w:r>
            <w:r>
              <w:rPr>
                <w:rFonts w:ascii="Arial Narrow" w:eastAsia="Calibri" w:hAnsi="Arial Narrow" w:cs="Arial"/>
                <w:lang w:eastAsia="en-GB"/>
              </w:rPr>
              <w:t xml:space="preserve"> </w:t>
            </w:r>
            <w:r w:rsidRPr="00AB1454">
              <w:rPr>
                <w:rFonts w:ascii="Arial Narrow" w:eastAsia="Calibri" w:hAnsi="Arial Narrow" w:cs="Arial"/>
                <w:lang w:eastAsia="en-GB"/>
              </w:rPr>
              <w:t>reservation</w:t>
            </w:r>
          </w:p>
          <w:p w14:paraId="0E929E64" w14:textId="77777777" w:rsidR="00EA6382" w:rsidRPr="00AB1454" w:rsidRDefault="00EA6382" w:rsidP="00EA6382">
            <w:pPr>
              <w:numPr>
                <w:ilvl w:val="0"/>
                <w:numId w:val="13"/>
              </w:numPr>
              <w:autoSpaceDE w:val="0"/>
              <w:autoSpaceDN w:val="0"/>
              <w:adjustRightInd w:val="0"/>
              <w:spacing w:after="0" w:line="240" w:lineRule="auto"/>
              <w:rPr>
                <w:rFonts w:ascii="Arial Narrow" w:eastAsia="Calibri" w:hAnsi="Arial Narrow" w:cs="Arial"/>
                <w:lang w:eastAsia="en-GB"/>
              </w:rPr>
            </w:pPr>
            <w:r w:rsidRPr="00AB1454">
              <w:rPr>
                <w:rFonts w:ascii="Arial Narrow" w:eastAsia="Calibri" w:hAnsi="Arial Narrow" w:cs="Arial"/>
                <w:lang w:eastAsia="en-GB"/>
              </w:rPr>
              <w:t>Professional reference without reservation</w:t>
            </w:r>
          </w:p>
        </w:tc>
      </w:tr>
    </w:tbl>
    <w:p w14:paraId="0C5128FE" w14:textId="77777777" w:rsidR="009053C8" w:rsidRDefault="009053C8" w:rsidP="00EA6382"/>
    <w:p w14:paraId="16128D95" w14:textId="348FEA0F" w:rsidR="009053C8" w:rsidRDefault="009053C8" w:rsidP="009053C8">
      <w:pPr>
        <w:pStyle w:val="NormalWeb"/>
        <w:shd w:val="clear" w:color="auto" w:fill="FFFFFF"/>
        <w:spacing w:before="390" w:after="390" w:line="390" w:lineRule="atLeast"/>
        <w:jc w:val="center"/>
        <w:textAlignment w:val="baseline"/>
        <w:rPr>
          <w:rStyle w:val="fontstyle01"/>
        </w:rPr>
      </w:pPr>
      <w:r>
        <w:rPr>
          <w:rStyle w:val="fontstyle21"/>
        </w:rPr>
        <w:t>W</w:t>
      </w:r>
      <w:r w:rsidR="00343982">
        <w:rPr>
          <w:rStyle w:val="fontstyle21"/>
        </w:rPr>
        <w:t>h</w:t>
      </w:r>
      <w:r>
        <w:rPr>
          <w:rStyle w:val="fontstyle21"/>
        </w:rPr>
        <w:t>ilst every effort has been made to outline the key duties and responsibilities of the role, it is not</w:t>
      </w:r>
      <w:r>
        <w:rPr>
          <w:rFonts w:ascii="Calibri-BoldItalic" w:hAnsi="Calibri-BoldItalic"/>
          <w:b/>
          <w:bCs/>
          <w:i/>
          <w:iCs/>
          <w:color w:val="000000"/>
          <w:sz w:val="22"/>
          <w:szCs w:val="22"/>
        </w:rPr>
        <w:br/>
      </w:r>
      <w:r>
        <w:rPr>
          <w:rStyle w:val="fontstyle21"/>
        </w:rPr>
        <w:t>an exhaustive list. The duties and responsibilities of the role may vary from time to time.</w:t>
      </w:r>
    </w:p>
    <w:p w14:paraId="74EF295B" w14:textId="77777777" w:rsidR="009053C8" w:rsidRPr="00343982" w:rsidRDefault="009053C8" w:rsidP="00EA6382">
      <w:pPr>
        <w:rPr>
          <w:i/>
          <w:iCs/>
        </w:rPr>
      </w:pPr>
    </w:p>
    <w:p w14:paraId="33D2125F" w14:textId="77777777" w:rsidR="00E16E52" w:rsidRPr="00343982" w:rsidRDefault="00E16E52" w:rsidP="00E16E52">
      <w:pPr>
        <w:pStyle w:val="NoSpacing"/>
        <w:jc w:val="center"/>
        <w:rPr>
          <w:i/>
          <w:iCs/>
        </w:rPr>
      </w:pPr>
      <w:r w:rsidRPr="00343982">
        <w:rPr>
          <w:rStyle w:val="Strong"/>
          <w:rFonts w:cstheme="minorHAnsi"/>
          <w:i/>
          <w:iCs/>
          <w:spacing w:val="4"/>
          <w:bdr w:val="none" w:sz="0" w:space="0" w:color="auto" w:frame="1"/>
        </w:rPr>
        <w:t>Safeguarding &amp; Equal Opportunities</w:t>
      </w:r>
    </w:p>
    <w:p w14:paraId="1D17A8BF" w14:textId="77777777" w:rsidR="00E16E52" w:rsidRPr="00343982" w:rsidRDefault="00E16E52" w:rsidP="00E16E52">
      <w:pPr>
        <w:pStyle w:val="NoSpacing"/>
        <w:jc w:val="center"/>
        <w:rPr>
          <w:i/>
          <w:iCs/>
        </w:rPr>
      </w:pPr>
      <w:r w:rsidRPr="00343982">
        <w:rPr>
          <w:rStyle w:val="Emphasis"/>
          <w:rFonts w:cstheme="minorHAnsi"/>
          <w:spacing w:val="4"/>
          <w:bdr w:val="none" w:sz="0" w:space="0" w:color="auto" w:frame="1"/>
        </w:rPr>
        <w:t>Lumen Christi is committed to safeguarding and promoting the welfare of children, young people and vulnerable adults and expects all staff and volunteers to share this commitment. This post is subject to satisfactory references, which will be requested prior to interview, an enhanced DBS check, online searches, medical, evidence of qualifications plus verification of the Right to Work (RTW) in the UK</w:t>
      </w:r>
      <w:r w:rsidRPr="00343982">
        <w:rPr>
          <w:i/>
          <w:iCs/>
        </w:rPr>
        <w:t>.</w:t>
      </w:r>
    </w:p>
    <w:p w14:paraId="307AC412" w14:textId="355D7541" w:rsidR="00E16E52" w:rsidRPr="00F53924" w:rsidRDefault="00E16E52" w:rsidP="00F53924">
      <w:pPr>
        <w:pStyle w:val="NoSpacing"/>
        <w:jc w:val="center"/>
        <w:rPr>
          <w:rFonts w:cstheme="minorHAnsi"/>
          <w:i/>
          <w:iCs/>
          <w:spacing w:val="4"/>
          <w:u w:val="single"/>
          <w:bdr w:val="none" w:sz="0" w:space="0" w:color="auto" w:frame="1"/>
        </w:rPr>
      </w:pPr>
      <w:r w:rsidRPr="00343982">
        <w:rPr>
          <w:i/>
          <w:iCs/>
        </w:rPr>
        <w:t>Please review our Safeguarding Policy </w:t>
      </w:r>
      <w:hyperlink r:id="rId10" w:history="1">
        <w:r w:rsidRPr="00343982">
          <w:rPr>
            <w:rStyle w:val="Hyperlink"/>
            <w:rFonts w:cstheme="minorHAnsi"/>
            <w:i/>
            <w:iCs/>
            <w:color w:val="auto"/>
            <w:spacing w:val="4"/>
            <w:bdr w:val="none" w:sz="0" w:space="0" w:color="auto" w:frame="1"/>
          </w:rPr>
          <w:t>here</w:t>
        </w:r>
      </w:hyperlink>
      <w:r w:rsidR="0056001F">
        <w:rPr>
          <w:rStyle w:val="Hyperlink"/>
          <w:rFonts w:cstheme="minorHAnsi"/>
          <w:i/>
          <w:iCs/>
          <w:color w:val="auto"/>
          <w:spacing w:val="4"/>
          <w:bdr w:val="none" w:sz="0" w:space="0" w:color="auto" w:frame="1"/>
        </w:rPr>
        <w:t xml:space="preserve">: </w:t>
      </w:r>
      <w:hyperlink r:id="rId11" w:history="1">
        <w:r w:rsidR="00F53924" w:rsidRPr="00F53924">
          <w:rPr>
            <w:rStyle w:val="Hyperlink"/>
            <w:rFonts w:cstheme="minorHAnsi"/>
            <w:i/>
            <w:iCs/>
            <w:spacing w:val="4"/>
            <w:bdr w:val="none" w:sz="0" w:space="0" w:color="auto" w:frame="1"/>
          </w:rPr>
          <w:t>Safeguarding &amp; Child Protection Policy</w:t>
        </w:r>
      </w:hyperlink>
    </w:p>
    <w:p w14:paraId="79547BCA" w14:textId="77777777" w:rsidR="0056001F" w:rsidRDefault="0056001F" w:rsidP="00E16E52">
      <w:pPr>
        <w:pStyle w:val="NoSpacing"/>
        <w:jc w:val="center"/>
        <w:rPr>
          <w:rStyle w:val="Emphasis"/>
          <w:rFonts w:cstheme="minorHAnsi"/>
          <w:spacing w:val="4"/>
          <w:bdr w:val="none" w:sz="0" w:space="0" w:color="auto" w:frame="1"/>
        </w:rPr>
      </w:pPr>
    </w:p>
    <w:p w14:paraId="70C0A780" w14:textId="5194933F" w:rsidR="00E16E52" w:rsidRPr="00343982" w:rsidRDefault="00E16E52" w:rsidP="00E16E52">
      <w:pPr>
        <w:pStyle w:val="NoSpacing"/>
        <w:jc w:val="center"/>
        <w:rPr>
          <w:i/>
          <w:iCs/>
        </w:rPr>
      </w:pPr>
      <w:r w:rsidRPr="00343982">
        <w:rPr>
          <w:rStyle w:val="Emphasis"/>
          <w:rFonts w:cstheme="minorHAnsi"/>
          <w:spacing w:val="4"/>
          <w:bdr w:val="none" w:sz="0" w:space="0" w:color="auto" w:frame="1"/>
        </w:rPr>
        <w:t>We aim to be an </w:t>
      </w:r>
      <w:r w:rsidRPr="00343982">
        <w:rPr>
          <w:rStyle w:val="Strong"/>
          <w:rFonts w:cstheme="minorHAnsi"/>
          <w:i/>
          <w:iCs/>
          <w:spacing w:val="4"/>
          <w:bdr w:val="none" w:sz="0" w:space="0" w:color="auto" w:frame="1"/>
        </w:rPr>
        <w:t xml:space="preserve">equal opportunities </w:t>
      </w:r>
      <w:r w:rsidR="0056001F" w:rsidRPr="00343982">
        <w:rPr>
          <w:rStyle w:val="Strong"/>
          <w:rFonts w:cstheme="minorHAnsi"/>
          <w:i/>
          <w:iCs/>
          <w:spacing w:val="4"/>
          <w:bdr w:val="none" w:sz="0" w:space="0" w:color="auto" w:frame="1"/>
        </w:rPr>
        <w:t>employer,</w:t>
      </w:r>
      <w:r w:rsidRPr="00343982">
        <w:rPr>
          <w:rStyle w:val="Emphasis"/>
          <w:rFonts w:cstheme="minorHAnsi"/>
          <w:spacing w:val="4"/>
          <w:bdr w:val="none" w:sz="0" w:space="0" w:color="auto" w:frame="1"/>
        </w:rPr>
        <w:t> and we are determined to ensure that no applicant or employee receives less favourable treatment on the grounds of gender, age, disability, religion, belief, sexual orientation, marital status, or race, or is disadvantaged by conditions or requirements which cannot be shown to be justifiable.</w:t>
      </w:r>
    </w:p>
    <w:p w14:paraId="19498077" w14:textId="77777777" w:rsidR="00E16E52" w:rsidRPr="00343982" w:rsidRDefault="00E16E52" w:rsidP="00E16E52">
      <w:pPr>
        <w:pStyle w:val="NoSpacing"/>
        <w:jc w:val="center"/>
        <w:rPr>
          <w:i/>
          <w:iCs/>
        </w:rPr>
      </w:pPr>
    </w:p>
    <w:sectPr w:rsidR="00E16E52" w:rsidRPr="00343982" w:rsidSect="0034091D">
      <w:pgSz w:w="16838" w:h="11906" w:orient="landscape"/>
      <w:pgMar w:top="849" w:right="1440" w:bottom="1276"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4293"/>
    <w:multiLevelType w:val="hybridMultilevel"/>
    <w:tmpl w:val="C410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12EF9"/>
    <w:multiLevelType w:val="hybridMultilevel"/>
    <w:tmpl w:val="4ED6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84209"/>
    <w:multiLevelType w:val="hybridMultilevel"/>
    <w:tmpl w:val="D296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52910"/>
    <w:multiLevelType w:val="hybridMultilevel"/>
    <w:tmpl w:val="9A0E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F2B7D"/>
    <w:multiLevelType w:val="hybridMultilevel"/>
    <w:tmpl w:val="EC229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79E2"/>
    <w:multiLevelType w:val="hybridMultilevel"/>
    <w:tmpl w:val="5208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90EE7"/>
    <w:multiLevelType w:val="hybridMultilevel"/>
    <w:tmpl w:val="B746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15B21"/>
    <w:multiLevelType w:val="hybridMultilevel"/>
    <w:tmpl w:val="EFA4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D5449"/>
    <w:multiLevelType w:val="hybridMultilevel"/>
    <w:tmpl w:val="C5CCD9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8610F9B"/>
    <w:multiLevelType w:val="hybridMultilevel"/>
    <w:tmpl w:val="F036D3F0"/>
    <w:lvl w:ilvl="0" w:tplc="E21CEE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65A56"/>
    <w:multiLevelType w:val="hybridMultilevel"/>
    <w:tmpl w:val="CC044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3571DF"/>
    <w:multiLevelType w:val="hybridMultilevel"/>
    <w:tmpl w:val="1F3A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E2E89"/>
    <w:multiLevelType w:val="hybridMultilevel"/>
    <w:tmpl w:val="B7AA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55FFE"/>
    <w:multiLevelType w:val="hybridMultilevel"/>
    <w:tmpl w:val="D4BE1B86"/>
    <w:lvl w:ilvl="0" w:tplc="E21CEE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C797D"/>
    <w:multiLevelType w:val="hybridMultilevel"/>
    <w:tmpl w:val="AD8C7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81184229">
    <w:abstractNumId w:val="6"/>
  </w:num>
  <w:num w:numId="2" w16cid:durableId="1694989461">
    <w:abstractNumId w:val="9"/>
  </w:num>
  <w:num w:numId="3" w16cid:durableId="1230656549">
    <w:abstractNumId w:val="13"/>
  </w:num>
  <w:num w:numId="4" w16cid:durableId="464852335">
    <w:abstractNumId w:val="12"/>
  </w:num>
  <w:num w:numId="5" w16cid:durableId="90706813">
    <w:abstractNumId w:val="10"/>
  </w:num>
  <w:num w:numId="6" w16cid:durableId="857962680">
    <w:abstractNumId w:val="4"/>
  </w:num>
  <w:num w:numId="7" w16cid:durableId="65540042">
    <w:abstractNumId w:val="11"/>
  </w:num>
  <w:num w:numId="8" w16cid:durableId="821579201">
    <w:abstractNumId w:val="3"/>
  </w:num>
  <w:num w:numId="9" w16cid:durableId="467822155">
    <w:abstractNumId w:val="1"/>
  </w:num>
  <w:num w:numId="10" w16cid:durableId="1882937881">
    <w:abstractNumId w:val="14"/>
  </w:num>
  <w:num w:numId="11" w16cid:durableId="1026444116">
    <w:abstractNumId w:val="0"/>
  </w:num>
  <w:num w:numId="12" w16cid:durableId="8992620">
    <w:abstractNumId w:val="7"/>
  </w:num>
  <w:num w:numId="13" w16cid:durableId="1433166422">
    <w:abstractNumId w:val="2"/>
  </w:num>
  <w:num w:numId="14" w16cid:durableId="604652428">
    <w:abstractNumId w:val="5"/>
  </w:num>
  <w:num w:numId="15" w16cid:durableId="778719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8B"/>
    <w:rsid w:val="00050A81"/>
    <w:rsid w:val="00072E19"/>
    <w:rsid w:val="00197940"/>
    <w:rsid w:val="001A1A85"/>
    <w:rsid w:val="00202D53"/>
    <w:rsid w:val="0034091D"/>
    <w:rsid w:val="00343982"/>
    <w:rsid w:val="00481312"/>
    <w:rsid w:val="00490A93"/>
    <w:rsid w:val="004A2C9B"/>
    <w:rsid w:val="0056001F"/>
    <w:rsid w:val="00571B52"/>
    <w:rsid w:val="005E15E6"/>
    <w:rsid w:val="006029CE"/>
    <w:rsid w:val="006C5250"/>
    <w:rsid w:val="007D39F6"/>
    <w:rsid w:val="0082248B"/>
    <w:rsid w:val="00822E9C"/>
    <w:rsid w:val="009053C8"/>
    <w:rsid w:val="0091280F"/>
    <w:rsid w:val="009455D8"/>
    <w:rsid w:val="00954FD0"/>
    <w:rsid w:val="00A948E3"/>
    <w:rsid w:val="00B93787"/>
    <w:rsid w:val="00BF0EE5"/>
    <w:rsid w:val="00C744B1"/>
    <w:rsid w:val="00C750B8"/>
    <w:rsid w:val="00D3187B"/>
    <w:rsid w:val="00DF75F4"/>
    <w:rsid w:val="00E0151C"/>
    <w:rsid w:val="00E03FB2"/>
    <w:rsid w:val="00E16E52"/>
    <w:rsid w:val="00E82979"/>
    <w:rsid w:val="00EA6382"/>
    <w:rsid w:val="00EB7761"/>
    <w:rsid w:val="00ED1A65"/>
    <w:rsid w:val="00F53924"/>
    <w:rsid w:val="00F86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B711"/>
  <w15:docId w15:val="{E043FE00-541D-4CC2-BEB1-03181EC4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48B"/>
    <w:rPr>
      <w:rFonts w:ascii="Tahoma" w:hAnsi="Tahoma" w:cs="Tahoma"/>
      <w:sz w:val="16"/>
      <w:szCs w:val="16"/>
    </w:rPr>
  </w:style>
  <w:style w:type="paragraph" w:styleId="ListParagraph">
    <w:name w:val="List Paragraph"/>
    <w:basedOn w:val="Normal"/>
    <w:uiPriority w:val="34"/>
    <w:qFormat/>
    <w:rsid w:val="007D39F6"/>
    <w:pPr>
      <w:ind w:left="720"/>
      <w:contextualSpacing/>
    </w:pPr>
  </w:style>
  <w:style w:type="paragraph" w:styleId="NormalWeb">
    <w:name w:val="Normal (Web)"/>
    <w:basedOn w:val="Normal"/>
    <w:uiPriority w:val="99"/>
    <w:unhideWhenUsed/>
    <w:rsid w:val="00E82979"/>
    <w:pPr>
      <w:spacing w:after="0" w:line="240" w:lineRule="auto"/>
    </w:pPr>
    <w:rPr>
      <w:rFonts w:ascii="Times New Roman" w:hAnsi="Times New Roman" w:cs="Times New Roman"/>
      <w:sz w:val="24"/>
      <w:szCs w:val="24"/>
      <w:lang w:eastAsia="en-GB"/>
    </w:rPr>
  </w:style>
  <w:style w:type="character" w:customStyle="1" w:styleId="fontstyle01">
    <w:name w:val="fontstyle01"/>
    <w:basedOn w:val="DefaultParagraphFont"/>
    <w:rsid w:val="009053C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9053C8"/>
    <w:rPr>
      <w:rFonts w:ascii="Calibri-BoldItalic" w:hAnsi="Calibri-BoldItalic" w:hint="default"/>
      <w:b/>
      <w:bCs/>
      <w:i/>
      <w:iCs/>
      <w:color w:val="000000"/>
      <w:sz w:val="22"/>
      <w:szCs w:val="22"/>
    </w:rPr>
  </w:style>
  <w:style w:type="character" w:styleId="Hyperlink">
    <w:name w:val="Hyperlink"/>
    <w:basedOn w:val="DefaultParagraphFont"/>
    <w:uiPriority w:val="99"/>
    <w:unhideWhenUsed/>
    <w:rsid w:val="00E16E52"/>
    <w:rPr>
      <w:color w:val="0000FF"/>
      <w:u w:val="single"/>
    </w:rPr>
  </w:style>
  <w:style w:type="character" w:styleId="Strong">
    <w:name w:val="Strong"/>
    <w:basedOn w:val="DefaultParagraphFont"/>
    <w:uiPriority w:val="22"/>
    <w:qFormat/>
    <w:rsid w:val="00E16E52"/>
    <w:rPr>
      <w:b/>
      <w:bCs/>
    </w:rPr>
  </w:style>
  <w:style w:type="character" w:styleId="Emphasis">
    <w:name w:val="Emphasis"/>
    <w:basedOn w:val="DefaultParagraphFont"/>
    <w:uiPriority w:val="20"/>
    <w:qFormat/>
    <w:rsid w:val="00E16E52"/>
    <w:rPr>
      <w:i/>
      <w:iCs/>
    </w:rPr>
  </w:style>
  <w:style w:type="paragraph" w:styleId="NoSpacing">
    <w:name w:val="No Spacing"/>
    <w:uiPriority w:val="1"/>
    <w:qFormat/>
    <w:rsid w:val="00E16E52"/>
    <w:pPr>
      <w:spacing w:after="0" w:line="240" w:lineRule="auto"/>
    </w:pPr>
  </w:style>
  <w:style w:type="character" w:styleId="UnresolvedMention">
    <w:name w:val="Unresolved Mention"/>
    <w:basedOn w:val="DefaultParagraphFont"/>
    <w:uiPriority w:val="99"/>
    <w:semiHidden/>
    <w:unhideWhenUsed/>
    <w:rsid w:val="00F53924"/>
    <w:rPr>
      <w:color w:val="605E5C"/>
      <w:shd w:val="clear" w:color="auto" w:fill="E1DFDD"/>
    </w:rPr>
  </w:style>
  <w:style w:type="character" w:styleId="FollowedHyperlink">
    <w:name w:val="FollowedHyperlink"/>
    <w:basedOn w:val="DefaultParagraphFont"/>
    <w:uiPriority w:val="99"/>
    <w:semiHidden/>
    <w:unhideWhenUsed/>
    <w:rsid w:val="005600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enchristi.org.uk/docs/0024_Policies/Safeguarding_Policy_LC_Policy.pdf" TargetMode="External"/><Relationship Id="rId5" Type="http://schemas.openxmlformats.org/officeDocument/2006/relationships/styles" Target="styles.xml"/><Relationship Id="rId10" Type="http://schemas.openxmlformats.org/officeDocument/2006/relationships/hyperlink" Target="https://www.lumenchristi.org.uk/docs/0023_Policies/LC-wide_Safeguarding_Policy_-_September_2023.pdf"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B8657FC94504C9E848C02ED48910D" ma:contentTypeVersion="13" ma:contentTypeDescription="Create a new document." ma:contentTypeScope="" ma:versionID="cc0d45c0208c4b0e1c022f1e16e7a2ed">
  <xsd:schema xmlns:xsd="http://www.w3.org/2001/XMLSchema" xmlns:xs="http://www.w3.org/2001/XMLSchema" xmlns:p="http://schemas.microsoft.com/office/2006/metadata/properties" xmlns:ns2="4153638a-ee67-441d-9090-4fb57b29595d" xmlns:ns3="aa8c1528-8a14-4270-8f96-f063c61bf0f5" targetNamespace="http://schemas.microsoft.com/office/2006/metadata/properties" ma:root="true" ma:fieldsID="727ab7d841c3bb4a127a4fce50ad5e3a" ns2:_="" ns3:_="">
    <xsd:import namespace="4153638a-ee67-441d-9090-4fb57b29595d"/>
    <xsd:import namespace="aa8c1528-8a14-4270-8f96-f063c61bf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638a-ee67-441d-9090-4fb57b295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425305-82a5-4ab8-a866-3e0275d8ee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c1528-8a14-4270-8f96-f063c61bf0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cad8cb-5af9-4720-9965-d0adc015f285}" ma:internalName="TaxCatchAll" ma:showField="CatchAllData" ma:web="aa8c1528-8a14-4270-8f96-f063c61bf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8c1528-8a14-4270-8f96-f063c61bf0f5" xsi:nil="true"/>
    <lcf76f155ced4ddcb4097134ff3c332f xmlns="4153638a-ee67-441d-9090-4fb57b2959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ED4D39-A4E0-49C1-99A6-2D4640B0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638a-ee67-441d-9090-4fb57b29595d"/>
    <ds:schemaRef ds:uri="aa8c1528-8a14-4270-8f96-f063c61bf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6464A-3E2D-403D-B62C-6B0EF1C2D78B}">
  <ds:schemaRefs>
    <ds:schemaRef ds:uri="http://schemas.microsoft.com/sharepoint/v3/contenttype/forms"/>
  </ds:schemaRefs>
</ds:datastoreItem>
</file>

<file path=customXml/itemProps3.xml><?xml version="1.0" encoding="utf-8"?>
<ds:datastoreItem xmlns:ds="http://schemas.openxmlformats.org/officeDocument/2006/customXml" ds:itemID="{994C9F5E-7818-4BFA-84E6-2E04521ACD36}">
  <ds:schemaRefs>
    <ds:schemaRef ds:uri="http://schemas.microsoft.com/office/2006/metadata/properties"/>
    <ds:schemaRef ds:uri="http://schemas.microsoft.com/office/infopath/2007/PartnerControls"/>
    <ds:schemaRef ds:uri="aa8c1528-8a14-4270-8f96-f063c61bf0f5"/>
    <ds:schemaRef ds:uri="4153638a-ee67-441d-9090-4fb57b2959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4376</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
    </vt:vector>
  </TitlesOfParts>
  <Company>ST BRIGIDS CATHOLIC PRIMARY SCHOOL</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Nash</dc:creator>
  <cp:lastModifiedBy>Claire TULLETT</cp:lastModifiedBy>
  <cp:revision>2</cp:revision>
  <cp:lastPrinted>2025-02-12T12:15:00Z</cp:lastPrinted>
  <dcterms:created xsi:type="dcterms:W3CDTF">2026-01-27T12:25:00Z</dcterms:created>
  <dcterms:modified xsi:type="dcterms:W3CDTF">2026-01-27T12:25:00Z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0x010100C00B8657FC94504C9E848C02ED48910D</vt:lpwstr>
  </property>
  <property fmtid="{D5CDD505-2E9C-101B-9397-08002B2CF9AE}" pid="3" name="MediaServiceImageTags">
    <vt:lpwstr/>
  </property>
</Properties>
</file>