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5546F" w14:textId="625AEE2C" w:rsidR="005B5088" w:rsidRPr="005B5088" w:rsidRDefault="005B5088" w:rsidP="005B5088">
      <w:pPr>
        <w:jc w:val="center"/>
        <w:rPr>
          <w:rFonts w:ascii="Arial" w:eastAsia="Arial" w:hAnsi="Arial" w:cs="Arial"/>
          <w:b/>
          <w:color w:val="000000"/>
          <w:sz w:val="52"/>
          <w:szCs w:val="52"/>
        </w:rPr>
      </w:pPr>
      <w:r w:rsidRPr="005B5088">
        <w:rPr>
          <w:rFonts w:ascii="Arial" w:eastAsia="Arial" w:hAnsi="Arial" w:cs="Arial"/>
          <w:b/>
          <w:color w:val="000000"/>
          <w:sz w:val="52"/>
          <w:szCs w:val="52"/>
        </w:rPr>
        <w:t>MOULTON SCHOOL</w:t>
      </w:r>
      <w:r w:rsidRPr="005B5088">
        <w:rPr>
          <w:rFonts w:ascii="Arial" w:eastAsia="Arial" w:hAnsi="Arial" w:cs="Arial"/>
          <w:b/>
          <w:noProof/>
          <w:color w:val="000000"/>
          <w:sz w:val="52"/>
          <w:szCs w:val="52"/>
        </w:rPr>
        <mc:AlternateContent>
          <mc:Choice Requires="wps">
            <w:drawing>
              <wp:anchor distT="0" distB="0" distL="114300" distR="114300" simplePos="0" relativeHeight="251659264" behindDoc="0" locked="0" layoutInCell="1" allowOverlap="1" wp14:anchorId="2ABE158C" wp14:editId="618910EB">
                <wp:simplePos x="0" y="0"/>
                <wp:positionH relativeFrom="column">
                  <wp:posOffset>-76200</wp:posOffset>
                </wp:positionH>
                <wp:positionV relativeFrom="paragraph">
                  <wp:posOffset>-114300</wp:posOffset>
                </wp:positionV>
                <wp:extent cx="990600" cy="11430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43000"/>
                        </a:xfrm>
                        <a:prstGeom prst="rect">
                          <a:avLst/>
                        </a:prstGeom>
                        <a:noFill/>
                        <a:ln>
                          <a:noFill/>
                        </a:ln>
                      </wps:spPr>
                      <wps:txbx>
                        <w:txbxContent>
                          <w:p w14:paraId="520849B0" w14:textId="6258C6FC" w:rsidR="005B5088" w:rsidRDefault="005B5088" w:rsidP="005B5088">
                            <w:r>
                              <w:rPr>
                                <w:noProof/>
                                <w:sz w:val="20"/>
                                <w:szCs w:val="20"/>
                              </w:rPr>
                              <w:drawing>
                                <wp:inline distT="0" distB="0" distL="0" distR="0" wp14:anchorId="092B026A" wp14:editId="3D9398C6">
                                  <wp:extent cx="790575" cy="914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0575" cy="914400"/>
                                          </a:xfrm>
                                          <a:prstGeom prst="rect">
                                            <a:avLst/>
                                          </a:prstGeom>
                                          <a:noFill/>
                                          <a:ln>
                                            <a:noFill/>
                                          </a:ln>
                                        </pic:spPr>
                                      </pic:pic>
                                    </a:graphicData>
                                  </a:graphic>
                                </wp:inline>
                              </w:drawing>
                            </w:r>
                          </w:p>
                          <w:p w14:paraId="22FFD316" w14:textId="77777777" w:rsidR="005B5088" w:rsidRDefault="005B5088" w:rsidP="005B5088"/>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E158C" id="_x0000_t202" coordsize="21600,21600" o:spt="202" path="m,l,21600r21600,l21600,xe">
                <v:stroke joinstyle="miter"/>
                <v:path gradientshapeok="t" o:connecttype="rect"/>
              </v:shapetype>
              <v:shape id="Text Box 13" o:spid="_x0000_s1026" type="#_x0000_t202" style="position:absolute;left:0;text-align:left;margin-left:-6pt;margin-top:-9pt;width:78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" filled="f" stroked="f">
                <v:textbox>
                  <w:txbxContent>
                    <w:p w14:paraId="520849B0" w14:textId="6258C6FC" w:rsidR="005B5088" w:rsidRDefault="005B5088" w:rsidP="005B5088">
                      <w:r>
                        <w:rPr>
                          <w:noProof/>
                          <w:sz w:val="20"/>
                          <w:szCs w:val="20"/>
                        </w:rPr>
                        <w:drawing>
                          <wp:inline distT="0" distB="0" distL="0" distR="0" wp14:anchorId="092B026A" wp14:editId="3D9398C6">
                            <wp:extent cx="790575" cy="914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0575" cy="914400"/>
                                    </a:xfrm>
                                    <a:prstGeom prst="rect">
                                      <a:avLst/>
                                    </a:prstGeom>
                                    <a:noFill/>
                                    <a:ln>
                                      <a:noFill/>
                                    </a:ln>
                                  </pic:spPr>
                                </pic:pic>
                              </a:graphicData>
                            </a:graphic>
                          </wp:inline>
                        </w:drawing>
                      </w:r>
                    </w:p>
                    <w:p w14:paraId="22FFD316" w14:textId="77777777" w:rsidR="005B5088" w:rsidRDefault="005B5088" w:rsidP="005B5088"/>
                  </w:txbxContent>
                </v:textbox>
              </v:shape>
            </w:pict>
          </mc:Fallback>
        </mc:AlternateContent>
      </w:r>
      <w:r w:rsidRPr="005B5088">
        <w:rPr>
          <w:rFonts w:ascii="Arial" w:eastAsia="Arial" w:hAnsi="Arial" w:cs="Arial"/>
          <w:b/>
          <w:noProof/>
          <w:color w:val="000000"/>
          <w:sz w:val="52"/>
          <w:szCs w:val="52"/>
        </w:rPr>
        <mc:AlternateContent>
          <mc:Choice Requires="wps">
            <w:drawing>
              <wp:anchor distT="0" distB="0" distL="114300" distR="114300" simplePos="0" relativeHeight="251660288" behindDoc="0" locked="0" layoutInCell="1" allowOverlap="1" wp14:anchorId="594D6510" wp14:editId="0571C251">
                <wp:simplePos x="0" y="0"/>
                <wp:positionH relativeFrom="column">
                  <wp:posOffset>4914900</wp:posOffset>
                </wp:positionH>
                <wp:positionV relativeFrom="paragraph">
                  <wp:posOffset>-114300</wp:posOffset>
                </wp:positionV>
                <wp:extent cx="912495" cy="1024890"/>
                <wp:effectExtent l="0" t="0" r="1905"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024890"/>
                        </a:xfrm>
                        <a:prstGeom prst="rect">
                          <a:avLst/>
                        </a:prstGeom>
                        <a:solidFill>
                          <a:srgbClr val="FFFFFF"/>
                        </a:solidFill>
                        <a:ln>
                          <a:noFill/>
                        </a:ln>
                      </wps:spPr>
                      <wps:txbx>
                        <w:txbxContent>
                          <w:p w14:paraId="167D5A7E" w14:textId="35F06A89" w:rsidR="005B5088" w:rsidRDefault="005B5088" w:rsidP="005B5088">
                            <w:r>
                              <w:rPr>
                                <w:noProof/>
                                <w:sz w:val="20"/>
                                <w:szCs w:val="20"/>
                              </w:rPr>
                              <w:drawing>
                                <wp:inline distT="0" distB="0" distL="0" distR="0" wp14:anchorId="4B51A6EB" wp14:editId="33C55F93">
                                  <wp:extent cx="723900" cy="923925"/>
                                  <wp:effectExtent l="0" t="0" r="0" b="9525"/>
                                  <wp:docPr id="10" name="Picture 10" descr="SCI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_B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D6510" id="Text Box 11" o:spid="_x0000_s1027" type="#_x0000_t202" style="position:absolute;left:0;text-align:left;margin-left:387pt;margin-top:-9pt;width:71.85pt;height:8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" stroked="f">
                <v:textbox>
                  <w:txbxContent>
                    <w:p w14:paraId="167D5A7E" w14:textId="35F06A89" w:rsidR="005B5088" w:rsidRDefault="005B5088" w:rsidP="005B5088">
                      <w:r>
                        <w:rPr>
                          <w:noProof/>
                          <w:sz w:val="20"/>
                          <w:szCs w:val="20"/>
                        </w:rPr>
                        <w:drawing>
                          <wp:inline distT="0" distB="0" distL="0" distR="0" wp14:anchorId="4B51A6EB" wp14:editId="33C55F93">
                            <wp:extent cx="723900" cy="923925"/>
                            <wp:effectExtent l="0" t="0" r="0" b="9525"/>
                            <wp:docPr id="10" name="Picture 10" descr="SCI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_B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p>
                  </w:txbxContent>
                </v:textbox>
              </v:shape>
            </w:pict>
          </mc:Fallback>
        </mc:AlternateContent>
      </w:r>
    </w:p>
    <w:p w14:paraId="01851D2A" w14:textId="77777777" w:rsidR="005B5088" w:rsidRPr="005B5088" w:rsidRDefault="005B5088" w:rsidP="005B5088">
      <w:pPr>
        <w:jc w:val="center"/>
        <w:rPr>
          <w:rFonts w:ascii="Arial Nova" w:eastAsia="Arial" w:hAnsi="Arial Nova" w:cs="Arial"/>
          <w:b/>
          <w:color w:val="000000"/>
          <w:sz w:val="52"/>
          <w:szCs w:val="52"/>
        </w:rPr>
      </w:pPr>
      <w:r w:rsidRPr="005B5088">
        <w:rPr>
          <w:rFonts w:ascii="Arial" w:eastAsia="Arial" w:hAnsi="Arial" w:cs="Arial"/>
          <w:b/>
          <w:color w:val="000000"/>
          <w:sz w:val="52"/>
          <w:szCs w:val="52"/>
        </w:rPr>
        <w:t>AND SCIENCE COLLEGE</w:t>
      </w:r>
    </w:p>
    <w:p w14:paraId="6ABC8AE1" w14:textId="77777777" w:rsidR="005B5088" w:rsidRPr="005B5088" w:rsidRDefault="005B5088" w:rsidP="005B5088">
      <w:pPr>
        <w:jc w:val="center"/>
        <w:rPr>
          <w:rFonts w:ascii="Arial" w:eastAsia="Arial" w:hAnsi="Arial" w:cs="Arial"/>
          <w:b/>
          <w:color w:val="000000"/>
          <w:sz w:val="32"/>
          <w:szCs w:val="32"/>
        </w:rPr>
      </w:pPr>
    </w:p>
    <w:p w14:paraId="5E28C389" w14:textId="77777777" w:rsidR="005B5088" w:rsidRPr="005B5088" w:rsidRDefault="005B5088" w:rsidP="005B5088">
      <w:pPr>
        <w:jc w:val="center"/>
        <w:rPr>
          <w:rFonts w:asciiTheme="minorHAnsi" w:eastAsia="Arial" w:hAnsiTheme="minorHAnsi" w:cstheme="minorHAnsi"/>
          <w:b/>
          <w:color w:val="000000"/>
          <w:sz w:val="32"/>
          <w:szCs w:val="32"/>
        </w:rPr>
      </w:pPr>
      <w:r w:rsidRPr="005B5088">
        <w:rPr>
          <w:rFonts w:asciiTheme="minorHAnsi" w:eastAsia="Arial" w:hAnsiTheme="minorHAnsi" w:cstheme="minorHAnsi"/>
          <w:b/>
          <w:color w:val="000000"/>
          <w:sz w:val="32"/>
          <w:szCs w:val="32"/>
        </w:rPr>
        <w:t>TEACHING ASSISTANT – LEVEL 2</w:t>
      </w:r>
    </w:p>
    <w:p w14:paraId="5CE2565B" w14:textId="77777777" w:rsidR="005B5088" w:rsidRDefault="005B5088" w:rsidP="005B5088">
      <w:pPr>
        <w:jc w:val="center"/>
        <w:rPr>
          <w:rFonts w:asciiTheme="minorHAnsi" w:eastAsia="Arial" w:hAnsiTheme="minorHAnsi" w:cstheme="minorHAnsi"/>
          <w:bCs/>
          <w:color w:val="000000"/>
        </w:rPr>
      </w:pPr>
      <w:r w:rsidRPr="005B5088">
        <w:rPr>
          <w:rFonts w:asciiTheme="minorHAnsi" w:eastAsia="Arial" w:hAnsiTheme="minorHAnsi" w:cstheme="minorHAnsi"/>
          <w:bCs/>
          <w:color w:val="000000"/>
        </w:rPr>
        <w:t xml:space="preserve">with potential internal opportunities for specialist and promoted roles  </w:t>
      </w:r>
    </w:p>
    <w:p w14:paraId="60F473BD" w14:textId="77777777" w:rsidR="007F3215" w:rsidRPr="005B5088" w:rsidRDefault="007F3215" w:rsidP="005B5088">
      <w:pPr>
        <w:jc w:val="center"/>
        <w:rPr>
          <w:rFonts w:asciiTheme="minorHAnsi" w:eastAsia="Arial" w:hAnsiTheme="minorHAnsi" w:cstheme="minorHAnsi"/>
          <w:bCs/>
          <w:color w:val="000000"/>
        </w:rPr>
      </w:pPr>
    </w:p>
    <w:p w14:paraId="7217B700" w14:textId="77777777" w:rsidR="005B5088" w:rsidRPr="005B5088" w:rsidRDefault="005B5088" w:rsidP="005B5088">
      <w:pPr>
        <w:jc w:val="center"/>
        <w:rPr>
          <w:rFonts w:asciiTheme="minorHAnsi" w:eastAsia="Arial" w:hAnsiTheme="minorHAnsi" w:cstheme="minorHAnsi"/>
          <w:bCs/>
          <w:color w:val="000000"/>
        </w:rPr>
      </w:pPr>
      <w:r w:rsidRPr="005B5088">
        <w:rPr>
          <w:rFonts w:asciiTheme="minorHAnsi" w:eastAsia="Arial" w:hAnsiTheme="minorHAnsi" w:cstheme="minorHAnsi"/>
          <w:bCs/>
          <w:color w:val="000000"/>
        </w:rPr>
        <w:t xml:space="preserve">31.25 hours per week - 38.6 weeks per year </w:t>
      </w:r>
    </w:p>
    <w:p w14:paraId="12D461F4" w14:textId="77777777" w:rsidR="005B5088" w:rsidRPr="005B5088" w:rsidRDefault="005B5088" w:rsidP="005B5088">
      <w:pPr>
        <w:jc w:val="center"/>
        <w:rPr>
          <w:rFonts w:asciiTheme="minorHAnsi" w:eastAsia="Arial" w:hAnsiTheme="minorHAnsi" w:cstheme="minorHAnsi"/>
          <w:bCs/>
          <w:color w:val="000000"/>
        </w:rPr>
      </w:pPr>
      <w:r w:rsidRPr="005B5088">
        <w:rPr>
          <w:rFonts w:asciiTheme="minorHAnsi" w:eastAsia="Arial" w:hAnsiTheme="minorHAnsi" w:cstheme="minorHAnsi"/>
          <w:bCs/>
          <w:color w:val="000000"/>
        </w:rPr>
        <w:t>(38 weeks term time + 3 Training Days)</w:t>
      </w:r>
    </w:p>
    <w:p w14:paraId="78BE974B" w14:textId="77777777" w:rsidR="005B5088" w:rsidRPr="005B5088" w:rsidRDefault="005B5088" w:rsidP="005B5088">
      <w:pPr>
        <w:jc w:val="center"/>
        <w:rPr>
          <w:rFonts w:asciiTheme="minorHAnsi" w:eastAsia="Arial" w:hAnsiTheme="minorHAnsi" w:cstheme="minorHAnsi"/>
          <w:bCs/>
          <w:color w:val="000000"/>
        </w:rPr>
      </w:pPr>
      <w:bookmarkStart w:id="0" w:name="_heading=h.u8rgpxqxndkk"/>
      <w:bookmarkEnd w:id="0"/>
      <w:r w:rsidRPr="005B5088">
        <w:rPr>
          <w:rFonts w:asciiTheme="minorHAnsi" w:eastAsia="Arial" w:hAnsiTheme="minorHAnsi" w:cstheme="minorHAnsi"/>
          <w:bCs/>
          <w:color w:val="000000"/>
        </w:rPr>
        <w:t xml:space="preserve">Salary range Grade D Point 3-4 (£24,796 - £25,185) </w:t>
      </w:r>
    </w:p>
    <w:p w14:paraId="42BF074A" w14:textId="77777777" w:rsidR="005B5088" w:rsidRPr="005B5088" w:rsidRDefault="005B5088" w:rsidP="005B5088">
      <w:pPr>
        <w:jc w:val="center"/>
        <w:rPr>
          <w:rFonts w:asciiTheme="minorHAnsi" w:eastAsia="Arial" w:hAnsiTheme="minorHAnsi" w:cstheme="minorHAnsi"/>
          <w:bCs/>
          <w:color w:val="000000"/>
        </w:rPr>
      </w:pPr>
      <w:r w:rsidRPr="005B5088">
        <w:rPr>
          <w:rFonts w:asciiTheme="minorHAnsi" w:eastAsia="Arial" w:hAnsiTheme="minorHAnsi" w:cstheme="minorHAnsi"/>
          <w:bCs/>
          <w:color w:val="000000"/>
        </w:rPr>
        <w:t xml:space="preserve">£17,816 - £18,096 (actual salary) </w:t>
      </w:r>
    </w:p>
    <w:p w14:paraId="4672F902" w14:textId="77777777" w:rsidR="00E37B82" w:rsidRPr="00B2051B" w:rsidRDefault="00E37B82">
      <w:pPr>
        <w:jc w:val="center"/>
        <w:rPr>
          <w:rFonts w:asciiTheme="minorHAnsi" w:eastAsia="Arial" w:hAnsiTheme="minorHAnsi" w:cstheme="minorHAnsi"/>
          <w:b/>
        </w:rPr>
      </w:pPr>
    </w:p>
    <w:p w14:paraId="3DFC71AA" w14:textId="072512E7" w:rsidR="00B122D4" w:rsidRPr="00B2051B" w:rsidRDefault="00B122D4" w:rsidP="00B2051B">
      <w:pPr>
        <w:shd w:val="clear" w:color="auto" w:fill="FFFFFF"/>
        <w:spacing w:line="420" w:lineRule="atLeast"/>
        <w:jc w:val="center"/>
        <w:rPr>
          <w:rStyle w:val="Strong"/>
          <w:rFonts w:asciiTheme="minorHAnsi" w:hAnsiTheme="minorHAnsi" w:cstheme="minorHAnsi"/>
          <w:color w:val="0A0A0A"/>
        </w:rPr>
      </w:pPr>
      <w:bookmarkStart w:id="1" w:name="_Hlk220656004"/>
      <w:r w:rsidRPr="00B2051B">
        <w:rPr>
          <w:rStyle w:val="Strong"/>
          <w:rFonts w:asciiTheme="minorHAnsi" w:hAnsiTheme="minorHAnsi" w:cstheme="minorHAnsi"/>
          <w:color w:val="0A0A0A"/>
        </w:rPr>
        <w:t>Change Lives, Inspire Growth</w:t>
      </w:r>
    </w:p>
    <w:p w14:paraId="18A16997" w14:textId="6B828010" w:rsidR="00B122D4" w:rsidRPr="007F3215" w:rsidRDefault="00B122D4" w:rsidP="00B122D4">
      <w:pPr>
        <w:shd w:val="clear" w:color="auto" w:fill="FFFFFF"/>
        <w:spacing w:line="360" w:lineRule="atLeast"/>
        <w:rPr>
          <w:rFonts w:asciiTheme="minorHAnsi" w:hAnsiTheme="minorHAnsi" w:cstheme="minorHAnsi"/>
          <w:color w:val="0A0A0A"/>
          <w:sz w:val="22"/>
          <w:szCs w:val="22"/>
        </w:rPr>
      </w:pPr>
      <w:r w:rsidRPr="007F3215">
        <w:rPr>
          <w:rStyle w:val="Strong"/>
          <w:rFonts w:asciiTheme="minorHAnsi" w:hAnsiTheme="minorHAnsi" w:cstheme="minorHAnsi"/>
          <w:color w:val="0A0A0A"/>
          <w:sz w:val="22"/>
          <w:szCs w:val="22"/>
        </w:rPr>
        <w:t>Reports to:</w:t>
      </w:r>
      <w:r w:rsidRPr="007F3215">
        <w:rPr>
          <w:rFonts w:asciiTheme="minorHAnsi" w:hAnsiTheme="minorHAnsi" w:cstheme="minorHAnsi"/>
          <w:color w:val="0A0A0A"/>
          <w:sz w:val="22"/>
          <w:szCs w:val="22"/>
        </w:rPr>
        <w:t> SEN Manager</w:t>
      </w:r>
      <w:r w:rsidRPr="007F3215">
        <w:rPr>
          <w:rFonts w:asciiTheme="minorHAnsi" w:hAnsiTheme="minorHAnsi" w:cstheme="minorHAnsi"/>
          <w:color w:val="0A0A0A"/>
          <w:sz w:val="22"/>
          <w:szCs w:val="22"/>
        </w:rPr>
        <w:br/>
      </w:r>
      <w:r w:rsidRPr="007F3215">
        <w:rPr>
          <w:rStyle w:val="Strong"/>
          <w:rFonts w:asciiTheme="minorHAnsi" w:hAnsiTheme="minorHAnsi" w:cstheme="minorHAnsi"/>
          <w:color w:val="0A0A0A"/>
          <w:sz w:val="22"/>
          <w:szCs w:val="22"/>
        </w:rPr>
        <w:t>Location:</w:t>
      </w:r>
      <w:r w:rsidRPr="007F3215">
        <w:rPr>
          <w:rFonts w:asciiTheme="minorHAnsi" w:hAnsiTheme="minorHAnsi" w:cstheme="minorHAnsi"/>
          <w:color w:val="0A0A0A"/>
          <w:sz w:val="22"/>
          <w:szCs w:val="22"/>
        </w:rPr>
        <w:t> Moulton School – Inclusion Department</w:t>
      </w:r>
    </w:p>
    <w:p w14:paraId="1F380204" w14:textId="77777777" w:rsidR="006F647C" w:rsidRPr="00B2051B" w:rsidRDefault="006F647C" w:rsidP="00B122D4">
      <w:pPr>
        <w:shd w:val="clear" w:color="auto" w:fill="FFFFFF"/>
        <w:spacing w:line="360" w:lineRule="atLeast"/>
        <w:rPr>
          <w:rFonts w:asciiTheme="minorHAnsi" w:hAnsiTheme="minorHAnsi" w:cstheme="minorHAnsi"/>
          <w:color w:val="0A0A0A"/>
        </w:rPr>
      </w:pPr>
    </w:p>
    <w:p w14:paraId="035C8FBD" w14:textId="00FC3913" w:rsidR="00B122D4" w:rsidRPr="00C7163E" w:rsidRDefault="00B122D4" w:rsidP="00B122D4">
      <w:pPr>
        <w:shd w:val="clear" w:color="auto" w:fill="FFFFFF"/>
        <w:spacing w:line="360" w:lineRule="atLeast"/>
        <w:rPr>
          <w:rFonts w:asciiTheme="minorHAnsi" w:hAnsiTheme="minorHAnsi" w:cstheme="minorHAnsi"/>
          <w:color w:val="0A0A0A"/>
          <w:sz w:val="22"/>
          <w:szCs w:val="22"/>
        </w:rPr>
      </w:pPr>
      <w:r w:rsidRPr="00B2051B">
        <w:rPr>
          <w:rStyle w:val="Strong"/>
          <w:rFonts w:asciiTheme="minorHAnsi" w:hAnsiTheme="minorHAnsi" w:cstheme="minorHAnsi"/>
          <w:color w:val="0A0A0A"/>
        </w:rPr>
        <w:t>Are you ready to be the difference?</w:t>
      </w:r>
      <w:r w:rsidRPr="00B2051B">
        <w:rPr>
          <w:rFonts w:asciiTheme="minorHAnsi" w:hAnsiTheme="minorHAnsi" w:cstheme="minorHAnsi"/>
          <w:color w:val="0A0A0A"/>
        </w:rPr>
        <w:br/>
      </w:r>
      <w:r w:rsidRPr="00C7163E">
        <w:rPr>
          <w:rFonts w:asciiTheme="minorHAnsi" w:hAnsiTheme="minorHAnsi" w:cstheme="minorHAnsi"/>
          <w:color w:val="0A0A0A"/>
          <w:sz w:val="22"/>
          <w:szCs w:val="22"/>
        </w:rPr>
        <w:t xml:space="preserve">We don’t just "support" pupils; we nurture, challenge, and inspire them to smash through barriers. </w:t>
      </w:r>
      <w:r w:rsidR="00412CBC" w:rsidRPr="00C7163E">
        <w:rPr>
          <w:rFonts w:asciiTheme="minorHAnsi" w:hAnsiTheme="minorHAnsi" w:cstheme="minorHAnsi"/>
          <w:color w:val="0A0A0A"/>
          <w:sz w:val="22"/>
          <w:szCs w:val="22"/>
        </w:rPr>
        <w:t xml:space="preserve">We </w:t>
      </w:r>
      <w:r w:rsidRPr="00C7163E">
        <w:rPr>
          <w:rFonts w:asciiTheme="minorHAnsi" w:hAnsiTheme="minorHAnsi" w:cstheme="minorHAnsi"/>
          <w:color w:val="0A0A0A"/>
          <w:sz w:val="22"/>
          <w:szCs w:val="22"/>
        </w:rPr>
        <w:t xml:space="preserve">are looking for a </w:t>
      </w:r>
      <w:r w:rsidR="006F647C" w:rsidRPr="00C7163E">
        <w:rPr>
          <w:rFonts w:asciiTheme="minorHAnsi" w:hAnsiTheme="minorHAnsi" w:cstheme="minorHAnsi"/>
          <w:color w:val="0A0A0A"/>
          <w:sz w:val="22"/>
          <w:szCs w:val="22"/>
        </w:rPr>
        <w:t>suitable</w:t>
      </w:r>
      <w:r w:rsidRPr="00C7163E">
        <w:rPr>
          <w:rFonts w:asciiTheme="minorHAnsi" w:hAnsiTheme="minorHAnsi" w:cstheme="minorHAnsi"/>
          <w:color w:val="0A0A0A"/>
          <w:sz w:val="22"/>
          <w:szCs w:val="22"/>
        </w:rPr>
        <w:t xml:space="preserve"> high-energy</w:t>
      </w:r>
      <w:r w:rsidR="006F647C" w:rsidRPr="00C7163E">
        <w:rPr>
          <w:rFonts w:asciiTheme="minorHAnsi" w:hAnsiTheme="minorHAnsi" w:cstheme="minorHAnsi"/>
          <w:color w:val="0A0A0A"/>
          <w:sz w:val="22"/>
          <w:szCs w:val="22"/>
        </w:rPr>
        <w:t xml:space="preserve"> individual</w:t>
      </w:r>
      <w:r w:rsidRPr="00C7163E">
        <w:rPr>
          <w:rFonts w:asciiTheme="minorHAnsi" w:hAnsiTheme="minorHAnsi" w:cstheme="minorHAnsi"/>
          <w:color w:val="0A0A0A"/>
          <w:sz w:val="22"/>
          <w:szCs w:val="22"/>
        </w:rPr>
        <w:t xml:space="preserve"> to join our </w:t>
      </w:r>
      <w:r w:rsidR="006F647C" w:rsidRPr="00C7163E">
        <w:rPr>
          <w:rFonts w:asciiTheme="minorHAnsi" w:hAnsiTheme="minorHAnsi" w:cstheme="minorHAnsi"/>
          <w:color w:val="0A0A0A"/>
          <w:sz w:val="22"/>
          <w:szCs w:val="22"/>
        </w:rPr>
        <w:t>team</w:t>
      </w:r>
      <w:r w:rsidRPr="00C7163E">
        <w:rPr>
          <w:rFonts w:asciiTheme="minorHAnsi" w:hAnsiTheme="minorHAnsi" w:cstheme="minorHAnsi"/>
          <w:color w:val="0A0A0A"/>
          <w:sz w:val="22"/>
          <w:szCs w:val="22"/>
        </w:rPr>
        <w:t>.</w:t>
      </w:r>
    </w:p>
    <w:p w14:paraId="444D5849" w14:textId="77777777" w:rsidR="006F647C" w:rsidRPr="00B2051B" w:rsidRDefault="006F647C" w:rsidP="00B122D4">
      <w:pPr>
        <w:shd w:val="clear" w:color="auto" w:fill="FFFFFF"/>
        <w:spacing w:line="360" w:lineRule="atLeast"/>
        <w:rPr>
          <w:rFonts w:asciiTheme="minorHAnsi" w:hAnsiTheme="minorHAnsi" w:cstheme="minorHAnsi"/>
          <w:color w:val="0A0A0A"/>
        </w:rPr>
      </w:pPr>
    </w:p>
    <w:p w14:paraId="1102FCE3" w14:textId="6D344980" w:rsidR="00B122D4" w:rsidRPr="007F3215" w:rsidRDefault="00B122D4" w:rsidP="00B122D4">
      <w:pPr>
        <w:shd w:val="clear" w:color="auto" w:fill="FFFFFF"/>
        <w:spacing w:line="360" w:lineRule="atLeast"/>
        <w:rPr>
          <w:rFonts w:asciiTheme="minorHAnsi" w:hAnsiTheme="minorHAnsi" w:cstheme="minorHAnsi"/>
          <w:color w:val="0A0A0A"/>
          <w:sz w:val="22"/>
          <w:szCs w:val="22"/>
        </w:rPr>
      </w:pPr>
      <w:r w:rsidRPr="00B2051B">
        <w:rPr>
          <w:rStyle w:val="Strong"/>
          <w:rFonts w:asciiTheme="minorHAnsi" w:hAnsiTheme="minorHAnsi" w:cstheme="minorHAnsi"/>
          <w:color w:val="0A0A0A"/>
        </w:rPr>
        <w:t>The Role</w:t>
      </w:r>
      <w:r w:rsidRPr="00B2051B">
        <w:rPr>
          <w:rFonts w:asciiTheme="minorHAnsi" w:hAnsiTheme="minorHAnsi" w:cstheme="minorHAnsi"/>
          <w:color w:val="0A0A0A"/>
        </w:rPr>
        <w:br/>
      </w:r>
      <w:r w:rsidRPr="007F3215">
        <w:rPr>
          <w:rFonts w:asciiTheme="minorHAnsi" w:hAnsiTheme="minorHAnsi" w:cstheme="minorHAnsi"/>
          <w:color w:val="0A0A0A"/>
          <w:sz w:val="22"/>
          <w:szCs w:val="22"/>
        </w:rPr>
        <w:t>This isn’t about sitting at the back of a classroom. You’ll be on the frontline of student success</w:t>
      </w:r>
      <w:r w:rsidR="00A12942" w:rsidRPr="007F3215">
        <w:rPr>
          <w:rFonts w:asciiTheme="minorHAnsi" w:hAnsiTheme="minorHAnsi" w:cstheme="minorHAnsi"/>
          <w:color w:val="0A0A0A"/>
          <w:sz w:val="22"/>
          <w:szCs w:val="22"/>
        </w:rPr>
        <w:t xml:space="preserve"> - </w:t>
      </w:r>
      <w:r w:rsidR="006D131C" w:rsidRPr="007F3215">
        <w:rPr>
          <w:rFonts w:asciiTheme="minorHAnsi" w:hAnsiTheme="minorHAnsi" w:cstheme="minorHAnsi"/>
          <w:color w:val="0A0A0A"/>
          <w:sz w:val="22"/>
          <w:szCs w:val="22"/>
        </w:rPr>
        <w:t>running</w:t>
      </w:r>
      <w:r w:rsidRPr="007F3215">
        <w:rPr>
          <w:rFonts w:asciiTheme="minorHAnsi" w:hAnsiTheme="minorHAnsi" w:cstheme="minorHAnsi"/>
          <w:color w:val="0A0A0A"/>
          <w:sz w:val="22"/>
          <w:szCs w:val="22"/>
        </w:rPr>
        <w:t xml:space="preserve"> interventions, mentoring 1:1, and managing small groups in our dedicated Inclusion suites. You will work closely with our SENDCo and SEN Manager</w:t>
      </w:r>
      <w:r w:rsidR="00A12942" w:rsidRPr="007F3215">
        <w:rPr>
          <w:rFonts w:asciiTheme="minorHAnsi" w:hAnsiTheme="minorHAnsi" w:cstheme="minorHAnsi"/>
          <w:color w:val="0A0A0A"/>
          <w:sz w:val="22"/>
          <w:szCs w:val="22"/>
        </w:rPr>
        <w:t>s</w:t>
      </w:r>
      <w:r w:rsidRPr="007F3215">
        <w:rPr>
          <w:rFonts w:asciiTheme="minorHAnsi" w:hAnsiTheme="minorHAnsi" w:cstheme="minorHAnsi"/>
          <w:color w:val="0A0A0A"/>
          <w:sz w:val="22"/>
          <w:szCs w:val="22"/>
        </w:rPr>
        <w:t xml:space="preserve"> to turn department policy into real-world results.</w:t>
      </w:r>
    </w:p>
    <w:p w14:paraId="45366950" w14:textId="77777777" w:rsidR="00A12942" w:rsidRPr="00B2051B" w:rsidRDefault="00A12942" w:rsidP="00B122D4">
      <w:pPr>
        <w:shd w:val="clear" w:color="auto" w:fill="FFFFFF"/>
        <w:spacing w:line="360" w:lineRule="atLeast"/>
        <w:rPr>
          <w:rFonts w:asciiTheme="minorHAnsi" w:hAnsiTheme="minorHAnsi" w:cstheme="minorHAnsi"/>
          <w:color w:val="0A0A0A"/>
        </w:rPr>
      </w:pPr>
    </w:p>
    <w:p w14:paraId="3AAC3EEC" w14:textId="77777777" w:rsidR="00B122D4" w:rsidRPr="00B2051B" w:rsidRDefault="00B122D4" w:rsidP="00B122D4">
      <w:pPr>
        <w:shd w:val="clear" w:color="auto" w:fill="FFFFFF"/>
        <w:spacing w:line="360" w:lineRule="atLeast"/>
        <w:rPr>
          <w:rFonts w:asciiTheme="minorHAnsi" w:hAnsiTheme="minorHAnsi" w:cstheme="minorHAnsi"/>
          <w:color w:val="0A0A0A"/>
        </w:rPr>
      </w:pPr>
      <w:r w:rsidRPr="00B2051B">
        <w:rPr>
          <w:rStyle w:val="Strong"/>
          <w:rFonts w:asciiTheme="minorHAnsi" w:hAnsiTheme="minorHAnsi" w:cstheme="minorHAnsi"/>
          <w:color w:val="0A0A0A"/>
        </w:rPr>
        <w:t>What you’ll do:</w:t>
      </w:r>
    </w:p>
    <w:p w14:paraId="7CF6AEE2" w14:textId="77777777" w:rsidR="00B122D4" w:rsidRPr="007F3215" w:rsidRDefault="00B122D4" w:rsidP="00B122D4">
      <w:pPr>
        <w:numPr>
          <w:ilvl w:val="0"/>
          <w:numId w:val="5"/>
        </w:numPr>
        <w:shd w:val="clear" w:color="auto" w:fill="FFFFFF"/>
        <w:spacing w:after="180" w:line="360" w:lineRule="atLeast"/>
        <w:rPr>
          <w:rFonts w:asciiTheme="minorHAnsi" w:hAnsiTheme="minorHAnsi" w:cstheme="minorHAnsi"/>
          <w:color w:val="0A0A0A"/>
          <w:sz w:val="22"/>
          <w:szCs w:val="22"/>
        </w:rPr>
      </w:pPr>
      <w:r w:rsidRPr="007F3215">
        <w:rPr>
          <w:rStyle w:val="Strong"/>
          <w:rFonts w:asciiTheme="minorHAnsi" w:hAnsiTheme="minorHAnsi" w:cstheme="minorHAnsi"/>
          <w:color w:val="0A0A0A"/>
          <w:sz w:val="22"/>
          <w:szCs w:val="22"/>
        </w:rPr>
        <w:t>Empower Independence:</w:t>
      </w:r>
      <w:r w:rsidRPr="007F3215">
        <w:rPr>
          <w:rStyle w:val="t286pc"/>
          <w:rFonts w:asciiTheme="minorHAnsi" w:hAnsiTheme="minorHAnsi" w:cstheme="minorHAnsi"/>
          <w:color w:val="0A0A0A"/>
          <w:sz w:val="22"/>
          <w:szCs w:val="22"/>
        </w:rPr>
        <w:t> Help students with SEN complete tasks to the highest standard while fostering self-reliance.</w:t>
      </w:r>
    </w:p>
    <w:p w14:paraId="1EA01B6D" w14:textId="77777777" w:rsidR="00B122D4" w:rsidRPr="007F3215" w:rsidRDefault="00B122D4" w:rsidP="00B122D4">
      <w:pPr>
        <w:numPr>
          <w:ilvl w:val="0"/>
          <w:numId w:val="5"/>
        </w:numPr>
        <w:shd w:val="clear" w:color="auto" w:fill="FFFFFF"/>
        <w:spacing w:after="180" w:line="360" w:lineRule="atLeast"/>
        <w:rPr>
          <w:rFonts w:asciiTheme="minorHAnsi" w:hAnsiTheme="minorHAnsi" w:cstheme="minorHAnsi"/>
          <w:color w:val="0A0A0A"/>
          <w:sz w:val="22"/>
          <w:szCs w:val="22"/>
        </w:rPr>
      </w:pPr>
      <w:r w:rsidRPr="007F3215">
        <w:rPr>
          <w:rStyle w:val="Strong"/>
          <w:rFonts w:asciiTheme="minorHAnsi" w:hAnsiTheme="minorHAnsi" w:cstheme="minorHAnsi"/>
          <w:color w:val="0A0A0A"/>
          <w:sz w:val="22"/>
          <w:szCs w:val="22"/>
        </w:rPr>
        <w:t>Build Relationships:</w:t>
      </w:r>
      <w:r w:rsidRPr="007F3215">
        <w:rPr>
          <w:rStyle w:val="t286pc"/>
          <w:rFonts w:asciiTheme="minorHAnsi" w:hAnsiTheme="minorHAnsi" w:cstheme="minorHAnsi"/>
          <w:color w:val="0A0A0A"/>
          <w:sz w:val="22"/>
          <w:szCs w:val="22"/>
        </w:rPr>
        <w:t> Act as a role model, setting high expectations for behaviour and presentation.</w:t>
      </w:r>
    </w:p>
    <w:p w14:paraId="7F48D9DE" w14:textId="7F1988DC" w:rsidR="00B122D4" w:rsidRPr="007F3215" w:rsidRDefault="00B122D4" w:rsidP="00B122D4">
      <w:pPr>
        <w:numPr>
          <w:ilvl w:val="0"/>
          <w:numId w:val="5"/>
        </w:numPr>
        <w:shd w:val="clear" w:color="auto" w:fill="FFFFFF"/>
        <w:spacing w:after="180" w:line="360" w:lineRule="atLeast"/>
        <w:rPr>
          <w:rFonts w:asciiTheme="minorHAnsi" w:hAnsiTheme="minorHAnsi" w:cstheme="minorHAnsi"/>
          <w:color w:val="0A0A0A"/>
          <w:sz w:val="22"/>
          <w:szCs w:val="22"/>
        </w:rPr>
      </w:pPr>
      <w:r w:rsidRPr="007F3215">
        <w:rPr>
          <w:rStyle w:val="Strong"/>
          <w:rFonts w:asciiTheme="minorHAnsi" w:hAnsiTheme="minorHAnsi" w:cstheme="minorHAnsi"/>
          <w:color w:val="0A0A0A"/>
          <w:sz w:val="22"/>
          <w:szCs w:val="22"/>
        </w:rPr>
        <w:t>Innovate:</w:t>
      </w:r>
      <w:r w:rsidRPr="007F3215">
        <w:rPr>
          <w:rStyle w:val="t286pc"/>
          <w:rFonts w:asciiTheme="minorHAnsi" w:hAnsiTheme="minorHAnsi" w:cstheme="minorHAnsi"/>
          <w:color w:val="0A0A0A"/>
          <w:sz w:val="22"/>
          <w:szCs w:val="22"/>
        </w:rPr>
        <w:t> Deliver speciali</w:t>
      </w:r>
      <w:r w:rsidR="00A12942" w:rsidRPr="007F3215">
        <w:rPr>
          <w:rStyle w:val="t286pc"/>
          <w:rFonts w:asciiTheme="minorHAnsi" w:hAnsiTheme="minorHAnsi" w:cstheme="minorHAnsi"/>
          <w:color w:val="0A0A0A"/>
          <w:sz w:val="22"/>
          <w:szCs w:val="22"/>
        </w:rPr>
        <w:t>s</w:t>
      </w:r>
      <w:r w:rsidRPr="007F3215">
        <w:rPr>
          <w:rStyle w:val="t286pc"/>
          <w:rFonts w:asciiTheme="minorHAnsi" w:hAnsiTheme="minorHAnsi" w:cstheme="minorHAnsi"/>
          <w:color w:val="0A0A0A"/>
          <w:sz w:val="22"/>
          <w:szCs w:val="22"/>
        </w:rPr>
        <w:t>ed intervention programmes that bridge the learning gap.</w:t>
      </w:r>
    </w:p>
    <w:p w14:paraId="28DB1F79" w14:textId="25D1C540" w:rsidR="00B122D4" w:rsidRPr="007F3215" w:rsidRDefault="00B122D4" w:rsidP="00B122D4">
      <w:pPr>
        <w:numPr>
          <w:ilvl w:val="0"/>
          <w:numId w:val="5"/>
        </w:numPr>
        <w:shd w:val="clear" w:color="auto" w:fill="FFFFFF"/>
        <w:spacing w:after="180" w:line="360" w:lineRule="atLeast"/>
        <w:rPr>
          <w:rFonts w:asciiTheme="minorHAnsi" w:hAnsiTheme="minorHAnsi" w:cstheme="minorHAnsi"/>
          <w:color w:val="0A0A0A"/>
          <w:sz w:val="22"/>
          <w:szCs w:val="22"/>
        </w:rPr>
      </w:pPr>
      <w:r w:rsidRPr="007F3215">
        <w:rPr>
          <w:rStyle w:val="Strong"/>
          <w:rFonts w:asciiTheme="minorHAnsi" w:hAnsiTheme="minorHAnsi" w:cstheme="minorHAnsi"/>
          <w:color w:val="0A0A0A"/>
          <w:sz w:val="22"/>
          <w:szCs w:val="22"/>
        </w:rPr>
        <w:t>Collaborate:</w:t>
      </w:r>
      <w:r w:rsidRPr="007F3215">
        <w:rPr>
          <w:rStyle w:val="t286pc"/>
          <w:rFonts w:asciiTheme="minorHAnsi" w:hAnsiTheme="minorHAnsi" w:cstheme="minorHAnsi"/>
          <w:color w:val="0A0A0A"/>
          <w:sz w:val="22"/>
          <w:szCs w:val="22"/>
        </w:rPr>
        <w:t> Work with passionate pastoral</w:t>
      </w:r>
      <w:r w:rsidR="00615E66" w:rsidRPr="007F3215">
        <w:rPr>
          <w:rStyle w:val="t286pc"/>
          <w:rFonts w:asciiTheme="minorHAnsi" w:hAnsiTheme="minorHAnsi" w:cstheme="minorHAnsi"/>
          <w:color w:val="0A0A0A"/>
          <w:sz w:val="22"/>
          <w:szCs w:val="22"/>
        </w:rPr>
        <w:t xml:space="preserve"> and SEND</w:t>
      </w:r>
      <w:r w:rsidRPr="007F3215">
        <w:rPr>
          <w:rStyle w:val="t286pc"/>
          <w:rFonts w:asciiTheme="minorHAnsi" w:hAnsiTheme="minorHAnsi" w:cstheme="minorHAnsi"/>
          <w:color w:val="0A0A0A"/>
          <w:sz w:val="22"/>
          <w:szCs w:val="22"/>
        </w:rPr>
        <w:t xml:space="preserve"> team</w:t>
      </w:r>
      <w:r w:rsidR="00615E66" w:rsidRPr="007F3215">
        <w:rPr>
          <w:rStyle w:val="t286pc"/>
          <w:rFonts w:asciiTheme="minorHAnsi" w:hAnsiTheme="minorHAnsi" w:cstheme="minorHAnsi"/>
          <w:color w:val="0A0A0A"/>
          <w:sz w:val="22"/>
          <w:szCs w:val="22"/>
        </w:rPr>
        <w:t>s</w:t>
      </w:r>
      <w:r w:rsidRPr="007F3215">
        <w:rPr>
          <w:rStyle w:val="t286pc"/>
          <w:rFonts w:asciiTheme="minorHAnsi" w:hAnsiTheme="minorHAnsi" w:cstheme="minorHAnsi"/>
          <w:color w:val="0A0A0A"/>
          <w:sz w:val="22"/>
          <w:szCs w:val="22"/>
        </w:rPr>
        <w:t xml:space="preserve"> to ensure every child feels included, safe, and heard.</w:t>
      </w:r>
    </w:p>
    <w:p w14:paraId="79532850" w14:textId="77777777" w:rsidR="00B122D4" w:rsidRPr="00B2051B" w:rsidRDefault="00B122D4" w:rsidP="00B122D4">
      <w:pPr>
        <w:shd w:val="clear" w:color="auto" w:fill="FFFFFF"/>
        <w:spacing w:line="360" w:lineRule="atLeast"/>
        <w:rPr>
          <w:rFonts w:asciiTheme="minorHAnsi" w:hAnsiTheme="minorHAnsi" w:cstheme="minorHAnsi"/>
          <w:color w:val="0A0A0A"/>
        </w:rPr>
      </w:pPr>
      <w:r w:rsidRPr="00B2051B">
        <w:rPr>
          <w:rStyle w:val="Strong"/>
          <w:rFonts w:asciiTheme="minorHAnsi" w:hAnsiTheme="minorHAnsi" w:cstheme="minorHAnsi"/>
          <w:color w:val="0A0A0A"/>
        </w:rPr>
        <w:t>What we offer:</w:t>
      </w:r>
    </w:p>
    <w:p w14:paraId="063E9095" w14:textId="77777777" w:rsidR="00B122D4" w:rsidRPr="007F3215" w:rsidRDefault="00B122D4" w:rsidP="00B122D4">
      <w:pPr>
        <w:numPr>
          <w:ilvl w:val="0"/>
          <w:numId w:val="6"/>
        </w:numPr>
        <w:shd w:val="clear" w:color="auto" w:fill="FFFFFF"/>
        <w:spacing w:after="180" w:line="360" w:lineRule="atLeast"/>
        <w:rPr>
          <w:rFonts w:asciiTheme="minorHAnsi" w:hAnsiTheme="minorHAnsi" w:cstheme="minorHAnsi"/>
          <w:color w:val="0A0A0A"/>
          <w:sz w:val="22"/>
          <w:szCs w:val="22"/>
        </w:rPr>
      </w:pPr>
      <w:r w:rsidRPr="007F3215">
        <w:rPr>
          <w:rStyle w:val="Strong"/>
          <w:rFonts w:asciiTheme="minorHAnsi" w:hAnsiTheme="minorHAnsi" w:cstheme="minorHAnsi"/>
          <w:color w:val="0A0A0A"/>
          <w:sz w:val="22"/>
          <w:szCs w:val="22"/>
        </w:rPr>
        <w:t>Growth:</w:t>
      </w:r>
      <w:r w:rsidRPr="007F3215">
        <w:rPr>
          <w:rStyle w:val="t286pc"/>
          <w:rFonts w:asciiTheme="minorHAnsi" w:hAnsiTheme="minorHAnsi" w:cstheme="minorHAnsi"/>
          <w:color w:val="0A0A0A"/>
          <w:sz w:val="22"/>
          <w:szCs w:val="22"/>
        </w:rPr>
        <w:t> We provide training and specialism opportunities tailored to our evolving student cohort.</w:t>
      </w:r>
    </w:p>
    <w:p w14:paraId="293D6000" w14:textId="77777777" w:rsidR="00B122D4" w:rsidRPr="007F3215" w:rsidRDefault="00B122D4" w:rsidP="00B122D4">
      <w:pPr>
        <w:numPr>
          <w:ilvl w:val="0"/>
          <w:numId w:val="6"/>
        </w:numPr>
        <w:shd w:val="clear" w:color="auto" w:fill="FFFFFF"/>
        <w:spacing w:after="180" w:line="360" w:lineRule="atLeast"/>
        <w:rPr>
          <w:rFonts w:asciiTheme="minorHAnsi" w:hAnsiTheme="minorHAnsi" w:cstheme="minorHAnsi"/>
          <w:color w:val="0A0A0A"/>
          <w:sz w:val="22"/>
          <w:szCs w:val="22"/>
        </w:rPr>
      </w:pPr>
      <w:r w:rsidRPr="007F3215">
        <w:rPr>
          <w:rStyle w:val="Strong"/>
          <w:rFonts w:asciiTheme="minorHAnsi" w:hAnsiTheme="minorHAnsi" w:cstheme="minorHAnsi"/>
          <w:color w:val="0A0A0A"/>
          <w:sz w:val="22"/>
          <w:szCs w:val="22"/>
        </w:rPr>
        <w:t>Environment:</w:t>
      </w:r>
      <w:r w:rsidRPr="007F3215">
        <w:rPr>
          <w:rStyle w:val="t286pc"/>
          <w:rFonts w:asciiTheme="minorHAnsi" w:hAnsiTheme="minorHAnsi" w:cstheme="minorHAnsi"/>
          <w:color w:val="0A0A0A"/>
          <w:sz w:val="22"/>
          <w:szCs w:val="22"/>
        </w:rPr>
        <w:t> Work in a well-equipped, purpose-built block designed specifically for flexible SEN delivery.</w:t>
      </w:r>
    </w:p>
    <w:p w14:paraId="3298987F" w14:textId="79595E0E" w:rsidR="00B122D4" w:rsidRPr="007F3215" w:rsidRDefault="00B122D4" w:rsidP="00B122D4">
      <w:pPr>
        <w:numPr>
          <w:ilvl w:val="0"/>
          <w:numId w:val="6"/>
        </w:numPr>
        <w:shd w:val="clear" w:color="auto" w:fill="FFFFFF"/>
        <w:spacing w:after="180" w:line="360" w:lineRule="atLeast"/>
        <w:rPr>
          <w:rStyle w:val="t286pc"/>
          <w:rFonts w:asciiTheme="minorHAnsi" w:hAnsiTheme="minorHAnsi" w:cstheme="minorHAnsi"/>
          <w:color w:val="0A0A0A"/>
          <w:sz w:val="22"/>
          <w:szCs w:val="22"/>
        </w:rPr>
      </w:pPr>
      <w:r w:rsidRPr="007F3215">
        <w:rPr>
          <w:rStyle w:val="Strong"/>
          <w:rFonts w:asciiTheme="minorHAnsi" w:hAnsiTheme="minorHAnsi" w:cstheme="minorHAnsi"/>
          <w:color w:val="0A0A0A"/>
          <w:sz w:val="22"/>
          <w:szCs w:val="22"/>
        </w:rPr>
        <w:lastRenderedPageBreak/>
        <w:t>Impact:</w:t>
      </w:r>
      <w:r w:rsidRPr="007F3215">
        <w:rPr>
          <w:rStyle w:val="t286pc"/>
          <w:rFonts w:asciiTheme="minorHAnsi" w:hAnsiTheme="minorHAnsi" w:cstheme="minorHAnsi"/>
          <w:color w:val="0A0A0A"/>
          <w:sz w:val="22"/>
          <w:szCs w:val="22"/>
        </w:rPr>
        <w:t xml:space="preserve"> Support a community of </w:t>
      </w:r>
      <w:r w:rsidR="00615E66" w:rsidRPr="007F3215">
        <w:rPr>
          <w:rStyle w:val="t286pc"/>
          <w:rFonts w:asciiTheme="minorHAnsi" w:hAnsiTheme="minorHAnsi" w:cstheme="minorHAnsi"/>
          <w:color w:val="0A0A0A"/>
          <w:sz w:val="22"/>
          <w:szCs w:val="22"/>
        </w:rPr>
        <w:t>46</w:t>
      </w:r>
      <w:r w:rsidRPr="007F3215">
        <w:rPr>
          <w:rStyle w:val="t286pc"/>
          <w:rFonts w:asciiTheme="minorHAnsi" w:hAnsiTheme="minorHAnsi" w:cstheme="minorHAnsi"/>
          <w:color w:val="0A0A0A"/>
          <w:sz w:val="22"/>
          <w:szCs w:val="22"/>
        </w:rPr>
        <w:t xml:space="preserve"> EHCP students and 130+ students on our SEND register who truly value your expertise.</w:t>
      </w:r>
    </w:p>
    <w:p w14:paraId="7918910E" w14:textId="17D2A779" w:rsidR="00AA2959" w:rsidRPr="00B2051B" w:rsidRDefault="00AA2959" w:rsidP="00AA2959">
      <w:pPr>
        <w:shd w:val="clear" w:color="auto" w:fill="FFFFFF"/>
        <w:spacing w:after="180" w:line="360" w:lineRule="atLeast"/>
        <w:rPr>
          <w:rFonts w:asciiTheme="minorHAnsi" w:hAnsiTheme="minorHAnsi" w:cstheme="minorHAnsi"/>
          <w:b/>
          <w:bCs/>
          <w:color w:val="0A0A0A"/>
        </w:rPr>
      </w:pPr>
      <w:r w:rsidRPr="00B2051B">
        <w:rPr>
          <w:rFonts w:asciiTheme="minorHAnsi" w:hAnsiTheme="minorHAnsi" w:cstheme="minorHAnsi"/>
          <w:b/>
          <w:bCs/>
          <w:color w:val="0A0A0A"/>
        </w:rPr>
        <w:t>The Special Needs department</w:t>
      </w:r>
    </w:p>
    <w:p w14:paraId="3E81ADF0" w14:textId="77777777" w:rsidR="00AA2959" w:rsidRPr="00C7163E" w:rsidRDefault="00AA2959" w:rsidP="00412CBC">
      <w:pPr>
        <w:shd w:val="clear" w:color="auto" w:fill="FFFFFF"/>
        <w:spacing w:line="360" w:lineRule="atLeast"/>
        <w:rPr>
          <w:rFonts w:asciiTheme="minorHAnsi" w:hAnsiTheme="minorHAnsi" w:cstheme="minorHAnsi"/>
          <w:color w:val="0A0A0A"/>
          <w:sz w:val="22"/>
          <w:szCs w:val="22"/>
        </w:rPr>
      </w:pPr>
      <w:r w:rsidRPr="00C7163E">
        <w:rPr>
          <w:rFonts w:asciiTheme="minorHAnsi" w:hAnsiTheme="minorHAnsi" w:cstheme="minorHAnsi"/>
          <w:color w:val="0A0A0A"/>
          <w:sz w:val="22"/>
          <w:szCs w:val="22"/>
        </w:rPr>
        <w:t>The department is responsible for supporting students with a range of special needs.</w:t>
      </w:r>
    </w:p>
    <w:p w14:paraId="0FFAA0BD" w14:textId="77777777" w:rsidR="00AA2959" w:rsidRPr="00C7163E" w:rsidRDefault="00AA2959" w:rsidP="00412CBC">
      <w:pPr>
        <w:shd w:val="clear" w:color="auto" w:fill="FFFFFF"/>
        <w:spacing w:line="360" w:lineRule="atLeast"/>
        <w:rPr>
          <w:rFonts w:asciiTheme="minorHAnsi" w:hAnsiTheme="minorHAnsi" w:cstheme="minorHAnsi"/>
          <w:color w:val="0A0A0A"/>
          <w:sz w:val="22"/>
          <w:szCs w:val="22"/>
        </w:rPr>
      </w:pPr>
      <w:r w:rsidRPr="00C7163E">
        <w:rPr>
          <w:rFonts w:asciiTheme="minorHAnsi" w:hAnsiTheme="minorHAnsi" w:cstheme="minorHAnsi"/>
          <w:color w:val="0A0A0A"/>
          <w:sz w:val="22"/>
          <w:szCs w:val="22"/>
        </w:rPr>
        <w:t>Accommodation consists of a purpose-built block of rooms. All rooms are very well</w:t>
      </w:r>
    </w:p>
    <w:p w14:paraId="59B62C98" w14:textId="20063202" w:rsidR="00AA2959" w:rsidRPr="00C7163E" w:rsidRDefault="00AA2959" w:rsidP="00412CBC">
      <w:pPr>
        <w:shd w:val="clear" w:color="auto" w:fill="FFFFFF"/>
        <w:spacing w:line="360" w:lineRule="atLeast"/>
        <w:rPr>
          <w:rFonts w:asciiTheme="minorHAnsi" w:hAnsiTheme="minorHAnsi" w:cstheme="minorHAnsi"/>
          <w:color w:val="0A0A0A"/>
          <w:sz w:val="22"/>
          <w:szCs w:val="22"/>
        </w:rPr>
      </w:pPr>
      <w:r w:rsidRPr="00C7163E">
        <w:rPr>
          <w:rFonts w:asciiTheme="minorHAnsi" w:hAnsiTheme="minorHAnsi" w:cstheme="minorHAnsi"/>
          <w:color w:val="0A0A0A"/>
          <w:sz w:val="22"/>
          <w:szCs w:val="22"/>
        </w:rPr>
        <w:t xml:space="preserve">equipped and are flexible enough to be used for teaching groups of varying sizes up to </w:t>
      </w:r>
      <w:r w:rsidR="00646728" w:rsidRPr="00C7163E">
        <w:rPr>
          <w:rFonts w:asciiTheme="minorHAnsi" w:hAnsiTheme="minorHAnsi" w:cstheme="minorHAnsi"/>
          <w:color w:val="0A0A0A"/>
          <w:sz w:val="22"/>
          <w:szCs w:val="22"/>
        </w:rPr>
        <w:t>twelve</w:t>
      </w:r>
      <w:r w:rsidRPr="00C7163E">
        <w:rPr>
          <w:rFonts w:asciiTheme="minorHAnsi" w:hAnsiTheme="minorHAnsi" w:cstheme="minorHAnsi"/>
          <w:color w:val="0A0A0A"/>
          <w:sz w:val="22"/>
          <w:szCs w:val="22"/>
        </w:rPr>
        <w:t>.</w:t>
      </w:r>
    </w:p>
    <w:p w14:paraId="31093FC7" w14:textId="6A3547CE" w:rsidR="00AA2959" w:rsidRPr="00C7163E" w:rsidRDefault="00AA2959" w:rsidP="00AA2959">
      <w:pPr>
        <w:shd w:val="clear" w:color="auto" w:fill="FFFFFF"/>
        <w:spacing w:after="180" w:line="360" w:lineRule="atLeast"/>
        <w:rPr>
          <w:rFonts w:asciiTheme="minorHAnsi" w:hAnsiTheme="minorHAnsi" w:cstheme="minorHAnsi"/>
          <w:color w:val="0A0A0A"/>
          <w:sz w:val="22"/>
          <w:szCs w:val="22"/>
        </w:rPr>
      </w:pPr>
      <w:r w:rsidRPr="00C7163E">
        <w:rPr>
          <w:rFonts w:asciiTheme="minorHAnsi" w:hAnsiTheme="minorHAnsi" w:cstheme="minorHAnsi"/>
          <w:color w:val="0A0A0A"/>
          <w:sz w:val="22"/>
          <w:szCs w:val="22"/>
        </w:rPr>
        <w:t>One of the dedicated rooms also serves as an ‘Inclusion Room’ and students with temporary access concerns and students who need time out spend some time there. TAs may support this area.</w:t>
      </w:r>
    </w:p>
    <w:p w14:paraId="4930044B" w14:textId="2DEB03BB" w:rsidR="00AA2959" w:rsidRPr="00C7163E" w:rsidRDefault="00AA2959" w:rsidP="00AA2959">
      <w:pPr>
        <w:shd w:val="clear" w:color="auto" w:fill="FFFFFF"/>
        <w:spacing w:after="180" w:line="360" w:lineRule="atLeast"/>
        <w:rPr>
          <w:rFonts w:asciiTheme="minorHAnsi" w:hAnsiTheme="minorHAnsi" w:cstheme="minorHAnsi"/>
          <w:color w:val="0A0A0A"/>
          <w:sz w:val="22"/>
          <w:szCs w:val="22"/>
        </w:rPr>
      </w:pPr>
      <w:r w:rsidRPr="00C7163E">
        <w:rPr>
          <w:rFonts w:asciiTheme="minorHAnsi" w:hAnsiTheme="minorHAnsi" w:cstheme="minorHAnsi"/>
          <w:color w:val="0A0A0A"/>
          <w:sz w:val="22"/>
          <w:szCs w:val="22"/>
        </w:rPr>
        <w:t>The Special Needs Co-ordinator oversees provision in school, working closely with staff and parents to try to meet individual needs.</w:t>
      </w:r>
    </w:p>
    <w:p w14:paraId="231F1854" w14:textId="2BFAE89D" w:rsidR="00B122D4" w:rsidRPr="00C7163E" w:rsidRDefault="00B122D4" w:rsidP="00B122D4">
      <w:pPr>
        <w:shd w:val="clear" w:color="auto" w:fill="FFFFFF"/>
        <w:spacing w:line="360" w:lineRule="atLeast"/>
        <w:rPr>
          <w:rFonts w:asciiTheme="minorHAnsi" w:eastAsia="Calibri" w:hAnsiTheme="minorHAnsi" w:cstheme="minorHAnsi"/>
          <w:color w:val="0A0A0A"/>
          <w:sz w:val="22"/>
          <w:szCs w:val="22"/>
        </w:rPr>
      </w:pPr>
      <w:r w:rsidRPr="00B2051B">
        <w:rPr>
          <w:rStyle w:val="Strong"/>
          <w:rFonts w:asciiTheme="minorHAnsi" w:hAnsiTheme="minorHAnsi" w:cstheme="minorHAnsi"/>
          <w:color w:val="0A0A0A"/>
        </w:rPr>
        <w:t>Who you are:</w:t>
      </w:r>
      <w:r w:rsidRPr="00B2051B">
        <w:rPr>
          <w:rFonts w:asciiTheme="minorHAnsi" w:hAnsiTheme="minorHAnsi" w:cstheme="minorHAnsi"/>
          <w:color w:val="0A0A0A"/>
        </w:rPr>
        <w:br/>
      </w:r>
      <w:r w:rsidRPr="00C7163E">
        <w:rPr>
          <w:rFonts w:asciiTheme="minorHAnsi" w:eastAsia="Calibri" w:hAnsiTheme="minorHAnsi" w:cstheme="minorHAnsi"/>
          <w:color w:val="0A0A0A"/>
          <w:sz w:val="22"/>
          <w:szCs w:val="22"/>
        </w:rPr>
        <w:t>You are experienced, suitably qualified, and possess a deep understanding of the </w:t>
      </w:r>
      <w:r w:rsidRPr="00C7163E">
        <w:rPr>
          <w:rFonts w:asciiTheme="minorHAnsi" w:eastAsia="Calibri" w:hAnsiTheme="minorHAnsi" w:cstheme="minorHAnsi"/>
          <w:sz w:val="22"/>
          <w:szCs w:val="22"/>
        </w:rPr>
        <w:t>SEND Code of Practice</w:t>
      </w:r>
      <w:r w:rsidRPr="00C7163E">
        <w:rPr>
          <w:rFonts w:asciiTheme="minorHAnsi" w:eastAsia="Calibri" w:hAnsiTheme="minorHAnsi" w:cstheme="minorHAnsi"/>
          <w:color w:val="0A0A0A"/>
          <w:sz w:val="22"/>
          <w:szCs w:val="22"/>
        </w:rPr>
        <w:t>. Most importantly, you believe that every child</w:t>
      </w:r>
      <w:r w:rsidR="00E829D2" w:rsidRPr="00C7163E">
        <w:rPr>
          <w:rFonts w:asciiTheme="minorHAnsi" w:eastAsia="Calibri" w:hAnsiTheme="minorHAnsi" w:cstheme="minorHAnsi"/>
          <w:color w:val="0A0A0A"/>
          <w:sz w:val="22"/>
          <w:szCs w:val="22"/>
        </w:rPr>
        <w:t xml:space="preserve"> -</w:t>
      </w:r>
      <w:r w:rsidRPr="00C7163E">
        <w:rPr>
          <w:rFonts w:asciiTheme="minorHAnsi" w:eastAsia="Calibri" w:hAnsiTheme="minorHAnsi" w:cstheme="minorHAnsi"/>
          <w:color w:val="0A0A0A"/>
          <w:sz w:val="22"/>
          <w:szCs w:val="22"/>
        </w:rPr>
        <w:t>regardless of their starting point</w:t>
      </w:r>
      <w:r w:rsidR="00FF64A0" w:rsidRPr="00C7163E">
        <w:rPr>
          <w:rFonts w:asciiTheme="minorHAnsi" w:eastAsia="Calibri" w:hAnsiTheme="minorHAnsi" w:cstheme="minorHAnsi"/>
          <w:color w:val="0A0A0A"/>
          <w:sz w:val="22"/>
          <w:szCs w:val="22"/>
        </w:rPr>
        <w:t xml:space="preserve">, </w:t>
      </w:r>
      <w:r w:rsidRPr="00C7163E">
        <w:rPr>
          <w:rFonts w:asciiTheme="minorHAnsi" w:eastAsia="Calibri" w:hAnsiTheme="minorHAnsi" w:cstheme="minorHAnsi"/>
          <w:color w:val="0A0A0A"/>
          <w:sz w:val="22"/>
          <w:szCs w:val="22"/>
        </w:rPr>
        <w:t>deserves a champion.</w:t>
      </w:r>
    </w:p>
    <w:p w14:paraId="0B8A16CF" w14:textId="77777777" w:rsidR="00C7163E" w:rsidRDefault="00C7163E" w:rsidP="00566F3C">
      <w:pPr>
        <w:shd w:val="clear" w:color="auto" w:fill="FFFFFF"/>
        <w:spacing w:line="360" w:lineRule="atLeast"/>
        <w:rPr>
          <w:rFonts w:asciiTheme="minorHAnsi" w:eastAsia="Calibri" w:hAnsiTheme="minorHAnsi" w:cstheme="minorHAnsi"/>
          <w:color w:val="0A0A0A"/>
          <w:sz w:val="22"/>
          <w:szCs w:val="22"/>
        </w:rPr>
      </w:pPr>
    </w:p>
    <w:p w14:paraId="0FC430CC" w14:textId="4C80FD81" w:rsidR="00566F3C" w:rsidRDefault="00566F3C" w:rsidP="00566F3C">
      <w:pPr>
        <w:shd w:val="clear" w:color="auto" w:fill="FFFFFF"/>
        <w:spacing w:line="360" w:lineRule="atLeast"/>
        <w:rPr>
          <w:rFonts w:asciiTheme="minorHAnsi" w:eastAsia="Calibri" w:hAnsiTheme="minorHAnsi" w:cstheme="minorHAnsi"/>
          <w:color w:val="0A0A0A"/>
          <w:sz w:val="22"/>
          <w:szCs w:val="22"/>
        </w:rPr>
      </w:pPr>
      <w:r w:rsidRPr="00C7163E">
        <w:rPr>
          <w:rFonts w:asciiTheme="minorHAnsi" w:eastAsia="Calibri" w:hAnsiTheme="minorHAnsi" w:cstheme="minorHAnsi"/>
          <w:color w:val="0A0A0A"/>
          <w:sz w:val="22"/>
          <w:szCs w:val="22"/>
        </w:rPr>
        <w:t>At MSSC, we know that our staff are our most valuable resource. We want you to flourish in your professional life and that’s why we put lots of time and energy into our positive culture and approach to well-being.</w:t>
      </w:r>
    </w:p>
    <w:p w14:paraId="6C0D6876" w14:textId="77777777" w:rsidR="00EF018C" w:rsidRPr="00C7163E" w:rsidRDefault="00EF018C" w:rsidP="00566F3C">
      <w:pPr>
        <w:shd w:val="clear" w:color="auto" w:fill="FFFFFF"/>
        <w:spacing w:line="360" w:lineRule="atLeast"/>
        <w:rPr>
          <w:rFonts w:asciiTheme="minorHAnsi" w:eastAsia="Calibri" w:hAnsiTheme="minorHAnsi" w:cstheme="minorHAnsi"/>
          <w:color w:val="0A0A0A"/>
          <w:sz w:val="22"/>
          <w:szCs w:val="22"/>
        </w:rPr>
      </w:pPr>
    </w:p>
    <w:p w14:paraId="7490C59E" w14:textId="77777777" w:rsidR="00566F3C" w:rsidRPr="00566F3C" w:rsidRDefault="00566F3C" w:rsidP="00566F3C">
      <w:pPr>
        <w:shd w:val="clear" w:color="auto" w:fill="FFFFFF"/>
        <w:spacing w:line="360" w:lineRule="atLeast"/>
        <w:rPr>
          <w:rStyle w:val="Strong"/>
        </w:rPr>
      </w:pPr>
      <w:r w:rsidRPr="00EF018C">
        <w:rPr>
          <w:rStyle w:val="Strong"/>
          <w:rFonts w:asciiTheme="minorHAnsi" w:hAnsiTheme="minorHAnsi" w:cstheme="minorHAnsi"/>
          <w:color w:val="0A0A0A"/>
        </w:rPr>
        <w:t xml:space="preserve">It’s not just a job, it’s a career – some of the benefits we offer you:  </w:t>
      </w:r>
    </w:p>
    <w:p w14:paraId="58F4DF8D" w14:textId="77777777" w:rsidR="00C7163E" w:rsidRPr="00C7163E" w:rsidRDefault="00566F3C" w:rsidP="00AD24DF">
      <w:pPr>
        <w:pStyle w:val="ListParagraph"/>
        <w:numPr>
          <w:ilvl w:val="0"/>
          <w:numId w:val="12"/>
        </w:numPr>
        <w:shd w:val="clear" w:color="auto" w:fill="FFFFFF"/>
        <w:spacing w:line="360" w:lineRule="atLeast"/>
        <w:rPr>
          <w:rFonts w:asciiTheme="minorHAnsi" w:hAnsiTheme="minorHAnsi" w:cstheme="minorHAnsi"/>
          <w:color w:val="0A0A0A"/>
          <w:sz w:val="24"/>
          <w:szCs w:val="24"/>
        </w:rPr>
      </w:pPr>
      <w:r w:rsidRPr="00C7163E">
        <w:rPr>
          <w:rFonts w:asciiTheme="minorHAnsi" w:hAnsiTheme="minorHAnsi" w:cstheme="minorHAnsi"/>
          <w:color w:val="0A0A0A"/>
        </w:rPr>
        <w:t>Enthusiastic and engaged students and a culture of high aspirations.</w:t>
      </w:r>
    </w:p>
    <w:p w14:paraId="49496240" w14:textId="451BDCDD" w:rsidR="00566F3C" w:rsidRPr="00C7163E" w:rsidRDefault="00566F3C" w:rsidP="00AD24DF">
      <w:pPr>
        <w:pStyle w:val="ListParagraph"/>
        <w:numPr>
          <w:ilvl w:val="0"/>
          <w:numId w:val="12"/>
        </w:numPr>
        <w:shd w:val="clear" w:color="auto" w:fill="FFFFFF"/>
        <w:spacing w:line="360" w:lineRule="atLeast"/>
        <w:rPr>
          <w:rFonts w:asciiTheme="minorHAnsi" w:hAnsiTheme="minorHAnsi" w:cstheme="minorHAnsi"/>
          <w:color w:val="0A0A0A"/>
        </w:rPr>
      </w:pPr>
      <w:r w:rsidRPr="00C7163E">
        <w:rPr>
          <w:rFonts w:asciiTheme="minorHAnsi" w:hAnsiTheme="minorHAnsi" w:cstheme="minorHAnsi"/>
          <w:color w:val="0A0A0A"/>
        </w:rPr>
        <w:t>Extensive CPD training which provides a range of tailored and bespoke CPD opportunities</w:t>
      </w:r>
    </w:p>
    <w:p w14:paraId="1F4B0300" w14:textId="77777777" w:rsidR="00566F3C" w:rsidRPr="00C7163E" w:rsidRDefault="00566F3C" w:rsidP="00C7163E">
      <w:pPr>
        <w:pStyle w:val="ListParagraph"/>
        <w:numPr>
          <w:ilvl w:val="0"/>
          <w:numId w:val="12"/>
        </w:numPr>
        <w:shd w:val="clear" w:color="auto" w:fill="FFFFFF"/>
        <w:spacing w:line="360" w:lineRule="atLeast"/>
        <w:rPr>
          <w:rFonts w:asciiTheme="minorHAnsi" w:hAnsiTheme="minorHAnsi" w:cstheme="minorHAnsi"/>
          <w:color w:val="0A0A0A"/>
        </w:rPr>
      </w:pPr>
      <w:r w:rsidRPr="00C7163E">
        <w:rPr>
          <w:rFonts w:asciiTheme="minorHAnsi" w:hAnsiTheme="minorHAnsi" w:cstheme="minorHAnsi"/>
          <w:color w:val="0A0A0A"/>
        </w:rPr>
        <w:t>Competitive salaries and pay progression</w:t>
      </w:r>
    </w:p>
    <w:p w14:paraId="1BBED0FF" w14:textId="77777777" w:rsidR="00566F3C" w:rsidRPr="00C7163E" w:rsidRDefault="00566F3C" w:rsidP="00C7163E">
      <w:pPr>
        <w:pStyle w:val="ListParagraph"/>
        <w:numPr>
          <w:ilvl w:val="0"/>
          <w:numId w:val="12"/>
        </w:numPr>
        <w:shd w:val="clear" w:color="auto" w:fill="FFFFFF"/>
        <w:spacing w:line="360" w:lineRule="atLeast"/>
        <w:rPr>
          <w:rFonts w:asciiTheme="minorHAnsi" w:hAnsiTheme="minorHAnsi" w:cstheme="minorHAnsi"/>
          <w:color w:val="0A0A0A"/>
        </w:rPr>
      </w:pPr>
      <w:r w:rsidRPr="00C7163E">
        <w:rPr>
          <w:rFonts w:asciiTheme="minorHAnsi" w:hAnsiTheme="minorHAnsi" w:cstheme="minorHAnsi"/>
          <w:color w:val="0A0A0A"/>
        </w:rPr>
        <w:t xml:space="preserve">A supportive leadership team who are engaged in your professional development and success </w:t>
      </w:r>
    </w:p>
    <w:p w14:paraId="026490BF" w14:textId="77777777" w:rsidR="00566F3C" w:rsidRPr="00C7163E" w:rsidRDefault="00566F3C" w:rsidP="00C7163E">
      <w:pPr>
        <w:pStyle w:val="ListParagraph"/>
        <w:numPr>
          <w:ilvl w:val="0"/>
          <w:numId w:val="12"/>
        </w:numPr>
        <w:shd w:val="clear" w:color="auto" w:fill="FFFFFF"/>
        <w:spacing w:line="360" w:lineRule="atLeast"/>
        <w:rPr>
          <w:rFonts w:asciiTheme="minorHAnsi" w:hAnsiTheme="minorHAnsi" w:cstheme="minorHAnsi"/>
          <w:color w:val="0A0A0A"/>
        </w:rPr>
      </w:pPr>
      <w:r w:rsidRPr="00C7163E">
        <w:rPr>
          <w:rFonts w:asciiTheme="minorHAnsi" w:hAnsiTheme="minorHAnsi" w:cstheme="minorHAnsi"/>
          <w:color w:val="0A0A0A"/>
        </w:rPr>
        <w:t xml:space="preserve">Employee Assistance Programme (Counselling, coaching, information and support) </w:t>
      </w:r>
    </w:p>
    <w:p w14:paraId="67119526" w14:textId="77777777" w:rsidR="00566F3C" w:rsidRPr="00C7163E" w:rsidRDefault="00566F3C" w:rsidP="00C7163E">
      <w:pPr>
        <w:pStyle w:val="ListParagraph"/>
        <w:numPr>
          <w:ilvl w:val="0"/>
          <w:numId w:val="12"/>
        </w:numPr>
        <w:shd w:val="clear" w:color="auto" w:fill="FFFFFF"/>
        <w:spacing w:line="360" w:lineRule="atLeast"/>
        <w:rPr>
          <w:rFonts w:asciiTheme="minorHAnsi" w:hAnsiTheme="minorHAnsi" w:cstheme="minorHAnsi"/>
          <w:color w:val="0A0A0A"/>
        </w:rPr>
      </w:pPr>
      <w:r w:rsidRPr="00C7163E">
        <w:rPr>
          <w:rFonts w:asciiTheme="minorHAnsi" w:hAnsiTheme="minorHAnsi" w:cstheme="minorHAnsi"/>
          <w:color w:val="0A0A0A"/>
        </w:rPr>
        <w:t xml:space="preserve">Generous Pension Scheme </w:t>
      </w:r>
    </w:p>
    <w:p w14:paraId="5FE5D90A" w14:textId="2893C1A1" w:rsidR="00566F3C" w:rsidRPr="00B2051B" w:rsidRDefault="00566F3C" w:rsidP="00C7163E">
      <w:pPr>
        <w:pStyle w:val="ListParagraph"/>
        <w:numPr>
          <w:ilvl w:val="0"/>
          <w:numId w:val="12"/>
        </w:numPr>
        <w:shd w:val="clear" w:color="auto" w:fill="FFFFFF"/>
        <w:spacing w:line="360" w:lineRule="atLeast"/>
        <w:rPr>
          <w:rStyle w:val="Strong"/>
          <w:rFonts w:asciiTheme="minorHAnsi" w:hAnsiTheme="minorHAnsi" w:cstheme="minorHAnsi"/>
          <w:color w:val="0A0A0A"/>
          <w:sz w:val="24"/>
          <w:szCs w:val="24"/>
        </w:rPr>
      </w:pPr>
      <w:r w:rsidRPr="00566F3C">
        <w:rPr>
          <w:rFonts w:asciiTheme="minorHAnsi" w:hAnsiTheme="minorHAnsi" w:cstheme="minorHAnsi"/>
          <w:color w:val="0A0A0A"/>
        </w:rPr>
        <w:t>Flexible Working Contracts</w:t>
      </w:r>
    </w:p>
    <w:p w14:paraId="174C564A" w14:textId="1F1FD33D" w:rsidR="00FF64A0" w:rsidRPr="00B2051B" w:rsidRDefault="00B122D4" w:rsidP="00B122D4">
      <w:pPr>
        <w:shd w:val="clear" w:color="auto" w:fill="FFFFFF"/>
        <w:spacing w:line="360" w:lineRule="atLeast"/>
        <w:rPr>
          <w:rFonts w:asciiTheme="minorHAnsi" w:hAnsiTheme="minorHAnsi" w:cstheme="minorHAnsi"/>
          <w:b/>
          <w:bCs/>
          <w:color w:val="0A0A0A"/>
        </w:rPr>
      </w:pPr>
      <w:r w:rsidRPr="00B2051B">
        <w:rPr>
          <w:rStyle w:val="Strong"/>
          <w:rFonts w:asciiTheme="minorHAnsi" w:hAnsiTheme="minorHAnsi" w:cstheme="minorHAnsi"/>
          <w:color w:val="0A0A0A"/>
        </w:rPr>
        <w:t>Ready to inspire? Apply now.</w:t>
      </w:r>
    </w:p>
    <w:bookmarkEnd w:id="1"/>
    <w:p w14:paraId="0CE1F4D9" w14:textId="77777777" w:rsidR="00E37B82" w:rsidRPr="00B2051B" w:rsidRDefault="00E37B82">
      <w:pPr>
        <w:pBdr>
          <w:top w:val="nil"/>
          <w:left w:val="nil"/>
          <w:bottom w:val="nil"/>
          <w:right w:val="nil"/>
          <w:between w:val="nil"/>
        </w:pBdr>
        <w:jc w:val="both"/>
        <w:rPr>
          <w:rFonts w:asciiTheme="minorHAnsi" w:eastAsia="Calibri" w:hAnsiTheme="minorHAnsi" w:cstheme="minorHAnsi"/>
          <w:color w:val="000000"/>
        </w:rPr>
      </w:pPr>
    </w:p>
    <w:p w14:paraId="21BEC317" w14:textId="77777777" w:rsidR="00566F3C" w:rsidRPr="007F3215" w:rsidRDefault="00566F3C" w:rsidP="00566F3C">
      <w:pPr>
        <w:shd w:val="clear" w:color="auto" w:fill="FFFFFF"/>
        <w:spacing w:line="360" w:lineRule="atLeast"/>
        <w:rPr>
          <w:rFonts w:asciiTheme="minorHAnsi" w:hAnsiTheme="minorHAnsi" w:cstheme="minorHAnsi"/>
          <w:color w:val="0A0A0A"/>
          <w:sz w:val="22"/>
          <w:szCs w:val="22"/>
        </w:rPr>
      </w:pPr>
      <w:bookmarkStart w:id="2" w:name="_Hlk176187144"/>
      <w:r w:rsidRPr="007F3215">
        <w:rPr>
          <w:rFonts w:asciiTheme="minorHAnsi" w:hAnsiTheme="minorHAnsi" w:cstheme="minorHAnsi"/>
          <w:color w:val="0A0A0A"/>
          <w:sz w:val="22"/>
          <w:szCs w:val="22"/>
        </w:rPr>
        <w:t xml:space="preserve">Moulton School is a successful, popular and over-subscribed school on the northern boundary of Northampton.  The school was graded Good in its last two Ofsted inspections, and there is a strong commitment to further improvement based on effective teaching and learning and high expectations of students. Whilst maintaining firm discipline, built around our ASPIRE ethos and school values, the school is deeply committed to supporting the development of whole child, and is one of very few schools to hold the Restorative Services Quality Mark.  Our student leadership programme is also a significant strength of the school.  As a member of staff at Moulton School, your on-going professional development is of crucial importance, and the school has an outstanding record of supporting colleagues into middle and senior leadership roles. </w:t>
      </w:r>
    </w:p>
    <w:p w14:paraId="2E4F0F0A" w14:textId="77777777" w:rsidR="00566F3C" w:rsidRPr="007F3215" w:rsidRDefault="00566F3C" w:rsidP="00566F3C">
      <w:pPr>
        <w:shd w:val="clear" w:color="auto" w:fill="FFFFFF"/>
        <w:spacing w:line="360" w:lineRule="atLeast"/>
        <w:rPr>
          <w:rFonts w:asciiTheme="minorHAnsi" w:hAnsiTheme="minorHAnsi" w:cstheme="minorHAnsi"/>
          <w:color w:val="0A0A0A"/>
          <w:sz w:val="22"/>
          <w:szCs w:val="22"/>
        </w:rPr>
      </w:pPr>
      <w:r w:rsidRPr="007F3215">
        <w:rPr>
          <w:rFonts w:asciiTheme="minorHAnsi" w:hAnsiTheme="minorHAnsi" w:cstheme="minorHAnsi"/>
          <w:color w:val="0A0A0A"/>
          <w:sz w:val="22"/>
          <w:szCs w:val="22"/>
        </w:rPr>
        <w:lastRenderedPageBreak/>
        <w:t xml:space="preserve">The school is committed to safeguarding and promoting the welfare of children and young people and expects all staff and volunteers to show this commitment. The successful applicant will be expected to undertake safeguarding checks, including a criminal record check via the Disclosure &amp; Barring Service, the cost of which will be met by the school.  </w:t>
      </w:r>
    </w:p>
    <w:p w14:paraId="2A00C9A0" w14:textId="77777777" w:rsidR="00566F3C" w:rsidRPr="007F3215" w:rsidRDefault="00566F3C" w:rsidP="00566F3C">
      <w:pPr>
        <w:shd w:val="clear" w:color="auto" w:fill="FFFFFF"/>
        <w:spacing w:line="360" w:lineRule="atLeast"/>
        <w:rPr>
          <w:rFonts w:asciiTheme="minorHAnsi" w:hAnsiTheme="minorHAnsi" w:cstheme="minorHAnsi"/>
          <w:color w:val="0A0A0A"/>
          <w:sz w:val="22"/>
          <w:szCs w:val="22"/>
        </w:rPr>
      </w:pPr>
      <w:r w:rsidRPr="007F3215">
        <w:rPr>
          <w:rFonts w:asciiTheme="minorHAnsi" w:hAnsiTheme="minorHAnsi" w:cstheme="minorHAnsi"/>
          <w:color w:val="0A0A0A"/>
          <w:sz w:val="22"/>
          <w:szCs w:val="22"/>
        </w:rPr>
        <w:t>Please note, it is an offence to apply for the role if the applicant is barred from engaging in regulated activity relevant to children.</w:t>
      </w:r>
    </w:p>
    <w:p w14:paraId="7B43D48A" w14:textId="77777777" w:rsidR="00566F3C" w:rsidRPr="007F3215" w:rsidRDefault="00566F3C" w:rsidP="00566F3C">
      <w:pPr>
        <w:shd w:val="clear" w:color="auto" w:fill="FFFFFF"/>
        <w:spacing w:line="360" w:lineRule="atLeast"/>
        <w:rPr>
          <w:rFonts w:asciiTheme="minorHAnsi" w:hAnsiTheme="minorHAnsi" w:cstheme="minorHAnsi"/>
          <w:color w:val="0A0A0A"/>
          <w:sz w:val="22"/>
          <w:szCs w:val="22"/>
        </w:rPr>
      </w:pPr>
      <w:r w:rsidRPr="007F3215">
        <w:rPr>
          <w:rFonts w:asciiTheme="minorHAnsi" w:hAnsiTheme="minorHAnsi" w:cstheme="minorHAnsi"/>
          <w:color w:val="0A0A0A"/>
          <w:sz w:val="22"/>
          <w:szCs w:val="22"/>
        </w:rPr>
        <w:t xml:space="preserve">This post is exempt from the provisions of the Rehabilitation of Offenders Act 1974 and the amendments to the Exceptions Order 1975 (2013 and 2020), which requires you to disclose all spent convictions and cautions except those which are ‘protected’ under Police Act 1997 – Part V. </w:t>
      </w:r>
    </w:p>
    <w:p w14:paraId="743DB508" w14:textId="77777777" w:rsidR="00566F3C" w:rsidRPr="007F3215" w:rsidRDefault="00566F3C" w:rsidP="00566F3C">
      <w:pPr>
        <w:shd w:val="clear" w:color="auto" w:fill="FFFFFF"/>
        <w:spacing w:line="360" w:lineRule="atLeast"/>
        <w:rPr>
          <w:rFonts w:asciiTheme="minorHAnsi" w:hAnsiTheme="minorHAnsi" w:cstheme="minorHAnsi"/>
          <w:color w:val="0A0A0A"/>
          <w:sz w:val="22"/>
          <w:szCs w:val="22"/>
        </w:rPr>
      </w:pPr>
      <w:r w:rsidRPr="007F3215">
        <w:rPr>
          <w:rFonts w:asciiTheme="minorHAnsi" w:hAnsiTheme="minorHAnsi" w:cstheme="minorHAnsi"/>
          <w:color w:val="0A0A0A"/>
          <w:sz w:val="22"/>
          <w:szCs w:val="22"/>
        </w:rPr>
        <w:t xml:space="preserve">Please be aware that referees will be contacted prior to interview in accordance with accepted Child Protection Procedures.  </w:t>
      </w:r>
      <w:bookmarkEnd w:id="2"/>
    </w:p>
    <w:p w14:paraId="7E56DA54" w14:textId="77777777" w:rsidR="00566F3C" w:rsidRPr="007F3215" w:rsidRDefault="00566F3C" w:rsidP="00566F3C">
      <w:pPr>
        <w:shd w:val="clear" w:color="auto" w:fill="FFFFFF"/>
        <w:spacing w:line="360" w:lineRule="atLeast"/>
        <w:rPr>
          <w:rFonts w:asciiTheme="minorHAnsi" w:hAnsiTheme="minorHAnsi" w:cstheme="minorHAnsi"/>
          <w:b/>
          <w:bCs/>
          <w:color w:val="0A0A0A"/>
          <w:sz w:val="22"/>
          <w:szCs w:val="22"/>
          <w:u w:val="single"/>
        </w:rPr>
      </w:pPr>
      <w:r w:rsidRPr="007F3215">
        <w:rPr>
          <w:rFonts w:asciiTheme="minorHAnsi" w:hAnsiTheme="minorHAnsi" w:cstheme="minorHAnsi"/>
          <w:b/>
          <w:bCs/>
          <w:color w:val="0A0A0A"/>
          <w:sz w:val="22"/>
          <w:szCs w:val="22"/>
          <w:u w:val="single"/>
        </w:rPr>
        <w:t>We reserve the right to withdraw the advert if sufficient applications are received before the closing date.</w:t>
      </w:r>
    </w:p>
    <w:p w14:paraId="1DC598DD" w14:textId="77777777" w:rsidR="00613E2D" w:rsidRDefault="00613E2D">
      <w:pPr>
        <w:rPr>
          <w:rFonts w:asciiTheme="minorHAnsi" w:eastAsia="Calibri" w:hAnsiTheme="minorHAnsi" w:cstheme="minorHAnsi"/>
          <w:b/>
        </w:rPr>
      </w:pPr>
      <w:r>
        <w:rPr>
          <w:rFonts w:asciiTheme="minorHAnsi" w:eastAsia="Calibri" w:hAnsiTheme="minorHAnsi" w:cstheme="minorHAnsi"/>
          <w:b/>
        </w:rPr>
        <w:br w:type="page"/>
      </w:r>
    </w:p>
    <w:p w14:paraId="4A726209" w14:textId="1155A5C8" w:rsidR="00C14C62" w:rsidRPr="007F3215" w:rsidRDefault="00C14C62" w:rsidP="00C14C62">
      <w:pPr>
        <w:jc w:val="center"/>
        <w:rPr>
          <w:rFonts w:asciiTheme="minorHAnsi" w:hAnsiTheme="minorHAnsi" w:cstheme="minorHAnsi"/>
          <w:color w:val="0A0A0A"/>
          <w:sz w:val="22"/>
          <w:szCs w:val="22"/>
        </w:rPr>
      </w:pPr>
      <w:r>
        <w:rPr>
          <w:rFonts w:asciiTheme="minorHAnsi" w:eastAsia="Calibri" w:hAnsiTheme="minorHAnsi" w:cstheme="minorHAnsi"/>
          <w:b/>
        </w:rPr>
        <w:lastRenderedPageBreak/>
        <w:t>JOB DESCRIPTION</w:t>
      </w:r>
    </w:p>
    <w:p w14:paraId="2127C3AB" w14:textId="77777777" w:rsidR="00C14C62" w:rsidRPr="00B2051B" w:rsidRDefault="00C14C62" w:rsidP="00C14C62">
      <w:pPr>
        <w:jc w:val="center"/>
        <w:rPr>
          <w:rFonts w:asciiTheme="minorHAnsi" w:eastAsia="Calibri" w:hAnsiTheme="minorHAnsi" w:cstheme="minorHAnsi"/>
          <w:b/>
        </w:rPr>
      </w:pPr>
      <w:r w:rsidRPr="00B2051B">
        <w:rPr>
          <w:rFonts w:asciiTheme="minorHAnsi" w:eastAsia="Calibri" w:hAnsiTheme="minorHAnsi" w:cstheme="minorHAnsi"/>
          <w:b/>
        </w:rPr>
        <w:t xml:space="preserve">TEACHING ASSISTANT LEVEL 2 </w:t>
      </w:r>
    </w:p>
    <w:p w14:paraId="2A712359" w14:textId="77777777" w:rsidR="007F3215" w:rsidRDefault="007F3215" w:rsidP="007F3215">
      <w:pPr>
        <w:shd w:val="clear" w:color="auto" w:fill="FFFFFF"/>
        <w:spacing w:line="360" w:lineRule="atLeast"/>
        <w:jc w:val="center"/>
        <w:rPr>
          <w:rFonts w:asciiTheme="minorHAnsi" w:hAnsiTheme="minorHAnsi" w:cstheme="minorHAnsi"/>
          <w:color w:val="0A0A0A"/>
          <w:sz w:val="22"/>
          <w:szCs w:val="22"/>
        </w:rPr>
      </w:pPr>
    </w:p>
    <w:p w14:paraId="7FC8FFA9" w14:textId="77777777" w:rsidR="00BE0945" w:rsidRPr="00F71BCC" w:rsidRDefault="00BE0945" w:rsidP="00BE0945">
      <w:pPr>
        <w:jc w:val="both"/>
        <w:rPr>
          <w:rFonts w:ascii="Calibri" w:eastAsia="Calibri" w:hAnsi="Calibri" w:cs="Calibri"/>
          <w:b/>
          <w:bCs/>
        </w:rPr>
      </w:pPr>
      <w:r w:rsidRPr="00F71BCC">
        <w:rPr>
          <w:rFonts w:ascii="Calibri" w:eastAsia="Calibri" w:hAnsi="Calibri" w:cs="Calibri"/>
          <w:b/>
          <w:bCs/>
        </w:rPr>
        <w:t>Core Responsibilities: The Essentials</w:t>
      </w:r>
    </w:p>
    <w:p w14:paraId="5D04E36A" w14:textId="77777777" w:rsidR="00BE0945" w:rsidRPr="00160352" w:rsidRDefault="00BE0945" w:rsidP="00BE0945">
      <w:pPr>
        <w:numPr>
          <w:ilvl w:val="0"/>
          <w:numId w:val="27"/>
        </w:numPr>
        <w:jc w:val="both"/>
        <w:rPr>
          <w:rFonts w:ascii="Calibri" w:eastAsia="Calibri" w:hAnsi="Calibri" w:cs="Calibri"/>
          <w:sz w:val="22"/>
          <w:szCs w:val="22"/>
        </w:rPr>
      </w:pPr>
      <w:r w:rsidRPr="00160352">
        <w:rPr>
          <w:rFonts w:ascii="Calibri" w:eastAsia="Calibri" w:hAnsi="Calibri" w:cs="Calibri"/>
          <w:sz w:val="22"/>
          <w:szCs w:val="22"/>
        </w:rPr>
        <w:t>Collaborate: Partner with the SENDCo, SEN Manager, and classroom teachers to deliver high-quality support.</w:t>
      </w:r>
    </w:p>
    <w:p w14:paraId="1F953E70" w14:textId="77777777" w:rsidR="00BE0945" w:rsidRPr="00160352" w:rsidRDefault="00BE0945" w:rsidP="00BE0945">
      <w:pPr>
        <w:numPr>
          <w:ilvl w:val="0"/>
          <w:numId w:val="27"/>
        </w:numPr>
        <w:jc w:val="both"/>
        <w:rPr>
          <w:rFonts w:ascii="Calibri" w:eastAsia="Calibri" w:hAnsi="Calibri" w:cs="Calibri"/>
          <w:sz w:val="22"/>
          <w:szCs w:val="22"/>
        </w:rPr>
      </w:pPr>
      <w:r w:rsidRPr="00160352">
        <w:rPr>
          <w:rFonts w:ascii="Calibri" w:eastAsia="Calibri" w:hAnsi="Calibri" w:cs="Calibri"/>
          <w:sz w:val="22"/>
          <w:szCs w:val="22"/>
        </w:rPr>
        <w:t>Deliver: 1:1 sessions and small-group interventions (as directed by the SENDCo)</w:t>
      </w:r>
    </w:p>
    <w:p w14:paraId="3B891BDD" w14:textId="77777777" w:rsidR="00BE0945" w:rsidRPr="00160352" w:rsidRDefault="00BE0945" w:rsidP="00BE0945">
      <w:pPr>
        <w:numPr>
          <w:ilvl w:val="0"/>
          <w:numId w:val="27"/>
        </w:numPr>
        <w:jc w:val="both"/>
        <w:rPr>
          <w:rFonts w:ascii="Calibri" w:eastAsia="Calibri" w:hAnsi="Calibri" w:cs="Calibri"/>
          <w:sz w:val="22"/>
          <w:szCs w:val="22"/>
        </w:rPr>
      </w:pPr>
      <w:r w:rsidRPr="00160352">
        <w:rPr>
          <w:rFonts w:ascii="Calibri" w:eastAsia="Calibri" w:hAnsi="Calibri" w:cs="Calibri"/>
          <w:sz w:val="22"/>
          <w:szCs w:val="22"/>
        </w:rPr>
        <w:t>Manage: Oversee day-to-day tasks within the Inclusion Department to keep things running smoothly.</w:t>
      </w:r>
    </w:p>
    <w:p w14:paraId="15FECA93" w14:textId="77777777" w:rsidR="00BE0945" w:rsidRPr="00160352" w:rsidRDefault="00BE0945" w:rsidP="00BE0945">
      <w:pPr>
        <w:numPr>
          <w:ilvl w:val="0"/>
          <w:numId w:val="27"/>
        </w:numPr>
        <w:jc w:val="both"/>
        <w:rPr>
          <w:rFonts w:ascii="Calibri" w:eastAsia="Calibri" w:hAnsi="Calibri" w:cs="Calibri"/>
          <w:sz w:val="22"/>
          <w:szCs w:val="22"/>
        </w:rPr>
      </w:pPr>
      <w:r w:rsidRPr="00160352">
        <w:rPr>
          <w:rFonts w:ascii="Calibri" w:eastAsia="Calibri" w:hAnsi="Calibri" w:cs="Calibri"/>
          <w:sz w:val="22"/>
          <w:szCs w:val="22"/>
        </w:rPr>
        <w:t>Implement: Drive departmental policies and new initiatives forward.</w:t>
      </w:r>
    </w:p>
    <w:p w14:paraId="6AAE2258" w14:textId="77777777" w:rsidR="00BE0945" w:rsidRPr="00F71BCC" w:rsidRDefault="00BE0945" w:rsidP="00BE0945">
      <w:pPr>
        <w:jc w:val="both"/>
        <w:rPr>
          <w:rFonts w:ascii="Calibri" w:eastAsia="Calibri" w:hAnsi="Calibri" w:cs="Calibri"/>
          <w:b/>
          <w:bCs/>
        </w:rPr>
      </w:pPr>
      <w:r w:rsidRPr="00F71BCC">
        <w:rPr>
          <w:rFonts w:ascii="Calibri" w:eastAsia="Calibri" w:hAnsi="Calibri" w:cs="Calibri"/>
          <w:b/>
          <w:bCs/>
        </w:rPr>
        <w:t>Support for Pupils: Empowering Learners</w:t>
      </w:r>
    </w:p>
    <w:p w14:paraId="35688BF8" w14:textId="77777777" w:rsidR="00BE0945" w:rsidRPr="00160352" w:rsidRDefault="00BE0945" w:rsidP="00BE0945">
      <w:pPr>
        <w:numPr>
          <w:ilvl w:val="0"/>
          <w:numId w:val="28"/>
        </w:numPr>
        <w:jc w:val="both"/>
        <w:rPr>
          <w:rFonts w:ascii="Calibri" w:eastAsia="Calibri" w:hAnsi="Calibri" w:cs="Calibri"/>
          <w:sz w:val="22"/>
          <w:szCs w:val="22"/>
        </w:rPr>
      </w:pPr>
      <w:r w:rsidRPr="00160352">
        <w:rPr>
          <w:rFonts w:ascii="Calibri" w:eastAsia="Calibri" w:hAnsi="Calibri" w:cs="Calibri"/>
          <w:sz w:val="22"/>
          <w:szCs w:val="22"/>
        </w:rPr>
        <w:t>Foster Independence: Guide students to complete tasks to a high standard while prioritizing self-reliance over "doing it for them."</w:t>
      </w:r>
    </w:p>
    <w:p w14:paraId="06CE888E" w14:textId="77777777" w:rsidR="00BE0945" w:rsidRPr="00160352" w:rsidRDefault="00BE0945" w:rsidP="00BE0945">
      <w:pPr>
        <w:numPr>
          <w:ilvl w:val="0"/>
          <w:numId w:val="28"/>
        </w:numPr>
        <w:jc w:val="both"/>
        <w:rPr>
          <w:rFonts w:ascii="Calibri" w:eastAsia="Calibri" w:hAnsi="Calibri" w:cs="Calibri"/>
          <w:sz w:val="22"/>
          <w:szCs w:val="22"/>
        </w:rPr>
      </w:pPr>
      <w:r w:rsidRPr="00160352">
        <w:rPr>
          <w:rFonts w:ascii="Calibri" w:eastAsia="Calibri" w:hAnsi="Calibri" w:cs="Calibri"/>
          <w:sz w:val="22"/>
          <w:szCs w:val="22"/>
        </w:rPr>
        <w:t>Mentor: Build strong relationships, acting as a role model with high expectations for behaviour and effort.</w:t>
      </w:r>
    </w:p>
    <w:p w14:paraId="3C5972CC" w14:textId="77777777" w:rsidR="00BE0945" w:rsidRPr="00160352" w:rsidRDefault="00BE0945" w:rsidP="00BE0945">
      <w:pPr>
        <w:numPr>
          <w:ilvl w:val="0"/>
          <w:numId w:val="28"/>
        </w:numPr>
        <w:jc w:val="both"/>
        <w:rPr>
          <w:rFonts w:ascii="Calibri" w:eastAsia="Calibri" w:hAnsi="Calibri" w:cs="Calibri"/>
          <w:sz w:val="22"/>
          <w:szCs w:val="22"/>
        </w:rPr>
      </w:pPr>
      <w:r w:rsidRPr="00160352">
        <w:rPr>
          <w:rFonts w:ascii="Calibri" w:eastAsia="Calibri" w:hAnsi="Calibri" w:cs="Calibri"/>
          <w:sz w:val="22"/>
          <w:szCs w:val="22"/>
        </w:rPr>
        <w:t>Personalise: Adapt your approach to meet individual needs, ensuring every student is included and engaged.</w:t>
      </w:r>
    </w:p>
    <w:p w14:paraId="4E95D353" w14:textId="77777777" w:rsidR="00BE0945" w:rsidRPr="00160352" w:rsidRDefault="00BE0945" w:rsidP="00BE0945">
      <w:pPr>
        <w:numPr>
          <w:ilvl w:val="0"/>
          <w:numId w:val="28"/>
        </w:numPr>
        <w:jc w:val="both"/>
        <w:rPr>
          <w:rFonts w:ascii="Calibri" w:eastAsia="Calibri" w:hAnsi="Calibri" w:cs="Calibri"/>
          <w:sz w:val="22"/>
          <w:szCs w:val="22"/>
        </w:rPr>
      </w:pPr>
      <w:r w:rsidRPr="00160352">
        <w:rPr>
          <w:rFonts w:ascii="Calibri" w:eastAsia="Calibri" w:hAnsi="Calibri" w:cs="Calibri"/>
          <w:sz w:val="22"/>
          <w:szCs w:val="22"/>
        </w:rPr>
        <w:t>Review &amp; Reward: Provide clear feedback on progress and celebrate milestones in self-reliance.</w:t>
      </w:r>
    </w:p>
    <w:p w14:paraId="64D90179" w14:textId="77777777" w:rsidR="00BE0945" w:rsidRPr="00160352" w:rsidRDefault="00BE0945" w:rsidP="00BE0945">
      <w:pPr>
        <w:numPr>
          <w:ilvl w:val="0"/>
          <w:numId w:val="28"/>
        </w:numPr>
        <w:jc w:val="both"/>
        <w:rPr>
          <w:rFonts w:ascii="Calibri" w:eastAsia="Calibri" w:hAnsi="Calibri" w:cs="Calibri"/>
          <w:sz w:val="22"/>
          <w:szCs w:val="22"/>
        </w:rPr>
      </w:pPr>
      <w:r w:rsidRPr="00160352">
        <w:rPr>
          <w:rFonts w:ascii="Calibri" w:eastAsia="Calibri" w:hAnsi="Calibri" w:cs="Calibri"/>
          <w:sz w:val="22"/>
          <w:szCs w:val="22"/>
        </w:rPr>
        <w:t>Grow: Stay ahead of the curve by participating in professional development and deepening your SEND knowledge.</w:t>
      </w:r>
    </w:p>
    <w:p w14:paraId="741A757E" w14:textId="77777777" w:rsidR="00BE0945" w:rsidRPr="00F71BCC" w:rsidRDefault="00BE0945" w:rsidP="00BE0945">
      <w:pPr>
        <w:jc w:val="both"/>
        <w:rPr>
          <w:rFonts w:ascii="Calibri" w:eastAsia="Calibri" w:hAnsi="Calibri" w:cs="Calibri"/>
          <w:b/>
          <w:bCs/>
        </w:rPr>
      </w:pPr>
      <w:r w:rsidRPr="00F71BCC">
        <w:rPr>
          <w:rFonts w:ascii="Calibri" w:eastAsia="Calibri" w:hAnsi="Calibri" w:cs="Calibri"/>
          <w:b/>
          <w:bCs/>
        </w:rPr>
        <w:t>Support for the School: Team &amp; Culture</w:t>
      </w:r>
    </w:p>
    <w:p w14:paraId="361A4A40" w14:textId="77777777" w:rsidR="00BE0945" w:rsidRPr="00160352" w:rsidRDefault="00BE0945" w:rsidP="00BE0945">
      <w:pPr>
        <w:numPr>
          <w:ilvl w:val="0"/>
          <w:numId w:val="29"/>
        </w:numPr>
        <w:jc w:val="both"/>
        <w:rPr>
          <w:rFonts w:ascii="Calibri" w:eastAsia="Calibri" w:hAnsi="Calibri" w:cs="Calibri"/>
          <w:sz w:val="22"/>
          <w:szCs w:val="22"/>
        </w:rPr>
      </w:pPr>
      <w:r w:rsidRPr="00160352">
        <w:rPr>
          <w:rFonts w:ascii="Calibri" w:eastAsia="Calibri" w:hAnsi="Calibri" w:cs="Calibri"/>
          <w:sz w:val="22"/>
          <w:szCs w:val="22"/>
        </w:rPr>
        <w:t>Environment: Maintain a safe, positive, and high-standard learning space within the Inclusion rooms.</w:t>
      </w:r>
    </w:p>
    <w:p w14:paraId="299F4D3F" w14:textId="77777777" w:rsidR="00BE0945" w:rsidRPr="00160352" w:rsidRDefault="00BE0945" w:rsidP="00BE0945">
      <w:pPr>
        <w:numPr>
          <w:ilvl w:val="0"/>
          <w:numId w:val="29"/>
        </w:numPr>
        <w:jc w:val="both"/>
        <w:rPr>
          <w:rFonts w:ascii="Calibri" w:eastAsia="Calibri" w:hAnsi="Calibri" w:cs="Calibri"/>
          <w:sz w:val="22"/>
          <w:szCs w:val="22"/>
        </w:rPr>
      </w:pPr>
      <w:r w:rsidRPr="00160352">
        <w:rPr>
          <w:rFonts w:ascii="Calibri" w:eastAsia="Calibri" w:hAnsi="Calibri" w:cs="Calibri"/>
          <w:sz w:val="22"/>
          <w:szCs w:val="22"/>
        </w:rPr>
        <w:t>Connect: Work seamlessly with the pastoral team and school staff to ensure holistic student care.</w:t>
      </w:r>
    </w:p>
    <w:p w14:paraId="5F63351D" w14:textId="77777777" w:rsidR="00BE0945" w:rsidRPr="00160352" w:rsidRDefault="00BE0945" w:rsidP="00BE0945">
      <w:pPr>
        <w:numPr>
          <w:ilvl w:val="0"/>
          <w:numId w:val="29"/>
        </w:numPr>
        <w:jc w:val="both"/>
        <w:rPr>
          <w:rFonts w:ascii="Calibri" w:eastAsia="Calibri" w:hAnsi="Calibri" w:cs="Calibri"/>
          <w:sz w:val="22"/>
          <w:szCs w:val="22"/>
        </w:rPr>
      </w:pPr>
      <w:r w:rsidRPr="00160352">
        <w:rPr>
          <w:rFonts w:ascii="Calibri" w:eastAsia="Calibri" w:hAnsi="Calibri" w:cs="Calibri"/>
          <w:sz w:val="22"/>
          <w:szCs w:val="22"/>
        </w:rPr>
        <w:t>Advocate: Champion the school’s ethos and the 2015 SEND Code of Practice in everything you do.</w:t>
      </w:r>
    </w:p>
    <w:p w14:paraId="586131DC" w14:textId="77777777" w:rsidR="00160352" w:rsidRDefault="00BE0945" w:rsidP="00550379">
      <w:pPr>
        <w:numPr>
          <w:ilvl w:val="0"/>
          <w:numId w:val="29"/>
        </w:numPr>
        <w:spacing w:after="240"/>
        <w:jc w:val="both"/>
        <w:rPr>
          <w:rFonts w:ascii="Calibri" w:eastAsia="Calibri" w:hAnsi="Calibri" w:cs="Calibri"/>
          <w:sz w:val="22"/>
          <w:szCs w:val="22"/>
        </w:rPr>
      </w:pPr>
      <w:r w:rsidRPr="00160352">
        <w:rPr>
          <w:rFonts w:ascii="Calibri" w:eastAsia="Calibri" w:hAnsi="Calibri" w:cs="Calibri"/>
          <w:sz w:val="22"/>
          <w:szCs w:val="22"/>
        </w:rPr>
        <w:t>Safeguard: Uphold the highest standards of child protection, confidentiality, and data safety.</w:t>
      </w:r>
    </w:p>
    <w:p w14:paraId="3C77E1BD" w14:textId="094C8A45" w:rsidR="00C14C62" w:rsidRPr="00160352" w:rsidRDefault="00BE0945" w:rsidP="00550379">
      <w:pPr>
        <w:numPr>
          <w:ilvl w:val="0"/>
          <w:numId w:val="29"/>
        </w:numPr>
        <w:spacing w:after="240"/>
        <w:jc w:val="both"/>
        <w:rPr>
          <w:rFonts w:ascii="Calibri" w:eastAsia="Calibri" w:hAnsi="Calibri" w:cs="Calibri"/>
          <w:sz w:val="22"/>
          <w:szCs w:val="22"/>
        </w:rPr>
      </w:pPr>
      <w:r w:rsidRPr="00160352">
        <w:rPr>
          <w:rFonts w:ascii="Calibri" w:eastAsia="Calibri" w:hAnsi="Calibri" w:cs="Calibri"/>
          <w:sz w:val="22"/>
          <w:szCs w:val="22"/>
        </w:rPr>
        <w:t>Adapt: Bring a "can-do" attitude to any other duties that help the department thrive.</w:t>
      </w:r>
    </w:p>
    <w:p w14:paraId="5E1BE1B5" w14:textId="77777777" w:rsidR="00C14C62" w:rsidRPr="00C14C62" w:rsidRDefault="00C14C62" w:rsidP="00C14C62">
      <w:pPr>
        <w:pStyle w:val="BodyText"/>
        <w:rPr>
          <w:rFonts w:asciiTheme="minorHAnsi" w:hAnsiTheme="minorHAnsi" w:cstheme="minorHAnsi"/>
          <w:sz w:val="22"/>
          <w:szCs w:val="22"/>
        </w:rPr>
      </w:pPr>
      <w:r w:rsidRPr="00C14C62">
        <w:rPr>
          <w:rFonts w:asciiTheme="minorHAnsi" w:hAnsiTheme="minorHAnsi" w:cstheme="minorHAnsi"/>
          <w:b/>
          <w:sz w:val="22"/>
          <w:szCs w:val="22"/>
        </w:rPr>
        <w:t>THIS JOB DESCRIPTION</w:t>
      </w:r>
      <w:r w:rsidRPr="00C14C62">
        <w:rPr>
          <w:rFonts w:asciiTheme="minorHAnsi" w:hAnsiTheme="minorHAnsi" w:cstheme="minorHAnsi"/>
          <w:sz w:val="22"/>
          <w:szCs w:val="22"/>
        </w:rPr>
        <w:t xml:space="preserve">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 </w:t>
      </w:r>
    </w:p>
    <w:p w14:paraId="6EAEB29F" w14:textId="77777777" w:rsidR="00C14C62" w:rsidRPr="00C14C62" w:rsidRDefault="00C14C62" w:rsidP="00C14C62">
      <w:pPr>
        <w:pStyle w:val="BodyText"/>
        <w:rPr>
          <w:rFonts w:asciiTheme="minorHAnsi" w:hAnsiTheme="minorHAnsi" w:cstheme="minorHAnsi"/>
          <w:sz w:val="22"/>
          <w:szCs w:val="22"/>
          <w:lang w:val="en-US"/>
        </w:rPr>
      </w:pPr>
    </w:p>
    <w:p w14:paraId="3F075DBF" w14:textId="77777777" w:rsidR="00C14C62" w:rsidRPr="00C14C62" w:rsidRDefault="00C14C62" w:rsidP="00C14C62">
      <w:pPr>
        <w:pStyle w:val="BodyText"/>
        <w:rPr>
          <w:rFonts w:asciiTheme="minorHAnsi" w:hAnsiTheme="minorHAnsi" w:cstheme="minorHAnsi"/>
          <w:sz w:val="22"/>
          <w:szCs w:val="22"/>
        </w:rPr>
      </w:pPr>
      <w:r w:rsidRPr="00C14C62">
        <w:rPr>
          <w:rFonts w:asciiTheme="minorHAnsi" w:hAnsiTheme="minorHAnsi" w:cstheme="minorHAnsi"/>
          <w:sz w:val="22"/>
          <w:szCs w:val="22"/>
        </w:rPr>
        <w:t>You will be expected to ensure that reasonable care is taken at all times for the health, safety and welfare of yourself and other persons, comply with policies and procedures relating to health and safety within the School and demonstrate awareness/understanding of equal opportunities and other people’s behavioural, physical, social and welfare needs.</w:t>
      </w:r>
    </w:p>
    <w:p w14:paraId="18A43617" w14:textId="77777777" w:rsidR="00C14C62" w:rsidRPr="00C14C62" w:rsidRDefault="00C14C62" w:rsidP="00C14C62">
      <w:pPr>
        <w:pStyle w:val="BodyText"/>
        <w:rPr>
          <w:rFonts w:asciiTheme="minorHAnsi" w:hAnsiTheme="minorHAnsi" w:cstheme="minorHAnsi"/>
          <w:sz w:val="22"/>
          <w:szCs w:val="22"/>
        </w:rPr>
      </w:pPr>
      <w:r w:rsidRPr="00C14C62">
        <w:rPr>
          <w:rFonts w:asciiTheme="minorHAnsi" w:hAnsiTheme="minorHAnsi" w:cstheme="minorHAnsi"/>
          <w:sz w:val="22"/>
          <w:szCs w:val="22"/>
        </w:rPr>
        <w:t xml:space="preserve"> </w:t>
      </w:r>
    </w:p>
    <w:p w14:paraId="6EBBD1B1" w14:textId="77777777" w:rsidR="00C14C62" w:rsidRPr="00C14C62" w:rsidRDefault="00C14C62" w:rsidP="00C14C62">
      <w:pPr>
        <w:rPr>
          <w:rFonts w:asciiTheme="minorHAnsi" w:hAnsiTheme="minorHAnsi" w:cstheme="minorHAnsi"/>
          <w:sz w:val="22"/>
          <w:szCs w:val="22"/>
        </w:rPr>
      </w:pPr>
      <w:r w:rsidRPr="00C14C62">
        <w:rPr>
          <w:rFonts w:asciiTheme="minorHAnsi" w:hAnsiTheme="minorHAnsi" w:cstheme="minorHAnsi"/>
          <w:sz w:val="22"/>
          <w:szCs w:val="22"/>
        </w:rPr>
        <w:t>To carry out any other duties which fall within the broad spirit, scope and purpose of this job description.</w:t>
      </w:r>
    </w:p>
    <w:p w14:paraId="1317211B" w14:textId="77777777" w:rsidR="00847749" w:rsidRDefault="00847749">
      <w:pPr>
        <w:rPr>
          <w:rFonts w:asciiTheme="minorHAnsi" w:eastAsia="Calibri" w:hAnsiTheme="minorHAnsi" w:cstheme="minorHAnsi"/>
          <w:b/>
        </w:rPr>
      </w:pPr>
      <w:r>
        <w:rPr>
          <w:rFonts w:asciiTheme="minorHAnsi" w:eastAsia="Calibri" w:hAnsiTheme="minorHAnsi" w:cstheme="minorHAnsi"/>
          <w:b/>
        </w:rPr>
        <w:br w:type="page"/>
      </w:r>
    </w:p>
    <w:p w14:paraId="537ADA95" w14:textId="63BE357E" w:rsidR="00E37B82" w:rsidRPr="007F3215" w:rsidRDefault="00A8543B" w:rsidP="00C14C62">
      <w:pPr>
        <w:jc w:val="center"/>
        <w:rPr>
          <w:rFonts w:asciiTheme="minorHAnsi" w:hAnsiTheme="minorHAnsi" w:cstheme="minorHAnsi"/>
          <w:color w:val="0A0A0A"/>
          <w:sz w:val="22"/>
          <w:szCs w:val="22"/>
        </w:rPr>
      </w:pPr>
      <w:r w:rsidRPr="00B2051B">
        <w:rPr>
          <w:rFonts w:asciiTheme="minorHAnsi" w:eastAsia="Calibri" w:hAnsiTheme="minorHAnsi" w:cstheme="minorHAnsi"/>
          <w:b/>
        </w:rPr>
        <w:lastRenderedPageBreak/>
        <w:t>PERSONNEL SPECIFICATION</w:t>
      </w:r>
    </w:p>
    <w:p w14:paraId="178F566B" w14:textId="2BEAB951" w:rsidR="00E37B82" w:rsidRDefault="00A8543B" w:rsidP="00977E9E">
      <w:pPr>
        <w:jc w:val="center"/>
        <w:rPr>
          <w:rFonts w:asciiTheme="minorHAnsi" w:eastAsia="Calibri" w:hAnsiTheme="minorHAnsi" w:cstheme="minorHAnsi"/>
          <w:b/>
        </w:rPr>
      </w:pPr>
      <w:r w:rsidRPr="00B2051B">
        <w:rPr>
          <w:rFonts w:asciiTheme="minorHAnsi" w:eastAsia="Calibri" w:hAnsiTheme="minorHAnsi" w:cstheme="minorHAnsi"/>
          <w:b/>
        </w:rPr>
        <w:t xml:space="preserve">TEACHING ASSISTANT LEVEL 2 </w:t>
      </w:r>
    </w:p>
    <w:tbl>
      <w:tblPr>
        <w:tblW w:w="10774" w:type="dxa"/>
        <w:tblInd w:w="-998" w:type="dxa"/>
        <w:tblCellMar>
          <w:top w:w="15" w:type="dxa"/>
          <w:left w:w="15" w:type="dxa"/>
          <w:bottom w:w="15" w:type="dxa"/>
          <w:right w:w="15" w:type="dxa"/>
        </w:tblCellMar>
        <w:tblLook w:val="04A0" w:firstRow="1" w:lastRow="0" w:firstColumn="1" w:lastColumn="0" w:noHBand="0" w:noVBand="1"/>
      </w:tblPr>
      <w:tblGrid>
        <w:gridCol w:w="1560"/>
        <w:gridCol w:w="5103"/>
        <w:gridCol w:w="4111"/>
      </w:tblGrid>
      <w:tr w:rsidR="0016622F" w:rsidRPr="00C14C62" w14:paraId="54579759" w14:textId="77777777" w:rsidTr="00406987">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4D9FC" w14:textId="77777777" w:rsidR="00C14C62" w:rsidRPr="00C14C62" w:rsidRDefault="00C14C62" w:rsidP="005A765C">
            <w:pPr>
              <w:rPr>
                <w:rFonts w:asciiTheme="minorHAnsi" w:hAnsiTheme="minorHAnsi" w:cstheme="minorHAnsi"/>
                <w:sz w:val="22"/>
                <w:szCs w:val="22"/>
                <w:lang w:eastAsia="en-GB"/>
              </w:rPr>
            </w:pPr>
          </w:p>
          <w:p w14:paraId="740B76BB" w14:textId="77777777" w:rsidR="00C14C62" w:rsidRPr="00C14C62" w:rsidRDefault="00C14C62" w:rsidP="005A765C">
            <w:pPr>
              <w:jc w:val="center"/>
              <w:rPr>
                <w:rFonts w:asciiTheme="minorHAnsi" w:hAnsiTheme="minorHAnsi" w:cstheme="minorHAnsi"/>
                <w:sz w:val="22"/>
                <w:szCs w:val="22"/>
                <w:lang w:eastAsia="en-GB"/>
              </w:rPr>
            </w:pPr>
            <w:r w:rsidRPr="00C14C62">
              <w:rPr>
                <w:rFonts w:asciiTheme="minorHAnsi" w:hAnsiTheme="minorHAnsi" w:cstheme="minorHAnsi"/>
                <w:b/>
                <w:bCs/>
                <w:color w:val="000000"/>
                <w:sz w:val="22"/>
                <w:szCs w:val="22"/>
                <w:lang w:eastAsia="en-GB"/>
              </w:rPr>
              <w:t>CATEGORY ITEM</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6CA35" w14:textId="77777777" w:rsidR="00C14C62" w:rsidRPr="00C14C62" w:rsidRDefault="00C14C62" w:rsidP="005A765C">
            <w:pPr>
              <w:rPr>
                <w:rFonts w:asciiTheme="minorHAnsi" w:hAnsiTheme="minorHAnsi" w:cstheme="minorHAnsi"/>
                <w:sz w:val="22"/>
                <w:szCs w:val="22"/>
                <w:lang w:eastAsia="en-GB"/>
              </w:rPr>
            </w:pPr>
          </w:p>
          <w:p w14:paraId="29185136" w14:textId="77777777" w:rsidR="00C14C62" w:rsidRPr="00C14C62" w:rsidRDefault="00C14C62" w:rsidP="005A765C">
            <w:pPr>
              <w:jc w:val="center"/>
              <w:rPr>
                <w:rFonts w:asciiTheme="minorHAnsi" w:hAnsiTheme="minorHAnsi" w:cstheme="minorHAnsi"/>
                <w:sz w:val="22"/>
                <w:szCs w:val="22"/>
                <w:lang w:eastAsia="en-GB"/>
              </w:rPr>
            </w:pPr>
            <w:r w:rsidRPr="00C14C62">
              <w:rPr>
                <w:rFonts w:asciiTheme="minorHAnsi" w:hAnsiTheme="minorHAnsi" w:cstheme="minorHAnsi"/>
                <w:b/>
                <w:bCs/>
                <w:color w:val="000000"/>
                <w:sz w:val="22"/>
                <w:szCs w:val="22"/>
                <w:lang w:eastAsia="en-GB"/>
              </w:rPr>
              <w:t>ESSENTIAL</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04522" w14:textId="77777777" w:rsidR="00C14C62" w:rsidRPr="00C14C62" w:rsidRDefault="00C14C62" w:rsidP="005A765C">
            <w:pPr>
              <w:rPr>
                <w:rFonts w:asciiTheme="minorHAnsi" w:hAnsiTheme="minorHAnsi" w:cstheme="minorHAnsi"/>
                <w:sz w:val="22"/>
                <w:szCs w:val="22"/>
                <w:lang w:eastAsia="en-GB"/>
              </w:rPr>
            </w:pPr>
          </w:p>
          <w:p w14:paraId="3098EBE4" w14:textId="77777777" w:rsidR="00C14C62" w:rsidRPr="00C14C62" w:rsidRDefault="00C14C62" w:rsidP="005A765C">
            <w:pPr>
              <w:jc w:val="center"/>
              <w:rPr>
                <w:rFonts w:asciiTheme="minorHAnsi" w:hAnsiTheme="minorHAnsi" w:cstheme="minorHAnsi"/>
                <w:sz w:val="22"/>
                <w:szCs w:val="22"/>
                <w:lang w:eastAsia="en-GB"/>
              </w:rPr>
            </w:pPr>
            <w:r w:rsidRPr="00C14C62">
              <w:rPr>
                <w:rFonts w:asciiTheme="minorHAnsi" w:hAnsiTheme="minorHAnsi" w:cstheme="minorHAnsi"/>
                <w:b/>
                <w:bCs/>
                <w:color w:val="000000"/>
                <w:sz w:val="22"/>
                <w:szCs w:val="22"/>
                <w:lang w:eastAsia="en-GB"/>
              </w:rPr>
              <w:t>DESIRABLE</w:t>
            </w:r>
          </w:p>
          <w:p w14:paraId="759E48B1" w14:textId="77777777" w:rsidR="00C14C62" w:rsidRPr="00C14C62" w:rsidRDefault="00C14C62" w:rsidP="005A765C">
            <w:pPr>
              <w:rPr>
                <w:rFonts w:asciiTheme="minorHAnsi" w:hAnsiTheme="minorHAnsi" w:cstheme="minorHAnsi"/>
                <w:sz w:val="22"/>
                <w:szCs w:val="22"/>
                <w:lang w:eastAsia="en-GB"/>
              </w:rPr>
            </w:pPr>
          </w:p>
        </w:tc>
      </w:tr>
      <w:tr w:rsidR="0016622F" w:rsidRPr="00C14C62" w14:paraId="7C51EFF9" w14:textId="77777777" w:rsidTr="00406987">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624A6" w14:textId="77777777" w:rsidR="00C14C62" w:rsidRPr="00C14C62" w:rsidRDefault="00C14C62" w:rsidP="005A765C">
            <w:pPr>
              <w:rPr>
                <w:rFonts w:asciiTheme="minorHAnsi" w:hAnsiTheme="minorHAnsi" w:cstheme="minorHAnsi"/>
                <w:sz w:val="22"/>
                <w:szCs w:val="22"/>
                <w:lang w:eastAsia="en-GB"/>
              </w:rPr>
            </w:pPr>
          </w:p>
          <w:p w14:paraId="66C8BCAF" w14:textId="77777777" w:rsidR="00C14C62" w:rsidRPr="00C14C62" w:rsidRDefault="00C14C62" w:rsidP="005A765C">
            <w:pPr>
              <w:jc w:val="both"/>
              <w:rPr>
                <w:rFonts w:asciiTheme="minorHAnsi" w:hAnsiTheme="minorHAnsi" w:cstheme="minorHAnsi"/>
                <w:sz w:val="22"/>
                <w:szCs w:val="22"/>
                <w:lang w:eastAsia="en-GB"/>
              </w:rPr>
            </w:pPr>
            <w:r w:rsidRPr="00C14C62">
              <w:rPr>
                <w:rFonts w:asciiTheme="minorHAnsi" w:hAnsiTheme="minorHAnsi" w:cstheme="minorHAnsi"/>
                <w:color w:val="000000"/>
                <w:sz w:val="22"/>
                <w:szCs w:val="22"/>
                <w:lang w:eastAsia="en-GB"/>
              </w:rPr>
              <w:t>Experience</w:t>
            </w:r>
          </w:p>
          <w:p w14:paraId="3DFB713F" w14:textId="77777777" w:rsidR="00C14C62" w:rsidRPr="00C14C62" w:rsidRDefault="00C14C62" w:rsidP="005A765C">
            <w:pPr>
              <w:rPr>
                <w:rFonts w:asciiTheme="minorHAnsi" w:hAnsiTheme="minorHAnsi" w:cstheme="minorHAnsi"/>
                <w:sz w:val="22"/>
                <w:szCs w:val="22"/>
                <w:lang w:eastAsia="en-GB"/>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70430" w14:textId="77777777" w:rsidR="00AB718C" w:rsidRPr="00AB718C" w:rsidRDefault="00847749" w:rsidP="00847749">
            <w:pPr>
              <w:numPr>
                <w:ilvl w:val="0"/>
                <w:numId w:val="15"/>
              </w:numPr>
              <w:textAlignment w:val="baseline"/>
              <w:rPr>
                <w:rFonts w:asciiTheme="minorHAnsi" w:hAnsiTheme="minorHAnsi" w:cstheme="minorHAnsi"/>
                <w:color w:val="000000"/>
                <w:sz w:val="22"/>
                <w:szCs w:val="22"/>
                <w:lang w:eastAsia="en-GB"/>
              </w:rPr>
            </w:pPr>
            <w:r w:rsidRPr="00160352">
              <w:rPr>
                <w:rFonts w:ascii="Calibri" w:eastAsia="Calibri" w:hAnsi="Calibri" w:cs="Calibri"/>
                <w:sz w:val="22"/>
                <w:szCs w:val="22"/>
              </w:rPr>
              <w:t>Comfortable using classroom technology and basic software to track student progress.</w:t>
            </w:r>
            <w:r w:rsidR="00160352">
              <w:rPr>
                <w:rFonts w:ascii="Calibri" w:eastAsia="Calibri" w:hAnsi="Calibri" w:cs="Calibri"/>
                <w:sz w:val="22"/>
                <w:szCs w:val="22"/>
              </w:rPr>
              <w:t xml:space="preserve"> </w:t>
            </w:r>
          </w:p>
          <w:p w14:paraId="5A89BFC2" w14:textId="60E9CB1C" w:rsidR="00C14C62" w:rsidRPr="00AB718C" w:rsidRDefault="00C14C62" w:rsidP="00AB718C">
            <w:pPr>
              <w:numPr>
                <w:ilvl w:val="0"/>
                <w:numId w:val="15"/>
              </w:numPr>
              <w:textAlignment w:val="baseline"/>
              <w:rPr>
                <w:rFonts w:asciiTheme="minorHAnsi" w:hAnsiTheme="minorHAnsi" w:cstheme="minorHAnsi"/>
                <w:color w:val="000000"/>
                <w:sz w:val="22"/>
                <w:szCs w:val="22"/>
                <w:lang w:eastAsia="en-GB"/>
              </w:rPr>
            </w:pPr>
            <w:r w:rsidRPr="00160352">
              <w:rPr>
                <w:rFonts w:asciiTheme="minorHAnsi" w:hAnsiTheme="minorHAnsi" w:cstheme="minorHAnsi"/>
                <w:color w:val="000000"/>
                <w:sz w:val="22"/>
                <w:szCs w:val="22"/>
                <w:lang w:eastAsia="en-GB"/>
              </w:rPr>
              <w:t>Good communication skills </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280FC" w14:textId="77777777" w:rsidR="006D59E0" w:rsidRPr="00160352" w:rsidRDefault="006D59E0" w:rsidP="00C14C62">
            <w:pPr>
              <w:numPr>
                <w:ilvl w:val="0"/>
                <w:numId w:val="16"/>
              </w:numPr>
              <w:ind w:left="352"/>
              <w:textAlignment w:val="baseline"/>
              <w:rPr>
                <w:rFonts w:asciiTheme="minorHAnsi" w:hAnsiTheme="minorHAnsi" w:cstheme="minorHAnsi"/>
                <w:color w:val="000000"/>
                <w:sz w:val="22"/>
                <w:szCs w:val="22"/>
                <w:lang w:eastAsia="en-GB"/>
              </w:rPr>
            </w:pPr>
            <w:r w:rsidRPr="00160352">
              <w:rPr>
                <w:rFonts w:asciiTheme="minorHAnsi" w:eastAsia="Calibri" w:hAnsiTheme="minorHAnsi" w:cstheme="minorHAnsi"/>
                <w:sz w:val="22"/>
                <w:szCs w:val="22"/>
              </w:rPr>
              <w:t>Proactive youth support</w:t>
            </w:r>
          </w:p>
          <w:p w14:paraId="09F90A6B" w14:textId="3DECE780" w:rsidR="006D59E0" w:rsidRPr="00160352" w:rsidRDefault="0016622F" w:rsidP="00C14C62">
            <w:pPr>
              <w:numPr>
                <w:ilvl w:val="0"/>
                <w:numId w:val="16"/>
              </w:numPr>
              <w:ind w:left="352"/>
              <w:textAlignment w:val="baseline"/>
              <w:rPr>
                <w:rFonts w:asciiTheme="minorHAnsi" w:hAnsiTheme="minorHAnsi" w:cstheme="minorHAnsi"/>
                <w:color w:val="000000"/>
                <w:sz w:val="22"/>
                <w:szCs w:val="22"/>
                <w:lang w:eastAsia="en-GB"/>
              </w:rPr>
            </w:pPr>
            <w:r w:rsidRPr="00160352">
              <w:rPr>
                <w:rFonts w:asciiTheme="minorHAnsi" w:eastAsia="Calibri" w:hAnsiTheme="minorHAnsi" w:cstheme="minorHAnsi"/>
                <w:sz w:val="22"/>
                <w:szCs w:val="22"/>
              </w:rPr>
              <w:t>D</w:t>
            </w:r>
            <w:r w:rsidR="006D59E0" w:rsidRPr="00160352">
              <w:rPr>
                <w:rFonts w:asciiTheme="minorHAnsi" w:eastAsia="Calibri" w:hAnsiTheme="minorHAnsi" w:cstheme="minorHAnsi"/>
                <w:sz w:val="22"/>
                <w:szCs w:val="22"/>
              </w:rPr>
              <w:t>irect experience as a Teaching Assistant</w:t>
            </w:r>
          </w:p>
          <w:p w14:paraId="31423706" w14:textId="16791963" w:rsidR="006D59E0" w:rsidRPr="00160352" w:rsidRDefault="0016622F" w:rsidP="00C14C62">
            <w:pPr>
              <w:numPr>
                <w:ilvl w:val="0"/>
                <w:numId w:val="16"/>
              </w:numPr>
              <w:ind w:left="352"/>
              <w:textAlignment w:val="baseline"/>
              <w:rPr>
                <w:rFonts w:asciiTheme="minorHAnsi" w:hAnsiTheme="minorHAnsi" w:cstheme="minorHAnsi"/>
                <w:color w:val="000000"/>
                <w:sz w:val="22"/>
                <w:szCs w:val="22"/>
                <w:lang w:eastAsia="en-GB"/>
              </w:rPr>
            </w:pPr>
            <w:r w:rsidRPr="00160352">
              <w:rPr>
                <w:rFonts w:asciiTheme="minorHAnsi" w:eastAsia="Calibri" w:hAnsiTheme="minorHAnsi" w:cstheme="minorHAnsi"/>
                <w:sz w:val="22"/>
                <w:szCs w:val="22"/>
              </w:rPr>
              <w:t>S</w:t>
            </w:r>
            <w:r w:rsidR="006D59E0" w:rsidRPr="00160352">
              <w:rPr>
                <w:rFonts w:asciiTheme="minorHAnsi" w:eastAsia="Calibri" w:hAnsiTheme="minorHAnsi" w:cstheme="minorHAnsi"/>
                <w:sz w:val="22"/>
                <w:szCs w:val="22"/>
              </w:rPr>
              <w:t>olid grasp of secondary education frameworks.</w:t>
            </w:r>
          </w:p>
          <w:p w14:paraId="0034522C" w14:textId="77777777" w:rsidR="00C14C62" w:rsidRPr="00160352" w:rsidRDefault="00C14C62" w:rsidP="00C14C62">
            <w:pPr>
              <w:numPr>
                <w:ilvl w:val="0"/>
                <w:numId w:val="16"/>
              </w:numPr>
              <w:spacing w:after="200"/>
              <w:ind w:left="352"/>
              <w:textAlignment w:val="baseline"/>
              <w:rPr>
                <w:rFonts w:asciiTheme="minorHAnsi" w:hAnsiTheme="minorHAnsi" w:cstheme="minorHAnsi"/>
                <w:color w:val="000000"/>
                <w:sz w:val="22"/>
                <w:szCs w:val="22"/>
                <w:lang w:eastAsia="en-GB"/>
              </w:rPr>
            </w:pPr>
            <w:r w:rsidRPr="00160352">
              <w:rPr>
                <w:rFonts w:asciiTheme="minorHAnsi" w:hAnsiTheme="minorHAnsi" w:cstheme="minorHAnsi"/>
                <w:color w:val="000000"/>
                <w:sz w:val="22"/>
                <w:szCs w:val="22"/>
                <w:lang w:eastAsia="en-GB"/>
              </w:rPr>
              <w:t>Work in behaviour management / intervention</w:t>
            </w:r>
          </w:p>
          <w:p w14:paraId="4700949C" w14:textId="77777777" w:rsidR="00C14C62" w:rsidRPr="00160352" w:rsidRDefault="00C14C62" w:rsidP="006D59E0">
            <w:pPr>
              <w:textAlignment w:val="baseline"/>
              <w:rPr>
                <w:rFonts w:asciiTheme="minorHAnsi" w:hAnsiTheme="minorHAnsi" w:cstheme="minorHAnsi"/>
                <w:sz w:val="22"/>
                <w:szCs w:val="22"/>
                <w:lang w:eastAsia="en-GB"/>
              </w:rPr>
            </w:pPr>
          </w:p>
        </w:tc>
      </w:tr>
      <w:tr w:rsidR="0016622F" w:rsidRPr="00C14C62" w14:paraId="4E3CE8A9" w14:textId="77777777" w:rsidTr="00406987">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01259" w14:textId="77777777" w:rsidR="00C14C62" w:rsidRPr="00C14C62" w:rsidRDefault="00C14C62" w:rsidP="005A765C">
            <w:pPr>
              <w:rPr>
                <w:rFonts w:asciiTheme="minorHAnsi" w:hAnsiTheme="minorHAnsi" w:cstheme="minorHAnsi"/>
                <w:sz w:val="22"/>
                <w:szCs w:val="22"/>
                <w:lang w:eastAsia="en-GB"/>
              </w:rPr>
            </w:pPr>
            <w:r w:rsidRPr="00C14C62">
              <w:rPr>
                <w:rFonts w:asciiTheme="minorHAnsi" w:hAnsiTheme="minorHAnsi" w:cstheme="minorHAnsi"/>
                <w:color w:val="000000"/>
                <w:sz w:val="22"/>
                <w:szCs w:val="22"/>
                <w:lang w:eastAsia="en-GB"/>
              </w:rPr>
              <w:t>Education and Training</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501A6" w14:textId="77777777" w:rsidR="00AB718C" w:rsidRPr="00AB718C" w:rsidRDefault="00AB718C" w:rsidP="00AB718C">
            <w:pPr>
              <w:numPr>
                <w:ilvl w:val="0"/>
                <w:numId w:val="18"/>
              </w:numPr>
              <w:jc w:val="both"/>
              <w:rPr>
                <w:rFonts w:ascii="Calibri" w:eastAsia="Calibri" w:hAnsi="Calibri" w:cs="Calibri"/>
                <w:sz w:val="22"/>
                <w:szCs w:val="22"/>
              </w:rPr>
            </w:pPr>
            <w:r w:rsidRPr="00160352">
              <w:rPr>
                <w:rFonts w:ascii="Calibri" w:eastAsia="Calibri" w:hAnsi="Calibri" w:cs="Calibri"/>
                <w:sz w:val="22"/>
                <w:szCs w:val="22"/>
              </w:rPr>
              <w:t>Evidence of English and Maths at minimum GCSE Grade 4 (C) or equivalent.</w:t>
            </w:r>
          </w:p>
          <w:p w14:paraId="0261E01A" w14:textId="3A659F5C" w:rsidR="00C14C62" w:rsidRPr="00160352" w:rsidRDefault="00AB718C" w:rsidP="00AB718C">
            <w:pPr>
              <w:numPr>
                <w:ilvl w:val="0"/>
                <w:numId w:val="18"/>
              </w:numPr>
              <w:textAlignment w:val="baseline"/>
              <w:rPr>
                <w:rFonts w:asciiTheme="minorHAnsi" w:hAnsiTheme="minorHAnsi" w:cstheme="minorHAnsi"/>
                <w:color w:val="000000"/>
                <w:sz w:val="22"/>
                <w:szCs w:val="22"/>
                <w:lang w:eastAsia="en-GB"/>
              </w:rPr>
            </w:pPr>
            <w:r>
              <w:rPr>
                <w:rFonts w:asciiTheme="minorHAnsi" w:eastAsia="Calibri" w:hAnsiTheme="minorHAnsi" w:cstheme="minorHAnsi"/>
                <w:sz w:val="22"/>
                <w:szCs w:val="22"/>
              </w:rPr>
              <w:t>P</w:t>
            </w:r>
            <w:r w:rsidR="0016622F" w:rsidRPr="00160352">
              <w:rPr>
                <w:rFonts w:asciiTheme="minorHAnsi" w:eastAsia="Calibri" w:hAnsiTheme="minorHAnsi" w:cstheme="minorHAnsi"/>
                <w:sz w:val="22"/>
                <w:szCs w:val="22"/>
              </w:rPr>
              <w:t>roven track record of continuous professional development</w:t>
            </w:r>
          </w:p>
          <w:p w14:paraId="7FDEEB21" w14:textId="77777777" w:rsidR="006B52FA" w:rsidRPr="00160352" w:rsidRDefault="006B52FA" w:rsidP="00AB718C">
            <w:pPr>
              <w:numPr>
                <w:ilvl w:val="0"/>
                <w:numId w:val="18"/>
              </w:numPr>
              <w:jc w:val="both"/>
              <w:rPr>
                <w:rFonts w:ascii="Calibri" w:eastAsia="Calibri" w:hAnsi="Calibri" w:cs="Calibri"/>
                <w:sz w:val="22"/>
                <w:szCs w:val="22"/>
              </w:rPr>
            </w:pPr>
            <w:r w:rsidRPr="00160352">
              <w:rPr>
                <w:rFonts w:ascii="Calibri" w:eastAsia="Calibri" w:hAnsi="Calibri" w:cs="Calibri"/>
                <w:sz w:val="22"/>
                <w:szCs w:val="22"/>
              </w:rPr>
              <w:t>SEND Literacy: A solid understanding of the 2015 SEND Code of Practice and how it applies to secondary learners.</w:t>
            </w:r>
          </w:p>
          <w:p w14:paraId="7CFE7E52" w14:textId="42D05916" w:rsidR="006B52FA" w:rsidRPr="00406987" w:rsidRDefault="006B52FA" w:rsidP="00406987">
            <w:pPr>
              <w:numPr>
                <w:ilvl w:val="0"/>
                <w:numId w:val="18"/>
              </w:numPr>
              <w:jc w:val="both"/>
              <w:rPr>
                <w:rFonts w:ascii="Calibri" w:eastAsia="Calibri" w:hAnsi="Calibri" w:cs="Calibri"/>
                <w:sz w:val="22"/>
                <w:szCs w:val="22"/>
              </w:rPr>
            </w:pPr>
            <w:r w:rsidRPr="00160352">
              <w:rPr>
                <w:rFonts w:ascii="Calibri" w:eastAsia="Calibri" w:hAnsi="Calibri" w:cs="Calibri"/>
                <w:sz w:val="22"/>
                <w:szCs w:val="22"/>
              </w:rPr>
              <w:t>Exceptional verbal and written skills for reporting to the SENDCo and engaging with parents or pastoral teams.</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72763" w14:textId="77777777" w:rsidR="00C14C62" w:rsidRPr="00160352" w:rsidRDefault="00C14C62" w:rsidP="00C14C62">
            <w:pPr>
              <w:numPr>
                <w:ilvl w:val="0"/>
                <w:numId w:val="19"/>
              </w:numPr>
              <w:ind w:left="360"/>
              <w:textAlignment w:val="baseline"/>
              <w:rPr>
                <w:rFonts w:asciiTheme="minorHAnsi" w:hAnsiTheme="minorHAnsi" w:cstheme="minorHAnsi"/>
                <w:color w:val="000000"/>
                <w:sz w:val="22"/>
                <w:szCs w:val="22"/>
                <w:lang w:eastAsia="en-GB"/>
              </w:rPr>
            </w:pPr>
            <w:r w:rsidRPr="00160352">
              <w:rPr>
                <w:rFonts w:asciiTheme="minorHAnsi" w:hAnsiTheme="minorHAnsi" w:cstheme="minorHAnsi"/>
                <w:color w:val="000000"/>
                <w:sz w:val="22"/>
                <w:szCs w:val="22"/>
                <w:lang w:eastAsia="en-GB"/>
              </w:rPr>
              <w:t>Experience of using SIMS management information system</w:t>
            </w:r>
          </w:p>
          <w:p w14:paraId="380E1886" w14:textId="0FCFA21A" w:rsidR="006B52FA" w:rsidRPr="00160352" w:rsidRDefault="006B52FA" w:rsidP="00C14C62">
            <w:pPr>
              <w:numPr>
                <w:ilvl w:val="0"/>
                <w:numId w:val="19"/>
              </w:numPr>
              <w:ind w:left="360"/>
              <w:textAlignment w:val="baseline"/>
              <w:rPr>
                <w:rFonts w:asciiTheme="minorHAnsi" w:hAnsiTheme="minorHAnsi" w:cstheme="minorHAnsi"/>
                <w:color w:val="000000"/>
                <w:sz w:val="22"/>
                <w:szCs w:val="22"/>
                <w:lang w:eastAsia="en-GB"/>
              </w:rPr>
            </w:pPr>
            <w:r w:rsidRPr="00160352">
              <w:rPr>
                <w:rFonts w:ascii="Calibri" w:eastAsia="Calibri" w:hAnsi="Calibri" w:cs="Calibri"/>
                <w:sz w:val="22"/>
                <w:szCs w:val="22"/>
              </w:rPr>
              <w:t>Ability to break down complex classroom tasks into "bite-sized" steps that promote student independence.</w:t>
            </w:r>
          </w:p>
          <w:p w14:paraId="652EC4B3" w14:textId="77777777" w:rsidR="00C14C62" w:rsidRPr="00160352" w:rsidRDefault="00C14C62" w:rsidP="005A765C">
            <w:pPr>
              <w:rPr>
                <w:rFonts w:asciiTheme="minorHAnsi" w:hAnsiTheme="minorHAnsi" w:cstheme="minorHAnsi"/>
                <w:sz w:val="22"/>
                <w:szCs w:val="22"/>
                <w:lang w:eastAsia="en-GB"/>
              </w:rPr>
            </w:pPr>
          </w:p>
        </w:tc>
      </w:tr>
      <w:tr w:rsidR="0016622F" w:rsidRPr="00C14C62" w14:paraId="6892E0E5" w14:textId="77777777" w:rsidTr="00406987">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668E0" w14:textId="77777777" w:rsidR="00C14C62" w:rsidRPr="00C14C62" w:rsidRDefault="00C14C62" w:rsidP="005A765C">
            <w:pPr>
              <w:rPr>
                <w:rFonts w:asciiTheme="minorHAnsi" w:hAnsiTheme="minorHAnsi" w:cstheme="minorHAnsi"/>
                <w:sz w:val="22"/>
                <w:szCs w:val="22"/>
                <w:lang w:eastAsia="en-GB"/>
              </w:rPr>
            </w:pPr>
            <w:r w:rsidRPr="00C14C62">
              <w:rPr>
                <w:rFonts w:asciiTheme="minorHAnsi" w:hAnsiTheme="minorHAnsi" w:cstheme="minorHAnsi"/>
                <w:color w:val="000000"/>
                <w:sz w:val="22"/>
                <w:szCs w:val="22"/>
                <w:lang w:eastAsia="en-GB"/>
              </w:rPr>
              <w:t>Aptitudes</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288FA" w14:textId="77777777" w:rsidR="005837F4" w:rsidRPr="00160352" w:rsidRDefault="0016622F" w:rsidP="00BA5530">
            <w:pPr>
              <w:numPr>
                <w:ilvl w:val="0"/>
                <w:numId w:val="18"/>
              </w:numPr>
              <w:textAlignment w:val="baseline"/>
              <w:rPr>
                <w:rFonts w:asciiTheme="minorHAnsi" w:eastAsia="Calibri" w:hAnsiTheme="minorHAnsi" w:cstheme="minorHAnsi"/>
                <w:sz w:val="22"/>
                <w:szCs w:val="22"/>
              </w:rPr>
            </w:pPr>
            <w:r w:rsidRPr="00160352">
              <w:rPr>
                <w:rFonts w:asciiTheme="minorHAnsi" w:eastAsia="Calibri" w:hAnsiTheme="minorHAnsi" w:cstheme="minorHAnsi"/>
                <w:sz w:val="22"/>
                <w:szCs w:val="22"/>
              </w:rPr>
              <w:t xml:space="preserve">Sets high standards to inspire and motivate learners; </w:t>
            </w:r>
          </w:p>
          <w:p w14:paraId="744346B1" w14:textId="77777777" w:rsidR="005837F4" w:rsidRPr="00160352" w:rsidRDefault="0016622F" w:rsidP="00BA5530">
            <w:pPr>
              <w:numPr>
                <w:ilvl w:val="0"/>
                <w:numId w:val="18"/>
              </w:numPr>
              <w:textAlignment w:val="baseline"/>
              <w:rPr>
                <w:rFonts w:asciiTheme="minorHAnsi" w:eastAsia="Calibri" w:hAnsiTheme="minorHAnsi" w:cstheme="minorHAnsi"/>
                <w:sz w:val="22"/>
                <w:szCs w:val="22"/>
              </w:rPr>
            </w:pPr>
            <w:r w:rsidRPr="00160352">
              <w:rPr>
                <w:rFonts w:asciiTheme="minorHAnsi" w:eastAsia="Calibri" w:hAnsiTheme="minorHAnsi" w:cstheme="minorHAnsi"/>
                <w:sz w:val="22"/>
                <w:szCs w:val="22"/>
              </w:rPr>
              <w:t xml:space="preserve">collaborates seamlessly within support teams; </w:t>
            </w:r>
          </w:p>
          <w:p w14:paraId="52C635B7" w14:textId="1E6DC5A0" w:rsidR="0016622F" w:rsidRPr="00160352" w:rsidRDefault="0016622F" w:rsidP="00406987">
            <w:pPr>
              <w:ind w:left="360"/>
              <w:textAlignment w:val="baseline"/>
              <w:rPr>
                <w:rFonts w:asciiTheme="minorHAnsi" w:eastAsia="Calibri" w:hAnsiTheme="minorHAnsi" w:cstheme="minorHAnsi"/>
                <w:sz w:val="22"/>
                <w:szCs w:val="22"/>
              </w:rPr>
            </w:pPr>
            <w:r w:rsidRPr="00160352">
              <w:rPr>
                <w:rFonts w:asciiTheme="minorHAnsi" w:eastAsia="Calibri" w:hAnsiTheme="minorHAnsi" w:cstheme="minorHAnsi"/>
                <w:sz w:val="22"/>
                <w:szCs w:val="22"/>
              </w:rPr>
              <w:t>creates high-quality educational resources.</w:t>
            </w:r>
          </w:p>
          <w:p w14:paraId="190795B5" w14:textId="3E4498D2" w:rsidR="0016622F" w:rsidRPr="00160352" w:rsidRDefault="0016622F" w:rsidP="00BA5530">
            <w:pPr>
              <w:numPr>
                <w:ilvl w:val="0"/>
                <w:numId w:val="18"/>
              </w:numPr>
              <w:textAlignment w:val="baseline"/>
              <w:rPr>
                <w:rFonts w:asciiTheme="minorHAnsi" w:eastAsia="Calibri" w:hAnsiTheme="minorHAnsi" w:cstheme="minorHAnsi"/>
                <w:sz w:val="22"/>
                <w:szCs w:val="22"/>
              </w:rPr>
            </w:pPr>
            <w:r w:rsidRPr="00160352">
              <w:rPr>
                <w:rFonts w:asciiTheme="minorHAnsi" w:eastAsia="Calibri" w:hAnsiTheme="minorHAnsi" w:cstheme="minorHAnsi"/>
                <w:sz w:val="22"/>
                <w:szCs w:val="22"/>
              </w:rPr>
              <w:t>Communicates in fluent, accurate spoken English.</w:t>
            </w:r>
          </w:p>
          <w:p w14:paraId="796E3CDE" w14:textId="77777777" w:rsidR="003260F1" w:rsidRPr="00160352" w:rsidRDefault="00C14C62" w:rsidP="00BA5530">
            <w:pPr>
              <w:numPr>
                <w:ilvl w:val="0"/>
                <w:numId w:val="18"/>
              </w:numPr>
              <w:textAlignment w:val="baseline"/>
              <w:rPr>
                <w:rFonts w:asciiTheme="minorHAnsi" w:eastAsia="Calibri" w:hAnsiTheme="minorHAnsi" w:cstheme="minorHAnsi"/>
                <w:sz w:val="22"/>
                <w:szCs w:val="22"/>
              </w:rPr>
            </w:pPr>
            <w:r w:rsidRPr="00160352">
              <w:rPr>
                <w:rFonts w:asciiTheme="minorHAnsi" w:eastAsia="Calibri" w:hAnsiTheme="minorHAnsi" w:cstheme="minorHAnsi"/>
                <w:sz w:val="22"/>
                <w:szCs w:val="22"/>
              </w:rPr>
              <w:t>Ability to work co-operatively within the pastoral services team, establishing effective working relationships.</w:t>
            </w:r>
          </w:p>
          <w:p w14:paraId="0305A507" w14:textId="17068422" w:rsidR="00C14C62" w:rsidRPr="00160352" w:rsidRDefault="003260F1" w:rsidP="00BA5530">
            <w:pPr>
              <w:numPr>
                <w:ilvl w:val="0"/>
                <w:numId w:val="18"/>
              </w:numPr>
              <w:textAlignment w:val="baseline"/>
              <w:rPr>
                <w:rFonts w:asciiTheme="minorHAnsi" w:eastAsia="Calibri" w:hAnsiTheme="minorHAnsi" w:cstheme="minorHAnsi"/>
                <w:sz w:val="22"/>
                <w:szCs w:val="22"/>
              </w:rPr>
            </w:pPr>
            <w:r w:rsidRPr="00160352">
              <w:rPr>
                <w:rFonts w:asciiTheme="minorHAnsi" w:eastAsia="Calibri" w:hAnsiTheme="minorHAnsi" w:cstheme="minorHAnsi"/>
                <w:sz w:val="22"/>
                <w:szCs w:val="22"/>
              </w:rPr>
              <w:t>High-level ICT proficiency.</w:t>
            </w:r>
          </w:p>
          <w:p w14:paraId="1F4A58CD" w14:textId="44822D98" w:rsidR="00C14C62" w:rsidRPr="00160352" w:rsidRDefault="00C14C62" w:rsidP="00160352">
            <w:pPr>
              <w:numPr>
                <w:ilvl w:val="0"/>
                <w:numId w:val="18"/>
              </w:numPr>
              <w:textAlignment w:val="baseline"/>
              <w:rPr>
                <w:rFonts w:asciiTheme="minorHAnsi" w:eastAsia="Calibri" w:hAnsiTheme="minorHAnsi" w:cstheme="minorHAnsi"/>
                <w:sz w:val="22"/>
                <w:szCs w:val="22"/>
              </w:rPr>
            </w:pPr>
            <w:r w:rsidRPr="00160352">
              <w:rPr>
                <w:rFonts w:asciiTheme="minorHAnsi" w:eastAsia="Calibri" w:hAnsiTheme="minorHAnsi" w:cstheme="minorHAnsi"/>
                <w:sz w:val="22"/>
                <w:szCs w:val="22"/>
              </w:rPr>
              <w:t>The ability to meet deadlines and requirements in a pressured environment. </w:t>
            </w:r>
          </w:p>
          <w:p w14:paraId="023D84FD" w14:textId="511C01B3" w:rsidR="00C14C62" w:rsidRPr="00160352" w:rsidRDefault="00C14C62" w:rsidP="00BA5530">
            <w:pPr>
              <w:numPr>
                <w:ilvl w:val="0"/>
                <w:numId w:val="18"/>
              </w:numPr>
              <w:textAlignment w:val="baseline"/>
              <w:rPr>
                <w:rFonts w:asciiTheme="minorHAnsi" w:eastAsia="Calibri" w:hAnsiTheme="minorHAnsi" w:cstheme="minorHAnsi"/>
                <w:sz w:val="22"/>
                <w:szCs w:val="22"/>
              </w:rPr>
            </w:pPr>
            <w:r w:rsidRPr="00160352">
              <w:rPr>
                <w:rFonts w:asciiTheme="minorHAnsi" w:eastAsia="Calibri" w:hAnsiTheme="minorHAnsi" w:cstheme="minorHAnsi"/>
                <w:sz w:val="22"/>
                <w:szCs w:val="22"/>
              </w:rPr>
              <w:t>Assertive and highly organised. </w:t>
            </w:r>
          </w:p>
          <w:p w14:paraId="0D237DF2" w14:textId="3A7A15EE" w:rsidR="00C14C62" w:rsidRPr="00160352" w:rsidRDefault="00C14C62" w:rsidP="00BA5530">
            <w:pPr>
              <w:numPr>
                <w:ilvl w:val="0"/>
                <w:numId w:val="18"/>
              </w:numPr>
              <w:textAlignment w:val="baseline"/>
              <w:rPr>
                <w:rFonts w:asciiTheme="minorHAnsi" w:eastAsia="Calibri" w:hAnsiTheme="minorHAnsi" w:cstheme="minorHAnsi"/>
                <w:sz w:val="22"/>
                <w:szCs w:val="22"/>
              </w:rPr>
            </w:pPr>
            <w:r w:rsidRPr="00160352">
              <w:rPr>
                <w:rFonts w:asciiTheme="minorHAnsi" w:eastAsia="Calibri" w:hAnsiTheme="minorHAnsi" w:cstheme="minorHAnsi"/>
                <w:sz w:val="22"/>
                <w:szCs w:val="22"/>
              </w:rPr>
              <w:t>The ability to work as part of a team to ensure all service standards are met, using own judgement and decision-making skills as necessary.</w:t>
            </w:r>
          </w:p>
          <w:p w14:paraId="049F1C38" w14:textId="77777777" w:rsidR="0072034B" w:rsidRPr="00160352" w:rsidRDefault="00C14C62" w:rsidP="00BA5530">
            <w:pPr>
              <w:numPr>
                <w:ilvl w:val="0"/>
                <w:numId w:val="18"/>
              </w:numPr>
              <w:textAlignment w:val="baseline"/>
              <w:rPr>
                <w:rFonts w:asciiTheme="minorHAnsi" w:eastAsia="Calibri" w:hAnsiTheme="minorHAnsi" w:cstheme="minorHAnsi"/>
                <w:sz w:val="22"/>
                <w:szCs w:val="22"/>
              </w:rPr>
            </w:pPr>
            <w:r w:rsidRPr="00160352">
              <w:rPr>
                <w:rFonts w:asciiTheme="minorHAnsi" w:eastAsia="Calibri" w:hAnsiTheme="minorHAnsi" w:cstheme="minorHAnsi"/>
                <w:sz w:val="22"/>
                <w:szCs w:val="22"/>
              </w:rPr>
              <w:t xml:space="preserve">The ability to converse at ease with members of the public and provide </w:t>
            </w:r>
          </w:p>
          <w:p w14:paraId="2BDE966C" w14:textId="77777777" w:rsidR="00AB718C" w:rsidRPr="00AB718C" w:rsidRDefault="0072034B" w:rsidP="00BA5530">
            <w:pPr>
              <w:numPr>
                <w:ilvl w:val="0"/>
                <w:numId w:val="18"/>
              </w:numPr>
              <w:textAlignment w:val="baseline"/>
              <w:rPr>
                <w:rFonts w:asciiTheme="minorHAnsi" w:eastAsia="Calibri" w:hAnsiTheme="minorHAnsi" w:cstheme="minorHAnsi"/>
                <w:sz w:val="22"/>
                <w:szCs w:val="22"/>
              </w:rPr>
            </w:pPr>
            <w:r w:rsidRPr="00160352">
              <w:rPr>
                <w:rFonts w:ascii="Calibri" w:eastAsia="Calibri" w:hAnsi="Calibri" w:cs="Calibri"/>
                <w:sz w:val="22"/>
                <w:szCs w:val="22"/>
              </w:rPr>
              <w:t>Thrives in a fast-paced "large mainstream" environment and stays calm under pressure</w:t>
            </w:r>
            <w:r w:rsidR="00AB718C">
              <w:rPr>
                <w:rFonts w:ascii="Calibri" w:eastAsia="Calibri" w:hAnsi="Calibri" w:cs="Calibri"/>
                <w:sz w:val="22"/>
                <w:szCs w:val="22"/>
              </w:rPr>
              <w:t>.</w:t>
            </w:r>
          </w:p>
          <w:p w14:paraId="65781326" w14:textId="4A8388F9" w:rsidR="003260F1" w:rsidRPr="00160352" w:rsidRDefault="003260F1" w:rsidP="00BA5530">
            <w:pPr>
              <w:numPr>
                <w:ilvl w:val="0"/>
                <w:numId w:val="18"/>
              </w:numPr>
              <w:textAlignment w:val="baseline"/>
              <w:rPr>
                <w:rFonts w:asciiTheme="minorHAnsi" w:eastAsia="Calibri" w:hAnsiTheme="minorHAnsi" w:cstheme="minorHAnsi"/>
                <w:sz w:val="22"/>
                <w:szCs w:val="22"/>
              </w:rPr>
            </w:pPr>
            <w:r w:rsidRPr="00160352">
              <w:rPr>
                <w:rFonts w:ascii="Calibri" w:eastAsia="Calibri" w:hAnsi="Calibri" w:cs="Calibri"/>
                <w:sz w:val="22"/>
                <w:szCs w:val="22"/>
              </w:rPr>
              <w:t>A deep commitment to safeguarding, confidentiality, and inclusive education.</w:t>
            </w:r>
          </w:p>
          <w:p w14:paraId="08948AF9" w14:textId="77777777" w:rsidR="00C14C62" w:rsidRPr="00160352" w:rsidRDefault="00C14C62" w:rsidP="005A765C">
            <w:pPr>
              <w:rPr>
                <w:rFonts w:asciiTheme="minorHAnsi" w:eastAsia="Calibri" w:hAnsiTheme="minorHAnsi" w:cstheme="minorHAnsi"/>
                <w:sz w:val="22"/>
                <w:szCs w:val="22"/>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9A505" w14:textId="788CA0C2" w:rsidR="0072034B" w:rsidRPr="00160352" w:rsidRDefault="0072034B" w:rsidP="006F1FDB">
            <w:pPr>
              <w:numPr>
                <w:ilvl w:val="0"/>
                <w:numId w:val="18"/>
              </w:numPr>
              <w:textAlignment w:val="baseline"/>
              <w:rPr>
                <w:rFonts w:asciiTheme="minorHAnsi" w:eastAsia="Calibri" w:hAnsiTheme="minorHAnsi" w:cstheme="minorHAnsi"/>
                <w:sz w:val="22"/>
                <w:szCs w:val="22"/>
              </w:rPr>
            </w:pPr>
            <w:r w:rsidRPr="00160352">
              <w:rPr>
                <w:rFonts w:ascii="Calibri" w:eastAsia="Calibri" w:hAnsi="Calibri" w:cs="Calibri"/>
                <w:sz w:val="22"/>
                <w:szCs w:val="22"/>
              </w:rPr>
              <w:t>Experience (or a strong aptitude) for delivering structured literacy or numeracy interventions.</w:t>
            </w:r>
          </w:p>
          <w:p w14:paraId="485B1073" w14:textId="158A434C" w:rsidR="00C14C62" w:rsidRPr="00AB718C" w:rsidRDefault="006F1FDB" w:rsidP="00AB718C">
            <w:pPr>
              <w:numPr>
                <w:ilvl w:val="0"/>
                <w:numId w:val="18"/>
              </w:numPr>
              <w:jc w:val="both"/>
              <w:rPr>
                <w:rFonts w:ascii="Calibri" w:eastAsia="Calibri" w:hAnsi="Calibri" w:cs="Calibri"/>
                <w:sz w:val="22"/>
                <w:szCs w:val="22"/>
              </w:rPr>
            </w:pPr>
            <w:r w:rsidRPr="00160352">
              <w:rPr>
                <w:rFonts w:ascii="Calibri" w:eastAsia="Calibri" w:hAnsi="Calibri" w:cs="Calibri"/>
                <w:sz w:val="22"/>
                <w:szCs w:val="22"/>
              </w:rPr>
              <w:t>The "Independence" Mindset: You don't just want to help; you want to teach students how to help themselves.</w:t>
            </w:r>
          </w:p>
        </w:tc>
      </w:tr>
      <w:tr w:rsidR="0016622F" w:rsidRPr="00C14C62" w14:paraId="23FDC8F0" w14:textId="77777777" w:rsidTr="00406987">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A9837" w14:textId="77777777" w:rsidR="00C14C62" w:rsidRPr="00C14C62" w:rsidRDefault="00C14C62" w:rsidP="005A765C">
            <w:pPr>
              <w:rPr>
                <w:rFonts w:asciiTheme="minorHAnsi" w:hAnsiTheme="minorHAnsi" w:cstheme="minorHAnsi"/>
                <w:sz w:val="22"/>
                <w:szCs w:val="22"/>
                <w:lang w:eastAsia="en-GB"/>
              </w:rPr>
            </w:pPr>
            <w:r w:rsidRPr="00C14C62">
              <w:rPr>
                <w:rFonts w:asciiTheme="minorHAnsi" w:hAnsiTheme="minorHAnsi" w:cstheme="minorHAnsi"/>
                <w:color w:val="000000"/>
                <w:sz w:val="22"/>
                <w:szCs w:val="22"/>
                <w:lang w:eastAsia="en-GB"/>
              </w:rPr>
              <w:t>Disposition</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E6CD2" w14:textId="77777777" w:rsidR="00C14C62" w:rsidRPr="00160352" w:rsidRDefault="00C14C62" w:rsidP="003260F1">
            <w:pPr>
              <w:numPr>
                <w:ilvl w:val="0"/>
                <w:numId w:val="18"/>
              </w:numPr>
              <w:textAlignment w:val="baseline"/>
              <w:rPr>
                <w:rFonts w:asciiTheme="minorHAnsi" w:eastAsia="Calibri" w:hAnsiTheme="minorHAnsi" w:cstheme="minorHAnsi"/>
                <w:sz w:val="22"/>
                <w:szCs w:val="22"/>
              </w:rPr>
            </w:pPr>
            <w:r w:rsidRPr="00160352">
              <w:rPr>
                <w:rFonts w:asciiTheme="minorHAnsi" w:eastAsia="Calibri" w:hAnsiTheme="minorHAnsi" w:cstheme="minorHAnsi"/>
                <w:sz w:val="22"/>
                <w:szCs w:val="22"/>
              </w:rPr>
              <w:t>Committed and enthusiastic.</w:t>
            </w:r>
          </w:p>
          <w:p w14:paraId="462DF12C" w14:textId="77777777" w:rsidR="00977E9E" w:rsidRPr="00160352" w:rsidRDefault="00977E9E" w:rsidP="00977E9E">
            <w:pPr>
              <w:numPr>
                <w:ilvl w:val="0"/>
                <w:numId w:val="18"/>
              </w:numPr>
              <w:rPr>
                <w:rFonts w:asciiTheme="minorHAnsi" w:eastAsia="Calibri" w:hAnsiTheme="minorHAnsi" w:cstheme="minorHAnsi"/>
                <w:sz w:val="22"/>
                <w:szCs w:val="22"/>
              </w:rPr>
            </w:pPr>
            <w:r w:rsidRPr="00160352">
              <w:rPr>
                <w:rFonts w:asciiTheme="minorHAnsi" w:eastAsia="Calibri" w:hAnsiTheme="minorHAnsi" w:cstheme="minorHAnsi"/>
                <w:sz w:val="22"/>
                <w:szCs w:val="22"/>
              </w:rPr>
              <w:t>High-energy, enthusiastic team player; proactive and initiative-driven</w:t>
            </w:r>
          </w:p>
          <w:p w14:paraId="6C34192C" w14:textId="77777777" w:rsidR="00C14C62" w:rsidRPr="00160352" w:rsidRDefault="00C14C62" w:rsidP="003260F1">
            <w:pPr>
              <w:numPr>
                <w:ilvl w:val="0"/>
                <w:numId w:val="18"/>
              </w:numPr>
              <w:textAlignment w:val="baseline"/>
              <w:rPr>
                <w:rFonts w:asciiTheme="minorHAnsi" w:eastAsia="Calibri" w:hAnsiTheme="minorHAnsi" w:cstheme="minorHAnsi"/>
                <w:sz w:val="22"/>
                <w:szCs w:val="22"/>
              </w:rPr>
            </w:pPr>
            <w:r w:rsidRPr="00160352">
              <w:rPr>
                <w:rFonts w:asciiTheme="minorHAnsi" w:eastAsia="Calibri" w:hAnsiTheme="minorHAnsi" w:cstheme="minorHAnsi"/>
                <w:sz w:val="22"/>
                <w:szCs w:val="22"/>
              </w:rPr>
              <w:t>Co-operative and flexible.</w:t>
            </w:r>
          </w:p>
          <w:p w14:paraId="66FD375C" w14:textId="77777777" w:rsidR="00C14C62" w:rsidRPr="00160352" w:rsidRDefault="00C14C62" w:rsidP="003260F1">
            <w:pPr>
              <w:numPr>
                <w:ilvl w:val="0"/>
                <w:numId w:val="18"/>
              </w:numPr>
              <w:textAlignment w:val="baseline"/>
              <w:rPr>
                <w:rFonts w:asciiTheme="minorHAnsi" w:eastAsia="Calibri" w:hAnsiTheme="minorHAnsi" w:cstheme="minorHAnsi"/>
                <w:sz w:val="22"/>
                <w:szCs w:val="22"/>
              </w:rPr>
            </w:pPr>
            <w:r w:rsidRPr="00160352">
              <w:rPr>
                <w:rFonts w:asciiTheme="minorHAnsi" w:eastAsia="Calibri" w:hAnsiTheme="minorHAnsi" w:cstheme="minorHAnsi"/>
                <w:sz w:val="22"/>
                <w:szCs w:val="22"/>
              </w:rPr>
              <w:t>Sense of humour</w:t>
            </w:r>
          </w:p>
          <w:p w14:paraId="1B41AF46" w14:textId="77777777" w:rsidR="00C14C62" w:rsidRPr="00160352" w:rsidRDefault="00C14C62" w:rsidP="003260F1">
            <w:pPr>
              <w:numPr>
                <w:ilvl w:val="0"/>
                <w:numId w:val="18"/>
              </w:numPr>
              <w:textAlignment w:val="baseline"/>
              <w:rPr>
                <w:rFonts w:asciiTheme="minorHAnsi" w:eastAsia="Calibri" w:hAnsiTheme="minorHAnsi" w:cstheme="minorHAnsi"/>
                <w:sz w:val="22"/>
                <w:szCs w:val="22"/>
              </w:rPr>
            </w:pPr>
            <w:r w:rsidRPr="00160352">
              <w:rPr>
                <w:rFonts w:asciiTheme="minorHAnsi" w:eastAsia="Calibri" w:hAnsiTheme="minorHAnsi" w:cstheme="minorHAnsi"/>
                <w:sz w:val="22"/>
                <w:szCs w:val="22"/>
              </w:rPr>
              <w:t>Suitability to work with children</w:t>
            </w:r>
          </w:p>
          <w:p w14:paraId="0C80B6CE" w14:textId="77777777" w:rsidR="0072034B" w:rsidRPr="00160352" w:rsidRDefault="0072034B" w:rsidP="003260F1">
            <w:pPr>
              <w:numPr>
                <w:ilvl w:val="0"/>
                <w:numId w:val="18"/>
              </w:numPr>
              <w:jc w:val="both"/>
              <w:rPr>
                <w:rFonts w:ascii="Calibri" w:eastAsia="Calibri" w:hAnsi="Calibri" w:cs="Calibri"/>
                <w:sz w:val="22"/>
                <w:szCs w:val="22"/>
              </w:rPr>
            </w:pPr>
            <w:r w:rsidRPr="00160352">
              <w:rPr>
                <w:rFonts w:ascii="Calibri" w:eastAsia="Calibri" w:hAnsi="Calibri" w:cs="Calibri"/>
                <w:sz w:val="22"/>
                <w:szCs w:val="22"/>
              </w:rPr>
              <w:t>Relationship Builder: Naturally empathetic with the ability to build rapport with teenagers who may face significant barriers to learning.</w:t>
            </w:r>
          </w:p>
          <w:p w14:paraId="2E945B56" w14:textId="6BC066C7" w:rsidR="0072034B" w:rsidRPr="00160352" w:rsidRDefault="003260F1" w:rsidP="003260F1">
            <w:pPr>
              <w:numPr>
                <w:ilvl w:val="0"/>
                <w:numId w:val="18"/>
              </w:numPr>
              <w:textAlignment w:val="baseline"/>
              <w:rPr>
                <w:rFonts w:asciiTheme="minorHAnsi" w:eastAsia="Calibri" w:hAnsiTheme="minorHAnsi" w:cstheme="minorHAnsi"/>
                <w:sz w:val="22"/>
                <w:szCs w:val="22"/>
              </w:rPr>
            </w:pPr>
            <w:r w:rsidRPr="00160352">
              <w:rPr>
                <w:rFonts w:ascii="Calibri" w:eastAsia="Calibri" w:hAnsi="Calibri" w:cs="Calibri"/>
                <w:sz w:val="22"/>
                <w:szCs w:val="22"/>
              </w:rPr>
              <w:t>An “I can make a difference” attitude</w:t>
            </w:r>
          </w:p>
          <w:p w14:paraId="41EDC4A8" w14:textId="22ED82E3" w:rsidR="00C14C62" w:rsidRPr="00977E9E" w:rsidRDefault="003260F1" w:rsidP="00977E9E">
            <w:pPr>
              <w:numPr>
                <w:ilvl w:val="0"/>
                <w:numId w:val="18"/>
              </w:numPr>
              <w:textAlignment w:val="baseline"/>
              <w:rPr>
                <w:rFonts w:asciiTheme="minorHAnsi" w:eastAsia="Calibri" w:hAnsiTheme="minorHAnsi" w:cstheme="minorHAnsi"/>
                <w:sz w:val="22"/>
                <w:szCs w:val="22"/>
              </w:rPr>
            </w:pPr>
            <w:r w:rsidRPr="00160352">
              <w:rPr>
                <w:rFonts w:ascii="Calibri" w:eastAsia="Calibri" w:hAnsi="Calibri" w:cs="Calibri"/>
                <w:sz w:val="22"/>
                <w:szCs w:val="22"/>
              </w:rPr>
              <w:t>A proactive learner who treats every challenge as a professional development opportunity.</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E2BA9" w14:textId="77777777" w:rsidR="00C14C62" w:rsidRPr="00160352" w:rsidRDefault="00C14C62" w:rsidP="005A765C">
            <w:pPr>
              <w:rPr>
                <w:rFonts w:asciiTheme="minorHAnsi" w:hAnsiTheme="minorHAnsi" w:cstheme="minorHAnsi"/>
                <w:sz w:val="22"/>
                <w:szCs w:val="22"/>
                <w:lang w:eastAsia="en-GB"/>
              </w:rPr>
            </w:pPr>
          </w:p>
        </w:tc>
      </w:tr>
    </w:tbl>
    <w:p w14:paraId="0752217E" w14:textId="31F8ABFC" w:rsidR="00E37B82" w:rsidRPr="003260F1" w:rsidRDefault="00E37B82" w:rsidP="00977E9E">
      <w:pPr>
        <w:tabs>
          <w:tab w:val="left" w:pos="1793"/>
        </w:tabs>
        <w:jc w:val="both"/>
        <w:rPr>
          <w:rFonts w:ascii="Calibri" w:eastAsia="Calibri" w:hAnsi="Calibri" w:cs="Calibri"/>
        </w:rPr>
      </w:pPr>
    </w:p>
    <w:sectPr w:rsidR="00E37B82" w:rsidRPr="003260F1">
      <w:pgSz w:w="11906" w:h="16838"/>
      <w:pgMar w:top="720" w:right="1440" w:bottom="720" w:left="1440" w:header="706" w:footer="70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6493EB7-1CF4-464B-AF13-11CF23628549}"/>
  </w:font>
  <w:font w:name="Tahoma">
    <w:panose1 w:val="020B0604030504040204"/>
    <w:charset w:val="00"/>
    <w:family w:val="swiss"/>
    <w:pitch w:val="variable"/>
    <w:sig w:usb0="E1002EFF" w:usb1="C000605B" w:usb2="00000029" w:usb3="00000000" w:csb0="000101FF" w:csb1="00000000"/>
    <w:embedRegular r:id="rId2" w:fontKey="{74FC9CBD-E1F8-48D6-BE92-50DB5217F9E2}"/>
  </w:font>
  <w:font w:name="Calibri">
    <w:altName w:val="Calibri"/>
    <w:panose1 w:val="020F0502020204030204"/>
    <w:charset w:val="00"/>
    <w:family w:val="swiss"/>
    <w:pitch w:val="variable"/>
    <w:sig w:usb0="E4002EFF" w:usb1="C200247B" w:usb2="00000009" w:usb3="00000000" w:csb0="000001FF" w:csb1="00000000"/>
    <w:embedRegular r:id="rId3" w:fontKey="{B8FDA6B8-22F4-48AB-A7EB-0624FB1E6E22}"/>
    <w:embedBold r:id="rId4" w:fontKey="{F8119B6A-3AFE-4D85-A908-8E9A0863AF87}"/>
  </w:font>
  <w:font w:name="Georgia">
    <w:panose1 w:val="02040502050405020303"/>
    <w:charset w:val="00"/>
    <w:family w:val="roman"/>
    <w:pitch w:val="variable"/>
    <w:sig w:usb0="00000287" w:usb1="00000000" w:usb2="00000000" w:usb3="00000000" w:csb0="0000009F" w:csb1="00000000"/>
    <w:embedRegular r:id="rId5" w:fontKey="{9FDEC654-2833-4FFC-9F0E-B6F5A150DEDB}"/>
    <w:embedItalic r:id="rId6" w:fontKey="{0F20D545-0DD7-4A1D-8B9C-715D17F74C6C}"/>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embedBold r:id="rId7" w:fontKey="{F38716E7-2138-4EB6-9831-876C8991ED0F}"/>
  </w:font>
  <w:font w:name="Cambria">
    <w:panose1 w:val="02040503050406030204"/>
    <w:charset w:val="00"/>
    <w:family w:val="roman"/>
    <w:pitch w:val="variable"/>
    <w:sig w:usb0="E00006FF" w:usb1="420024FF" w:usb2="02000000" w:usb3="00000000" w:csb0="0000019F" w:csb1="00000000"/>
    <w:embedRegular r:id="rId8" w:fontKey="{CA8FFA7E-4DC3-4BA8-AD29-6ADB726301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E85"/>
    <w:multiLevelType w:val="hybridMultilevel"/>
    <w:tmpl w:val="86F02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4477F4"/>
    <w:multiLevelType w:val="multilevel"/>
    <w:tmpl w:val="283AB966"/>
    <w:lvl w:ilvl="0">
      <w:start w:val="1"/>
      <w:numFmt w:val="bullet"/>
      <w:lvlText w:val="●"/>
      <w:lvlJc w:val="left"/>
      <w:pPr>
        <w:ind w:left="1040" w:hanging="360"/>
      </w:pPr>
      <w:rPr>
        <w:rFonts w:ascii="Noto Sans Symbols" w:eastAsia="Noto Sans Symbols" w:hAnsi="Noto Sans Symbols" w:cs="Noto Sans Symbols"/>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2" w15:restartNumberingAfterBreak="0">
    <w:nsid w:val="123413FE"/>
    <w:multiLevelType w:val="multilevel"/>
    <w:tmpl w:val="4222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A08D5"/>
    <w:multiLevelType w:val="multilevel"/>
    <w:tmpl w:val="F1D2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9728F"/>
    <w:multiLevelType w:val="multilevel"/>
    <w:tmpl w:val="3F06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A55FF"/>
    <w:multiLevelType w:val="multilevel"/>
    <w:tmpl w:val="BADE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A135D"/>
    <w:multiLevelType w:val="multilevel"/>
    <w:tmpl w:val="0A7C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C66C77"/>
    <w:multiLevelType w:val="multilevel"/>
    <w:tmpl w:val="A6A6D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CD1676"/>
    <w:multiLevelType w:val="multilevel"/>
    <w:tmpl w:val="CF60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8B2D71"/>
    <w:multiLevelType w:val="multilevel"/>
    <w:tmpl w:val="E486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2734F6"/>
    <w:multiLevelType w:val="multilevel"/>
    <w:tmpl w:val="EF24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7247F6"/>
    <w:multiLevelType w:val="multilevel"/>
    <w:tmpl w:val="E11C87EA"/>
    <w:lvl w:ilvl="0">
      <w:start w:val="1"/>
      <w:numFmt w:val="bullet"/>
      <w:lvlText w:val="●"/>
      <w:lvlJc w:val="left"/>
      <w:pPr>
        <w:ind w:left="679" w:hanging="359"/>
      </w:pPr>
      <w:rPr>
        <w:rFonts w:ascii="Noto Sans Symbols" w:eastAsia="Noto Sans Symbols" w:hAnsi="Noto Sans Symbols" w:cs="Noto Sans Symbols"/>
      </w:rPr>
    </w:lvl>
    <w:lvl w:ilvl="1">
      <w:start w:val="1"/>
      <w:numFmt w:val="bullet"/>
      <w:lvlText w:val="o"/>
      <w:lvlJc w:val="left"/>
      <w:pPr>
        <w:ind w:left="1399" w:hanging="360"/>
      </w:pPr>
      <w:rPr>
        <w:rFonts w:ascii="Courier New" w:eastAsia="Courier New" w:hAnsi="Courier New" w:cs="Courier New"/>
      </w:rPr>
    </w:lvl>
    <w:lvl w:ilvl="2">
      <w:start w:val="1"/>
      <w:numFmt w:val="bullet"/>
      <w:lvlText w:val="▪"/>
      <w:lvlJc w:val="left"/>
      <w:pPr>
        <w:ind w:left="2119" w:hanging="360"/>
      </w:pPr>
      <w:rPr>
        <w:rFonts w:ascii="Noto Sans Symbols" w:eastAsia="Noto Sans Symbols" w:hAnsi="Noto Sans Symbols" w:cs="Noto Sans Symbols"/>
      </w:rPr>
    </w:lvl>
    <w:lvl w:ilvl="3">
      <w:start w:val="1"/>
      <w:numFmt w:val="bullet"/>
      <w:lvlText w:val="●"/>
      <w:lvlJc w:val="left"/>
      <w:pPr>
        <w:ind w:left="2839" w:hanging="360"/>
      </w:pPr>
      <w:rPr>
        <w:rFonts w:ascii="Noto Sans Symbols" w:eastAsia="Noto Sans Symbols" w:hAnsi="Noto Sans Symbols" w:cs="Noto Sans Symbols"/>
      </w:rPr>
    </w:lvl>
    <w:lvl w:ilvl="4">
      <w:start w:val="1"/>
      <w:numFmt w:val="bullet"/>
      <w:lvlText w:val="o"/>
      <w:lvlJc w:val="left"/>
      <w:pPr>
        <w:ind w:left="3559" w:hanging="360"/>
      </w:pPr>
      <w:rPr>
        <w:rFonts w:ascii="Courier New" w:eastAsia="Courier New" w:hAnsi="Courier New" w:cs="Courier New"/>
      </w:rPr>
    </w:lvl>
    <w:lvl w:ilvl="5">
      <w:start w:val="1"/>
      <w:numFmt w:val="bullet"/>
      <w:lvlText w:val="▪"/>
      <w:lvlJc w:val="left"/>
      <w:pPr>
        <w:ind w:left="4279" w:hanging="360"/>
      </w:pPr>
      <w:rPr>
        <w:rFonts w:ascii="Noto Sans Symbols" w:eastAsia="Noto Sans Symbols" w:hAnsi="Noto Sans Symbols" w:cs="Noto Sans Symbols"/>
      </w:rPr>
    </w:lvl>
    <w:lvl w:ilvl="6">
      <w:start w:val="1"/>
      <w:numFmt w:val="bullet"/>
      <w:lvlText w:val="●"/>
      <w:lvlJc w:val="left"/>
      <w:pPr>
        <w:ind w:left="4999" w:hanging="360"/>
      </w:pPr>
      <w:rPr>
        <w:rFonts w:ascii="Noto Sans Symbols" w:eastAsia="Noto Sans Symbols" w:hAnsi="Noto Sans Symbols" w:cs="Noto Sans Symbols"/>
      </w:rPr>
    </w:lvl>
    <w:lvl w:ilvl="7">
      <w:start w:val="1"/>
      <w:numFmt w:val="bullet"/>
      <w:lvlText w:val="o"/>
      <w:lvlJc w:val="left"/>
      <w:pPr>
        <w:ind w:left="5719" w:hanging="360"/>
      </w:pPr>
      <w:rPr>
        <w:rFonts w:ascii="Courier New" w:eastAsia="Courier New" w:hAnsi="Courier New" w:cs="Courier New"/>
      </w:rPr>
    </w:lvl>
    <w:lvl w:ilvl="8">
      <w:start w:val="1"/>
      <w:numFmt w:val="bullet"/>
      <w:lvlText w:val="▪"/>
      <w:lvlJc w:val="left"/>
      <w:pPr>
        <w:ind w:left="6439" w:hanging="360"/>
      </w:pPr>
      <w:rPr>
        <w:rFonts w:ascii="Noto Sans Symbols" w:eastAsia="Noto Sans Symbols" w:hAnsi="Noto Sans Symbols" w:cs="Noto Sans Symbols"/>
      </w:rPr>
    </w:lvl>
  </w:abstractNum>
  <w:abstractNum w:abstractNumId="12" w15:restartNumberingAfterBreak="0">
    <w:nsid w:val="34F4319F"/>
    <w:multiLevelType w:val="multilevel"/>
    <w:tmpl w:val="A294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652959"/>
    <w:multiLevelType w:val="multilevel"/>
    <w:tmpl w:val="D046B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F91A14"/>
    <w:multiLevelType w:val="multilevel"/>
    <w:tmpl w:val="2C24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EB75BC"/>
    <w:multiLevelType w:val="multilevel"/>
    <w:tmpl w:val="DDF6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3365F4"/>
    <w:multiLevelType w:val="multilevel"/>
    <w:tmpl w:val="1B608C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AE4361"/>
    <w:multiLevelType w:val="hybridMultilevel"/>
    <w:tmpl w:val="655E5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676C41"/>
    <w:multiLevelType w:val="multilevel"/>
    <w:tmpl w:val="8B12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B46515"/>
    <w:multiLevelType w:val="multilevel"/>
    <w:tmpl w:val="3848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5627E3"/>
    <w:multiLevelType w:val="multilevel"/>
    <w:tmpl w:val="F532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8C4CDE"/>
    <w:multiLevelType w:val="multilevel"/>
    <w:tmpl w:val="65F83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CB6BB4"/>
    <w:multiLevelType w:val="multilevel"/>
    <w:tmpl w:val="69D8F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5769E7"/>
    <w:multiLevelType w:val="multilevel"/>
    <w:tmpl w:val="3F2A8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D375FF"/>
    <w:multiLevelType w:val="multilevel"/>
    <w:tmpl w:val="29D8B8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2921CE"/>
    <w:multiLevelType w:val="multilevel"/>
    <w:tmpl w:val="0920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5C7A23"/>
    <w:multiLevelType w:val="multilevel"/>
    <w:tmpl w:val="C11A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766B9E"/>
    <w:multiLevelType w:val="multilevel"/>
    <w:tmpl w:val="D3E22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C305BC"/>
    <w:multiLevelType w:val="multilevel"/>
    <w:tmpl w:val="5916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E61325"/>
    <w:multiLevelType w:val="multilevel"/>
    <w:tmpl w:val="5EFA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6970ED"/>
    <w:multiLevelType w:val="multilevel"/>
    <w:tmpl w:val="F0D83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CB383B"/>
    <w:multiLevelType w:val="multilevel"/>
    <w:tmpl w:val="C6D8F4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3617855">
    <w:abstractNumId w:val="16"/>
  </w:num>
  <w:num w:numId="2" w16cid:durableId="147938194">
    <w:abstractNumId w:val="11"/>
  </w:num>
  <w:num w:numId="3" w16cid:durableId="1420174974">
    <w:abstractNumId w:val="13"/>
  </w:num>
  <w:num w:numId="4" w16cid:durableId="150758189">
    <w:abstractNumId w:val="1"/>
  </w:num>
  <w:num w:numId="5" w16cid:durableId="1996373467">
    <w:abstractNumId w:val="23"/>
  </w:num>
  <w:num w:numId="6" w16cid:durableId="1093285627">
    <w:abstractNumId w:val="19"/>
  </w:num>
  <w:num w:numId="7" w16cid:durableId="266232042">
    <w:abstractNumId w:val="20"/>
  </w:num>
  <w:num w:numId="8" w16cid:durableId="202983451">
    <w:abstractNumId w:val="12"/>
  </w:num>
  <w:num w:numId="9" w16cid:durableId="973292423">
    <w:abstractNumId w:val="22"/>
  </w:num>
  <w:num w:numId="10" w16cid:durableId="2088458789">
    <w:abstractNumId w:val="9"/>
  </w:num>
  <w:num w:numId="11" w16cid:durableId="1345355200">
    <w:abstractNumId w:val="0"/>
  </w:num>
  <w:num w:numId="12" w16cid:durableId="1724715937">
    <w:abstractNumId w:val="17"/>
  </w:num>
  <w:num w:numId="13" w16cid:durableId="1456023291">
    <w:abstractNumId w:val="5"/>
  </w:num>
  <w:num w:numId="14" w16cid:durableId="612320377">
    <w:abstractNumId w:val="14"/>
  </w:num>
  <w:num w:numId="15" w16cid:durableId="575289090">
    <w:abstractNumId w:val="24"/>
  </w:num>
  <w:num w:numId="16" w16cid:durableId="1480220546">
    <w:abstractNumId w:val="29"/>
  </w:num>
  <w:num w:numId="17" w16cid:durableId="837967658">
    <w:abstractNumId w:val="25"/>
  </w:num>
  <w:num w:numId="18" w16cid:durableId="465049517">
    <w:abstractNumId w:val="31"/>
  </w:num>
  <w:num w:numId="19" w16cid:durableId="210584055">
    <w:abstractNumId w:val="26"/>
  </w:num>
  <w:num w:numId="20" w16cid:durableId="1500730366">
    <w:abstractNumId w:val="6"/>
  </w:num>
  <w:num w:numId="21" w16cid:durableId="1029987227">
    <w:abstractNumId w:val="4"/>
  </w:num>
  <w:num w:numId="22" w16cid:durableId="592472916">
    <w:abstractNumId w:val="3"/>
  </w:num>
  <w:num w:numId="23" w16cid:durableId="318658377">
    <w:abstractNumId w:val="2"/>
  </w:num>
  <w:num w:numId="24" w16cid:durableId="1307080863">
    <w:abstractNumId w:val="21"/>
  </w:num>
  <w:num w:numId="25" w16cid:durableId="573515359">
    <w:abstractNumId w:val="30"/>
  </w:num>
  <w:num w:numId="26" w16cid:durableId="2081177128">
    <w:abstractNumId w:val="18"/>
  </w:num>
  <w:num w:numId="27" w16cid:durableId="1658418758">
    <w:abstractNumId w:val="15"/>
  </w:num>
  <w:num w:numId="28" w16cid:durableId="1797286329">
    <w:abstractNumId w:val="8"/>
  </w:num>
  <w:num w:numId="29" w16cid:durableId="551582670">
    <w:abstractNumId w:val="7"/>
  </w:num>
  <w:num w:numId="30" w16cid:durableId="587662648">
    <w:abstractNumId w:val="10"/>
  </w:num>
  <w:num w:numId="31" w16cid:durableId="234436437">
    <w:abstractNumId w:val="27"/>
  </w:num>
  <w:num w:numId="32" w16cid:durableId="14923301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B82"/>
    <w:rsid w:val="00082B66"/>
    <w:rsid w:val="001050F5"/>
    <w:rsid w:val="00117B70"/>
    <w:rsid w:val="00160352"/>
    <w:rsid w:val="0016622F"/>
    <w:rsid w:val="001E77F6"/>
    <w:rsid w:val="003260F1"/>
    <w:rsid w:val="00406987"/>
    <w:rsid w:val="00412CBC"/>
    <w:rsid w:val="00426D6E"/>
    <w:rsid w:val="004C0176"/>
    <w:rsid w:val="00566F3C"/>
    <w:rsid w:val="005837F4"/>
    <w:rsid w:val="005B5088"/>
    <w:rsid w:val="00613E2D"/>
    <w:rsid w:val="00615E66"/>
    <w:rsid w:val="00646728"/>
    <w:rsid w:val="006B52FA"/>
    <w:rsid w:val="006C03BC"/>
    <w:rsid w:val="006D131C"/>
    <w:rsid w:val="006D59E0"/>
    <w:rsid w:val="006F1FDB"/>
    <w:rsid w:val="006F647C"/>
    <w:rsid w:val="00714E07"/>
    <w:rsid w:val="0072034B"/>
    <w:rsid w:val="00731B7E"/>
    <w:rsid w:val="007F3215"/>
    <w:rsid w:val="00847749"/>
    <w:rsid w:val="00863DCF"/>
    <w:rsid w:val="008B2A36"/>
    <w:rsid w:val="008F1D8F"/>
    <w:rsid w:val="009033BE"/>
    <w:rsid w:val="009135F0"/>
    <w:rsid w:val="00977E9E"/>
    <w:rsid w:val="00A12942"/>
    <w:rsid w:val="00A7028D"/>
    <w:rsid w:val="00A8543B"/>
    <w:rsid w:val="00A97712"/>
    <w:rsid w:val="00AA2959"/>
    <w:rsid w:val="00AB718C"/>
    <w:rsid w:val="00B122D4"/>
    <w:rsid w:val="00B2051B"/>
    <w:rsid w:val="00B249CD"/>
    <w:rsid w:val="00BA5530"/>
    <w:rsid w:val="00BB62AA"/>
    <w:rsid w:val="00BE0945"/>
    <w:rsid w:val="00C14C62"/>
    <w:rsid w:val="00C31B42"/>
    <w:rsid w:val="00C7163E"/>
    <w:rsid w:val="00D229AB"/>
    <w:rsid w:val="00D7022B"/>
    <w:rsid w:val="00E37B82"/>
    <w:rsid w:val="00E829D2"/>
    <w:rsid w:val="00EF018C"/>
    <w:rsid w:val="00FF64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B02D8"/>
  <w15:docId w15:val="{8A581C0F-4BE2-48F4-97B3-44933D53E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semiHidden/>
    <w:unhideWhenUsed/>
    <w:qFormat/>
    <w:pPr>
      <w:keepNext/>
      <w:jc w:val="center"/>
      <w:outlineLvl w:val="1"/>
    </w:pPr>
    <w:rPr>
      <w:b/>
      <w:bCs/>
    </w:rPr>
  </w:style>
  <w:style w:type="paragraph" w:styleId="Heading3">
    <w:name w:val="heading 3"/>
    <w:basedOn w:val="Normal"/>
    <w:next w:val="Normal"/>
    <w:uiPriority w:val="9"/>
    <w:semiHidden/>
    <w:unhideWhenUsed/>
    <w:qFormat/>
    <w:pPr>
      <w:keepNext/>
      <w:jc w:val="both"/>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F1ACD"/>
    <w:pPr>
      <w:jc w:val="center"/>
    </w:pPr>
    <w:rPr>
      <w:b/>
      <w:bCs/>
      <w:sz w:val="28"/>
      <w:szCs w:val="20"/>
    </w:rPr>
  </w:style>
  <w:style w:type="paragraph" w:styleId="BodyText">
    <w:name w:val="Body Text"/>
    <w:basedOn w:val="Normal"/>
    <w:pPr>
      <w:jc w:val="both"/>
    </w:pPr>
  </w:style>
  <w:style w:type="paragraph" w:styleId="BodyTextIndent">
    <w:name w:val="Body Text Indent"/>
    <w:basedOn w:val="Normal"/>
    <w:pPr>
      <w:ind w:left="720" w:hanging="720"/>
      <w:jc w:val="both"/>
    </w:pPr>
  </w:style>
  <w:style w:type="paragraph" w:styleId="BalloonText">
    <w:name w:val="Balloon Text"/>
    <w:basedOn w:val="Normal"/>
    <w:semiHidden/>
    <w:rsid w:val="00143CAA"/>
    <w:rPr>
      <w:rFonts w:ascii="Tahoma" w:hAnsi="Tahoma" w:cs="Tahoma"/>
      <w:sz w:val="16"/>
      <w:szCs w:val="16"/>
    </w:rPr>
  </w:style>
  <w:style w:type="table" w:styleId="TableGrid">
    <w:name w:val="Table Grid"/>
    <w:basedOn w:val="TableNormal"/>
    <w:rsid w:val="00021E7D"/>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915246"/>
    <w:pPr>
      <w:overflowPunct w:val="0"/>
      <w:autoSpaceDE w:val="0"/>
      <w:autoSpaceDN w:val="0"/>
      <w:adjustRightInd w:val="0"/>
      <w:ind w:left="-432" w:right="1008"/>
      <w:jc w:val="both"/>
      <w:textAlignment w:val="baseline"/>
    </w:pPr>
    <w:rPr>
      <w:b/>
      <w:szCs w:val="20"/>
      <w:lang w:val="en-US"/>
    </w:rPr>
  </w:style>
  <w:style w:type="paragraph" w:styleId="Header">
    <w:name w:val="header"/>
    <w:basedOn w:val="Normal"/>
    <w:link w:val="HeaderChar"/>
    <w:rsid w:val="00FE746F"/>
    <w:pPr>
      <w:tabs>
        <w:tab w:val="center" w:pos="4513"/>
        <w:tab w:val="right" w:pos="9026"/>
      </w:tabs>
    </w:pPr>
  </w:style>
  <w:style w:type="character" w:customStyle="1" w:styleId="HeaderChar">
    <w:name w:val="Header Char"/>
    <w:link w:val="Header"/>
    <w:rsid w:val="00FE746F"/>
    <w:rPr>
      <w:sz w:val="24"/>
      <w:szCs w:val="24"/>
      <w:lang w:eastAsia="en-US"/>
    </w:rPr>
  </w:style>
  <w:style w:type="paragraph" w:styleId="Footer">
    <w:name w:val="footer"/>
    <w:basedOn w:val="Normal"/>
    <w:link w:val="FooterChar"/>
    <w:rsid w:val="00FE746F"/>
    <w:pPr>
      <w:tabs>
        <w:tab w:val="center" w:pos="4513"/>
        <w:tab w:val="right" w:pos="9026"/>
      </w:tabs>
    </w:pPr>
  </w:style>
  <w:style w:type="character" w:customStyle="1" w:styleId="FooterChar">
    <w:name w:val="Footer Char"/>
    <w:link w:val="Footer"/>
    <w:rsid w:val="00FE746F"/>
    <w:rPr>
      <w:sz w:val="24"/>
      <w:szCs w:val="24"/>
      <w:lang w:eastAsia="en-US"/>
    </w:rPr>
  </w:style>
  <w:style w:type="character" w:customStyle="1" w:styleId="TitleChar">
    <w:name w:val="Title Char"/>
    <w:basedOn w:val="DefaultParagraphFont"/>
    <w:link w:val="Title"/>
    <w:rsid w:val="002F1ACD"/>
    <w:rPr>
      <w:b/>
      <w:bCs/>
      <w:sz w:val="28"/>
      <w:lang w:eastAsia="en-US"/>
    </w:rPr>
  </w:style>
  <w:style w:type="character" w:customStyle="1" w:styleId="m-2325303231942886317m2390530467542985233m8979512905807243822s12">
    <w:name w:val="m_-2325303231942886317m_2390530467542985233m_8979512905807243822s12"/>
    <w:basedOn w:val="DefaultParagraphFont"/>
    <w:rsid w:val="00A84084"/>
  </w:style>
  <w:style w:type="paragraph" w:styleId="ListParagraph">
    <w:name w:val="List Paragraph"/>
    <w:basedOn w:val="Normal"/>
    <w:uiPriority w:val="34"/>
    <w:qFormat/>
    <w:rsid w:val="00927830"/>
    <w:pPr>
      <w:spacing w:after="160" w:line="256" w:lineRule="auto"/>
      <w:ind w:left="720"/>
      <w:contextualSpacing/>
    </w:pPr>
    <w:rPr>
      <w:rFonts w:ascii="Calibri" w:eastAsia="Calibri" w:hAnsi="Calibr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B122D4"/>
    <w:rPr>
      <w:b/>
      <w:bCs/>
    </w:rPr>
  </w:style>
  <w:style w:type="character" w:customStyle="1" w:styleId="t286pc">
    <w:name w:val="t286pc"/>
    <w:basedOn w:val="DefaultParagraphFont"/>
    <w:rsid w:val="00B122D4"/>
  </w:style>
  <w:style w:type="character" w:customStyle="1" w:styleId="normalchar1">
    <w:name w:val="normal__char1"/>
    <w:basedOn w:val="DefaultParagraphFont"/>
    <w:rsid w:val="00566F3C"/>
    <w:rPr>
      <w:rFonts w:ascii="Arial" w:hAnsi="Arial" w:cs="Arial" w:hint="default"/>
      <w:sz w:val="22"/>
      <w:szCs w:val="22"/>
    </w:rPr>
  </w:style>
  <w:style w:type="character" w:customStyle="1" w:styleId="il">
    <w:name w:val="il"/>
    <w:basedOn w:val="DefaultParagraphFont"/>
    <w:rsid w:val="00566F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611122">
      <w:bodyDiv w:val="1"/>
      <w:marLeft w:val="0"/>
      <w:marRight w:val="0"/>
      <w:marTop w:val="0"/>
      <w:marBottom w:val="0"/>
      <w:divBdr>
        <w:top w:val="none" w:sz="0" w:space="0" w:color="auto"/>
        <w:left w:val="none" w:sz="0" w:space="0" w:color="auto"/>
        <w:bottom w:val="none" w:sz="0" w:space="0" w:color="auto"/>
        <w:right w:val="none" w:sz="0" w:space="0" w:color="auto"/>
      </w:divBdr>
      <w:divsChild>
        <w:div w:id="1786801114">
          <w:marLeft w:val="0"/>
          <w:marRight w:val="0"/>
          <w:marTop w:val="0"/>
          <w:marBottom w:val="0"/>
          <w:divBdr>
            <w:top w:val="none" w:sz="0" w:space="0" w:color="auto"/>
            <w:left w:val="none" w:sz="0" w:space="0" w:color="auto"/>
            <w:bottom w:val="none" w:sz="0" w:space="0" w:color="auto"/>
            <w:right w:val="none" w:sz="0" w:space="0" w:color="auto"/>
          </w:divBdr>
        </w:div>
        <w:div w:id="1133716568">
          <w:marLeft w:val="0"/>
          <w:marRight w:val="0"/>
          <w:marTop w:val="0"/>
          <w:marBottom w:val="0"/>
          <w:divBdr>
            <w:top w:val="none" w:sz="0" w:space="0" w:color="auto"/>
            <w:left w:val="none" w:sz="0" w:space="0" w:color="auto"/>
            <w:bottom w:val="none" w:sz="0" w:space="0" w:color="auto"/>
            <w:right w:val="none" w:sz="0" w:space="0" w:color="auto"/>
          </w:divBdr>
        </w:div>
        <w:div w:id="1147434704">
          <w:marLeft w:val="0"/>
          <w:marRight w:val="0"/>
          <w:marTop w:val="0"/>
          <w:marBottom w:val="0"/>
          <w:divBdr>
            <w:top w:val="none" w:sz="0" w:space="0" w:color="auto"/>
            <w:left w:val="none" w:sz="0" w:space="0" w:color="auto"/>
            <w:bottom w:val="none" w:sz="0" w:space="0" w:color="auto"/>
            <w:right w:val="none" w:sz="0" w:space="0" w:color="auto"/>
          </w:divBdr>
        </w:div>
        <w:div w:id="706831127">
          <w:marLeft w:val="0"/>
          <w:marRight w:val="0"/>
          <w:marTop w:val="0"/>
          <w:marBottom w:val="0"/>
          <w:divBdr>
            <w:top w:val="none" w:sz="0" w:space="0" w:color="auto"/>
            <w:left w:val="none" w:sz="0" w:space="0" w:color="auto"/>
            <w:bottom w:val="none" w:sz="0" w:space="0" w:color="auto"/>
            <w:right w:val="none" w:sz="0" w:space="0" w:color="auto"/>
          </w:divBdr>
        </w:div>
        <w:div w:id="544295286">
          <w:marLeft w:val="0"/>
          <w:marRight w:val="0"/>
          <w:marTop w:val="0"/>
          <w:marBottom w:val="0"/>
          <w:divBdr>
            <w:top w:val="none" w:sz="0" w:space="0" w:color="auto"/>
            <w:left w:val="none" w:sz="0" w:space="0" w:color="auto"/>
            <w:bottom w:val="none" w:sz="0" w:space="0" w:color="auto"/>
            <w:right w:val="none" w:sz="0" w:space="0" w:color="auto"/>
          </w:divBdr>
        </w:div>
        <w:div w:id="544105463">
          <w:marLeft w:val="0"/>
          <w:marRight w:val="0"/>
          <w:marTop w:val="0"/>
          <w:marBottom w:val="0"/>
          <w:divBdr>
            <w:top w:val="none" w:sz="0" w:space="0" w:color="auto"/>
            <w:left w:val="none" w:sz="0" w:space="0" w:color="auto"/>
            <w:bottom w:val="none" w:sz="0" w:space="0" w:color="auto"/>
            <w:right w:val="none" w:sz="0" w:space="0" w:color="auto"/>
          </w:divBdr>
        </w:div>
        <w:div w:id="1383678812">
          <w:marLeft w:val="0"/>
          <w:marRight w:val="0"/>
          <w:marTop w:val="0"/>
          <w:marBottom w:val="0"/>
          <w:divBdr>
            <w:top w:val="none" w:sz="0" w:space="0" w:color="auto"/>
            <w:left w:val="none" w:sz="0" w:space="0" w:color="auto"/>
            <w:bottom w:val="none" w:sz="0" w:space="0" w:color="auto"/>
            <w:right w:val="none" w:sz="0" w:space="0" w:color="auto"/>
          </w:divBdr>
        </w:div>
        <w:div w:id="1258294120">
          <w:marLeft w:val="0"/>
          <w:marRight w:val="0"/>
          <w:marTop w:val="0"/>
          <w:marBottom w:val="0"/>
          <w:divBdr>
            <w:top w:val="none" w:sz="0" w:space="0" w:color="auto"/>
            <w:left w:val="none" w:sz="0" w:space="0" w:color="auto"/>
            <w:bottom w:val="none" w:sz="0" w:space="0" w:color="auto"/>
            <w:right w:val="none" w:sz="0" w:space="0" w:color="auto"/>
          </w:divBdr>
        </w:div>
      </w:divsChild>
    </w:div>
    <w:div w:id="327221661">
      <w:bodyDiv w:val="1"/>
      <w:marLeft w:val="0"/>
      <w:marRight w:val="0"/>
      <w:marTop w:val="0"/>
      <w:marBottom w:val="0"/>
      <w:divBdr>
        <w:top w:val="none" w:sz="0" w:space="0" w:color="auto"/>
        <w:left w:val="none" w:sz="0" w:space="0" w:color="auto"/>
        <w:bottom w:val="none" w:sz="0" w:space="0" w:color="auto"/>
        <w:right w:val="none" w:sz="0" w:space="0" w:color="auto"/>
      </w:divBdr>
      <w:divsChild>
        <w:div w:id="857932135">
          <w:marLeft w:val="0"/>
          <w:marRight w:val="0"/>
          <w:marTop w:val="0"/>
          <w:marBottom w:val="0"/>
          <w:divBdr>
            <w:top w:val="none" w:sz="0" w:space="0" w:color="auto"/>
            <w:left w:val="none" w:sz="0" w:space="0" w:color="auto"/>
            <w:bottom w:val="none" w:sz="0" w:space="0" w:color="auto"/>
            <w:right w:val="none" w:sz="0" w:space="0" w:color="auto"/>
          </w:divBdr>
        </w:div>
        <w:div w:id="1408960375">
          <w:marLeft w:val="0"/>
          <w:marRight w:val="0"/>
          <w:marTop w:val="0"/>
          <w:marBottom w:val="0"/>
          <w:divBdr>
            <w:top w:val="none" w:sz="0" w:space="0" w:color="auto"/>
            <w:left w:val="none" w:sz="0" w:space="0" w:color="auto"/>
            <w:bottom w:val="none" w:sz="0" w:space="0" w:color="auto"/>
            <w:right w:val="none" w:sz="0" w:space="0" w:color="auto"/>
          </w:divBdr>
        </w:div>
        <w:div w:id="1854952333">
          <w:marLeft w:val="0"/>
          <w:marRight w:val="0"/>
          <w:marTop w:val="0"/>
          <w:marBottom w:val="0"/>
          <w:divBdr>
            <w:top w:val="none" w:sz="0" w:space="0" w:color="auto"/>
            <w:left w:val="none" w:sz="0" w:space="0" w:color="auto"/>
            <w:bottom w:val="none" w:sz="0" w:space="0" w:color="auto"/>
            <w:right w:val="none" w:sz="0" w:space="0" w:color="auto"/>
          </w:divBdr>
        </w:div>
        <w:div w:id="1585450406">
          <w:marLeft w:val="0"/>
          <w:marRight w:val="0"/>
          <w:marTop w:val="0"/>
          <w:marBottom w:val="0"/>
          <w:divBdr>
            <w:top w:val="none" w:sz="0" w:space="0" w:color="auto"/>
            <w:left w:val="none" w:sz="0" w:space="0" w:color="auto"/>
            <w:bottom w:val="none" w:sz="0" w:space="0" w:color="auto"/>
            <w:right w:val="none" w:sz="0" w:space="0" w:color="auto"/>
          </w:divBdr>
        </w:div>
        <w:div w:id="508369858">
          <w:marLeft w:val="0"/>
          <w:marRight w:val="0"/>
          <w:marTop w:val="0"/>
          <w:marBottom w:val="0"/>
          <w:divBdr>
            <w:top w:val="none" w:sz="0" w:space="0" w:color="auto"/>
            <w:left w:val="none" w:sz="0" w:space="0" w:color="auto"/>
            <w:bottom w:val="none" w:sz="0" w:space="0" w:color="auto"/>
            <w:right w:val="none" w:sz="0" w:space="0" w:color="auto"/>
          </w:divBdr>
        </w:div>
        <w:div w:id="2115709493">
          <w:marLeft w:val="0"/>
          <w:marRight w:val="0"/>
          <w:marTop w:val="0"/>
          <w:marBottom w:val="0"/>
          <w:divBdr>
            <w:top w:val="none" w:sz="0" w:space="0" w:color="auto"/>
            <w:left w:val="none" w:sz="0" w:space="0" w:color="auto"/>
            <w:bottom w:val="none" w:sz="0" w:space="0" w:color="auto"/>
            <w:right w:val="none" w:sz="0" w:space="0" w:color="auto"/>
          </w:divBdr>
        </w:div>
        <w:div w:id="246161117">
          <w:marLeft w:val="0"/>
          <w:marRight w:val="0"/>
          <w:marTop w:val="0"/>
          <w:marBottom w:val="0"/>
          <w:divBdr>
            <w:top w:val="none" w:sz="0" w:space="0" w:color="auto"/>
            <w:left w:val="none" w:sz="0" w:space="0" w:color="auto"/>
            <w:bottom w:val="none" w:sz="0" w:space="0" w:color="auto"/>
            <w:right w:val="none" w:sz="0" w:space="0" w:color="auto"/>
          </w:divBdr>
        </w:div>
        <w:div w:id="412550645">
          <w:marLeft w:val="0"/>
          <w:marRight w:val="0"/>
          <w:marTop w:val="0"/>
          <w:marBottom w:val="0"/>
          <w:divBdr>
            <w:top w:val="none" w:sz="0" w:space="0" w:color="auto"/>
            <w:left w:val="none" w:sz="0" w:space="0" w:color="auto"/>
            <w:bottom w:val="none" w:sz="0" w:space="0" w:color="auto"/>
            <w:right w:val="none" w:sz="0" w:space="0" w:color="auto"/>
          </w:divBdr>
        </w:div>
      </w:divsChild>
    </w:div>
    <w:div w:id="979117754">
      <w:bodyDiv w:val="1"/>
      <w:marLeft w:val="0"/>
      <w:marRight w:val="0"/>
      <w:marTop w:val="0"/>
      <w:marBottom w:val="0"/>
      <w:divBdr>
        <w:top w:val="none" w:sz="0" w:space="0" w:color="auto"/>
        <w:left w:val="none" w:sz="0" w:space="0" w:color="auto"/>
        <w:bottom w:val="none" w:sz="0" w:space="0" w:color="auto"/>
        <w:right w:val="none" w:sz="0" w:space="0" w:color="auto"/>
      </w:divBdr>
      <w:divsChild>
        <w:div w:id="715816418">
          <w:marLeft w:val="0"/>
          <w:marRight w:val="0"/>
          <w:marTop w:val="0"/>
          <w:marBottom w:val="0"/>
          <w:divBdr>
            <w:top w:val="none" w:sz="0" w:space="0" w:color="auto"/>
            <w:left w:val="none" w:sz="0" w:space="0" w:color="auto"/>
            <w:bottom w:val="none" w:sz="0" w:space="0" w:color="auto"/>
            <w:right w:val="none" w:sz="0" w:space="0" w:color="auto"/>
          </w:divBdr>
        </w:div>
        <w:div w:id="2139302127">
          <w:marLeft w:val="0"/>
          <w:marRight w:val="0"/>
          <w:marTop w:val="0"/>
          <w:marBottom w:val="0"/>
          <w:divBdr>
            <w:top w:val="none" w:sz="0" w:space="0" w:color="auto"/>
            <w:left w:val="none" w:sz="0" w:space="0" w:color="auto"/>
            <w:bottom w:val="none" w:sz="0" w:space="0" w:color="auto"/>
            <w:right w:val="none" w:sz="0" w:space="0" w:color="auto"/>
          </w:divBdr>
        </w:div>
        <w:div w:id="2014524711">
          <w:marLeft w:val="0"/>
          <w:marRight w:val="0"/>
          <w:marTop w:val="0"/>
          <w:marBottom w:val="0"/>
          <w:divBdr>
            <w:top w:val="none" w:sz="0" w:space="0" w:color="auto"/>
            <w:left w:val="none" w:sz="0" w:space="0" w:color="auto"/>
            <w:bottom w:val="none" w:sz="0" w:space="0" w:color="auto"/>
            <w:right w:val="none" w:sz="0" w:space="0" w:color="auto"/>
          </w:divBdr>
        </w:div>
        <w:div w:id="1078358117">
          <w:marLeft w:val="0"/>
          <w:marRight w:val="0"/>
          <w:marTop w:val="0"/>
          <w:marBottom w:val="0"/>
          <w:divBdr>
            <w:top w:val="none" w:sz="0" w:space="0" w:color="auto"/>
            <w:left w:val="none" w:sz="0" w:space="0" w:color="auto"/>
            <w:bottom w:val="none" w:sz="0" w:space="0" w:color="auto"/>
            <w:right w:val="none" w:sz="0" w:space="0" w:color="auto"/>
          </w:divBdr>
        </w:div>
        <w:div w:id="89737079">
          <w:marLeft w:val="0"/>
          <w:marRight w:val="0"/>
          <w:marTop w:val="0"/>
          <w:marBottom w:val="0"/>
          <w:divBdr>
            <w:top w:val="none" w:sz="0" w:space="0" w:color="auto"/>
            <w:left w:val="none" w:sz="0" w:space="0" w:color="auto"/>
            <w:bottom w:val="none" w:sz="0" w:space="0" w:color="auto"/>
            <w:right w:val="none" w:sz="0" w:space="0" w:color="auto"/>
          </w:divBdr>
        </w:div>
        <w:div w:id="747069779">
          <w:marLeft w:val="0"/>
          <w:marRight w:val="0"/>
          <w:marTop w:val="0"/>
          <w:marBottom w:val="0"/>
          <w:divBdr>
            <w:top w:val="none" w:sz="0" w:space="0" w:color="auto"/>
            <w:left w:val="none" w:sz="0" w:space="0" w:color="auto"/>
            <w:bottom w:val="none" w:sz="0" w:space="0" w:color="auto"/>
            <w:right w:val="none" w:sz="0" w:space="0" w:color="auto"/>
          </w:divBdr>
        </w:div>
        <w:div w:id="2072539694">
          <w:marLeft w:val="0"/>
          <w:marRight w:val="0"/>
          <w:marTop w:val="0"/>
          <w:marBottom w:val="0"/>
          <w:divBdr>
            <w:top w:val="none" w:sz="0" w:space="0" w:color="auto"/>
            <w:left w:val="none" w:sz="0" w:space="0" w:color="auto"/>
            <w:bottom w:val="none" w:sz="0" w:space="0" w:color="auto"/>
            <w:right w:val="none" w:sz="0" w:space="0" w:color="auto"/>
          </w:divBdr>
        </w:div>
        <w:div w:id="1856533183">
          <w:marLeft w:val="0"/>
          <w:marRight w:val="0"/>
          <w:marTop w:val="0"/>
          <w:marBottom w:val="0"/>
          <w:divBdr>
            <w:top w:val="none" w:sz="0" w:space="0" w:color="auto"/>
            <w:left w:val="none" w:sz="0" w:space="0" w:color="auto"/>
            <w:bottom w:val="none" w:sz="0" w:space="0" w:color="auto"/>
            <w:right w:val="none" w:sz="0" w:space="0" w:color="auto"/>
          </w:divBdr>
        </w:div>
      </w:divsChild>
    </w:div>
    <w:div w:id="1280842286">
      <w:bodyDiv w:val="1"/>
      <w:marLeft w:val="0"/>
      <w:marRight w:val="0"/>
      <w:marTop w:val="0"/>
      <w:marBottom w:val="0"/>
      <w:divBdr>
        <w:top w:val="none" w:sz="0" w:space="0" w:color="auto"/>
        <w:left w:val="none" w:sz="0" w:space="0" w:color="auto"/>
        <w:bottom w:val="none" w:sz="0" w:space="0" w:color="auto"/>
        <w:right w:val="none" w:sz="0" w:space="0" w:color="auto"/>
      </w:divBdr>
    </w:div>
    <w:div w:id="1608586697">
      <w:bodyDiv w:val="1"/>
      <w:marLeft w:val="0"/>
      <w:marRight w:val="0"/>
      <w:marTop w:val="0"/>
      <w:marBottom w:val="0"/>
      <w:divBdr>
        <w:top w:val="none" w:sz="0" w:space="0" w:color="auto"/>
        <w:left w:val="none" w:sz="0" w:space="0" w:color="auto"/>
        <w:bottom w:val="none" w:sz="0" w:space="0" w:color="auto"/>
        <w:right w:val="none" w:sz="0" w:space="0" w:color="auto"/>
      </w:divBdr>
      <w:divsChild>
        <w:div w:id="1181167916">
          <w:marLeft w:val="0"/>
          <w:marRight w:val="0"/>
          <w:marTop w:val="0"/>
          <w:marBottom w:val="0"/>
          <w:divBdr>
            <w:top w:val="none" w:sz="0" w:space="0" w:color="auto"/>
            <w:left w:val="none" w:sz="0" w:space="0" w:color="auto"/>
            <w:bottom w:val="none" w:sz="0" w:space="0" w:color="auto"/>
            <w:right w:val="none" w:sz="0" w:space="0" w:color="auto"/>
          </w:divBdr>
        </w:div>
        <w:div w:id="1945263932">
          <w:marLeft w:val="0"/>
          <w:marRight w:val="0"/>
          <w:marTop w:val="0"/>
          <w:marBottom w:val="0"/>
          <w:divBdr>
            <w:top w:val="none" w:sz="0" w:space="0" w:color="auto"/>
            <w:left w:val="none" w:sz="0" w:space="0" w:color="auto"/>
            <w:bottom w:val="none" w:sz="0" w:space="0" w:color="auto"/>
            <w:right w:val="none" w:sz="0" w:space="0" w:color="auto"/>
          </w:divBdr>
        </w:div>
        <w:div w:id="1738167084">
          <w:marLeft w:val="0"/>
          <w:marRight w:val="0"/>
          <w:marTop w:val="0"/>
          <w:marBottom w:val="0"/>
          <w:divBdr>
            <w:top w:val="none" w:sz="0" w:space="0" w:color="auto"/>
            <w:left w:val="none" w:sz="0" w:space="0" w:color="auto"/>
            <w:bottom w:val="none" w:sz="0" w:space="0" w:color="auto"/>
            <w:right w:val="none" w:sz="0" w:space="0" w:color="auto"/>
          </w:divBdr>
        </w:div>
        <w:div w:id="1793136681">
          <w:marLeft w:val="0"/>
          <w:marRight w:val="0"/>
          <w:marTop w:val="0"/>
          <w:marBottom w:val="0"/>
          <w:divBdr>
            <w:top w:val="none" w:sz="0" w:space="0" w:color="auto"/>
            <w:left w:val="none" w:sz="0" w:space="0" w:color="auto"/>
            <w:bottom w:val="none" w:sz="0" w:space="0" w:color="auto"/>
            <w:right w:val="none" w:sz="0" w:space="0" w:color="auto"/>
          </w:divBdr>
        </w:div>
      </w:divsChild>
    </w:div>
    <w:div w:id="2000229454">
      <w:bodyDiv w:val="1"/>
      <w:marLeft w:val="0"/>
      <w:marRight w:val="0"/>
      <w:marTop w:val="0"/>
      <w:marBottom w:val="0"/>
      <w:divBdr>
        <w:top w:val="none" w:sz="0" w:space="0" w:color="auto"/>
        <w:left w:val="none" w:sz="0" w:space="0" w:color="auto"/>
        <w:bottom w:val="none" w:sz="0" w:space="0" w:color="auto"/>
        <w:right w:val="none" w:sz="0" w:space="0" w:color="auto"/>
      </w:divBdr>
    </w:div>
    <w:div w:id="2144616685">
      <w:bodyDiv w:val="1"/>
      <w:marLeft w:val="0"/>
      <w:marRight w:val="0"/>
      <w:marTop w:val="0"/>
      <w:marBottom w:val="0"/>
      <w:divBdr>
        <w:top w:val="none" w:sz="0" w:space="0" w:color="auto"/>
        <w:left w:val="none" w:sz="0" w:space="0" w:color="auto"/>
        <w:bottom w:val="none" w:sz="0" w:space="0" w:color="auto"/>
        <w:right w:val="none" w:sz="0" w:space="0" w:color="auto"/>
      </w:divBdr>
      <w:divsChild>
        <w:div w:id="1722318819">
          <w:marLeft w:val="0"/>
          <w:marRight w:val="0"/>
          <w:marTop w:val="0"/>
          <w:marBottom w:val="0"/>
          <w:divBdr>
            <w:top w:val="none" w:sz="0" w:space="0" w:color="auto"/>
            <w:left w:val="none" w:sz="0" w:space="0" w:color="auto"/>
            <w:bottom w:val="none" w:sz="0" w:space="0" w:color="auto"/>
            <w:right w:val="none" w:sz="0" w:space="0" w:color="auto"/>
          </w:divBdr>
        </w:div>
        <w:div w:id="932276486">
          <w:marLeft w:val="0"/>
          <w:marRight w:val="0"/>
          <w:marTop w:val="0"/>
          <w:marBottom w:val="0"/>
          <w:divBdr>
            <w:top w:val="none" w:sz="0" w:space="0" w:color="auto"/>
            <w:left w:val="none" w:sz="0" w:space="0" w:color="auto"/>
            <w:bottom w:val="none" w:sz="0" w:space="0" w:color="auto"/>
            <w:right w:val="none" w:sz="0" w:space="0" w:color="auto"/>
          </w:divBdr>
        </w:div>
        <w:div w:id="2123524572">
          <w:marLeft w:val="0"/>
          <w:marRight w:val="0"/>
          <w:marTop w:val="0"/>
          <w:marBottom w:val="0"/>
          <w:divBdr>
            <w:top w:val="none" w:sz="0" w:space="0" w:color="auto"/>
            <w:left w:val="none" w:sz="0" w:space="0" w:color="auto"/>
            <w:bottom w:val="none" w:sz="0" w:space="0" w:color="auto"/>
            <w:right w:val="none" w:sz="0" w:space="0" w:color="auto"/>
          </w:divBdr>
        </w:div>
        <w:div w:id="11784686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CvV6Zqrb4nMJBtSsglwQwue1hA==">CgMxLjAyDmguZ3kzbDJodWs5NXlvMg9pZC44dzVnbTFsbHZrN2QyD2lkLnpmem92a2lqYTl1cDgAciExbzhsaGpmSlNpQktlWmN3UEVLa3JIODN6aUFrdGJNUXU=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Pages>
  <Words>1484</Words>
  <Characters>8463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Moulton School</dc:creator>
  <cp:lastModifiedBy>V Waights</cp:lastModifiedBy>
  <cp:revision>4</cp:revision>
  <dcterms:created xsi:type="dcterms:W3CDTF">2026-02-04T10:06:00Z</dcterms:created>
  <dcterms:modified xsi:type="dcterms:W3CDTF">2026-02-26T12:33:00Z</dcterms:modified>
</cp:coreProperties>
</file>