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86"/>
        <w:gridCol w:w="2806"/>
        <w:gridCol w:w="1237"/>
        <w:gridCol w:w="2640"/>
      </w:tblGrid>
      <w:tr w:rsidR="00726996" w:rsidRPr="004C1A21" w14:paraId="37850B80" w14:textId="77777777" w:rsidTr="00257CC9">
        <w:trPr>
          <w:trHeight w:val="396"/>
        </w:trPr>
        <w:tc>
          <w:tcPr>
            <w:tcW w:w="2686" w:type="dxa"/>
            <w:shd w:val="clear" w:color="auto" w:fill="A6A6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257CC9">
        <w:trPr>
          <w:trHeight w:val="387"/>
        </w:trPr>
        <w:tc>
          <w:tcPr>
            <w:tcW w:w="2686" w:type="dxa"/>
            <w:shd w:val="clear" w:color="auto" w:fill="A6A6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cPr>
          <w:p w14:paraId="37850B82" w14:textId="476E8664" w:rsidR="00726996" w:rsidRPr="004C1A21" w:rsidRDefault="00B47C35" w:rsidP="00116DF3">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116DF3" w:rsidRPr="004C1A21">
              <w:rPr>
                <w:rFonts w:cs="Calibri"/>
                <w:b/>
                <w:color w:val="FFFFFF" w:themeColor="background1"/>
                <w:lang w:val="en-US"/>
              </w:rPr>
              <w:t xml:space="preserve"> Girls</w:t>
            </w:r>
            <w:r w:rsidR="004C1A21">
              <w:rPr>
                <w:rFonts w:cs="Calibri"/>
                <w:b/>
                <w:color w:val="FFFFFF" w:themeColor="background1"/>
                <w:lang w:val="en-US"/>
              </w:rPr>
              <w:t>’</w:t>
            </w:r>
            <w:r w:rsidR="00116DF3"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257CC9">
        <w:trPr>
          <w:trHeight w:val="396"/>
        </w:trPr>
        <w:tc>
          <w:tcPr>
            <w:tcW w:w="2686" w:type="dxa"/>
            <w:shd w:val="clear" w:color="auto" w:fill="A6A6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cPr>
          <w:p w14:paraId="37850B87" w14:textId="70EF6D41" w:rsidR="00726996" w:rsidRPr="004C1A21" w:rsidRDefault="00B47C35" w:rsidP="00257CC9">
            <w:pPr>
              <w:tabs>
                <w:tab w:val="left" w:pos="3420"/>
              </w:tabs>
              <w:spacing w:before="60" w:after="60"/>
              <w:rPr>
                <w:rFonts w:cs="Calibri"/>
                <w:b/>
                <w:color w:val="FFFFFF" w:themeColor="background1"/>
                <w:lang w:val="en-US"/>
              </w:rPr>
            </w:pPr>
            <w:r>
              <w:rPr>
                <w:rFonts w:cs="Calibri"/>
                <w:b/>
                <w:color w:val="FFFFFF" w:themeColor="background1"/>
                <w:lang w:val="en-US"/>
              </w:rPr>
              <w:t>S</w:t>
            </w:r>
            <w:r w:rsidR="008452E3">
              <w:rPr>
                <w:rFonts w:cs="Calibri"/>
                <w:b/>
                <w:color w:val="FFFFFF" w:themeColor="background1"/>
                <w:lang w:val="en-US"/>
              </w:rPr>
              <w:t>2</w:t>
            </w:r>
            <w:r>
              <w:rPr>
                <w:rFonts w:cs="Calibri"/>
                <w:b/>
                <w:color w:val="FFFFFF" w:themeColor="background1"/>
                <w:lang w:val="en-US"/>
              </w:rPr>
              <w:t xml:space="preserve"> NJC0</w:t>
            </w:r>
            <w:r w:rsidR="008452E3">
              <w:rPr>
                <w:rFonts w:cs="Calibri"/>
                <w:b/>
                <w:color w:val="FFFFFF" w:themeColor="background1"/>
                <w:lang w:val="en-US"/>
              </w:rPr>
              <w:t>3</w:t>
            </w:r>
          </w:p>
        </w:tc>
      </w:tr>
      <w:tr w:rsidR="00726996" w:rsidRPr="004C1A21" w14:paraId="37850B8F" w14:textId="77777777" w:rsidTr="00257CC9">
        <w:trPr>
          <w:trHeight w:val="396"/>
        </w:trPr>
        <w:tc>
          <w:tcPr>
            <w:tcW w:w="2686" w:type="dxa"/>
            <w:vMerge w:val="restart"/>
            <w:shd w:val="clear" w:color="auto" w:fill="A6A6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cPr>
          <w:p w14:paraId="37850B8D"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Salary:</w:t>
            </w:r>
          </w:p>
        </w:tc>
        <w:tc>
          <w:tcPr>
            <w:tcW w:w="2640" w:type="dxa"/>
            <w:shd w:val="clear" w:color="auto" w:fill="A6A6A6"/>
          </w:tcPr>
          <w:p w14:paraId="37850B8E" w14:textId="1A349DD3" w:rsidR="00726996" w:rsidRPr="004C1A21" w:rsidRDefault="00116DF3" w:rsidP="00CB45A6">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8B4F6A">
              <w:rPr>
                <w:rFonts w:cs="Calibri"/>
                <w:b/>
                <w:color w:val="FFFFFF" w:themeColor="background1"/>
                <w:lang w:val="en-US"/>
              </w:rPr>
              <w:t>24</w:t>
            </w:r>
            <w:r w:rsidR="00CB45A6">
              <w:rPr>
                <w:rFonts w:cs="Calibri"/>
                <w:b/>
                <w:color w:val="FFFFFF" w:themeColor="background1"/>
                <w:lang w:val="en-US"/>
              </w:rPr>
              <w:t>,</w:t>
            </w:r>
            <w:r w:rsidR="00774F37">
              <w:rPr>
                <w:rFonts w:cs="Calibri"/>
                <w:b/>
                <w:color w:val="FFFFFF" w:themeColor="background1"/>
                <w:lang w:val="en-US"/>
              </w:rPr>
              <w:t>796</w:t>
            </w:r>
            <w:r w:rsidRPr="004C1A21">
              <w:rPr>
                <w:rFonts w:cs="Calibri"/>
                <w:b/>
                <w:color w:val="FFFFFF" w:themeColor="background1"/>
                <w:lang w:val="en-US"/>
              </w:rPr>
              <w:t xml:space="preserve"> pro rata</w:t>
            </w:r>
            <w:r w:rsidR="00674B64">
              <w:rPr>
                <w:rFonts w:cs="Calibri"/>
                <w:b/>
                <w:color w:val="FFFFFF" w:themeColor="background1"/>
                <w:lang w:val="en-US"/>
              </w:rPr>
              <w:t xml:space="preserve"> (actual salary £</w:t>
            </w:r>
            <w:r w:rsidR="00774F37">
              <w:rPr>
                <w:rFonts w:cs="Calibri"/>
                <w:b/>
                <w:color w:val="FFFFFF" w:themeColor="background1"/>
                <w:lang w:val="en-US"/>
              </w:rPr>
              <w:t>10</w:t>
            </w:r>
            <w:r w:rsidR="00686F4C">
              <w:rPr>
                <w:rFonts w:cs="Calibri"/>
                <w:b/>
                <w:color w:val="FFFFFF" w:themeColor="background1"/>
                <w:lang w:val="en-US"/>
              </w:rPr>
              <w:t>,</w:t>
            </w:r>
            <w:r w:rsidR="00774F37">
              <w:rPr>
                <w:rFonts w:cs="Calibri"/>
                <w:b/>
                <w:color w:val="FFFFFF" w:themeColor="background1"/>
                <w:lang w:val="en-US"/>
              </w:rPr>
              <w:t>052</w:t>
            </w:r>
            <w:r w:rsidR="00674B64">
              <w:rPr>
                <w:rFonts w:cs="Calibri"/>
                <w:b/>
                <w:color w:val="FFFFFF" w:themeColor="background1"/>
                <w:lang w:val="en-US"/>
              </w:rPr>
              <w:t>)</w:t>
            </w:r>
          </w:p>
        </w:tc>
      </w:tr>
      <w:tr w:rsidR="00726996" w:rsidRPr="004C1A21" w14:paraId="37850B96" w14:textId="77777777" w:rsidTr="00257CC9">
        <w:trPr>
          <w:trHeight w:val="457"/>
        </w:trPr>
        <w:tc>
          <w:tcPr>
            <w:tcW w:w="2686" w:type="dxa"/>
            <w:vMerge/>
            <w:shd w:val="clear" w:color="auto" w:fill="A6A6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cPr>
          <w:p w14:paraId="37850B95" w14:textId="2C6038D1" w:rsidR="00377ECE" w:rsidRPr="004C1A21" w:rsidRDefault="00116DF3" w:rsidP="00674B64">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674B64">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257CC9">
        <w:trPr>
          <w:trHeight w:val="295"/>
        </w:trPr>
        <w:tc>
          <w:tcPr>
            <w:tcW w:w="2686" w:type="dxa"/>
            <w:shd w:val="clear" w:color="auto" w:fill="A6A6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A6A6A6"/>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A6A6A6"/>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w:t>
      </w:r>
      <w:proofErr w:type="gramStart"/>
      <w:r w:rsidR="00896B75">
        <w:rPr>
          <w:rFonts w:cs="Arial"/>
        </w:rPr>
        <w:t>on a daily basis</w:t>
      </w:r>
      <w:proofErr w:type="gramEnd"/>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w:t>
      </w:r>
      <w:proofErr w:type="gramStart"/>
      <w:r w:rsidR="00501660">
        <w:rPr>
          <w:rFonts w:cs="Arial"/>
        </w:rPr>
        <w:t xml:space="preserve">presented to an exceptional </w:t>
      </w:r>
      <w:r w:rsidR="00935701">
        <w:rPr>
          <w:rFonts w:cs="Arial"/>
        </w:rPr>
        <w:t>standard at all times</w:t>
      </w:r>
      <w:proofErr w:type="gramEnd"/>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Vacuum cleaning hard and soft </w:t>
      </w:r>
      <w:proofErr w:type="gramStart"/>
      <w:r>
        <w:rPr>
          <w:rFonts w:asciiTheme="minorHAnsi" w:hAnsiTheme="minorHAnsi" w:cs="Arial"/>
          <w:szCs w:val="24"/>
        </w:rPr>
        <w:t>floors;</w:t>
      </w:r>
      <w:proofErr w:type="gramEnd"/>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Mopping and spray cleaning hard floor </w:t>
      </w:r>
      <w:proofErr w:type="gramStart"/>
      <w:r>
        <w:rPr>
          <w:rFonts w:asciiTheme="minorHAnsi" w:hAnsiTheme="minorHAnsi" w:cs="Arial"/>
          <w:szCs w:val="24"/>
        </w:rPr>
        <w:t>surfaces;</w:t>
      </w:r>
      <w:proofErr w:type="gramEnd"/>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Spot cleaning of </w:t>
      </w:r>
      <w:proofErr w:type="gramStart"/>
      <w:r>
        <w:rPr>
          <w:rFonts w:asciiTheme="minorHAnsi" w:hAnsiTheme="minorHAnsi" w:cs="Arial"/>
          <w:szCs w:val="24"/>
        </w:rPr>
        <w:t>spillages;</w:t>
      </w:r>
      <w:proofErr w:type="gramEnd"/>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Furniture, ledges, pipes, paintwork, doors and </w:t>
      </w:r>
      <w:proofErr w:type="gramStart"/>
      <w:r>
        <w:rPr>
          <w:rFonts w:asciiTheme="minorHAnsi" w:hAnsiTheme="minorHAnsi" w:cs="Arial"/>
          <w:szCs w:val="24"/>
        </w:rPr>
        <w:t>walls;</w:t>
      </w:r>
      <w:proofErr w:type="gramEnd"/>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Toilets, hand basins, wiping tiles and polishing </w:t>
      </w:r>
      <w:proofErr w:type="gramStart"/>
      <w:r>
        <w:rPr>
          <w:rFonts w:asciiTheme="minorHAnsi" w:hAnsiTheme="minorHAnsi" w:cs="Arial"/>
          <w:szCs w:val="24"/>
        </w:rPr>
        <w:t>mirrors;</w:t>
      </w:r>
      <w:proofErr w:type="gramEnd"/>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Replenishing janitorial supplies in toilets </w:t>
      </w:r>
      <w:proofErr w:type="gramStart"/>
      <w:r>
        <w:rPr>
          <w:rFonts w:asciiTheme="minorHAnsi" w:hAnsiTheme="minorHAnsi" w:cs="Arial"/>
          <w:szCs w:val="24"/>
        </w:rPr>
        <w:t>etc;</w:t>
      </w:r>
      <w:proofErr w:type="gramEnd"/>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Emptying cleaning </w:t>
      </w:r>
      <w:proofErr w:type="gramStart"/>
      <w:r>
        <w:rPr>
          <w:rFonts w:asciiTheme="minorHAnsi" w:hAnsiTheme="minorHAnsi" w:cs="Arial"/>
          <w:szCs w:val="24"/>
        </w:rPr>
        <w:t>bins;</w:t>
      </w:r>
      <w:proofErr w:type="gramEnd"/>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Polishing </w:t>
      </w:r>
      <w:proofErr w:type="gramStart"/>
      <w:r>
        <w:rPr>
          <w:rFonts w:asciiTheme="minorHAnsi" w:hAnsiTheme="minorHAnsi" w:cs="Arial"/>
          <w:szCs w:val="24"/>
        </w:rPr>
        <w:t>glass;</w:t>
      </w:r>
      <w:proofErr w:type="gramEnd"/>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1872EFA6" w14:textId="77777777" w:rsidR="00B47C35" w:rsidRDefault="00495159" w:rsidP="00B47C35">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5432CD47" w14:textId="77777777" w:rsidR="00B47C35" w:rsidRDefault="00B47C35" w:rsidP="00B47C35">
      <w:pPr>
        <w:spacing w:before="60"/>
        <w:ind w:left="720" w:hanging="720"/>
        <w:rPr>
          <w:rFonts w:cs="Arial"/>
        </w:rPr>
      </w:pPr>
    </w:p>
    <w:p w14:paraId="4C2835F8" w14:textId="77777777" w:rsidR="00B47C35" w:rsidRDefault="00B47C35" w:rsidP="00B47C35">
      <w:pPr>
        <w:spacing w:before="60"/>
        <w:ind w:left="720" w:hanging="720"/>
        <w:rPr>
          <w:rFonts w:cs="Arial"/>
        </w:rPr>
      </w:pPr>
    </w:p>
    <w:p w14:paraId="37850BB2" w14:textId="28A4199C" w:rsidR="00495159" w:rsidRPr="008B5FE5" w:rsidRDefault="00B47C35" w:rsidP="00B47C35">
      <w:pPr>
        <w:spacing w:before="60"/>
        <w:ind w:left="720" w:hanging="720"/>
        <w:rPr>
          <w:rFonts w:cs="Arial"/>
        </w:rPr>
      </w:pPr>
      <w:r>
        <w:rPr>
          <w:rFonts w:cs="Arial"/>
        </w:rPr>
        <w:lastRenderedPageBreak/>
        <w:t xml:space="preserve">2.4          </w:t>
      </w:r>
      <w:r w:rsidR="005D3EE8">
        <w:rPr>
          <w:rFonts w:cs="Arial"/>
        </w:rPr>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xml:space="preserve">, </w:t>
      </w:r>
      <w:proofErr w:type="gramStart"/>
      <w:r w:rsidR="006967D7">
        <w:rPr>
          <w:rFonts w:cs="Arial"/>
        </w:rPr>
        <w:t>including;</w:t>
      </w:r>
      <w:proofErr w:type="gramEnd"/>
      <w:r w:rsidR="006967D7">
        <w:rPr>
          <w:rFonts w:cs="Arial"/>
        </w:rPr>
        <w:t xml:space="preserve">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674B64">
        <w:tc>
          <w:tcPr>
            <w:tcW w:w="9923" w:type="dxa"/>
            <w:gridSpan w:val="5"/>
            <w:shd w:val="clear" w:color="auto" w:fill="A6A6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674B64">
        <w:tc>
          <w:tcPr>
            <w:tcW w:w="9923" w:type="dxa"/>
            <w:gridSpan w:val="5"/>
            <w:shd w:val="clear" w:color="auto" w:fill="A6A6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674B64">
        <w:tc>
          <w:tcPr>
            <w:tcW w:w="9923" w:type="dxa"/>
            <w:gridSpan w:val="5"/>
            <w:shd w:val="clear" w:color="auto" w:fill="A6A6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4626638D" w:rsidR="00A32F8F" w:rsidRPr="0022408A" w:rsidRDefault="00A32F8F" w:rsidP="00A32F8F">
            <w:pPr>
              <w:jc w:val="left"/>
            </w:pPr>
            <w:r>
              <w:t>Ability to carry out general c</w:t>
            </w:r>
            <w:r w:rsidRPr="0022408A">
              <w:t>leaning</w:t>
            </w:r>
            <w:r>
              <w:t xml:space="preserve"> duties</w:t>
            </w:r>
            <w:r w:rsidR="00674B64">
              <w:t xml:space="preserve"> and Awareness of health and s</w:t>
            </w:r>
            <w:r w:rsidR="00674B64" w:rsidRPr="0022408A">
              <w:t>afety issues</w:t>
            </w:r>
            <w:r w:rsidR="00674B64">
              <w:t xml:space="preserve"> and relevant legislation</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29EBD751"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w:t>
            </w:r>
            <w:r w:rsidR="00674B64">
              <w:rPr>
                <w:rFonts w:asciiTheme="minorHAnsi" w:hAnsiTheme="minorHAnsi"/>
                <w:sz w:val="22"/>
                <w:szCs w:val="22"/>
              </w:rPr>
              <w:t xml:space="preserve"> prioritise work</w:t>
            </w:r>
            <w:r>
              <w:rPr>
                <w:rFonts w:asciiTheme="minorHAnsi" w:hAnsiTheme="minorHAnsi"/>
                <w:sz w:val="22"/>
                <w:szCs w:val="22"/>
              </w:rPr>
              <w:t xml:space="preserve"> </w:t>
            </w:r>
            <w:r w:rsidR="00674B64">
              <w:rPr>
                <w:rFonts w:asciiTheme="minorHAnsi" w:hAnsiTheme="minorHAnsi"/>
                <w:sz w:val="22"/>
                <w:szCs w:val="22"/>
              </w:rPr>
              <w:t xml:space="preserve">and </w:t>
            </w:r>
            <w:r>
              <w:rPr>
                <w:rFonts w:asciiTheme="minorHAnsi" w:hAnsiTheme="minorHAnsi"/>
                <w:sz w:val="22"/>
                <w:szCs w:val="22"/>
              </w:rPr>
              <w:t>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674B64">
        <w:tc>
          <w:tcPr>
            <w:tcW w:w="9923" w:type="dxa"/>
            <w:gridSpan w:val="5"/>
            <w:shd w:val="clear" w:color="auto" w:fill="A6A6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proofErr w:type="gramStart"/>
            <w:r>
              <w:rPr>
                <w:rFonts w:asciiTheme="minorHAnsi" w:hAnsiTheme="minorHAnsi" w:cstheme="minorHAnsi"/>
              </w:rPr>
              <w:t>School</w:t>
            </w:r>
            <w:proofErr w:type="gramEnd"/>
            <w:r>
              <w:rPr>
                <w:rFonts w:asciiTheme="minorHAnsi" w:hAnsiTheme="minorHAnsi" w:cstheme="minorHAnsi"/>
              </w:rPr>
              <w:t xml:space="preserve">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A54B" w14:textId="77777777" w:rsidR="00096E61" w:rsidRDefault="00096E61">
      <w:pPr>
        <w:spacing w:line="240" w:lineRule="auto"/>
      </w:pPr>
      <w:r>
        <w:separator/>
      </w:r>
    </w:p>
    <w:p w14:paraId="5FDFFAE5" w14:textId="77777777" w:rsidR="00096E61" w:rsidRDefault="00096E61"/>
    <w:p w14:paraId="2EA91C6D" w14:textId="77777777" w:rsidR="00096E61" w:rsidRDefault="00096E61" w:rsidP="00535BC4"/>
    <w:p w14:paraId="28B45764" w14:textId="77777777" w:rsidR="00096E61" w:rsidRDefault="00096E61" w:rsidP="00535BC4"/>
  </w:endnote>
  <w:endnote w:type="continuationSeparator" w:id="0">
    <w:p w14:paraId="18A7B1B8" w14:textId="77777777" w:rsidR="00096E61" w:rsidRDefault="00096E61">
      <w:pPr>
        <w:spacing w:line="240" w:lineRule="auto"/>
      </w:pPr>
      <w:r>
        <w:continuationSeparator/>
      </w:r>
    </w:p>
    <w:p w14:paraId="745999D6" w14:textId="77777777" w:rsidR="00096E61" w:rsidRDefault="00096E61"/>
    <w:p w14:paraId="2C6F9736" w14:textId="77777777" w:rsidR="00096E61" w:rsidRDefault="00096E61" w:rsidP="00535BC4"/>
    <w:p w14:paraId="5008BED2" w14:textId="77777777" w:rsidR="00096E61" w:rsidRDefault="00096E61"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060EBD5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CB45A6">
      <w:rPr>
        <w:rFonts w:cs="Calibri"/>
        <w:noProof/>
        <w:szCs w:val="20"/>
      </w:rPr>
      <w:t>2</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CB45A6">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5385F6CE"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CB45A6">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CB45A6">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66A8" w14:textId="77777777" w:rsidR="00096E61" w:rsidRDefault="00096E61" w:rsidP="00B01C20">
      <w:pPr>
        <w:spacing w:line="240" w:lineRule="auto"/>
      </w:pPr>
      <w:r>
        <w:separator/>
      </w:r>
    </w:p>
  </w:footnote>
  <w:footnote w:type="continuationSeparator" w:id="0">
    <w:p w14:paraId="247ABDD7" w14:textId="77777777" w:rsidR="00096E61" w:rsidRDefault="00096E61">
      <w:pPr>
        <w:spacing w:line="240" w:lineRule="auto"/>
      </w:pPr>
      <w:r>
        <w:continuationSeparator/>
      </w:r>
    </w:p>
    <w:p w14:paraId="13D1AC90" w14:textId="77777777" w:rsidR="00096E61" w:rsidRDefault="00096E61"/>
    <w:p w14:paraId="6DD5C06A" w14:textId="77777777" w:rsidR="00096E61" w:rsidRDefault="00096E61" w:rsidP="00535BC4"/>
    <w:p w14:paraId="3C4393E0" w14:textId="77777777" w:rsidR="00096E61" w:rsidRDefault="00096E61"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2288FEBA" w:rsidR="00C10D99" w:rsidRDefault="0009010F">
    <w:pPr>
      <w:pStyle w:val="Header"/>
      <w:jc w:val="center"/>
    </w:pPr>
    <w:r>
      <w:rPr>
        <w:rFonts w:ascii="Times New Roman" w:hAnsi="Times New Roman"/>
        <w:noProof/>
        <w:color w:val="1F497D"/>
        <w:sz w:val="24"/>
        <w:szCs w:val="24"/>
        <w:lang w:eastAsia="en-GB"/>
      </w:rPr>
      <w:drawing>
        <wp:inline distT="0" distB="0" distL="0" distR="0" wp14:anchorId="7CA0D752" wp14:editId="41715602">
          <wp:extent cx="2105025" cy="657225"/>
          <wp:effectExtent l="0" t="0" r="9525" b="9525"/>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1A6CD441" w:rsidR="00C10D99" w:rsidRDefault="0009010F">
    <w:pPr>
      <w:pStyle w:val="Header"/>
      <w:jc w:val="center"/>
    </w:pPr>
    <w:r>
      <w:rPr>
        <w:rFonts w:ascii="Times New Roman" w:hAnsi="Times New Roman"/>
        <w:noProof/>
        <w:color w:val="1F497D"/>
        <w:sz w:val="24"/>
        <w:szCs w:val="24"/>
        <w:lang w:eastAsia="en-GB"/>
      </w:rPr>
      <w:drawing>
        <wp:inline distT="0" distB="0" distL="0" distR="0" wp14:anchorId="5C17704B" wp14:editId="0A3BCD4F">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2863604">
    <w:abstractNumId w:val="8"/>
  </w:num>
  <w:num w:numId="2" w16cid:durableId="1675306068">
    <w:abstractNumId w:val="4"/>
  </w:num>
  <w:num w:numId="3" w16cid:durableId="1112434198">
    <w:abstractNumId w:val="2"/>
  </w:num>
  <w:num w:numId="4" w16cid:durableId="1148012124">
    <w:abstractNumId w:val="5"/>
  </w:num>
  <w:num w:numId="5" w16cid:durableId="2065522071">
    <w:abstractNumId w:val="6"/>
  </w:num>
  <w:num w:numId="6" w16cid:durableId="1612086833">
    <w:abstractNumId w:val="0"/>
  </w:num>
  <w:num w:numId="7" w16cid:durableId="1838573716">
    <w:abstractNumId w:val="1"/>
  </w:num>
  <w:num w:numId="8" w16cid:durableId="20592140">
    <w:abstractNumId w:val="9"/>
  </w:num>
  <w:num w:numId="9" w16cid:durableId="256794468">
    <w:abstractNumId w:val="7"/>
  </w:num>
  <w:num w:numId="10" w16cid:durableId="198554676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9010F"/>
    <w:rsid w:val="00096E61"/>
    <w:rsid w:val="000A0B19"/>
    <w:rsid w:val="000A76A1"/>
    <w:rsid w:val="000B0793"/>
    <w:rsid w:val="000B36CF"/>
    <w:rsid w:val="000B42F0"/>
    <w:rsid w:val="000C0731"/>
    <w:rsid w:val="000D38E2"/>
    <w:rsid w:val="000E0667"/>
    <w:rsid w:val="000E2FAF"/>
    <w:rsid w:val="000E68B1"/>
    <w:rsid w:val="000E71CA"/>
    <w:rsid w:val="000F2820"/>
    <w:rsid w:val="000F368B"/>
    <w:rsid w:val="00103ED1"/>
    <w:rsid w:val="00107607"/>
    <w:rsid w:val="00110C8B"/>
    <w:rsid w:val="00111948"/>
    <w:rsid w:val="001127B3"/>
    <w:rsid w:val="00113B40"/>
    <w:rsid w:val="00116370"/>
    <w:rsid w:val="00116CEB"/>
    <w:rsid w:val="00116DF3"/>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87932"/>
    <w:rsid w:val="00193936"/>
    <w:rsid w:val="00196367"/>
    <w:rsid w:val="001A1DCA"/>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57CC9"/>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52A0"/>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1FCA"/>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501660"/>
    <w:rsid w:val="00504A07"/>
    <w:rsid w:val="0051076A"/>
    <w:rsid w:val="00511E7B"/>
    <w:rsid w:val="005138D1"/>
    <w:rsid w:val="00513AA1"/>
    <w:rsid w:val="00516D11"/>
    <w:rsid w:val="00520E7E"/>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4B64"/>
    <w:rsid w:val="00675189"/>
    <w:rsid w:val="006801B5"/>
    <w:rsid w:val="006802FD"/>
    <w:rsid w:val="006818B5"/>
    <w:rsid w:val="006820AE"/>
    <w:rsid w:val="0068353D"/>
    <w:rsid w:val="00683D0D"/>
    <w:rsid w:val="00686F4C"/>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D1CE8"/>
    <w:rsid w:val="006D27BA"/>
    <w:rsid w:val="006D358E"/>
    <w:rsid w:val="006D433C"/>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4F37"/>
    <w:rsid w:val="00775C3F"/>
    <w:rsid w:val="00787A95"/>
    <w:rsid w:val="00790D68"/>
    <w:rsid w:val="00793220"/>
    <w:rsid w:val="00795B49"/>
    <w:rsid w:val="007962A3"/>
    <w:rsid w:val="007A266D"/>
    <w:rsid w:val="007A6C49"/>
    <w:rsid w:val="007B1F3B"/>
    <w:rsid w:val="007B6722"/>
    <w:rsid w:val="007C2330"/>
    <w:rsid w:val="007C68A6"/>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52E3"/>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4F6A"/>
    <w:rsid w:val="008B5FE5"/>
    <w:rsid w:val="008B637E"/>
    <w:rsid w:val="008B678F"/>
    <w:rsid w:val="008C2B0C"/>
    <w:rsid w:val="008C2C0E"/>
    <w:rsid w:val="008C373D"/>
    <w:rsid w:val="008C5F98"/>
    <w:rsid w:val="008D0184"/>
    <w:rsid w:val="008D56DC"/>
    <w:rsid w:val="008D61E4"/>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5701"/>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41D5"/>
    <w:rsid w:val="009C145B"/>
    <w:rsid w:val="009C593B"/>
    <w:rsid w:val="009D16F4"/>
    <w:rsid w:val="009D34B3"/>
    <w:rsid w:val="009D45D3"/>
    <w:rsid w:val="009D496A"/>
    <w:rsid w:val="009E08D0"/>
    <w:rsid w:val="009E136A"/>
    <w:rsid w:val="009E23F2"/>
    <w:rsid w:val="009E292B"/>
    <w:rsid w:val="009E39A7"/>
    <w:rsid w:val="009E4C79"/>
    <w:rsid w:val="009E7292"/>
    <w:rsid w:val="009E7C15"/>
    <w:rsid w:val="009F006B"/>
    <w:rsid w:val="009F1195"/>
    <w:rsid w:val="009F1F8A"/>
    <w:rsid w:val="009F415C"/>
    <w:rsid w:val="00A00156"/>
    <w:rsid w:val="00A17A71"/>
    <w:rsid w:val="00A2146A"/>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47C3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45A6"/>
    <w:rsid w:val="00CB50F5"/>
    <w:rsid w:val="00CC30A2"/>
    <w:rsid w:val="00CC5D60"/>
    <w:rsid w:val="00CC76B3"/>
    <w:rsid w:val="00CD13A1"/>
    <w:rsid w:val="00CD1E73"/>
    <w:rsid w:val="00CD4251"/>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D5D45"/>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2B2F-B3DF-4890-9491-2D9ED836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BBF73-51AD-4414-9308-78ADB196242E}">
  <ds:schemaRefs>
    <ds:schemaRef ds:uri="http://schemas.microsoft.com/sharepoint/v3/contenttype/forms"/>
  </ds:schemaRefs>
</ds:datastoreItem>
</file>

<file path=customXml/itemProps3.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23827EB8-C88B-4EDA-BD2D-3D24B377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6</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5377</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10</cp:revision>
  <cp:lastPrinted>2021-07-16T11:03:00Z</cp:lastPrinted>
  <dcterms:created xsi:type="dcterms:W3CDTF">2023-05-16T10:38:00Z</dcterms:created>
  <dcterms:modified xsi:type="dcterms:W3CDTF">2026-07-16T12:34:00Z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