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BAE" w:rsidRDefault="000D1944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hidden="0" allowOverlap="1">
            <wp:simplePos x="0" y="0"/>
            <wp:positionH relativeFrom="margin">
              <wp:posOffset>4274185</wp:posOffset>
            </wp:positionH>
            <wp:positionV relativeFrom="margin">
              <wp:align>top</wp:align>
            </wp:positionV>
            <wp:extent cx="855345" cy="1028700"/>
            <wp:effectExtent l="0" t="0" r="0" b="0"/>
            <wp:wrapSquare wrapText="bothSides" distT="36576" distB="36576" distL="36576" distR="36576"/>
            <wp:docPr id="1" name="image1.png" descr="the street shield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e street shield_5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3140710</wp:posOffset>
            </wp:positionH>
            <wp:positionV relativeFrom="topMargin">
              <wp:align>bottom</wp:align>
            </wp:positionV>
            <wp:extent cx="3042285" cy="54102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21472" t="25945" b="14497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54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1BAE" w:rsidRDefault="00F91BAE"/>
    <w:p w:rsidR="00F91BAE" w:rsidRDefault="00F91BAE"/>
    <w:p w:rsidR="00F91BAE" w:rsidRDefault="000D1944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z w:val="24"/>
          <w:szCs w:val="24"/>
        </w:rPr>
        <w:tab/>
        <w:t>JOB DESCRIPTION</w:t>
      </w:r>
    </w:p>
    <w:p w:rsidR="00F91BAE" w:rsidRDefault="000D1944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Role</w:t>
      </w:r>
      <w:r>
        <w:rPr>
          <w:rFonts w:ascii="Cambria" w:eastAsia="Cambria" w:hAnsi="Cambria" w:cs="Cambria"/>
          <w:sz w:val="24"/>
          <w:szCs w:val="24"/>
        </w:rPr>
        <w:t xml:space="preserve">: </w:t>
      </w:r>
      <w:r>
        <w:rPr>
          <w:rFonts w:ascii="Cambria" w:eastAsia="Cambria" w:hAnsi="Cambria" w:cs="Cambria"/>
          <w:color w:val="0070C0"/>
          <w:sz w:val="24"/>
          <w:szCs w:val="24"/>
        </w:rPr>
        <w:t>2</w:t>
      </w:r>
      <w:r>
        <w:rPr>
          <w:rFonts w:ascii="Cambria" w:eastAsia="Cambria" w:hAnsi="Cambria" w:cs="Cambria"/>
          <w:color w:val="0070C0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color w:val="0070C0"/>
          <w:sz w:val="24"/>
          <w:szCs w:val="24"/>
        </w:rPr>
        <w:t xml:space="preserve"> in Department - Business, Travel &amp; Tourism</w:t>
      </w:r>
    </w:p>
    <w:p w:rsidR="00F91BAE" w:rsidRDefault="000D1944">
      <w:pPr>
        <w:rPr>
          <w:rFonts w:ascii="Cambria" w:eastAsia="Cambria" w:hAnsi="Cambria" w:cs="Cambria"/>
          <w:color w:val="0070C0"/>
          <w:sz w:val="24"/>
          <w:szCs w:val="24"/>
        </w:rPr>
      </w:pPr>
      <w:bookmarkStart w:id="1" w:name="_l6czarvsmmd4" w:colFirst="0" w:colLast="0"/>
      <w:bookmarkEnd w:id="1"/>
      <w:r>
        <w:rPr>
          <w:rFonts w:ascii="Cambria" w:eastAsia="Cambria" w:hAnsi="Cambria" w:cs="Cambria"/>
          <w:b/>
          <w:bCs/>
          <w:sz w:val="24"/>
          <w:szCs w:val="24"/>
        </w:rPr>
        <w:t>Grade</w:t>
      </w:r>
      <w:r>
        <w:rPr>
          <w:rFonts w:ascii="Cambria" w:eastAsia="Cambria" w:hAnsi="Cambria" w:cs="Cambria"/>
          <w:sz w:val="24"/>
          <w:szCs w:val="24"/>
        </w:rPr>
        <w:t xml:space="preserve">: </w:t>
      </w:r>
      <w:r>
        <w:rPr>
          <w:rFonts w:ascii="Cambria" w:eastAsia="Cambria" w:hAnsi="Cambria" w:cs="Cambria"/>
          <w:color w:val="0070C0"/>
          <w:sz w:val="24"/>
          <w:szCs w:val="24"/>
        </w:rPr>
        <w:t xml:space="preserve">TLR 2A </w:t>
      </w:r>
    </w:p>
    <w:p w:rsidR="00F91BAE" w:rsidRDefault="000D1944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Terms/Hours: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color w:val="0070C0"/>
          <w:sz w:val="24"/>
          <w:szCs w:val="24"/>
        </w:rPr>
        <w:t xml:space="preserve">The duties outlined in this job description are in addition to those covered by the latest School Teachers’ Pay and Conditions document. They may be modified by the </w:t>
      </w:r>
      <w:proofErr w:type="spellStart"/>
      <w:r>
        <w:rPr>
          <w:rFonts w:ascii="Cambria" w:eastAsia="Cambria" w:hAnsi="Cambria" w:cs="Cambria"/>
          <w:color w:val="0070C0"/>
          <w:sz w:val="24"/>
          <w:szCs w:val="24"/>
        </w:rPr>
        <w:t>Headteacher</w:t>
      </w:r>
      <w:proofErr w:type="spellEnd"/>
      <w:r>
        <w:rPr>
          <w:rFonts w:ascii="Cambria" w:eastAsia="Cambria" w:hAnsi="Cambria" w:cs="Cambria"/>
          <w:color w:val="0070C0"/>
          <w:sz w:val="24"/>
          <w:szCs w:val="24"/>
        </w:rPr>
        <w:t xml:space="preserve"> with your agreement, to reflect or anticipate changes in the job commensurate w</w:t>
      </w:r>
      <w:r>
        <w:rPr>
          <w:rFonts w:ascii="Cambria" w:eastAsia="Cambria" w:hAnsi="Cambria" w:cs="Cambria"/>
          <w:color w:val="0070C0"/>
          <w:sz w:val="24"/>
          <w:szCs w:val="24"/>
        </w:rPr>
        <w:t>ith the salary and job title.</w:t>
      </w:r>
    </w:p>
    <w:p w:rsidR="00F91BAE" w:rsidRDefault="00F91BAE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F91BAE" w:rsidRDefault="000D1944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Reporting to</w:t>
      </w:r>
      <w:r>
        <w:rPr>
          <w:rFonts w:ascii="Cambria" w:eastAsia="Cambria" w:hAnsi="Cambria" w:cs="Cambria"/>
          <w:sz w:val="24"/>
          <w:szCs w:val="24"/>
        </w:rPr>
        <w:t xml:space="preserve">: </w:t>
      </w:r>
      <w:r>
        <w:rPr>
          <w:rFonts w:ascii="Cambria" w:eastAsia="Cambria" w:hAnsi="Cambria" w:cs="Cambria"/>
          <w:color w:val="0070C0"/>
          <w:sz w:val="24"/>
          <w:szCs w:val="24"/>
        </w:rPr>
        <w:t>Head of Business</w:t>
      </w:r>
      <w:r>
        <w:rPr>
          <w:rFonts w:ascii="Cambria" w:eastAsia="Cambria" w:hAnsi="Cambria" w:cs="Cambria"/>
          <w:i/>
          <w:iCs/>
          <w:color w:val="0070C0"/>
          <w:sz w:val="24"/>
          <w:szCs w:val="24"/>
        </w:rPr>
        <w:t xml:space="preserve"> </w:t>
      </w:r>
    </w:p>
    <w:p w:rsidR="00F91BAE" w:rsidRDefault="000D1944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____________________________________________________________________________________________________ </w:t>
      </w:r>
    </w:p>
    <w:p w:rsidR="00F91BAE" w:rsidRDefault="000D1944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Main purpose and object of the role:</w:t>
      </w:r>
    </w:p>
    <w:p w:rsidR="00F91BAE" w:rsidRDefault="000D1944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color w:val="0070C0"/>
        </w:rPr>
        <w:t xml:space="preserve">To take responsibility for maximising learning opportunities for all students at Key Stage 4 and/or 5 </w:t>
      </w:r>
    </w:p>
    <w:p w:rsidR="00F91BAE" w:rsidRDefault="000D1944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Key Responsibilities: </w:t>
      </w:r>
    </w:p>
    <w:p w:rsidR="00F91BAE" w:rsidRDefault="000D1944">
      <w:pPr>
        <w:spacing w:after="0" w:line="240" w:lineRule="auto"/>
        <w:rPr>
          <w:rFonts w:ascii="Cambria" w:eastAsia="Cambria" w:hAnsi="Cambria" w:cs="Cambria"/>
          <w:b/>
          <w:bCs/>
          <w:color w:val="0070C0"/>
        </w:rPr>
      </w:pPr>
      <w:r>
        <w:rPr>
          <w:rFonts w:ascii="Cambria" w:eastAsia="Cambria" w:hAnsi="Cambria" w:cs="Cambria"/>
          <w:b/>
          <w:bCs/>
          <w:color w:val="0070C0"/>
        </w:rPr>
        <w:t xml:space="preserve">Contributing to the Strategic Direction and Development of the Business, Travel &amp; Tourism department through: </w:t>
      </w:r>
    </w:p>
    <w:p w:rsidR="00F91BAE" w:rsidRDefault="000D19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Contributing to the</w:t>
      </w:r>
      <w:r>
        <w:rPr>
          <w:rFonts w:ascii="Cambria" w:eastAsia="Cambria" w:hAnsi="Cambria" w:cs="Cambria"/>
          <w:color w:val="0070C0"/>
        </w:rPr>
        <w:t xml:space="preserve"> development of policies and practices leading to high quality outcomes for students’ learning within the department </w:t>
      </w:r>
    </w:p>
    <w:p w:rsidR="00F91BAE" w:rsidRDefault="000D19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Identifying models of good practice within Key Stage 4 and/ and gaining the commitment of staff to their implementation, ensuring consiste</w:t>
      </w:r>
      <w:r>
        <w:rPr>
          <w:rFonts w:ascii="Cambria" w:eastAsia="Cambria" w:hAnsi="Cambria" w:cs="Cambria"/>
          <w:color w:val="0070C0"/>
        </w:rPr>
        <w:t xml:space="preserve">ncy within the department </w:t>
      </w:r>
    </w:p>
    <w:p w:rsidR="00F91BAE" w:rsidRDefault="000D19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 xml:space="preserve">Contributing to the monitoring of the effectiveness of Teaching and Learning through regular learning walks and moderation of students work </w:t>
      </w:r>
    </w:p>
    <w:p w:rsidR="00F91BAE" w:rsidRDefault="000D19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Ensuring within specified areas of responsibility that all practices promote student pro</w:t>
      </w:r>
      <w:r>
        <w:rPr>
          <w:rFonts w:ascii="Cambria" w:eastAsia="Cambria" w:hAnsi="Cambria" w:cs="Cambria"/>
          <w:color w:val="0070C0"/>
        </w:rPr>
        <w:t xml:space="preserve">gression, a positive ethos and the commitment of staff to shared goals </w:t>
      </w:r>
    </w:p>
    <w:p w:rsidR="00F91BAE" w:rsidRDefault="000D19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Contributing to long term planning to ensure that we have a curriculum that meets the needs of all students and is focused around our curriculum intent</w:t>
      </w:r>
      <w:r>
        <w:rPr>
          <w:rFonts w:ascii="Cambria" w:eastAsia="Cambria" w:hAnsi="Cambria" w:cs="Cambria"/>
          <w:color w:val="0070C0"/>
        </w:rPr>
        <w:br/>
      </w:r>
    </w:p>
    <w:p w:rsidR="00F91BAE" w:rsidRDefault="000D1944">
      <w:pPr>
        <w:spacing w:after="0" w:line="240" w:lineRule="auto"/>
        <w:rPr>
          <w:rFonts w:ascii="Cambria" w:eastAsia="Cambria" w:hAnsi="Cambria" w:cs="Cambria"/>
          <w:b/>
          <w:bCs/>
          <w:color w:val="0070C0"/>
        </w:rPr>
      </w:pPr>
      <w:r>
        <w:rPr>
          <w:rFonts w:ascii="Cambria" w:eastAsia="Cambria" w:hAnsi="Cambria" w:cs="Cambria"/>
          <w:b/>
          <w:bCs/>
          <w:color w:val="0070C0"/>
        </w:rPr>
        <w:t>Leading on Teaching and Learnin</w:t>
      </w:r>
      <w:r>
        <w:rPr>
          <w:rFonts w:ascii="Cambria" w:eastAsia="Cambria" w:hAnsi="Cambria" w:cs="Cambria"/>
          <w:b/>
          <w:bCs/>
          <w:color w:val="0070C0"/>
        </w:rPr>
        <w:t>g:</w:t>
      </w:r>
    </w:p>
    <w:p w:rsidR="00F91BAE" w:rsidRDefault="000D1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 xml:space="preserve">Monitoring and reviewing students’ progress of Key Stage 4 and/or 5 through the use of appropriate data; student interviews; lesson observations; work scrutiny and parental contact </w:t>
      </w:r>
    </w:p>
    <w:p w:rsidR="00F91BAE" w:rsidRDefault="000D1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 xml:space="preserve">Contributing to the development of a culture of collaboration and creativity to ensure excellent teaching and learning within the department </w:t>
      </w:r>
    </w:p>
    <w:p w:rsidR="00F91BAE" w:rsidRDefault="000D1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 xml:space="preserve">To monitor resources being shared and created by the department </w:t>
      </w:r>
    </w:p>
    <w:p w:rsidR="00F91BAE" w:rsidRDefault="000D1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lastRenderedPageBreak/>
        <w:t>To work with teaching staff in the department to set fair and rigorous assessments for Key Stage 4 and/or 5, as well as timetabling them into the calendar</w:t>
      </w:r>
    </w:p>
    <w:p w:rsidR="00F91BAE" w:rsidRDefault="000D1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Identifying and implementing strategies to improve Teaching and Learning within Key Stage 4 and/or 5</w:t>
      </w:r>
    </w:p>
    <w:p w:rsidR="00F91BAE" w:rsidRDefault="000D1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Modelling good practice in Teaching and Learning particularly, but not exclusively within Key Stage 4 and/or 5</w:t>
      </w:r>
      <w:r>
        <w:rPr>
          <w:rFonts w:ascii="Cambria" w:eastAsia="Cambria" w:hAnsi="Cambria" w:cs="Cambria"/>
          <w:color w:val="0070C0"/>
        </w:rPr>
        <w:br/>
      </w:r>
    </w:p>
    <w:p w:rsidR="00F91BAE" w:rsidRDefault="000D1944">
      <w:pPr>
        <w:spacing w:after="0" w:line="240" w:lineRule="auto"/>
        <w:rPr>
          <w:rFonts w:ascii="Cambria" w:eastAsia="Cambria" w:hAnsi="Cambria" w:cs="Cambria"/>
          <w:b/>
          <w:bCs/>
          <w:color w:val="0070C0"/>
        </w:rPr>
      </w:pPr>
      <w:r>
        <w:rPr>
          <w:rFonts w:ascii="Cambria" w:eastAsia="Cambria" w:hAnsi="Cambria" w:cs="Cambria"/>
          <w:b/>
          <w:bCs/>
          <w:color w:val="0070C0"/>
        </w:rPr>
        <w:t xml:space="preserve">Leading and Managing Staff: </w:t>
      </w:r>
    </w:p>
    <w:p w:rsidR="00F91BAE" w:rsidRDefault="000D19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 xml:space="preserve">To deputise for the Head of Department in </w:t>
      </w:r>
      <w:r>
        <w:rPr>
          <w:rFonts w:ascii="Cambria" w:eastAsia="Cambria" w:hAnsi="Cambria" w:cs="Cambria"/>
          <w:color w:val="0070C0"/>
        </w:rPr>
        <w:t>his</w:t>
      </w:r>
      <w:r>
        <w:rPr>
          <w:rFonts w:ascii="Cambria" w:eastAsia="Cambria" w:hAnsi="Cambria" w:cs="Cambria"/>
          <w:color w:val="0070C0"/>
        </w:rPr>
        <w:t xml:space="preserve"> absence</w:t>
      </w:r>
    </w:p>
    <w:p w:rsidR="00F91BAE" w:rsidRDefault="000D19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Setting clear expectations and establishing constructive work</w:t>
      </w:r>
      <w:r>
        <w:rPr>
          <w:rFonts w:ascii="Cambria" w:eastAsia="Cambria" w:hAnsi="Cambria" w:cs="Cambria"/>
          <w:color w:val="0070C0"/>
        </w:rPr>
        <w:t xml:space="preserve">ing relationships amongst all staff including, where appropriate, support staff </w:t>
      </w:r>
    </w:p>
    <w:p w:rsidR="00F91BAE" w:rsidRDefault="000D19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Engaging in Performance Management as required by the school’s policy and use the</w:t>
      </w:r>
    </w:p>
    <w:p w:rsidR="00F91BAE" w:rsidRDefault="000D1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70C0"/>
        </w:rPr>
      </w:pPr>
      <w:proofErr w:type="gramStart"/>
      <w:r>
        <w:rPr>
          <w:rFonts w:ascii="Cambria" w:eastAsia="Cambria" w:hAnsi="Cambria" w:cs="Cambria"/>
          <w:color w:val="0070C0"/>
        </w:rPr>
        <w:t>process</w:t>
      </w:r>
      <w:proofErr w:type="gramEnd"/>
      <w:r>
        <w:rPr>
          <w:rFonts w:ascii="Cambria" w:eastAsia="Cambria" w:hAnsi="Cambria" w:cs="Cambria"/>
          <w:color w:val="0070C0"/>
        </w:rPr>
        <w:t xml:space="preserve"> to develop personal and professional effectiveness of self and others </w:t>
      </w:r>
    </w:p>
    <w:p w:rsidR="00F91BAE" w:rsidRDefault="000D19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Contributing to the leadership of the professional development of departmental staff to enable all members to achieve expertise in Teaching and Learning</w:t>
      </w:r>
      <w:r>
        <w:rPr>
          <w:rFonts w:ascii="Cambria" w:eastAsia="Cambria" w:hAnsi="Cambria" w:cs="Cambria"/>
          <w:color w:val="0070C0"/>
        </w:rPr>
        <w:br/>
      </w:r>
    </w:p>
    <w:p w:rsidR="00F91BAE" w:rsidRDefault="000D1944">
      <w:pPr>
        <w:spacing w:after="0" w:line="240" w:lineRule="auto"/>
        <w:rPr>
          <w:rFonts w:ascii="Cambria" w:eastAsia="Cambria" w:hAnsi="Cambria" w:cs="Cambria"/>
          <w:b/>
          <w:bCs/>
          <w:color w:val="0070C0"/>
        </w:rPr>
      </w:pPr>
      <w:r>
        <w:rPr>
          <w:rFonts w:ascii="Cambria" w:eastAsia="Cambria" w:hAnsi="Cambria" w:cs="Cambria"/>
          <w:b/>
          <w:bCs/>
          <w:color w:val="0070C0"/>
        </w:rPr>
        <w:t>Leading on behaviour and rewards of students</w:t>
      </w:r>
    </w:p>
    <w:p w:rsidR="00F91BAE" w:rsidRDefault="000D19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To set up, establish and manage rewards systems to be uti</w:t>
      </w:r>
      <w:r>
        <w:rPr>
          <w:rFonts w:ascii="Cambria" w:eastAsia="Cambria" w:hAnsi="Cambria" w:cs="Cambria"/>
          <w:color w:val="0070C0"/>
        </w:rPr>
        <w:t xml:space="preserve">lised across </w:t>
      </w:r>
      <w:r>
        <w:rPr>
          <w:rFonts w:ascii="Cambria" w:eastAsia="Cambria" w:hAnsi="Cambria" w:cs="Cambria"/>
          <w:color w:val="0070C0"/>
        </w:rPr>
        <w:t>K</w:t>
      </w:r>
      <w:r>
        <w:rPr>
          <w:rFonts w:ascii="Cambria" w:eastAsia="Cambria" w:hAnsi="Cambria" w:cs="Cambria"/>
          <w:color w:val="0070C0"/>
        </w:rPr>
        <w:t xml:space="preserve">ey </w:t>
      </w:r>
      <w:r>
        <w:rPr>
          <w:rFonts w:ascii="Cambria" w:eastAsia="Cambria" w:hAnsi="Cambria" w:cs="Cambria"/>
          <w:color w:val="0070C0"/>
        </w:rPr>
        <w:t>S</w:t>
      </w:r>
      <w:r>
        <w:rPr>
          <w:rFonts w:ascii="Cambria" w:eastAsia="Cambria" w:hAnsi="Cambria" w:cs="Cambria"/>
          <w:color w:val="0070C0"/>
        </w:rPr>
        <w:t>tages 4 and/</w:t>
      </w:r>
      <w:proofErr w:type="gramStart"/>
      <w:r>
        <w:rPr>
          <w:rFonts w:ascii="Cambria" w:eastAsia="Cambria" w:hAnsi="Cambria" w:cs="Cambria"/>
          <w:color w:val="0070C0"/>
        </w:rPr>
        <w:t>or  5</w:t>
      </w:r>
      <w:proofErr w:type="gramEnd"/>
      <w:r>
        <w:rPr>
          <w:rFonts w:ascii="Cambria" w:eastAsia="Cambria" w:hAnsi="Cambria" w:cs="Cambria"/>
          <w:color w:val="0070C0"/>
        </w:rPr>
        <w:t xml:space="preserve">. This includes communication with parents </w:t>
      </w:r>
    </w:p>
    <w:p w:rsidR="00F91BAE" w:rsidRDefault="000D19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>To monitor behaviour concerns of students</w:t>
      </w:r>
      <w:r>
        <w:rPr>
          <w:rFonts w:ascii="Cambria" w:eastAsia="Cambria" w:hAnsi="Cambria" w:cs="Cambria"/>
          <w:color w:val="0070C0"/>
        </w:rPr>
        <w:t xml:space="preserve"> </w:t>
      </w:r>
      <w:r>
        <w:rPr>
          <w:rFonts w:ascii="Cambria" w:eastAsia="Cambria" w:hAnsi="Cambria" w:cs="Cambria"/>
          <w:color w:val="0070C0"/>
        </w:rPr>
        <w:t>and work with teaching staff to address any issues.</w:t>
      </w:r>
    </w:p>
    <w:p w:rsidR="00F91BAE" w:rsidRDefault="00F91B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70C0"/>
        </w:rPr>
      </w:pPr>
    </w:p>
    <w:p w:rsidR="00F91BAE" w:rsidRDefault="000D1944">
      <w:pPr>
        <w:rPr>
          <w:rFonts w:ascii="Cambria" w:eastAsia="Cambria" w:hAnsi="Cambria" w:cs="Cambria"/>
          <w:color w:val="0070C0"/>
        </w:rPr>
      </w:pPr>
      <w:r>
        <w:rPr>
          <w:rFonts w:ascii="Cambria" w:eastAsia="Cambria" w:hAnsi="Cambria" w:cs="Cambria"/>
          <w:color w:val="0070C0"/>
        </w:rPr>
        <w:t xml:space="preserve">To carry out any additional duties as reasonably requested by </w:t>
      </w:r>
      <w:proofErr w:type="spellStart"/>
      <w:r>
        <w:rPr>
          <w:rFonts w:ascii="Cambria" w:eastAsia="Cambria" w:hAnsi="Cambria" w:cs="Cambria"/>
          <w:color w:val="0070C0"/>
        </w:rPr>
        <w:t>Headteacher</w:t>
      </w:r>
      <w:proofErr w:type="spellEnd"/>
    </w:p>
    <w:p w:rsidR="00F91BAE" w:rsidRDefault="00F91BAE">
      <w:pPr>
        <w:rPr>
          <w:rFonts w:ascii="Cambria" w:eastAsia="Cambria" w:hAnsi="Cambria" w:cs="Cambria"/>
        </w:rPr>
      </w:pPr>
    </w:p>
    <w:sectPr w:rsidR="00F91BA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413AE31-D855-4DDC-8844-C36FB45F99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759D9BB6-2539-4CB5-8CCC-FFB0A6769018}"/>
    <w:embedBold r:id="rId3" w:fontKey="{3E921320-2584-4033-BE80-83632704FA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C6604AD-C504-4AB3-A7E9-761C298F63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CAF011-27C2-462A-A1A0-231CD14B0D4E}"/>
    <w:embedBold r:id="rId6" w:fontKey="{B5C97436-C87E-4B89-936C-556AE51F049C}"/>
    <w:embedItalic r:id="rId7" w:fontKey="{6BD851B3-463D-4D6D-9F2B-0B3A72F89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326A5"/>
    <w:multiLevelType w:val="multilevel"/>
    <w:tmpl w:val="7FBE2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23651F"/>
    <w:multiLevelType w:val="multilevel"/>
    <w:tmpl w:val="335A6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372EF2"/>
    <w:multiLevelType w:val="multilevel"/>
    <w:tmpl w:val="7BC49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372330"/>
    <w:multiLevelType w:val="multilevel"/>
    <w:tmpl w:val="544C65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AE"/>
    <w:rsid w:val="000D1944"/>
    <w:rsid w:val="00F9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4A664E-C49C-4EF8-8A1A-ABC43F7F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Academy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Cameron (Staff)</dc:creator>
  <cp:lastModifiedBy>F Cameron (Staff)</cp:lastModifiedBy>
  <cp:revision>2</cp:revision>
  <cp:lastPrinted>2026-05-01T06:38:00Z</cp:lastPrinted>
  <dcterms:created xsi:type="dcterms:W3CDTF">2026-05-01T06:39:00Z</dcterms:created>
  <dcterms:modified xsi:type="dcterms:W3CDTF">2026-05-01T06:39:00Z</dcterms:modified>
</cp:coreProperties>
</file>