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EA0413" w:rsidP="7FEB2510" w:rsidRDefault="009444CB" w14:paraId="70948E5C" w14:textId="099F5C56">
      <w:pPr>
        <w:pStyle w:val="Header"/>
        <w:jc w:val="center"/>
      </w:pPr>
      <w:r w:rsidR="41EE07B6">
        <w:drawing>
          <wp:inline wp14:editId="30002F33" wp14:anchorId="20C9A9E8">
            <wp:extent cx="1786283" cy="1298560"/>
            <wp:effectExtent l="0" t="0" r="4445" b="0"/>
            <wp:docPr id="523007393" name="Picture 202094677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020946776"/>
                    <pic:cNvPicPr/>
                  </pic:nvPicPr>
                  <pic:blipFill>
                    <a:blip r:embed="Rd64f87648b554fa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86283" cy="129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413" w:rsidP="29485329" w:rsidRDefault="00EA0413" w14:paraId="672A6659" w14:textId="462E420E"/>
    <w:p w:rsidR="006C792E" w:rsidP="006C792E" w:rsidRDefault="006C792E" w14:paraId="0A37501D" w14:textId="5D7951BA">
      <w:pPr>
        <w:pStyle w:val="Header"/>
      </w:pPr>
    </w:p>
    <w:p w:rsidR="006C792E" w:rsidP="0A9CB998" w:rsidRDefault="006C792E" w14:paraId="5DAB6C7B" w14:textId="65018E1B">
      <w:pPr>
        <w:pStyle w:val="Header"/>
        <w:tabs>
          <w:tab w:val="clear" w:pos="4153"/>
          <w:tab w:val="clear" w:pos="8306"/>
          <w:tab w:val="left" w:pos="6555"/>
        </w:tabs>
      </w:pPr>
    </w:p>
    <w:p w:rsidR="006C792E" w:rsidP="006C792E" w:rsidRDefault="006C792E" w14:paraId="02EB378F" w14:textId="77777777">
      <w:pPr>
        <w:pStyle w:val="Header"/>
        <w:tabs>
          <w:tab w:val="clear" w:pos="4153"/>
          <w:tab w:val="clear" w:pos="8306"/>
          <w:tab w:val="left" w:pos="6555"/>
          <w:tab w:val="left" w:pos="8925"/>
        </w:tabs>
      </w:pPr>
      <w:r>
        <w:tab/>
      </w:r>
    </w:p>
    <w:p w:rsidR="006C792E" w:rsidP="0A9CB998" w:rsidRDefault="006C792E" w14:paraId="6A05A809" w14:textId="7166ECD8">
      <w:pPr>
        <w:pStyle w:val="Header"/>
      </w:pPr>
    </w:p>
    <w:p w:rsidRPr="00EA0413" w:rsidR="00EA0413" w:rsidP="7FEB2510" w:rsidRDefault="00EA0413" w14:paraId="72A3D3EC" w14:noSpellErr="1" w14:textId="4ECD4F40">
      <w:pPr>
        <w:spacing w:after="200"/>
        <w:rPr>
          <w:rFonts w:eastAsia="" w:cs="Arial" w:eastAsiaTheme="minorEastAsia"/>
          <w:b w:val="1"/>
          <w:bCs w:val="1"/>
          <w:color w:val="000000" w:themeColor="text1" w:themeTint="FF" w:themeShade="FF"/>
          <w:sz w:val="24"/>
          <w:szCs w:val="24"/>
        </w:rPr>
      </w:pPr>
      <w:r>
        <w:br/>
      </w:r>
    </w:p>
    <w:p w:rsidRPr="00EA0413" w:rsidR="00EA0413" w:rsidP="009444CB" w:rsidRDefault="006C792E" w14:paraId="5FE928B3" w14:textId="77777777">
      <w:pPr>
        <w:spacing w:after="200"/>
        <w:rPr>
          <w:rFonts w:cs="Arial" w:eastAsiaTheme="minorEastAsia"/>
          <w:b/>
          <w:color w:val="000000" w:themeColor="text1"/>
          <w:sz w:val="24"/>
        </w:rPr>
      </w:pPr>
      <w:r w:rsidRPr="009E3B39">
        <w:rPr>
          <w:rFonts w:cs="Arial" w:eastAsiaTheme="minorEastAsia"/>
          <w:b/>
          <w:color w:val="000000" w:themeColor="text1"/>
          <w:sz w:val="24"/>
        </w:rPr>
        <w:t>Job Description</w:t>
      </w:r>
    </w:p>
    <w:p w:rsidRPr="00744699" w:rsidR="009444CB" w:rsidP="7FEB2510" w:rsidRDefault="009444CB" w14:paraId="460E53EC" w14:textId="11E51245">
      <w:pPr>
        <w:spacing w:after="200" w:line="276" w:lineRule="auto"/>
        <w:rPr>
          <w:rFonts w:ascii="Avantt" w:hAnsi="Avantt" w:eastAsia="" w:cs="Arial" w:eastAsiaTheme="minorEastAsia"/>
          <w:color w:val="000000" w:themeColor="text1"/>
        </w:rPr>
      </w:pPr>
      <w:r w:rsidRPr="7FEB2510" w:rsidR="009444CB">
        <w:rPr>
          <w:rFonts w:ascii="Avantt" w:hAnsi="Avantt" w:eastAsia="" w:cs="Arial" w:eastAsiaTheme="minorEastAsia"/>
          <w:b w:val="1"/>
          <w:bCs w:val="1"/>
          <w:color w:val="000000" w:themeColor="text1" w:themeTint="FF" w:themeShade="FF"/>
        </w:rPr>
        <w:t>Job Title:</w:t>
      </w:r>
      <w:r w:rsidRPr="7FEB2510" w:rsidR="009444CB">
        <w:rPr>
          <w:rFonts w:ascii="Avantt" w:hAnsi="Avantt" w:eastAsia="" w:cs="Arial" w:eastAsiaTheme="minorEastAsia"/>
          <w:color w:val="000000" w:themeColor="text1" w:themeTint="FF" w:themeShade="FF"/>
        </w:rPr>
        <w:t xml:space="preserve"> </w:t>
      </w:r>
      <w:r w:rsidRPr="7FEB2510" w:rsidR="009444CB">
        <w:rPr>
          <w:rFonts w:ascii="Avantt" w:hAnsi="Avantt" w:eastAsia="" w:cs="Arial" w:eastAsiaTheme="minorEastAsia"/>
          <w:b w:val="1"/>
          <w:bCs w:val="1"/>
          <w:color w:val="000000" w:themeColor="text1" w:themeTint="FF" w:themeShade="FF"/>
        </w:rPr>
        <w:t>Teacher of</w:t>
      </w:r>
      <w:r w:rsidRPr="7FEB2510" w:rsidR="009444CB">
        <w:rPr>
          <w:rFonts w:ascii="Avantt" w:hAnsi="Avantt" w:eastAsia="" w:cs="Arial" w:eastAsiaTheme="minorEastAsia"/>
          <w:b w:val="1"/>
          <w:bCs w:val="1"/>
          <w:color w:val="000000" w:themeColor="text1" w:themeTint="FF" w:themeShade="FF"/>
        </w:rPr>
        <w:t xml:space="preserve"> Religious Education</w:t>
      </w:r>
    </w:p>
    <w:p w:rsidRPr="00744699" w:rsidR="009444CB" w:rsidP="18A11429" w:rsidRDefault="009444CB" w14:paraId="2EB66611" w14:textId="7E6F219F">
      <w:pPr>
        <w:pStyle w:val="Normal"/>
        <w:spacing w:after="200" w:line="276" w:lineRule="auto"/>
        <w:rPr>
          <w:rFonts w:ascii="Avantt" w:hAnsi="Avantt" w:eastAsia="Avantt" w:cs="Avantt"/>
          <w:noProof w:val="0"/>
          <w:sz w:val="22"/>
          <w:szCs w:val="22"/>
          <w:lang w:val="en-GB"/>
        </w:rPr>
      </w:pPr>
      <w:r w:rsidRPr="18A11429" w:rsidR="009444CB">
        <w:rPr>
          <w:rFonts w:ascii="Avantt" w:hAnsi="Avantt" w:eastAsia="" w:cs="Arial" w:eastAsiaTheme="minorEastAsia"/>
          <w:b w:val="1"/>
          <w:bCs w:val="1"/>
          <w:color w:val="000000" w:themeColor="text1" w:themeTint="FF" w:themeShade="FF"/>
        </w:rPr>
        <w:t xml:space="preserve">Salary Scale:  </w:t>
      </w:r>
      <w:r w:rsidRPr="18A11429" w:rsidR="009444CB">
        <w:rPr>
          <w:rFonts w:ascii="Avantt" w:hAnsi="Avantt" w:eastAsia="" w:cs="Arial" w:eastAsiaTheme="minorEastAsia"/>
        </w:rPr>
        <w:t>MPS/UPS</w:t>
      </w:r>
      <w:r w:rsidRPr="18A11429" w:rsidR="335C888E">
        <w:rPr>
          <w:rFonts w:ascii="Avantt" w:hAnsi="Avantt" w:eastAsia="" w:cs="Arial" w:eastAsiaTheme="minorEastAsia"/>
        </w:rPr>
        <w:t xml:space="preserve"> (</w:t>
      </w:r>
      <w:r w:rsidRPr="18A11429" w:rsidR="335C888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Salary Scale MPS / UPS with the possibility of KS3 TLR responsibility for the right candidate)</w:t>
      </w:r>
    </w:p>
    <w:p w:rsidRPr="00744699" w:rsidR="009444CB" w:rsidP="34632D84" w:rsidRDefault="009444CB" w14:paraId="26767225" w14:textId="3C03B92D">
      <w:pPr>
        <w:spacing w:after="200"/>
        <w:rPr>
          <w:rFonts w:ascii="Avantt" w:hAnsi="Avantt" w:eastAsia="" w:cs="Arial" w:eastAsiaTheme="minorEastAsia"/>
          <w:color w:val="000000" w:themeColor="text1"/>
        </w:rPr>
      </w:pPr>
      <w:r w:rsidRPr="7FEB2510" w:rsidR="009444CB">
        <w:rPr>
          <w:rFonts w:ascii="Avantt" w:hAnsi="Avantt" w:eastAsia="" w:cs="Arial" w:eastAsiaTheme="minorEastAsia"/>
          <w:b w:val="1"/>
          <w:bCs w:val="1"/>
          <w:color w:val="000000" w:themeColor="text1" w:themeTint="FF" w:themeShade="FF"/>
        </w:rPr>
        <w:t xml:space="preserve">Reporting to: </w:t>
      </w:r>
      <w:r w:rsidRPr="7FEB2510" w:rsidR="0044393F">
        <w:rPr>
          <w:rFonts w:ascii="Avantt" w:hAnsi="Avantt" w:eastAsia="" w:cs="Arial" w:eastAsiaTheme="minorEastAsia"/>
          <w:b w:val="1"/>
          <w:bCs w:val="1"/>
          <w:color w:val="000000" w:themeColor="text1" w:themeTint="FF" w:themeShade="FF"/>
        </w:rPr>
        <w:t xml:space="preserve"> </w:t>
      </w:r>
      <w:r w:rsidRPr="7FEB2510" w:rsidR="009444CB">
        <w:rPr>
          <w:rFonts w:ascii="Avantt" w:hAnsi="Avantt" w:eastAsia="" w:cs="Arial" w:eastAsiaTheme="minorEastAsia"/>
          <w:color w:val="000000" w:themeColor="text1" w:themeTint="FF" w:themeShade="FF"/>
        </w:rPr>
        <w:t xml:space="preserve">Subject Leader for </w:t>
      </w:r>
      <w:r w:rsidRPr="7FEB2510" w:rsidR="4D59E211">
        <w:rPr>
          <w:rFonts w:ascii="Avantt" w:hAnsi="Avantt" w:eastAsia="" w:cs="Arial" w:eastAsiaTheme="minorEastAsia"/>
          <w:color w:val="000000" w:themeColor="text1" w:themeTint="FF" w:themeShade="FF"/>
        </w:rPr>
        <w:t xml:space="preserve">RE </w:t>
      </w:r>
      <w:r w:rsidRPr="7FEB2510" w:rsidR="009444CB">
        <w:rPr>
          <w:rFonts w:ascii="Avantt" w:hAnsi="Avantt" w:eastAsia="" w:cs="Arial" w:eastAsiaTheme="minorEastAsia"/>
          <w:color w:val="000000" w:themeColor="text1" w:themeTint="FF" w:themeShade="FF"/>
        </w:rPr>
        <w:t>/ SLT Link</w:t>
      </w:r>
    </w:p>
    <w:p w:rsidRPr="00A1034E" w:rsidR="007644A3" w:rsidP="005757ED" w:rsidRDefault="007644A3" w14:paraId="14175D34" w14:textId="77777777">
      <w:pPr>
        <w:spacing w:after="200" w:line="276" w:lineRule="auto"/>
        <w:rPr>
          <w:rFonts w:cs="Arial" w:eastAsiaTheme="minorEastAsia"/>
          <w:color w:val="000000" w:themeColor="text1"/>
        </w:rPr>
      </w:pPr>
      <w:bookmarkStart w:name="_GoBack" w:id="0"/>
      <w:bookmarkEnd w:id="0"/>
      <w:r>
        <w:rPr>
          <w:rFonts w:cs="Arial" w:eastAsiaTheme="minorEastAsia"/>
          <w:color w:val="000000" w:themeColor="text1"/>
          <w:szCs w:val="24"/>
        </w:rPr>
        <w:br/>
      </w:r>
      <w:r w:rsidRPr="00A1034E">
        <w:rPr>
          <w:rFonts w:cs="Arial" w:eastAsiaTheme="minorEastAsia"/>
          <w:b/>
          <w:color w:val="000000" w:themeColor="text1"/>
        </w:rPr>
        <w:t>Job Purpose</w:t>
      </w:r>
      <w:r w:rsidRPr="00A1034E">
        <w:rPr>
          <w:rFonts w:cs="Arial" w:eastAsiaTheme="minorEastAsia"/>
          <w:color w:val="000000" w:themeColor="text1"/>
        </w:rPr>
        <w:br/>
      </w:r>
      <w:r w:rsidRPr="00A1034E">
        <w:rPr>
          <w:rFonts w:cs="Arial" w:eastAsiaTheme="minorEastAsia"/>
          <w:color w:val="000000" w:themeColor="text1"/>
        </w:rPr>
        <w:br/>
      </w:r>
      <w:r w:rsidRPr="00A1034E">
        <w:rPr>
          <w:rFonts w:cs="Arial" w:eastAsiaTheme="minorEastAsia"/>
          <w:color w:val="000000" w:themeColor="text1"/>
        </w:rPr>
        <w:t xml:space="preserve">The primary purpose of the </w:t>
      </w:r>
      <w:r w:rsidRPr="00A1034E" w:rsidR="00074698">
        <w:rPr>
          <w:rFonts w:cs="Arial" w:eastAsiaTheme="minorEastAsia"/>
          <w:color w:val="000000" w:themeColor="text1"/>
        </w:rPr>
        <w:t xml:space="preserve">Religious Education </w:t>
      </w:r>
      <w:r w:rsidR="0088276F">
        <w:rPr>
          <w:rFonts w:cs="Arial" w:eastAsiaTheme="minorEastAsia"/>
          <w:color w:val="000000" w:themeColor="text1"/>
        </w:rPr>
        <w:t>t</w:t>
      </w:r>
      <w:r w:rsidRPr="00A1034E">
        <w:rPr>
          <w:rFonts w:cs="Arial" w:eastAsiaTheme="minorEastAsia"/>
          <w:color w:val="000000" w:themeColor="text1"/>
        </w:rPr>
        <w:t xml:space="preserve">eacher is to deliver a </w:t>
      </w:r>
      <w:proofErr w:type="gramStart"/>
      <w:r w:rsidRPr="00A1034E">
        <w:rPr>
          <w:rFonts w:cs="Arial" w:eastAsiaTheme="minorEastAsia"/>
          <w:color w:val="000000" w:themeColor="text1"/>
        </w:rPr>
        <w:t>high quality</w:t>
      </w:r>
      <w:proofErr w:type="gramEnd"/>
      <w:r w:rsidRPr="00A1034E">
        <w:rPr>
          <w:rFonts w:cs="Arial" w:eastAsiaTheme="minorEastAsia"/>
          <w:color w:val="000000" w:themeColor="text1"/>
        </w:rPr>
        <w:t xml:space="preserve"> curriculum, teaching, learning and assessment, extra-curricular opportunities, and pastoral care to ensure that all students make excellent progress and achieve as highly as possible regardless of their starting points.   </w:t>
      </w:r>
    </w:p>
    <w:p w:rsidRPr="00A1034E" w:rsidR="007644A3" w:rsidP="005757ED" w:rsidRDefault="007644A3" w14:paraId="1730ADBE" w14:textId="77777777">
      <w:pPr>
        <w:spacing w:after="200" w:line="276" w:lineRule="auto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This job description is in addition to the national standards expected of all who have attained Qualified Teacher Status and where applicable, Post Threshold Standards.</w:t>
      </w:r>
      <w:r w:rsidRPr="00A1034E">
        <w:rPr>
          <w:rFonts w:cs="Arial" w:eastAsiaTheme="minorEastAsia"/>
          <w:color w:val="000000" w:themeColor="text1"/>
        </w:rPr>
        <w:br/>
      </w:r>
    </w:p>
    <w:p w:rsidRPr="00A1034E" w:rsidR="00764DAD" w:rsidP="005757ED" w:rsidRDefault="00764DAD" w14:paraId="1FE8AC55" w14:textId="77777777">
      <w:pPr>
        <w:spacing w:after="200" w:line="276" w:lineRule="auto"/>
        <w:rPr>
          <w:rFonts w:cs="Arial" w:eastAsiaTheme="minorEastAsia"/>
          <w:b/>
          <w:color w:val="000000" w:themeColor="text1"/>
        </w:rPr>
      </w:pPr>
      <w:r w:rsidRPr="00A1034E">
        <w:rPr>
          <w:rFonts w:cs="Arial" w:eastAsiaTheme="minorEastAsia"/>
          <w:b/>
          <w:color w:val="000000" w:themeColor="text1"/>
        </w:rPr>
        <w:t>Duties and responsibilities</w:t>
      </w:r>
    </w:p>
    <w:p w:rsidRPr="00A1034E" w:rsidR="00764DAD" w:rsidP="005757ED" w:rsidRDefault="006C792E" w14:paraId="71486816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Uphold</w:t>
      </w:r>
      <w:r w:rsidRPr="00A1034E" w:rsidR="00764DAD">
        <w:rPr>
          <w:rFonts w:cs="Arial" w:eastAsiaTheme="minorEastAsia"/>
          <w:color w:val="000000" w:themeColor="text1"/>
        </w:rPr>
        <w:t xml:space="preserve"> and support the distinctive Jesuit, Catholic ethos of the College</w:t>
      </w:r>
    </w:p>
    <w:p w:rsidRPr="00A1034E" w:rsidR="00764DAD" w:rsidP="005757ED" w:rsidRDefault="006C792E" w14:paraId="6F3A1FB8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P</w:t>
      </w:r>
      <w:r w:rsidRPr="00A1034E" w:rsidR="00764DAD">
        <w:rPr>
          <w:rFonts w:cs="Arial" w:eastAsiaTheme="minorEastAsia"/>
          <w:color w:val="000000" w:themeColor="text1"/>
        </w:rPr>
        <w:t>lan and prepare lessons and teaching materials app</w:t>
      </w:r>
      <w:r w:rsidRPr="00A1034E" w:rsidR="005A2F53">
        <w:rPr>
          <w:rFonts w:cs="Arial" w:eastAsiaTheme="minorEastAsia"/>
          <w:color w:val="000000" w:themeColor="text1"/>
        </w:rPr>
        <w:t>ropriate to the needs of pupils</w:t>
      </w:r>
    </w:p>
    <w:p w:rsidRPr="00A1034E" w:rsidR="00764DAD" w:rsidP="005757ED" w:rsidRDefault="006C792E" w14:paraId="0A2BFF73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C</w:t>
      </w:r>
      <w:r w:rsidRPr="00A1034E" w:rsidR="00764DAD">
        <w:rPr>
          <w:rFonts w:cs="Arial" w:eastAsiaTheme="minorEastAsia"/>
          <w:color w:val="000000" w:themeColor="text1"/>
        </w:rPr>
        <w:t>ontribute to the preparation, evaluation and monitoring</w:t>
      </w:r>
      <w:r w:rsidRPr="00A1034E" w:rsidR="005A2F53">
        <w:rPr>
          <w:rFonts w:cs="Arial" w:eastAsiaTheme="minorEastAsia"/>
          <w:color w:val="000000" w:themeColor="text1"/>
        </w:rPr>
        <w:t xml:space="preserve"> of schemes of work as directed</w:t>
      </w:r>
    </w:p>
    <w:p w:rsidRPr="00A1034E" w:rsidR="00764DAD" w:rsidP="005757ED" w:rsidRDefault="006C792E" w14:paraId="692C29DD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T</w:t>
      </w:r>
      <w:r w:rsidRPr="00A1034E" w:rsidR="00764DAD">
        <w:rPr>
          <w:rFonts w:cs="Arial" w:eastAsiaTheme="minorEastAsia"/>
          <w:color w:val="000000" w:themeColor="text1"/>
        </w:rPr>
        <w:t>each and mark the work of subject classes across agreed key stage</w:t>
      </w:r>
      <w:r w:rsidRPr="00A1034E" w:rsidR="005A2F53">
        <w:rPr>
          <w:rFonts w:cs="Arial" w:eastAsiaTheme="minorEastAsia"/>
          <w:color w:val="000000" w:themeColor="text1"/>
        </w:rPr>
        <w:t>s</w:t>
      </w:r>
    </w:p>
    <w:p w:rsidRPr="00A1034E" w:rsidR="00764DAD" w:rsidP="005757ED" w:rsidRDefault="006C792E" w14:paraId="2C42B1F5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E</w:t>
      </w:r>
      <w:r w:rsidRPr="00A1034E" w:rsidR="00764DAD">
        <w:rPr>
          <w:rFonts w:cs="Arial" w:eastAsiaTheme="minorEastAsia"/>
          <w:color w:val="000000" w:themeColor="text1"/>
        </w:rPr>
        <w:t>nsure the needs of individual pupils are met through clear structures for lessons and sequences of lessons, to accommodate the range of learning st</w:t>
      </w:r>
      <w:r w:rsidRPr="00A1034E" w:rsidR="005A2F53">
        <w:rPr>
          <w:rFonts w:cs="Arial" w:eastAsiaTheme="minorEastAsia"/>
          <w:color w:val="000000" w:themeColor="text1"/>
        </w:rPr>
        <w:t>yles and abilities of the pupil</w:t>
      </w:r>
      <w:r w:rsidR="00332E0B">
        <w:rPr>
          <w:rFonts w:cs="Arial" w:eastAsiaTheme="minorEastAsia"/>
          <w:color w:val="000000" w:themeColor="text1"/>
        </w:rPr>
        <w:t>s</w:t>
      </w:r>
    </w:p>
    <w:p w:rsidRPr="00A1034E" w:rsidR="00764DAD" w:rsidP="005757ED" w:rsidRDefault="006C792E" w14:paraId="33CADBDC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M</w:t>
      </w:r>
      <w:r w:rsidRPr="00A1034E" w:rsidR="00764DAD">
        <w:rPr>
          <w:rFonts w:cs="Arial" w:eastAsiaTheme="minorEastAsia"/>
          <w:color w:val="000000" w:themeColor="text1"/>
        </w:rPr>
        <w:t>aintain good order and discipline amongst pupils in line with the College Behaviour Policy, including duties and su</w:t>
      </w:r>
      <w:r w:rsidRPr="00A1034E" w:rsidR="005A2F53">
        <w:rPr>
          <w:rFonts w:cs="Arial" w:eastAsiaTheme="minorEastAsia"/>
          <w:color w:val="000000" w:themeColor="text1"/>
        </w:rPr>
        <w:t>pervision outside the classroom</w:t>
      </w:r>
    </w:p>
    <w:p w:rsidRPr="00A1034E" w:rsidR="00764DAD" w:rsidP="005757ED" w:rsidRDefault="006C792E" w14:paraId="65BC9407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P</w:t>
      </w:r>
      <w:r w:rsidRPr="00A1034E" w:rsidR="00764DAD">
        <w:rPr>
          <w:rFonts w:cs="Arial" w:eastAsiaTheme="minorEastAsia"/>
          <w:color w:val="000000" w:themeColor="text1"/>
        </w:rPr>
        <w:t xml:space="preserve">articipate in CPD, share learning with colleagues and incorporate strategies </w:t>
      </w:r>
      <w:r w:rsidRPr="00A1034E" w:rsidR="005A2F53">
        <w:rPr>
          <w:rFonts w:cs="Arial" w:eastAsiaTheme="minorEastAsia"/>
          <w:color w:val="000000" w:themeColor="text1"/>
        </w:rPr>
        <w:t>in your teaching</w:t>
      </w:r>
    </w:p>
    <w:p w:rsidRPr="00A1034E" w:rsidR="00764DAD" w:rsidP="005757ED" w:rsidRDefault="006C792E" w14:paraId="3E79A1AA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C</w:t>
      </w:r>
      <w:r w:rsidRPr="00A1034E" w:rsidR="00764DAD">
        <w:rPr>
          <w:rFonts w:cs="Arial" w:eastAsiaTheme="minorEastAsia"/>
          <w:color w:val="000000" w:themeColor="text1"/>
        </w:rPr>
        <w:t>ontribute to the development, evaluation and maintenance of agreed working practices and curriculum development within the subject</w:t>
      </w:r>
    </w:p>
    <w:p w:rsidRPr="00A1034E" w:rsidR="00764DAD" w:rsidP="005757ED" w:rsidRDefault="006C792E" w14:paraId="42E06239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K</w:t>
      </w:r>
      <w:r w:rsidRPr="00A1034E" w:rsidR="00764DAD">
        <w:rPr>
          <w:rFonts w:cs="Arial" w:eastAsiaTheme="minorEastAsia"/>
          <w:color w:val="000000" w:themeColor="text1"/>
        </w:rPr>
        <w:t>eep abreast of changes in your subject area and to contribute ideas as to how the</w:t>
      </w:r>
      <w:r w:rsidRPr="00A1034E" w:rsidR="005A2F53">
        <w:rPr>
          <w:rFonts w:cs="Arial" w:eastAsiaTheme="minorEastAsia"/>
          <w:color w:val="000000" w:themeColor="text1"/>
        </w:rPr>
        <w:t>se changes might be implemented</w:t>
      </w:r>
    </w:p>
    <w:p w:rsidRPr="00A1034E" w:rsidR="00764DAD" w:rsidP="005757ED" w:rsidRDefault="006C792E" w14:paraId="3C2DF518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A</w:t>
      </w:r>
      <w:r w:rsidRPr="00A1034E" w:rsidR="00764DAD">
        <w:rPr>
          <w:rFonts w:cs="Arial" w:eastAsiaTheme="minorEastAsia"/>
          <w:color w:val="000000" w:themeColor="text1"/>
        </w:rPr>
        <w:t>id in the development of appropriat</w:t>
      </w:r>
      <w:r w:rsidRPr="00A1034E" w:rsidR="005A2F53">
        <w:rPr>
          <w:rFonts w:cs="Arial" w:eastAsiaTheme="minorEastAsia"/>
          <w:color w:val="000000" w:themeColor="text1"/>
        </w:rPr>
        <w:t>e internal assessment materials</w:t>
      </w:r>
    </w:p>
    <w:p w:rsidRPr="00A1034E" w:rsidR="00764DAD" w:rsidP="005757ED" w:rsidRDefault="006C792E" w14:paraId="3B260F1E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A</w:t>
      </w:r>
      <w:r w:rsidRPr="00A1034E" w:rsidR="00764DAD">
        <w:rPr>
          <w:rFonts w:cs="Arial" w:eastAsiaTheme="minorEastAsia"/>
          <w:color w:val="000000" w:themeColor="text1"/>
        </w:rPr>
        <w:t>ssess accurately and record and report on assessments undertaken by pupils and to provide assessment data and formal r</w:t>
      </w:r>
      <w:r w:rsidRPr="00A1034E" w:rsidR="005A2F53">
        <w:rPr>
          <w:rFonts w:cs="Arial" w:eastAsiaTheme="minorEastAsia"/>
          <w:color w:val="000000" w:themeColor="text1"/>
        </w:rPr>
        <w:t>eports at the appropriate times</w:t>
      </w:r>
    </w:p>
    <w:p w:rsidRPr="00A1034E" w:rsidR="00764DAD" w:rsidP="005757ED" w:rsidRDefault="006C792E" w14:paraId="74FFB1CA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M</w:t>
      </w:r>
      <w:r w:rsidRPr="00A1034E" w:rsidR="00764DAD">
        <w:rPr>
          <w:rFonts w:cs="Arial" w:eastAsiaTheme="minorEastAsia"/>
          <w:color w:val="000000" w:themeColor="text1"/>
        </w:rPr>
        <w:t>ake effective use of data to assess pupils against target information and inform future planning to c</w:t>
      </w:r>
      <w:r w:rsidRPr="00A1034E" w:rsidR="005A2F53">
        <w:rPr>
          <w:rFonts w:cs="Arial" w:eastAsiaTheme="minorEastAsia"/>
          <w:color w:val="000000" w:themeColor="text1"/>
        </w:rPr>
        <w:t>onsolidate and extend learning</w:t>
      </w:r>
    </w:p>
    <w:p w:rsidRPr="00A1034E" w:rsidR="00764DAD" w:rsidP="005757ED" w:rsidRDefault="006C792E" w14:paraId="64010252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P</w:t>
      </w:r>
      <w:r w:rsidRPr="00A1034E" w:rsidR="00764DAD">
        <w:rPr>
          <w:rFonts w:cs="Arial" w:eastAsiaTheme="minorEastAsia"/>
          <w:color w:val="000000" w:themeColor="text1"/>
        </w:rPr>
        <w:t xml:space="preserve">lan for the inclusion of all students with additional needs in lessons through an understanding of those needs and adaption of planning </w:t>
      </w:r>
      <w:r w:rsidRPr="00A1034E" w:rsidR="005A2F53">
        <w:rPr>
          <w:rFonts w:cs="Arial" w:eastAsiaTheme="minorEastAsia"/>
          <w:color w:val="000000" w:themeColor="text1"/>
        </w:rPr>
        <w:t>and resources to meet the needs</w:t>
      </w:r>
    </w:p>
    <w:p w:rsidRPr="00A1034E" w:rsidR="00764DAD" w:rsidP="005757ED" w:rsidRDefault="006C792E" w14:paraId="3C6DB882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B</w:t>
      </w:r>
      <w:r w:rsidRPr="00A1034E" w:rsidR="00764DAD">
        <w:rPr>
          <w:rFonts w:cs="Arial" w:eastAsiaTheme="minorEastAsia"/>
          <w:color w:val="000000" w:themeColor="text1"/>
        </w:rPr>
        <w:t>e a tutor, providing pastoral support, guidance and advice to students, keeping appropriate records and reporting on the personal and social needs and progr</w:t>
      </w:r>
      <w:r w:rsidRPr="00A1034E" w:rsidR="005A2F53">
        <w:rPr>
          <w:rFonts w:cs="Arial" w:eastAsiaTheme="minorEastAsia"/>
          <w:color w:val="000000" w:themeColor="text1"/>
        </w:rPr>
        <w:t>ess of the pupils in that class</w:t>
      </w:r>
    </w:p>
    <w:p w:rsidRPr="00A1034E" w:rsidR="00BA78B8" w:rsidP="005757ED" w:rsidRDefault="006C792E" w14:paraId="7C46265E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P</w:t>
      </w:r>
      <w:r w:rsidRPr="00A1034E" w:rsidR="00BA78B8">
        <w:rPr>
          <w:rFonts w:cs="Arial" w:eastAsiaTheme="minorEastAsia"/>
          <w:color w:val="000000" w:themeColor="text1"/>
        </w:rPr>
        <w:t>articipate as required in meetings with colleagues, external partners and parents in order to fulfil th</w:t>
      </w:r>
      <w:r w:rsidRPr="00A1034E" w:rsidR="005A2F53">
        <w:rPr>
          <w:rFonts w:cs="Arial" w:eastAsiaTheme="minorEastAsia"/>
          <w:color w:val="000000" w:themeColor="text1"/>
        </w:rPr>
        <w:t>eir duties and responsibilities</w:t>
      </w:r>
    </w:p>
    <w:p w:rsidRPr="00A1034E" w:rsidR="00BA78B8" w:rsidP="005757ED" w:rsidRDefault="00BA78B8" w14:paraId="0E27B00A" w14:textId="77777777">
      <w:pPr>
        <w:spacing w:after="200" w:line="276" w:lineRule="auto"/>
        <w:ind w:left="360"/>
        <w:contextualSpacing/>
        <w:jc w:val="both"/>
        <w:rPr>
          <w:rFonts w:cs="Arial" w:eastAsiaTheme="minorEastAsia"/>
          <w:color w:val="000000" w:themeColor="text1"/>
        </w:rPr>
      </w:pPr>
    </w:p>
    <w:p w:rsidRPr="00A1034E" w:rsidR="005A2F53" w:rsidP="005757ED" w:rsidRDefault="005A2F53" w14:paraId="60061E4C" w14:textId="77777777">
      <w:pPr>
        <w:spacing w:after="200" w:line="276" w:lineRule="auto"/>
        <w:ind w:left="360"/>
        <w:contextualSpacing/>
        <w:jc w:val="both"/>
        <w:rPr>
          <w:rFonts w:cs="Arial" w:eastAsiaTheme="minorEastAsia"/>
          <w:color w:val="000000" w:themeColor="text1"/>
        </w:rPr>
      </w:pPr>
    </w:p>
    <w:p w:rsidRPr="00A1034E" w:rsidR="00BA78B8" w:rsidP="005757ED" w:rsidRDefault="00BA78B8" w14:paraId="626D8BDA" w14:textId="77777777">
      <w:pPr>
        <w:spacing w:after="200" w:line="276" w:lineRule="auto"/>
        <w:contextualSpacing/>
        <w:jc w:val="both"/>
        <w:rPr>
          <w:rFonts w:cs="Arial" w:eastAsiaTheme="minorEastAsia"/>
          <w:b/>
          <w:color w:val="000000" w:themeColor="text1"/>
        </w:rPr>
      </w:pPr>
      <w:r w:rsidRPr="00A1034E">
        <w:rPr>
          <w:rFonts w:cs="Arial" w:eastAsiaTheme="minorEastAsia"/>
          <w:b/>
          <w:color w:val="000000" w:themeColor="text1"/>
        </w:rPr>
        <w:t>Qualit</w:t>
      </w:r>
      <w:r w:rsidR="00332E0B">
        <w:rPr>
          <w:rFonts w:cs="Arial" w:eastAsiaTheme="minorEastAsia"/>
          <w:b/>
          <w:color w:val="000000" w:themeColor="text1"/>
        </w:rPr>
        <w:t>ies</w:t>
      </w:r>
    </w:p>
    <w:p w:rsidRPr="00A1034E" w:rsidR="005A2F53" w:rsidP="005757ED" w:rsidRDefault="005A2F53" w14:paraId="44EAFD9C" w14:textId="77777777">
      <w:pPr>
        <w:spacing w:after="200" w:line="276" w:lineRule="auto"/>
        <w:contextualSpacing/>
        <w:jc w:val="both"/>
        <w:rPr>
          <w:rFonts w:cs="Arial" w:eastAsiaTheme="minorEastAsia"/>
          <w:b/>
          <w:color w:val="000000" w:themeColor="text1"/>
        </w:rPr>
      </w:pPr>
    </w:p>
    <w:p w:rsidRPr="00A1034E" w:rsidR="00764DAD" w:rsidP="005757ED" w:rsidRDefault="006C792E" w14:paraId="40FC45EF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B</w:t>
      </w:r>
      <w:r w:rsidRPr="00A1034E" w:rsidR="00764DAD">
        <w:rPr>
          <w:rFonts w:cs="Arial" w:eastAsiaTheme="minorEastAsia"/>
          <w:color w:val="000000" w:themeColor="text1"/>
        </w:rPr>
        <w:t>e a reflective practitioner</w:t>
      </w:r>
    </w:p>
    <w:p w:rsidRPr="00A1034E" w:rsidR="00764DAD" w:rsidP="005757ED" w:rsidRDefault="006C792E" w14:paraId="1F9D9504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A</w:t>
      </w:r>
      <w:r w:rsidRPr="00A1034E" w:rsidR="00764DAD">
        <w:rPr>
          <w:rFonts w:cs="Arial" w:eastAsiaTheme="minorEastAsia"/>
          <w:color w:val="000000" w:themeColor="text1"/>
        </w:rPr>
        <w:t>sk for support</w:t>
      </w:r>
      <w:r w:rsidRPr="00A1034E" w:rsidR="005A2F53">
        <w:rPr>
          <w:rFonts w:cs="Arial" w:eastAsiaTheme="minorEastAsia"/>
          <w:color w:val="000000" w:themeColor="text1"/>
        </w:rPr>
        <w:t xml:space="preserve"> and advice when it is required</w:t>
      </w:r>
    </w:p>
    <w:p w:rsidRPr="00A1034E" w:rsidR="00764DAD" w:rsidP="005757ED" w:rsidRDefault="006C792E" w14:paraId="70E8E089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P</w:t>
      </w:r>
      <w:r w:rsidRPr="00A1034E" w:rsidR="00764DAD">
        <w:rPr>
          <w:rFonts w:cs="Arial" w:eastAsiaTheme="minorEastAsia"/>
          <w:color w:val="000000" w:themeColor="text1"/>
        </w:rPr>
        <w:t xml:space="preserve">erform any other duties reasonably </w:t>
      </w:r>
      <w:r w:rsidRPr="00A1034E" w:rsidR="005A2F53">
        <w:rPr>
          <w:rFonts w:cs="Arial" w:eastAsiaTheme="minorEastAsia"/>
          <w:color w:val="000000" w:themeColor="text1"/>
        </w:rPr>
        <w:t>requested</w:t>
      </w:r>
    </w:p>
    <w:p w:rsidRPr="00A1034E" w:rsidR="00764DAD" w:rsidP="005757ED" w:rsidRDefault="006C792E" w14:paraId="2BFB4F92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P</w:t>
      </w:r>
      <w:r w:rsidRPr="00A1034E" w:rsidR="00764DAD">
        <w:rPr>
          <w:rFonts w:cs="Arial" w:eastAsiaTheme="minorEastAsia"/>
          <w:color w:val="000000" w:themeColor="text1"/>
        </w:rPr>
        <w:t xml:space="preserve">rovide LSA support, cover or supervise </w:t>
      </w:r>
      <w:r w:rsidRPr="00A1034E" w:rsidR="005A2F53">
        <w:rPr>
          <w:rFonts w:cs="Arial" w:eastAsiaTheme="minorEastAsia"/>
          <w:color w:val="000000" w:themeColor="text1"/>
        </w:rPr>
        <w:t>students as appropriate</w:t>
      </w:r>
    </w:p>
    <w:p w:rsidRPr="00A1034E" w:rsidR="00764DAD" w:rsidP="005757ED" w:rsidRDefault="00764DAD" w14:paraId="580556E0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" w:eastAsiaTheme="minorEastAsia"/>
          <w:color w:val="000000" w:themeColor="text1"/>
        </w:rPr>
      </w:pPr>
      <w:r w:rsidRPr="00A1034E">
        <w:rPr>
          <w:rFonts w:cs="Arial" w:eastAsiaTheme="minorEastAsia"/>
          <w:color w:val="000000" w:themeColor="text1"/>
        </w:rPr>
        <w:t>Colleagues on the Upper Pay Scale will further contribute to the life of the College in a capac</w:t>
      </w:r>
      <w:r w:rsidRPr="00A1034E" w:rsidR="005A2F53">
        <w:rPr>
          <w:rFonts w:cs="Arial" w:eastAsiaTheme="minorEastAsia"/>
          <w:color w:val="000000" w:themeColor="text1"/>
        </w:rPr>
        <w:t>ity agreed with the Headteacher</w:t>
      </w:r>
    </w:p>
    <w:p w:rsidRPr="00A1034E" w:rsidR="006C792E" w:rsidP="005757ED" w:rsidRDefault="006C792E" w14:paraId="70D20924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1034E">
        <w:rPr>
          <w:rStyle w:val="normaltextrun"/>
          <w:rFonts w:ascii="Arial" w:hAnsi="Arial" w:cs="Arial"/>
          <w:i/>
          <w:iCs/>
          <w:sz w:val="22"/>
          <w:szCs w:val="22"/>
        </w:rPr>
        <w:t>Whilst every effort has been made to explain the main duties and responsibilities of the post, each individual task undertaken may not be identified</w:t>
      </w:r>
      <w:r w:rsidRPr="00A1034E" w:rsidR="005A2F53">
        <w:rPr>
          <w:rStyle w:val="eop"/>
          <w:rFonts w:ascii="Arial" w:hAnsi="Arial" w:cs="Arial"/>
          <w:sz w:val="22"/>
          <w:szCs w:val="22"/>
        </w:rPr>
        <w:t>.</w:t>
      </w:r>
    </w:p>
    <w:p w:rsidRPr="00A1034E" w:rsidR="006C792E" w:rsidP="005757ED" w:rsidRDefault="006C792E" w14:paraId="4D17554C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1034E">
        <w:rPr>
          <w:rStyle w:val="normaltextrun"/>
          <w:rFonts w:ascii="Arial" w:hAnsi="Arial" w:cs="Arial"/>
          <w:i/>
          <w:iCs/>
          <w:sz w:val="22"/>
          <w:szCs w:val="22"/>
        </w:rPr>
        <w:t> </w:t>
      </w:r>
      <w:r w:rsidRPr="00A1034E">
        <w:rPr>
          <w:rStyle w:val="eop"/>
          <w:rFonts w:ascii="Arial" w:hAnsi="Arial" w:cs="Arial"/>
          <w:sz w:val="22"/>
          <w:szCs w:val="22"/>
        </w:rPr>
        <w:t> </w:t>
      </w:r>
    </w:p>
    <w:p w:rsidRPr="00A1034E" w:rsidR="006C792E" w:rsidP="005757ED" w:rsidRDefault="006C792E" w14:paraId="36B57C5E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1034E">
        <w:rPr>
          <w:rStyle w:val="normaltextrun"/>
          <w:rFonts w:ascii="Arial" w:hAnsi="Arial" w:cs="Arial"/>
          <w:i/>
          <w:iCs/>
          <w:sz w:val="22"/>
          <w:szCs w:val="22"/>
        </w:rPr>
        <w:t>All staff will be expected to accept reasonable flexibility in working arrangements and the allocation of duties including duties normally allocated to posts at a lower responsibility level, in pursuance of raising pupil achievement and effective team working</w:t>
      </w:r>
      <w:r w:rsidRPr="00A1034E" w:rsidR="005A2F53">
        <w:rPr>
          <w:rStyle w:val="eop"/>
          <w:rFonts w:ascii="Arial" w:hAnsi="Arial" w:cs="Arial"/>
          <w:sz w:val="22"/>
          <w:szCs w:val="22"/>
        </w:rPr>
        <w:t>.</w:t>
      </w:r>
    </w:p>
    <w:p w:rsidRPr="00A1034E" w:rsidR="006C792E" w:rsidP="005757ED" w:rsidRDefault="006C792E" w14:paraId="4B94D5A5" w14:textId="77777777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Pr="00A1034E" w:rsidR="006C792E" w:rsidP="005757ED" w:rsidRDefault="006C792E" w14:paraId="6A59D2D6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1034E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St Ignatius College is committed to safeguarding and promoting the welfare of children and young people and expects all staff and volunteers to share this commitment.</w:t>
      </w:r>
      <w:r w:rsidRPr="00A1034E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A1034E" w:rsidR="00CF1F75" w:rsidP="00995A45" w:rsidRDefault="00CF1F75" w14:paraId="3DEEC669" w14:textId="77777777">
      <w:pPr>
        <w:pStyle w:val="paragraph"/>
        <w:spacing w:before="0" w:beforeAutospacing="0" w:after="0" w:afterAutospacing="0"/>
        <w:ind w:left="360" w:right="-15"/>
        <w:jc w:val="both"/>
        <w:textAlignment w:val="baseline"/>
        <w:rPr>
          <w:rFonts w:ascii="Segoe UI" w:hAnsi="Segoe UI" w:cs="Segoe UI"/>
          <w:sz w:val="22"/>
          <w:szCs w:val="22"/>
        </w:rPr>
      </w:pPr>
    </w:p>
    <w:sectPr w:rsidRPr="00A1034E" w:rsidR="00CF1F75" w:rsidSect="006C792E">
      <w:footerReference w:type="default" r:id="rId12"/>
      <w:headerReference w:type="first" r:id="rId13"/>
      <w:pgSz w:w="11906" w:h="16838" w:orient="portrait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698" w:rsidRDefault="00074698" w14:paraId="3656B9AB" w14:textId="77777777">
      <w:r>
        <w:separator/>
      </w:r>
    </w:p>
  </w:endnote>
  <w:endnote w:type="continuationSeparator" w:id="0">
    <w:p w:rsidR="00074698" w:rsidRDefault="00074698" w14:paraId="45FB08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t">
    <w:altName w:val="Calibri"/>
    <w:panose1 w:val="00000000000000000000"/>
    <w:charset w:val="00"/>
    <w:family w:val="auto"/>
    <w:pitch w:val="variable"/>
    <w:sig w:usb0="A10000FF" w:usb1="1000247A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698" w:rsidRDefault="00074698" w14:paraId="4101652C" w14:textId="77777777">
    <w:pPr>
      <w:rPr>
        <w:rFonts w:ascii="Century Gothic" w:hAnsi="Century Gothic"/>
        <w:sz w:val="20"/>
        <w:szCs w:val="20"/>
      </w:rPr>
    </w:pPr>
  </w:p>
  <w:p w:rsidR="00074698" w:rsidRDefault="00074698" w14:paraId="4B99056E" w14:textId="77777777">
    <w:pPr>
      <w:jc w:val="center"/>
      <w:rPr>
        <w:rFonts w:ascii="Century Gothic" w:hAnsi="Century Gothic"/>
        <w:sz w:val="20"/>
        <w:szCs w:val="20"/>
      </w:rPr>
    </w:pPr>
  </w:p>
  <w:p w:rsidR="00074698" w:rsidRDefault="00074698" w14:paraId="1299C43A" w14:textId="77777777">
    <w:pPr>
      <w:jc w:val="center"/>
      <w:rPr>
        <w:rFonts w:ascii="Century Gothic" w:hAnsi="Century Gothic"/>
        <w:sz w:val="20"/>
        <w:szCs w:val="20"/>
      </w:rPr>
    </w:pPr>
  </w:p>
  <w:p w:rsidR="00074698" w:rsidRDefault="00074698" w14:paraId="4DDBEF00" w14:textId="77777777">
    <w:pPr>
      <w:jc w:val="center"/>
      <w:rPr>
        <w:rFonts w:ascii="Century Gothic" w:hAnsi="Century Gothic"/>
        <w:sz w:val="16"/>
        <w:szCs w:val="16"/>
      </w:rPr>
    </w:pPr>
  </w:p>
  <w:p w:rsidR="00074698" w:rsidRDefault="00074698" w14:paraId="3461D779" w14:textId="77777777">
    <w:pPr>
      <w:jc w:val="cen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698" w:rsidRDefault="00074698" w14:paraId="049F31CB" w14:textId="77777777">
      <w:r>
        <w:separator/>
      </w:r>
    </w:p>
  </w:footnote>
  <w:footnote w:type="continuationSeparator" w:id="0">
    <w:p w:rsidR="00074698" w:rsidRDefault="00074698" w14:paraId="5312826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31787E" w:rsidR="00074698" w:rsidP="0031787E" w:rsidRDefault="00074698" w14:paraId="62486C05" w14:textId="77777777">
    <w:pPr>
      <w:widowControl w:val="0"/>
      <w:rPr>
        <w:rFonts w:ascii="Calibri" w:hAnsi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22DC9"/>
    <w:multiLevelType w:val="hybridMultilevel"/>
    <w:tmpl w:val="45D6792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AD"/>
    <w:rsid w:val="0003131A"/>
    <w:rsid w:val="00064129"/>
    <w:rsid w:val="00074698"/>
    <w:rsid w:val="001F2BFB"/>
    <w:rsid w:val="0031787E"/>
    <w:rsid w:val="00332E0B"/>
    <w:rsid w:val="0039462A"/>
    <w:rsid w:val="0044393F"/>
    <w:rsid w:val="005757ED"/>
    <w:rsid w:val="005A2F53"/>
    <w:rsid w:val="00630820"/>
    <w:rsid w:val="00666221"/>
    <w:rsid w:val="00670406"/>
    <w:rsid w:val="006C792E"/>
    <w:rsid w:val="007644A3"/>
    <w:rsid w:val="00764DAD"/>
    <w:rsid w:val="007A7837"/>
    <w:rsid w:val="007B0D1E"/>
    <w:rsid w:val="007B18D7"/>
    <w:rsid w:val="007F2632"/>
    <w:rsid w:val="0088276F"/>
    <w:rsid w:val="009444CB"/>
    <w:rsid w:val="00995A45"/>
    <w:rsid w:val="00A1034E"/>
    <w:rsid w:val="00A3163C"/>
    <w:rsid w:val="00A520A5"/>
    <w:rsid w:val="00B077BF"/>
    <w:rsid w:val="00BA78B8"/>
    <w:rsid w:val="00CF1F75"/>
    <w:rsid w:val="00DF58B6"/>
    <w:rsid w:val="00E366FE"/>
    <w:rsid w:val="00EA0413"/>
    <w:rsid w:val="00EF0902"/>
    <w:rsid w:val="0A9CB998"/>
    <w:rsid w:val="0FCF8DD6"/>
    <w:rsid w:val="11F0891F"/>
    <w:rsid w:val="18A11429"/>
    <w:rsid w:val="26CBF8A4"/>
    <w:rsid w:val="29485329"/>
    <w:rsid w:val="2B0416B3"/>
    <w:rsid w:val="2C39A3EC"/>
    <w:rsid w:val="2CA6EA98"/>
    <w:rsid w:val="323EB5BD"/>
    <w:rsid w:val="335C888E"/>
    <w:rsid w:val="34632D84"/>
    <w:rsid w:val="41EE07B6"/>
    <w:rsid w:val="48B16875"/>
    <w:rsid w:val="4B3C6A7D"/>
    <w:rsid w:val="4D59E211"/>
    <w:rsid w:val="662FCA75"/>
    <w:rsid w:val="7FE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10B6434"/>
  <w15:docId w15:val="{D59AC983-F6D3-48B0-8FDB-0F68398C77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64DAD"/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semiHidden/>
    <w:unhideWhenUsed/>
    <w:rsid w:val="007A783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7A7837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6C79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6C792E"/>
  </w:style>
  <w:style w:type="character" w:styleId="eop" w:customStyle="1">
    <w:name w:val="eop"/>
    <w:basedOn w:val="DefaultParagraphFont"/>
    <w:rsid w:val="006C792E"/>
  </w:style>
  <w:style w:type="paragraph" w:styleId="ListParagraph">
    <w:name w:val="List Paragraph"/>
    <w:basedOn w:val="Normal"/>
    <w:uiPriority w:val="34"/>
    <w:qFormat/>
    <w:rsid w:val="006C792E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6C792E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2.png" Id="Rd64f87648b554f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2" ma:contentTypeDescription="Create a new document." ma:contentTypeScope="" ma:versionID="5ff24b0102d3f745650e8286bcc797a6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68bd80c02843fd8401b962d8f6e9918f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9073-0BF9-4E5B-A508-FEDDE273A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43114-23EB-4719-AD47-84465C383856}"/>
</file>

<file path=customXml/itemProps3.xml><?xml version="1.0" encoding="utf-8"?>
<ds:datastoreItem xmlns:ds="http://schemas.openxmlformats.org/officeDocument/2006/customXml" ds:itemID="{7C6B8C87-61FA-4D16-8E53-EBB7059014A6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44b9691-1a31-4403-a6ce-7ae22c11d86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A158CA-9E23-4C1A-B5FB-531CB2076A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Ignatius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Muna Whitaker</dc:creator>
  <lastModifiedBy>Jackie O'Brien</lastModifiedBy>
  <revision>20</revision>
  <lastPrinted>2017-08-21T10:29:00.0000000Z</lastPrinted>
  <dcterms:created xsi:type="dcterms:W3CDTF">2022-03-30T06:47:00.0000000Z</dcterms:created>
  <dcterms:modified xsi:type="dcterms:W3CDTF">2026-04-24T11:00:13.0273403Z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839f4aded5eef113df974684a97454af7c1d52ab1ad91b4c7c919064368332fd</vt:lpwstr>
  </property>
  <property fmtid="{D5CDD505-2E9C-101B-9397-08002B2CF9AE}" pid="3" name="ContentTypeId">
    <vt:lpwstr>0x010100B992FC363D838D41BF789F9DAA57505F</vt:lpwstr>
  </property>
  <property fmtid="{D5CDD505-2E9C-101B-9397-08002B2CF9AE}" pid="4" name="Order">
    <vt:r8>1161600</vt:r8>
  </property>
  <property fmtid="{D5CDD505-2E9C-101B-9397-08002B2CF9AE}" pid="5" name="MediaServiceImageTags">
    <vt:lpwstr/>
  </property>
</Properties>
</file>