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468A" w14:textId="52C69F1D" w:rsidR="00676367" w:rsidRDefault="00676367" w:rsidP="00676367">
      <w:pPr>
        <w:rPr>
          <w:b/>
          <w:bCs/>
        </w:rPr>
      </w:pPr>
      <w:r w:rsidRPr="002A60FD">
        <w:rPr>
          <w:b/>
          <w:bCs/>
        </w:rPr>
        <w:t>PERSON SPECIFICATION</w:t>
      </w:r>
    </w:p>
    <w:p w14:paraId="615CD97F" w14:textId="14E182BE" w:rsidR="00676367" w:rsidRDefault="00A744EE" w:rsidP="00676367">
      <w:pPr>
        <w:rPr>
          <w:b/>
          <w:bCs/>
        </w:rPr>
      </w:pPr>
      <w:r>
        <w:rPr>
          <w:b/>
          <w:bCs/>
        </w:rPr>
        <w:t xml:space="preserve">ATTENDANCE OFFICER </w:t>
      </w:r>
    </w:p>
    <w:p w14:paraId="781C46BA" w14:textId="77777777" w:rsidR="00762FE8" w:rsidRPr="00AF7BDE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676367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Pr="00AF7BDE" w:rsidRDefault="00676367" w:rsidP="00676367"/>
        </w:tc>
        <w:tc>
          <w:tcPr>
            <w:tcW w:w="4536" w:type="dxa"/>
          </w:tcPr>
          <w:p w14:paraId="26366FC4" w14:textId="67C6BDDA" w:rsidR="00676367" w:rsidRPr="00AF68C7" w:rsidRDefault="00AF68C7" w:rsidP="00AF68C7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NVQ Level 3</w:t>
            </w:r>
            <w:r>
              <w:rPr>
                <w:rFonts w:ascii="Calibri" w:hAnsi="Calibri"/>
                <w:lang w:eastAsia="en-GB"/>
              </w:rPr>
              <w:t xml:space="preserve"> /4</w:t>
            </w:r>
            <w:r w:rsidRPr="0059284F">
              <w:rPr>
                <w:rFonts w:ascii="Calibri" w:hAnsi="Calibri"/>
                <w:lang w:eastAsia="en-GB"/>
              </w:rPr>
              <w:t xml:space="preserve"> or equivalent qualification or experience in relevant discipline</w:t>
            </w:r>
          </w:p>
        </w:tc>
        <w:tc>
          <w:tcPr>
            <w:tcW w:w="1276" w:type="dxa"/>
          </w:tcPr>
          <w:p w14:paraId="116A7352" w14:textId="5BC8F632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BD6BE59" w14:textId="5A0C5C80" w:rsidR="00676367" w:rsidRPr="00AF7BDE" w:rsidRDefault="00600983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4534E8" w:rsidRPr="00AF7BDE" w14:paraId="4E9DDC92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A7EB4F1" w14:textId="77777777" w:rsidR="004534E8" w:rsidRPr="00AF7BDE" w:rsidRDefault="004534E8" w:rsidP="00676367"/>
        </w:tc>
        <w:tc>
          <w:tcPr>
            <w:tcW w:w="4536" w:type="dxa"/>
          </w:tcPr>
          <w:p w14:paraId="69F081D3" w14:textId="1923BBA3" w:rsidR="004534E8" w:rsidRPr="00AF7BDE" w:rsidRDefault="004534E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4F">
              <w:rPr>
                <w:rFonts w:ascii="Calibri" w:hAnsi="Calibri"/>
                <w:lang w:eastAsia="en-GB"/>
              </w:rPr>
              <w:t>5 GCSEs at A*-C or equivalent (including English and Maths)</w:t>
            </w:r>
          </w:p>
        </w:tc>
        <w:tc>
          <w:tcPr>
            <w:tcW w:w="1276" w:type="dxa"/>
          </w:tcPr>
          <w:p w14:paraId="4AB17AA8" w14:textId="57450E29" w:rsidR="004534E8" w:rsidRPr="00AF7BDE" w:rsidRDefault="004534E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5BB544D" w14:textId="77777777" w:rsidR="004534E8" w:rsidRPr="00AF7BDE" w:rsidRDefault="004534E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367" w:rsidRPr="00AF7BDE" w14:paraId="296A9931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AF7BDE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Safeguarding Level 1 </w:t>
            </w:r>
            <w:r w:rsidR="007E6667" w:rsidRPr="00AF7BDE">
              <w:t>(this</w:t>
            </w:r>
            <w:r w:rsidR="00762FE8" w:rsidRPr="00AF7BDE">
              <w:t xml:space="preserve"> is an</w:t>
            </w:r>
            <w:r w:rsidR="007E6667" w:rsidRPr="00AF7BDE">
              <w:t xml:space="preserve"> </w:t>
            </w:r>
            <w:r w:rsidR="00AB00C3" w:rsidRPr="00AF7BDE">
              <w:t>Essential,</w:t>
            </w:r>
            <w:r w:rsidR="007E6667" w:rsidRPr="00AF7BDE">
              <w:t xml:space="preserve"> </w:t>
            </w:r>
            <w:r w:rsidR="00762FE8" w:rsidRPr="00AF7BDE">
              <w:t xml:space="preserve">CH Academy will provide for those who </w:t>
            </w:r>
            <w:r w:rsidR="00AB00C3" w:rsidRPr="00AF7BDE">
              <w:t>do not have</w:t>
            </w:r>
            <w:r w:rsidR="00762FE8" w:rsidRPr="00AF7BDE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AF7BDE" w:rsidRDefault="007E1C48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2B0F318" w14:textId="629DDD71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498" w:type="dxa"/>
        <w:tblLook w:val="04A0" w:firstRow="1" w:lastRow="0" w:firstColumn="1" w:lastColumn="0" w:noHBand="0" w:noVBand="1"/>
      </w:tblPr>
      <w:tblGrid>
        <w:gridCol w:w="2433"/>
        <w:gridCol w:w="4588"/>
        <w:gridCol w:w="1291"/>
        <w:gridCol w:w="1186"/>
      </w:tblGrid>
      <w:tr w:rsidR="00804D7F" w:rsidRPr="00AF7BDE" w14:paraId="2175F596" w14:textId="77777777" w:rsidTr="007D1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804D7F" w:rsidRPr="00AF7BDE" w:rsidRDefault="00804D7F" w:rsidP="00EB40D3">
            <w:pPr>
              <w:rPr>
                <w:b w:val="0"/>
                <w:bCs w:val="0"/>
              </w:rPr>
            </w:pPr>
          </w:p>
          <w:p w14:paraId="606204BE" w14:textId="4C1E296A" w:rsidR="00804D7F" w:rsidRPr="00AF7BDE" w:rsidRDefault="00804D7F" w:rsidP="00EB40D3">
            <w:r w:rsidRPr="00AF7BDE">
              <w:t xml:space="preserve">Attributes </w:t>
            </w:r>
          </w:p>
          <w:p w14:paraId="221D7442" w14:textId="7676C8F7" w:rsidR="00804D7F" w:rsidRPr="00AF7BDE" w:rsidRDefault="00804D7F" w:rsidP="001335B7">
            <w:r w:rsidRPr="00AF7BDE">
              <w:t>Experience &amp; Skills</w:t>
            </w:r>
          </w:p>
        </w:tc>
        <w:tc>
          <w:tcPr>
            <w:tcW w:w="4590" w:type="dxa"/>
          </w:tcPr>
          <w:p w14:paraId="30690666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183" w:type="dxa"/>
          </w:tcPr>
          <w:p w14:paraId="4E54ACCC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804D7F" w:rsidRPr="00AF7BDE" w14:paraId="40B7B5F1" w14:textId="77777777" w:rsidTr="007D1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55B4F69" w14:textId="77777777" w:rsidR="00804D7F" w:rsidRPr="00AF7BDE" w:rsidRDefault="00804D7F" w:rsidP="001335B7"/>
        </w:tc>
        <w:tc>
          <w:tcPr>
            <w:tcW w:w="4590" w:type="dxa"/>
          </w:tcPr>
          <w:p w14:paraId="5B0259C4" w14:textId="5C8FFA19" w:rsidR="00804D7F" w:rsidRPr="00092DA0" w:rsidRDefault="00092DA0" w:rsidP="00092DA0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Demonstrable experience of the operation of administrative/data systems</w:t>
            </w:r>
          </w:p>
        </w:tc>
        <w:tc>
          <w:tcPr>
            <w:tcW w:w="1291" w:type="dxa"/>
          </w:tcPr>
          <w:p w14:paraId="043AA041" w14:textId="49861F35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183" w:type="dxa"/>
          </w:tcPr>
          <w:p w14:paraId="58228E3E" w14:textId="77777777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4CF45D9F" w14:textId="77777777" w:rsidTr="007D1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804D7F" w:rsidRPr="00AF7BDE" w:rsidRDefault="00804D7F" w:rsidP="001335B7"/>
        </w:tc>
        <w:tc>
          <w:tcPr>
            <w:tcW w:w="4590" w:type="dxa"/>
          </w:tcPr>
          <w:p w14:paraId="3CD52158" w14:textId="336CBDA5" w:rsidR="00804D7F" w:rsidRPr="00A828E3" w:rsidRDefault="00A828E3" w:rsidP="00A828E3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Have a knowledge of attendance matters related to schools</w:t>
            </w:r>
          </w:p>
        </w:tc>
        <w:tc>
          <w:tcPr>
            <w:tcW w:w="1291" w:type="dxa"/>
          </w:tcPr>
          <w:p w14:paraId="576D0B74" w14:textId="764F2225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</w:tcPr>
          <w:p w14:paraId="0D5D3CDB" w14:textId="27C4DF2B" w:rsidR="00804D7F" w:rsidRPr="00AF7BDE" w:rsidRDefault="00A828E3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804D7F" w:rsidRPr="00AF7BDE" w14:paraId="368C6998" w14:textId="77777777" w:rsidTr="007D1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804D7F" w:rsidRPr="00AF7BDE" w:rsidRDefault="00804D7F" w:rsidP="001335B7"/>
        </w:tc>
        <w:tc>
          <w:tcPr>
            <w:tcW w:w="4590" w:type="dxa"/>
          </w:tcPr>
          <w:p w14:paraId="19C2C1CA" w14:textId="406A8A02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of working within a team </w:t>
            </w:r>
          </w:p>
        </w:tc>
        <w:tc>
          <w:tcPr>
            <w:tcW w:w="1291" w:type="dxa"/>
          </w:tcPr>
          <w:p w14:paraId="5F91152F" w14:textId="523D5826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3" w:type="dxa"/>
          </w:tcPr>
          <w:p w14:paraId="5BE68BC2" w14:textId="77777777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40EF" w:rsidRPr="00AF7BDE" w14:paraId="1BA1E70E" w14:textId="77777777" w:rsidTr="007D1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CCE0B59" w14:textId="77777777" w:rsidR="003C40EF" w:rsidRPr="00AF7BDE" w:rsidRDefault="003C40EF" w:rsidP="001335B7"/>
        </w:tc>
        <w:tc>
          <w:tcPr>
            <w:tcW w:w="4590" w:type="dxa"/>
          </w:tcPr>
          <w:p w14:paraId="67962F05" w14:textId="4F6BFD9D" w:rsidR="003C40EF" w:rsidRPr="003C40EF" w:rsidRDefault="003C40EF" w:rsidP="003C40EF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Very good literacy skills to undertake a variety of tasks e.g. checking attendance paperwork.</w:t>
            </w:r>
          </w:p>
        </w:tc>
        <w:tc>
          <w:tcPr>
            <w:tcW w:w="1291" w:type="dxa"/>
          </w:tcPr>
          <w:p w14:paraId="0796BCEB" w14:textId="02EB8752" w:rsidR="003C40EF" w:rsidRDefault="003C40E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3" w:type="dxa"/>
          </w:tcPr>
          <w:p w14:paraId="3CDA3EA4" w14:textId="1FF7DD25" w:rsidR="003C40EF" w:rsidRPr="00AF7BDE" w:rsidRDefault="003C40E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40EF" w:rsidRPr="00AF7BDE" w14:paraId="1E299C38" w14:textId="77777777" w:rsidTr="007D1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DDC3A6" w14:textId="77777777" w:rsidR="003C40EF" w:rsidRPr="00AF7BDE" w:rsidRDefault="003C40EF" w:rsidP="001335B7"/>
        </w:tc>
        <w:tc>
          <w:tcPr>
            <w:tcW w:w="4590" w:type="dxa"/>
          </w:tcPr>
          <w:p w14:paraId="5AA7A3F3" w14:textId="13D2CF10" w:rsidR="003C40EF" w:rsidRPr="003C40EF" w:rsidRDefault="003C40EF" w:rsidP="003C40EF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 xml:space="preserve">Very good ICT skills e.g. production of reports, graphs, tables, correspondence, inputting / updating </w:t>
            </w:r>
            <w:r w:rsidRPr="00473FF5">
              <w:rPr>
                <w:rFonts w:ascii="Calibri" w:hAnsi="Calibri"/>
                <w:lang w:eastAsia="en-GB"/>
              </w:rPr>
              <w:t>information and use of MS Excel</w:t>
            </w:r>
          </w:p>
        </w:tc>
        <w:tc>
          <w:tcPr>
            <w:tcW w:w="1291" w:type="dxa"/>
          </w:tcPr>
          <w:p w14:paraId="6C4989A6" w14:textId="20B31514" w:rsidR="003C40EF" w:rsidRDefault="003C40E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3" w:type="dxa"/>
          </w:tcPr>
          <w:p w14:paraId="5C32A67B" w14:textId="77777777" w:rsidR="003C40EF" w:rsidRPr="00AF7BDE" w:rsidRDefault="003C40E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7E5" w:rsidRPr="00AF7BDE" w14:paraId="3F5F8B59" w14:textId="77777777" w:rsidTr="007D1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3238247" w14:textId="77777777" w:rsidR="004507E5" w:rsidRPr="00AF7BDE" w:rsidRDefault="004507E5" w:rsidP="001335B7"/>
        </w:tc>
        <w:tc>
          <w:tcPr>
            <w:tcW w:w="4590" w:type="dxa"/>
          </w:tcPr>
          <w:p w14:paraId="7449B54E" w14:textId="7F0197A4" w:rsidR="004507E5" w:rsidRPr="0059284F" w:rsidRDefault="00CB7778" w:rsidP="003C40EF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Ab</w:t>
            </w:r>
            <w:r w:rsidR="007D15A2">
              <w:rPr>
                <w:rFonts w:ascii="Calibri" w:hAnsi="Calibri"/>
                <w:lang w:eastAsia="en-GB"/>
              </w:rPr>
              <w:t>ility</w:t>
            </w:r>
            <w:r w:rsidRPr="0059284F">
              <w:rPr>
                <w:rFonts w:ascii="Calibri" w:hAnsi="Calibri"/>
                <w:lang w:eastAsia="en-GB"/>
              </w:rPr>
              <w:t xml:space="preserve"> to maintain confidentiality</w:t>
            </w:r>
          </w:p>
        </w:tc>
        <w:tc>
          <w:tcPr>
            <w:tcW w:w="1291" w:type="dxa"/>
          </w:tcPr>
          <w:p w14:paraId="4ABD7788" w14:textId="0782192F" w:rsidR="004507E5" w:rsidRDefault="00CB7778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3" w:type="dxa"/>
          </w:tcPr>
          <w:p w14:paraId="619F8288" w14:textId="77777777" w:rsidR="004507E5" w:rsidRPr="00AF7BDE" w:rsidRDefault="004507E5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7E5" w:rsidRPr="00AF7BDE" w14:paraId="1F959CB0" w14:textId="77777777" w:rsidTr="007D1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07EDDBB" w14:textId="77777777" w:rsidR="004507E5" w:rsidRPr="00AF7BDE" w:rsidRDefault="004507E5" w:rsidP="001335B7"/>
        </w:tc>
        <w:tc>
          <w:tcPr>
            <w:tcW w:w="4590" w:type="dxa"/>
          </w:tcPr>
          <w:p w14:paraId="5E0D18F6" w14:textId="15BBF60E" w:rsidR="004507E5" w:rsidRPr="0059284F" w:rsidRDefault="00060D21" w:rsidP="003C40EF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Abi</w:t>
            </w:r>
            <w:r>
              <w:rPr>
                <w:rFonts w:ascii="Calibri" w:hAnsi="Calibri"/>
                <w:lang w:eastAsia="en-GB"/>
              </w:rPr>
              <w:t xml:space="preserve">lity </w:t>
            </w:r>
            <w:r w:rsidRPr="0059284F">
              <w:rPr>
                <w:rFonts w:ascii="Calibri" w:hAnsi="Calibri"/>
                <w:lang w:eastAsia="en-GB"/>
              </w:rPr>
              <w:t xml:space="preserve">to work accurately and with </w:t>
            </w:r>
            <w:r>
              <w:rPr>
                <w:rFonts w:ascii="Calibri" w:hAnsi="Calibri"/>
                <w:lang w:eastAsia="en-GB"/>
              </w:rPr>
              <w:t xml:space="preserve">good </w:t>
            </w:r>
            <w:r w:rsidRPr="0059284F">
              <w:rPr>
                <w:rFonts w:ascii="Calibri" w:hAnsi="Calibri"/>
                <w:lang w:eastAsia="en-GB"/>
              </w:rPr>
              <w:t>attention to detail</w:t>
            </w:r>
          </w:p>
        </w:tc>
        <w:tc>
          <w:tcPr>
            <w:tcW w:w="1291" w:type="dxa"/>
          </w:tcPr>
          <w:p w14:paraId="378380E4" w14:textId="66DB3A38" w:rsidR="004507E5" w:rsidRDefault="00060D21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3" w:type="dxa"/>
          </w:tcPr>
          <w:p w14:paraId="4AF47768" w14:textId="77777777" w:rsidR="004507E5" w:rsidRPr="00AF7BDE" w:rsidRDefault="004507E5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262CD353" w14:textId="77777777" w:rsidTr="007D1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4F30F9A" w14:textId="77777777" w:rsidR="00804D7F" w:rsidRPr="00AF7BDE" w:rsidRDefault="00804D7F" w:rsidP="001335B7"/>
        </w:tc>
        <w:tc>
          <w:tcPr>
            <w:tcW w:w="4590" w:type="dxa"/>
          </w:tcPr>
          <w:p w14:paraId="0BAA70F9" w14:textId="2BA692AE" w:rsidR="00804D7F" w:rsidRPr="00AF7BDE" w:rsidRDefault="00FE27F0" w:rsidP="007E1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of working with young people</w:t>
            </w:r>
            <w:r w:rsidR="007D0F86">
              <w:t xml:space="preserve"> and their families </w:t>
            </w:r>
          </w:p>
        </w:tc>
        <w:tc>
          <w:tcPr>
            <w:tcW w:w="1291" w:type="dxa"/>
          </w:tcPr>
          <w:p w14:paraId="24BCB4C2" w14:textId="3ADB3240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dxa"/>
          </w:tcPr>
          <w:p w14:paraId="766F4812" w14:textId="58DCF6F3" w:rsidR="00804D7F" w:rsidRPr="00AF7BDE" w:rsidRDefault="00FE27F0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DA3E63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Pr="00AF7BDE" w:rsidRDefault="00DA3E63" w:rsidP="00EB40D3"/>
        </w:tc>
        <w:tc>
          <w:tcPr>
            <w:tcW w:w="4536" w:type="dxa"/>
          </w:tcPr>
          <w:p w14:paraId="050CBE48" w14:textId="2BA07C97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Excellent understanding of how to use systems and structures to monitor students’ behaviour and attitudes, attendance, academic progress</w:t>
            </w:r>
            <w:r w:rsidR="00AB00C3" w:rsidRPr="00AF7BDE">
              <w:t>.</w:t>
            </w:r>
          </w:p>
        </w:tc>
        <w:tc>
          <w:tcPr>
            <w:tcW w:w="1276" w:type="dxa"/>
          </w:tcPr>
          <w:p w14:paraId="54EC7C10" w14:textId="43B7ACC7" w:rsidR="00DA3E63" w:rsidRPr="00AF7BDE" w:rsidRDefault="00C61B3A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86C279B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:rsidRPr="00AF7BDE" w14:paraId="1815663E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Pr="00AF7BDE" w:rsidRDefault="00DA3E63" w:rsidP="00EB40D3"/>
        </w:tc>
        <w:tc>
          <w:tcPr>
            <w:tcW w:w="4536" w:type="dxa"/>
          </w:tcPr>
          <w:p w14:paraId="3085C1E4" w14:textId="683852ED" w:rsidR="00DA3E63" w:rsidRPr="00AF7BDE" w:rsidRDefault="00AB00C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</w:t>
            </w:r>
            <w:r w:rsidR="007D15A2">
              <w:t>Bro</w:t>
            </w:r>
            <w:r w:rsidR="00C61B3A">
              <w:t>m</w:t>
            </w:r>
            <w:r w:rsidR="007D15A2">
              <w:t>com</w:t>
            </w:r>
          </w:p>
        </w:tc>
        <w:tc>
          <w:tcPr>
            <w:tcW w:w="1276" w:type="dxa"/>
          </w:tcPr>
          <w:p w14:paraId="166C1335" w14:textId="78942A9D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DA3E63" w:rsidRPr="00AF7BDE" w14:paraId="30E1574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Pr="00AF7BDE" w:rsidRDefault="00DA3E63" w:rsidP="00EB40D3"/>
        </w:tc>
        <w:tc>
          <w:tcPr>
            <w:tcW w:w="4536" w:type="dxa"/>
          </w:tcPr>
          <w:p w14:paraId="03C53A17" w14:textId="244372E6" w:rsidR="00DA3E63" w:rsidRPr="00AF7BDE" w:rsidRDefault="007E666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Knowledge of relevant safeguarding/ child protection legislation and Keeping </w:t>
            </w:r>
            <w:r w:rsidR="0053036E" w:rsidRPr="00AF7BD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7F" w:rsidRPr="00AF7BDE" w14:paraId="1AF3EF4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61AFA6" w14:textId="77777777" w:rsidR="00804D7F" w:rsidRPr="00AF7BDE" w:rsidRDefault="00804D7F" w:rsidP="00EB40D3"/>
        </w:tc>
        <w:tc>
          <w:tcPr>
            <w:tcW w:w="4536" w:type="dxa"/>
          </w:tcPr>
          <w:p w14:paraId="089C6281" w14:textId="79E746C3" w:rsidR="00804D7F" w:rsidRPr="00AF7BDE" w:rsidRDefault="00C61B3A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4F">
              <w:rPr>
                <w:rFonts w:ascii="Calibri" w:hAnsi="Calibri"/>
                <w:lang w:eastAsia="en-GB"/>
              </w:rPr>
              <w:t>Have a knowledge of attendance matters related to schools</w:t>
            </w:r>
          </w:p>
        </w:tc>
        <w:tc>
          <w:tcPr>
            <w:tcW w:w="1276" w:type="dxa"/>
          </w:tcPr>
          <w:p w14:paraId="727B9141" w14:textId="38929057" w:rsidR="00804D7F" w:rsidRPr="00AF7BDE" w:rsidRDefault="00C61B3A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98052C4" w14:textId="69B829DA" w:rsidR="00804D7F" w:rsidRPr="00AF7BDE" w:rsidRDefault="00804D7F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:rsidRPr="00AF7BDE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Pr="00AF7BDE" w:rsidRDefault="00DA3E63" w:rsidP="00EB40D3"/>
        </w:tc>
        <w:tc>
          <w:tcPr>
            <w:tcW w:w="4536" w:type="dxa"/>
          </w:tcPr>
          <w:p w14:paraId="11CC256C" w14:textId="15323601" w:rsidR="00DA3E63" w:rsidRPr="00AF7BDE" w:rsidRDefault="00F67E16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Knowledge of h</w:t>
            </w:r>
            <w:r w:rsidR="0053036E" w:rsidRPr="00AF7BDE">
              <w:t xml:space="preserve">ow to use CPOMS </w:t>
            </w:r>
          </w:p>
        </w:tc>
        <w:tc>
          <w:tcPr>
            <w:tcW w:w="1276" w:type="dxa"/>
          </w:tcPr>
          <w:p w14:paraId="5FC450C9" w14:textId="495733EC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7E6667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433E878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BDE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AF7BDE" w:rsidRPr="00AF7BDE" w:rsidRDefault="00AF7BDE" w:rsidP="007E6667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701ABE8C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Ability to form and maintain appropriate relationships and personal boundaries </w:t>
            </w:r>
          </w:p>
        </w:tc>
        <w:tc>
          <w:tcPr>
            <w:tcW w:w="1276" w:type="dxa"/>
          </w:tcPr>
          <w:p w14:paraId="62AC1FE5" w14:textId="73B5C00D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005075AD" w14:textId="77777777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8ADDCDE" w:rsidR="007E6667" w:rsidRPr="00AF7BDE" w:rsidRDefault="00AF7BDE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Demonstrate a commitment to all aspects of safeguarding and the welfare of children and young people </w:t>
            </w:r>
          </w:p>
        </w:tc>
        <w:tc>
          <w:tcPr>
            <w:tcW w:w="1276" w:type="dxa"/>
          </w:tcPr>
          <w:p w14:paraId="3C7EA3B1" w14:textId="6FCA2849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615A939E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1BD896F2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Emotional resilience in working in a challenge </w:t>
            </w:r>
          </w:p>
        </w:tc>
        <w:tc>
          <w:tcPr>
            <w:tcW w:w="1276" w:type="dxa"/>
          </w:tcPr>
          <w:p w14:paraId="2D17647D" w14:textId="7F12A7D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7576DC82" w14:textId="70260EC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00C3" w:rsidRPr="00AF7BDE" w14:paraId="31C69D7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AF7BDE" w:rsidRDefault="00AB00C3" w:rsidP="007E6667"/>
        </w:tc>
        <w:tc>
          <w:tcPr>
            <w:tcW w:w="4536" w:type="dxa"/>
          </w:tcPr>
          <w:p w14:paraId="5C122755" w14:textId="3A0D749C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  <w:p w14:paraId="3ABEAC2E" w14:textId="77777777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E02C3D" w14:textId="7328BA13" w:rsidR="00AB00C3" w:rsidRPr="00AF7BDE" w:rsidRDefault="006455A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60DFD99" w14:textId="5D8B2362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37B88571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6B2BC8EA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Satisfactory </w:t>
            </w:r>
            <w:r w:rsidR="007E6667" w:rsidRPr="00AF7BDE">
              <w:t>Enhanced DBS clearance</w:t>
            </w:r>
            <w:r w:rsidRPr="00AF7BDE">
              <w:t xml:space="preserve"> and safer recruitment clearances</w:t>
            </w:r>
          </w:p>
        </w:tc>
        <w:tc>
          <w:tcPr>
            <w:tcW w:w="1276" w:type="dxa"/>
          </w:tcPr>
          <w:p w14:paraId="3F755717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39AE10E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185046F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Model the CHA values of kindness, </w:t>
            </w:r>
            <w:r w:rsidR="00AB00C3" w:rsidRPr="00AF7BDE">
              <w:t>compassion,</w:t>
            </w:r>
            <w:r w:rsidR="00762FE8" w:rsidRPr="00AF7BDE">
              <w:t xml:space="preserve"> </w:t>
            </w:r>
            <w:r w:rsidRPr="00AF7BDE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D4C6F23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1068" w14:textId="77777777" w:rsidR="0064239B" w:rsidRDefault="0064239B" w:rsidP="005B428D">
      <w:pPr>
        <w:spacing w:after="0" w:line="240" w:lineRule="auto"/>
      </w:pPr>
      <w:r>
        <w:separator/>
      </w:r>
    </w:p>
  </w:endnote>
  <w:endnote w:type="continuationSeparator" w:id="0">
    <w:p w14:paraId="625704DE" w14:textId="77777777" w:rsidR="0064239B" w:rsidRDefault="0064239B" w:rsidP="005B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11D3" w14:textId="77777777" w:rsidR="0064239B" w:rsidRDefault="0064239B" w:rsidP="005B428D">
      <w:pPr>
        <w:spacing w:after="0" w:line="240" w:lineRule="auto"/>
      </w:pPr>
      <w:r>
        <w:separator/>
      </w:r>
    </w:p>
  </w:footnote>
  <w:footnote w:type="continuationSeparator" w:id="0">
    <w:p w14:paraId="7D274603" w14:textId="77777777" w:rsidR="0064239B" w:rsidRDefault="0064239B" w:rsidP="005B4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36FF" w14:textId="6A4BB31D" w:rsidR="005B428D" w:rsidRDefault="005B428D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5234549" wp14:editId="174A7B3C">
          <wp:simplePos x="0" y="0"/>
          <wp:positionH relativeFrom="column">
            <wp:posOffset>4600575</wp:posOffset>
          </wp:positionH>
          <wp:positionV relativeFrom="paragraph">
            <wp:posOffset>-172085</wp:posOffset>
          </wp:positionV>
          <wp:extent cx="1609725" cy="633730"/>
          <wp:effectExtent l="0" t="0" r="9525" b="0"/>
          <wp:wrapTight wrapText="bothSides">
            <wp:wrapPolygon edited="0">
              <wp:start x="0" y="0"/>
              <wp:lineTo x="0" y="20778"/>
              <wp:lineTo x="21472" y="20778"/>
              <wp:lineTo x="21472" y="0"/>
              <wp:lineTo x="0" y="0"/>
            </wp:wrapPolygon>
          </wp:wrapTight>
          <wp:docPr id="82247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E03"/>
    <w:multiLevelType w:val="hybridMultilevel"/>
    <w:tmpl w:val="FC0C25D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AF27837"/>
    <w:multiLevelType w:val="hybridMultilevel"/>
    <w:tmpl w:val="67EEA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4D06E5"/>
    <w:multiLevelType w:val="hybridMultilevel"/>
    <w:tmpl w:val="8090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4308">
    <w:abstractNumId w:val="1"/>
  </w:num>
  <w:num w:numId="2" w16cid:durableId="220945860">
    <w:abstractNumId w:val="0"/>
  </w:num>
  <w:num w:numId="3" w16cid:durableId="738405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054743"/>
    <w:rsid w:val="00060AB7"/>
    <w:rsid w:val="00060D21"/>
    <w:rsid w:val="00092DA0"/>
    <w:rsid w:val="000C14C9"/>
    <w:rsid w:val="001335B7"/>
    <w:rsid w:val="001D02C6"/>
    <w:rsid w:val="0027240F"/>
    <w:rsid w:val="0028359E"/>
    <w:rsid w:val="002A60FD"/>
    <w:rsid w:val="00303688"/>
    <w:rsid w:val="003210DD"/>
    <w:rsid w:val="003A5AA3"/>
    <w:rsid w:val="003C40EF"/>
    <w:rsid w:val="004507E5"/>
    <w:rsid w:val="004534E8"/>
    <w:rsid w:val="0053036E"/>
    <w:rsid w:val="0054211D"/>
    <w:rsid w:val="005B428D"/>
    <w:rsid w:val="00600983"/>
    <w:rsid w:val="0064239B"/>
    <w:rsid w:val="006455A7"/>
    <w:rsid w:val="00676367"/>
    <w:rsid w:val="00703F37"/>
    <w:rsid w:val="00732180"/>
    <w:rsid w:val="00762927"/>
    <w:rsid w:val="00762FE8"/>
    <w:rsid w:val="007D0F86"/>
    <w:rsid w:val="007D15A2"/>
    <w:rsid w:val="007E1C48"/>
    <w:rsid w:val="007E6667"/>
    <w:rsid w:val="00804D7F"/>
    <w:rsid w:val="0089047D"/>
    <w:rsid w:val="00A062FF"/>
    <w:rsid w:val="00A744EE"/>
    <w:rsid w:val="00A828E3"/>
    <w:rsid w:val="00AB00C3"/>
    <w:rsid w:val="00AC01F6"/>
    <w:rsid w:val="00AF68C7"/>
    <w:rsid w:val="00AF7BDE"/>
    <w:rsid w:val="00C61B3A"/>
    <w:rsid w:val="00CB7778"/>
    <w:rsid w:val="00CF6B5E"/>
    <w:rsid w:val="00D36F25"/>
    <w:rsid w:val="00DA1B62"/>
    <w:rsid w:val="00DA3E63"/>
    <w:rsid w:val="00F247AB"/>
    <w:rsid w:val="00F4639C"/>
    <w:rsid w:val="00F67E16"/>
    <w:rsid w:val="00FC6AC3"/>
    <w:rsid w:val="00FE27F0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B4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8D"/>
  </w:style>
  <w:style w:type="paragraph" w:styleId="Footer">
    <w:name w:val="footer"/>
    <w:basedOn w:val="Normal"/>
    <w:link w:val="FooterChar"/>
    <w:uiPriority w:val="99"/>
    <w:unhideWhenUsed/>
    <w:rsid w:val="005B4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29d6c-267e-466c-bde2-84d77ddc020c" xsi:nil="true"/>
    <lcf76f155ced4ddcb4097134ff3c332f xmlns="8ab02cc4-d0ac-4bea-b66b-38ce68903c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ED988-3E36-44C3-9597-7F49C4CFF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E6929-95A5-4482-8B8F-B9FE01AFEB1F}">
  <ds:schemaRefs>
    <ds:schemaRef ds:uri="http://schemas.microsoft.com/office/2006/metadata/properties"/>
    <ds:schemaRef ds:uri="http://schemas.microsoft.com/office/infopath/2007/PartnerControls"/>
    <ds:schemaRef ds:uri="62c29d6c-267e-466c-bde2-84d77ddc020c"/>
    <ds:schemaRef ds:uri="8ab02cc4-d0ac-4bea-b66b-38ce68903c89"/>
  </ds:schemaRefs>
</ds:datastoreItem>
</file>

<file path=customXml/itemProps3.xml><?xml version="1.0" encoding="utf-8"?>
<ds:datastoreItem xmlns:ds="http://schemas.openxmlformats.org/officeDocument/2006/customXml" ds:itemID="{B2C03FE6-6094-4E32-9D0F-FF5F81F0C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15</cp:revision>
  <cp:lastPrinted>2024-04-26T12:04:00Z</cp:lastPrinted>
  <dcterms:created xsi:type="dcterms:W3CDTF">2026-03-19T10:26:00Z</dcterms:created>
  <dcterms:modified xsi:type="dcterms:W3CDTF">2026-03-19T10:35:00Z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0x01010067ED99005AF8F548853A0FAFCA1AA520</vt:lpwstr>
  </property>
</Properties>
</file>