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8BB5E" w14:textId="490BBE65" w:rsidR="00DE2F43" w:rsidRPr="00944893" w:rsidRDefault="002F5BDC" w:rsidP="00944893">
      <w:pPr>
        <w:spacing w:after="0" w:line="240" w:lineRule="auto"/>
        <w:jc w:val="center"/>
        <w:rPr>
          <w:rFonts w:ascii="Arial" w:hAnsi="Arial" w:cs="Arial"/>
          <w:b/>
          <w:shd w:val="clear" w:color="auto" w:fill="FFFFFF"/>
        </w:rPr>
      </w:pPr>
      <w:r w:rsidRPr="00944893">
        <w:rPr>
          <w:rFonts w:ascii="Arial" w:hAnsi="Arial" w:cs="Arial"/>
          <w:b/>
          <w:noProof/>
          <w:lang w:eastAsia="en-GB"/>
        </w:rPr>
        <w:drawing>
          <wp:anchor distT="0" distB="0" distL="114300" distR="114300" simplePos="0" relativeHeight="251659264" behindDoc="0" locked="0" layoutInCell="1" allowOverlap="1" wp14:anchorId="62BC6B8C" wp14:editId="7176C1B5">
            <wp:simplePos x="0" y="0"/>
            <wp:positionH relativeFrom="column">
              <wp:posOffset>8681720</wp:posOffset>
            </wp:positionH>
            <wp:positionV relativeFrom="paragraph">
              <wp:posOffset>-237490</wp:posOffset>
            </wp:positionV>
            <wp:extent cx="1371600" cy="101981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19810"/>
                    </a:xfrm>
                    <a:prstGeom prst="rect">
                      <a:avLst/>
                    </a:prstGeom>
                    <a:noFill/>
                    <a:ln>
                      <a:noFill/>
                    </a:ln>
                  </pic:spPr>
                </pic:pic>
              </a:graphicData>
            </a:graphic>
            <wp14:sizeRelH relativeFrom="page">
              <wp14:pctWidth>0</wp14:pctWidth>
            </wp14:sizeRelH>
            <wp14:sizeRelV relativeFrom="page">
              <wp14:pctHeight>0</wp14:pctHeight>
            </wp14:sizeRelV>
          </wp:anchor>
        </w:drawing>
      </w:r>
      <w:r w:rsidR="00B41D7C">
        <w:rPr>
          <w:rFonts w:ascii="Arial" w:hAnsi="Arial" w:cs="Arial"/>
          <w:b/>
          <w:noProof/>
          <w:lang w:eastAsia="en-GB"/>
        </w:rPr>
        <w:t>Class Teacher</w:t>
      </w:r>
    </w:p>
    <w:p w14:paraId="11F8FCBD" w14:textId="77777777" w:rsidR="00867F24" w:rsidRPr="005C6694" w:rsidRDefault="00867F24" w:rsidP="00944893">
      <w:pPr>
        <w:spacing w:after="0" w:line="240" w:lineRule="auto"/>
        <w:jc w:val="center"/>
        <w:rPr>
          <w:rFonts w:ascii="Arial" w:hAnsi="Arial" w:cs="Arial"/>
          <w:bCs/>
          <w:shd w:val="clear" w:color="auto" w:fill="FFFFFF"/>
        </w:rPr>
      </w:pPr>
    </w:p>
    <w:p w14:paraId="40367A6E" w14:textId="77777777" w:rsidR="00944893" w:rsidRPr="005C6694" w:rsidRDefault="00944893" w:rsidP="00944893">
      <w:pPr>
        <w:spacing w:after="0" w:line="240" w:lineRule="auto"/>
        <w:rPr>
          <w:rFonts w:ascii="Arial" w:hAnsi="Arial" w:cs="Arial"/>
        </w:rPr>
      </w:pPr>
    </w:p>
    <w:tbl>
      <w:tblPr>
        <w:tblStyle w:val="TableGrid"/>
        <w:tblW w:w="0" w:type="auto"/>
        <w:tblLook w:val="04A0" w:firstRow="1" w:lastRow="0" w:firstColumn="1" w:lastColumn="0" w:noHBand="0" w:noVBand="1"/>
      </w:tblPr>
      <w:tblGrid>
        <w:gridCol w:w="3539"/>
        <w:gridCol w:w="6917"/>
      </w:tblGrid>
      <w:tr w:rsidR="00944893" w:rsidRPr="005C6694" w14:paraId="720FFC07" w14:textId="79076D31" w:rsidTr="00AD5A21">
        <w:trPr>
          <w:trHeight w:val="283"/>
        </w:trPr>
        <w:tc>
          <w:tcPr>
            <w:tcW w:w="3539" w:type="dxa"/>
            <w:vAlign w:val="center"/>
          </w:tcPr>
          <w:p w14:paraId="6EBD5FC5" w14:textId="29F24BA9" w:rsidR="00944893" w:rsidRPr="005C6694" w:rsidRDefault="00944893" w:rsidP="00944893">
            <w:pPr>
              <w:rPr>
                <w:rFonts w:ascii="Arial" w:hAnsi="Arial" w:cs="Arial"/>
                <w:b/>
                <w:bCs/>
              </w:rPr>
            </w:pPr>
            <w:r w:rsidRPr="005C6694">
              <w:rPr>
                <w:rFonts w:ascii="Arial" w:hAnsi="Arial" w:cs="Arial"/>
                <w:b/>
                <w:bCs/>
              </w:rPr>
              <w:t xml:space="preserve">Name </w:t>
            </w:r>
            <w:r w:rsidR="00AD5A21" w:rsidRPr="005C6694">
              <w:rPr>
                <w:rFonts w:ascii="Arial" w:hAnsi="Arial" w:cs="Arial"/>
                <w:b/>
                <w:bCs/>
              </w:rPr>
              <w:t xml:space="preserve">and Location </w:t>
            </w:r>
            <w:r w:rsidRPr="005C6694">
              <w:rPr>
                <w:rFonts w:ascii="Arial" w:hAnsi="Arial" w:cs="Arial"/>
                <w:b/>
                <w:bCs/>
              </w:rPr>
              <w:t>of School:</w:t>
            </w:r>
          </w:p>
        </w:tc>
        <w:tc>
          <w:tcPr>
            <w:tcW w:w="6917" w:type="dxa"/>
            <w:vAlign w:val="center"/>
          </w:tcPr>
          <w:p w14:paraId="2CF4EC6F" w14:textId="640D1A82" w:rsidR="00944893" w:rsidRPr="005C6694" w:rsidRDefault="000F4DE9" w:rsidP="00944893">
            <w:pPr>
              <w:rPr>
                <w:rFonts w:ascii="Arial" w:hAnsi="Arial" w:cs="Arial"/>
              </w:rPr>
            </w:pPr>
            <w:r>
              <w:rPr>
                <w:rFonts w:ascii="Arial" w:hAnsi="Arial" w:cs="Arial"/>
              </w:rPr>
              <w:t>D’Eyncourt Primary</w:t>
            </w:r>
          </w:p>
        </w:tc>
      </w:tr>
      <w:tr w:rsidR="00944893" w:rsidRPr="005C6694" w14:paraId="64206F15" w14:textId="4B1F2D13" w:rsidTr="00AD5A21">
        <w:trPr>
          <w:trHeight w:val="283"/>
        </w:trPr>
        <w:tc>
          <w:tcPr>
            <w:tcW w:w="3539" w:type="dxa"/>
            <w:vAlign w:val="center"/>
          </w:tcPr>
          <w:p w14:paraId="6A44954C" w14:textId="3C81012D" w:rsidR="00944893" w:rsidRPr="005C6694" w:rsidRDefault="00944893" w:rsidP="00944893">
            <w:pPr>
              <w:rPr>
                <w:rFonts w:ascii="Arial" w:hAnsi="Arial" w:cs="Arial"/>
                <w:b/>
                <w:bCs/>
              </w:rPr>
            </w:pPr>
            <w:r w:rsidRPr="005C6694">
              <w:rPr>
                <w:rFonts w:ascii="Arial" w:hAnsi="Arial" w:cs="Arial"/>
                <w:b/>
                <w:bCs/>
              </w:rPr>
              <w:t>Salary Scale</w:t>
            </w:r>
            <w:r w:rsidR="00CD2203">
              <w:rPr>
                <w:rFonts w:ascii="Arial" w:hAnsi="Arial" w:cs="Arial"/>
                <w:b/>
                <w:bCs/>
              </w:rPr>
              <w:t xml:space="preserve"> and Point</w:t>
            </w:r>
            <w:r w:rsidRPr="005C6694">
              <w:rPr>
                <w:rFonts w:ascii="Arial" w:hAnsi="Arial" w:cs="Arial"/>
                <w:b/>
                <w:bCs/>
              </w:rPr>
              <w:t>:</w:t>
            </w:r>
          </w:p>
        </w:tc>
        <w:tc>
          <w:tcPr>
            <w:tcW w:w="6917" w:type="dxa"/>
            <w:vAlign w:val="center"/>
          </w:tcPr>
          <w:p w14:paraId="06110813" w14:textId="06E2C3DD" w:rsidR="00944893" w:rsidRPr="005C6694" w:rsidRDefault="00E05F54" w:rsidP="00944893">
            <w:pPr>
              <w:rPr>
                <w:rFonts w:ascii="Arial" w:hAnsi="Arial" w:cs="Arial"/>
              </w:rPr>
            </w:pPr>
            <w:r>
              <w:rPr>
                <w:rFonts w:ascii="Arial" w:hAnsi="Arial" w:cs="Arial"/>
              </w:rPr>
              <w:t>Main Scale</w:t>
            </w:r>
            <w:r w:rsidR="00734156">
              <w:rPr>
                <w:rFonts w:ascii="Arial" w:hAnsi="Arial" w:cs="Arial"/>
              </w:rPr>
              <w:t>-UP1</w:t>
            </w:r>
          </w:p>
        </w:tc>
      </w:tr>
      <w:tr w:rsidR="00944893" w:rsidRPr="005C6694" w14:paraId="741C7380" w14:textId="39AD8C60" w:rsidTr="00AD5A21">
        <w:trPr>
          <w:trHeight w:val="283"/>
        </w:trPr>
        <w:tc>
          <w:tcPr>
            <w:tcW w:w="3539" w:type="dxa"/>
            <w:vAlign w:val="center"/>
          </w:tcPr>
          <w:p w14:paraId="2D8F78DD" w14:textId="4641A43C" w:rsidR="00944893" w:rsidRPr="005C6694" w:rsidRDefault="00944893" w:rsidP="00944893">
            <w:pPr>
              <w:rPr>
                <w:rFonts w:ascii="Arial" w:hAnsi="Arial" w:cs="Arial"/>
                <w:b/>
                <w:bCs/>
              </w:rPr>
            </w:pPr>
            <w:r w:rsidRPr="005C6694">
              <w:rPr>
                <w:rFonts w:ascii="Arial" w:hAnsi="Arial" w:cs="Arial"/>
                <w:b/>
                <w:bCs/>
              </w:rPr>
              <w:t>Job Term:</w:t>
            </w:r>
          </w:p>
        </w:tc>
        <w:tc>
          <w:tcPr>
            <w:tcW w:w="6917" w:type="dxa"/>
            <w:vAlign w:val="center"/>
          </w:tcPr>
          <w:p w14:paraId="51EF1DBC" w14:textId="6A0D659D" w:rsidR="00944893" w:rsidRPr="005C6694" w:rsidRDefault="000F4DE9" w:rsidP="00944893">
            <w:pPr>
              <w:rPr>
                <w:rFonts w:ascii="Arial" w:hAnsi="Arial" w:cs="Arial"/>
              </w:rPr>
            </w:pPr>
            <w:r>
              <w:rPr>
                <w:rFonts w:ascii="Arial" w:hAnsi="Arial" w:cs="Arial"/>
              </w:rPr>
              <w:t xml:space="preserve">Term Time Only </w:t>
            </w:r>
          </w:p>
        </w:tc>
      </w:tr>
      <w:tr w:rsidR="00944893" w:rsidRPr="005C6694" w14:paraId="317753C4" w14:textId="5D548D7C" w:rsidTr="00AD5A21">
        <w:trPr>
          <w:trHeight w:val="283"/>
        </w:trPr>
        <w:tc>
          <w:tcPr>
            <w:tcW w:w="3539" w:type="dxa"/>
            <w:vAlign w:val="center"/>
          </w:tcPr>
          <w:p w14:paraId="0287DEB4" w14:textId="46553E18" w:rsidR="00944893" w:rsidRPr="005C6694" w:rsidRDefault="00944893" w:rsidP="00944893">
            <w:pPr>
              <w:rPr>
                <w:rFonts w:ascii="Arial" w:hAnsi="Arial" w:cs="Arial"/>
                <w:b/>
                <w:bCs/>
              </w:rPr>
            </w:pPr>
            <w:r w:rsidRPr="005C6694">
              <w:rPr>
                <w:rFonts w:ascii="Arial" w:hAnsi="Arial" w:cs="Arial"/>
                <w:b/>
                <w:bCs/>
              </w:rPr>
              <w:t xml:space="preserve">Appointment Type: </w:t>
            </w:r>
          </w:p>
        </w:tc>
        <w:tc>
          <w:tcPr>
            <w:tcW w:w="6917" w:type="dxa"/>
            <w:vAlign w:val="center"/>
          </w:tcPr>
          <w:p w14:paraId="0FC4C63C" w14:textId="789FFA78" w:rsidR="00944893" w:rsidRPr="005C6694" w:rsidRDefault="00944893" w:rsidP="00944893">
            <w:pPr>
              <w:rPr>
                <w:rFonts w:ascii="Arial" w:hAnsi="Arial" w:cs="Arial"/>
              </w:rPr>
            </w:pPr>
            <w:r w:rsidRPr="005C6694">
              <w:rPr>
                <w:rFonts w:ascii="Arial" w:hAnsi="Arial" w:cs="Arial"/>
              </w:rPr>
              <w:t>Permanent</w:t>
            </w:r>
          </w:p>
        </w:tc>
      </w:tr>
      <w:tr w:rsidR="00944893" w:rsidRPr="005C6694" w14:paraId="19A190DF" w14:textId="0AF5ACC3" w:rsidTr="00AD5A21">
        <w:trPr>
          <w:trHeight w:val="283"/>
        </w:trPr>
        <w:tc>
          <w:tcPr>
            <w:tcW w:w="3539" w:type="dxa"/>
            <w:vAlign w:val="center"/>
          </w:tcPr>
          <w:p w14:paraId="49D55EC5" w14:textId="4AD25696" w:rsidR="00944893" w:rsidRPr="005C6694" w:rsidRDefault="00944893" w:rsidP="00944893">
            <w:pPr>
              <w:rPr>
                <w:rFonts w:ascii="Arial" w:hAnsi="Arial" w:cs="Arial"/>
                <w:b/>
                <w:bCs/>
              </w:rPr>
            </w:pPr>
            <w:r w:rsidRPr="005C6694">
              <w:rPr>
                <w:rFonts w:ascii="Arial" w:hAnsi="Arial" w:cs="Arial"/>
                <w:b/>
                <w:bCs/>
              </w:rPr>
              <w:t>Hours:</w:t>
            </w:r>
          </w:p>
        </w:tc>
        <w:tc>
          <w:tcPr>
            <w:tcW w:w="6917" w:type="dxa"/>
            <w:vAlign w:val="center"/>
          </w:tcPr>
          <w:p w14:paraId="0DF17AD4" w14:textId="0DC2AE4C" w:rsidR="00944893" w:rsidRPr="005C6694" w:rsidRDefault="000F4DE9" w:rsidP="00944893">
            <w:pPr>
              <w:rPr>
                <w:rFonts w:ascii="Arial" w:hAnsi="Arial" w:cs="Arial"/>
              </w:rPr>
            </w:pPr>
            <w:r>
              <w:rPr>
                <w:rFonts w:ascii="Arial" w:hAnsi="Arial" w:cs="Arial"/>
              </w:rPr>
              <w:t>3</w:t>
            </w:r>
            <w:r w:rsidR="00B41D7C">
              <w:rPr>
                <w:rFonts w:ascii="Arial" w:hAnsi="Arial" w:cs="Arial"/>
              </w:rPr>
              <w:t>2.5 hours</w:t>
            </w:r>
          </w:p>
        </w:tc>
      </w:tr>
      <w:tr w:rsidR="00944893" w:rsidRPr="005C6694" w14:paraId="20FFC810" w14:textId="2AC7EF44" w:rsidTr="00AD5A21">
        <w:trPr>
          <w:trHeight w:val="283"/>
        </w:trPr>
        <w:tc>
          <w:tcPr>
            <w:tcW w:w="3539" w:type="dxa"/>
            <w:vAlign w:val="center"/>
          </w:tcPr>
          <w:p w14:paraId="53E205A7" w14:textId="68C85003" w:rsidR="00944893" w:rsidRPr="005C6694" w:rsidRDefault="00944893" w:rsidP="00944893">
            <w:pPr>
              <w:rPr>
                <w:rFonts w:ascii="Arial" w:eastAsia="Times New Roman" w:hAnsi="Arial" w:cs="Arial"/>
                <w:b/>
                <w:bCs/>
                <w:color w:val="FD3877"/>
                <w:shd w:val="clear" w:color="auto" w:fill="FFFFFF"/>
                <w:lang w:eastAsia="en-GB"/>
              </w:rPr>
            </w:pPr>
            <w:r w:rsidRPr="005C6694">
              <w:rPr>
                <w:rFonts w:ascii="Arial" w:hAnsi="Arial" w:cs="Arial"/>
                <w:b/>
                <w:bCs/>
                <w:shd w:val="clear" w:color="auto" w:fill="FFFFFF"/>
                <w:lang w:eastAsia="en-GB"/>
              </w:rPr>
              <w:t>Start Date:</w:t>
            </w:r>
          </w:p>
        </w:tc>
        <w:tc>
          <w:tcPr>
            <w:tcW w:w="6917" w:type="dxa"/>
            <w:vAlign w:val="center"/>
          </w:tcPr>
          <w:p w14:paraId="5332DBF8" w14:textId="0BB6D0A0" w:rsidR="00944893" w:rsidRPr="005C6694" w:rsidRDefault="000F4DE9" w:rsidP="00944893">
            <w:pPr>
              <w:rPr>
                <w:rFonts w:ascii="Arial" w:hAnsi="Arial" w:cs="Arial"/>
                <w:shd w:val="clear" w:color="auto" w:fill="FFFFFF"/>
                <w:lang w:eastAsia="en-GB"/>
              </w:rPr>
            </w:pPr>
            <w:r>
              <w:rPr>
                <w:rFonts w:ascii="Arial" w:hAnsi="Arial" w:cs="Arial"/>
                <w:shd w:val="clear" w:color="auto" w:fill="FFFFFF"/>
                <w:lang w:eastAsia="en-GB"/>
              </w:rPr>
              <w:t>September 202</w:t>
            </w:r>
            <w:r w:rsidR="00E05F54">
              <w:rPr>
                <w:rFonts w:ascii="Arial" w:hAnsi="Arial" w:cs="Arial"/>
                <w:shd w:val="clear" w:color="auto" w:fill="FFFFFF"/>
                <w:lang w:eastAsia="en-GB"/>
              </w:rPr>
              <w:t>6</w:t>
            </w:r>
          </w:p>
        </w:tc>
      </w:tr>
    </w:tbl>
    <w:p w14:paraId="4D0217B9" w14:textId="77777777" w:rsidR="00944893" w:rsidRPr="005C6694" w:rsidRDefault="00944893" w:rsidP="00944893">
      <w:pPr>
        <w:spacing w:after="0" w:line="240" w:lineRule="auto"/>
        <w:rPr>
          <w:rFonts w:ascii="Arial" w:hAnsi="Arial" w:cs="Arial"/>
        </w:rPr>
      </w:pPr>
    </w:p>
    <w:p w14:paraId="3052AEF2" w14:textId="12A07569" w:rsidR="00944893" w:rsidRPr="004F4F7D" w:rsidRDefault="0077627B" w:rsidP="00944893">
      <w:pPr>
        <w:shd w:val="clear" w:color="auto" w:fill="FFFFFF"/>
        <w:spacing w:after="0" w:line="240" w:lineRule="auto"/>
        <w:jc w:val="both"/>
        <w:rPr>
          <w:rFonts w:ascii="Arial" w:hAnsi="Arial" w:cs="Arial"/>
          <w:color w:val="111111"/>
          <w:bdr w:val="none" w:sz="0" w:space="0" w:color="auto" w:frame="1"/>
          <w:shd w:val="clear" w:color="auto" w:fill="FFFFFF"/>
        </w:rPr>
      </w:pPr>
      <w:r w:rsidRPr="004F4F7D">
        <w:rPr>
          <w:rFonts w:ascii="Arial" w:hAnsi="Arial" w:cs="Arial"/>
          <w:color w:val="111111"/>
          <w:bdr w:val="none" w:sz="0" w:space="0" w:color="auto" w:frame="1"/>
          <w:shd w:val="clear" w:color="auto" w:fill="FFFFFF"/>
        </w:rPr>
        <w:t>D’Eyncourt Primary School is seeking to appoint a dedicated and enthusiastic </w:t>
      </w:r>
      <w:r w:rsidR="00E05F54">
        <w:rPr>
          <w:rFonts w:ascii="Arial" w:hAnsi="Arial" w:cs="Arial"/>
          <w:b/>
          <w:bCs/>
          <w:color w:val="111111"/>
          <w:bdr w:val="none" w:sz="0" w:space="0" w:color="auto" w:frame="1"/>
          <w:shd w:val="clear" w:color="auto" w:fill="FFFFFF"/>
        </w:rPr>
        <w:t>Class Teacher</w:t>
      </w:r>
      <w:r w:rsidRPr="004F4F7D">
        <w:rPr>
          <w:rFonts w:ascii="Arial" w:hAnsi="Arial" w:cs="Arial"/>
          <w:color w:val="111111"/>
          <w:bdr w:val="none" w:sz="0" w:space="0" w:color="auto" w:frame="1"/>
          <w:shd w:val="clear" w:color="auto" w:fill="FFFFFF"/>
        </w:rPr>
        <w:t xml:space="preserve"> to support teaching and learning across the school. The successful candidate will play a key role in raising the progress and attainment of pupils, working closely with teachers to create an engaging and inclusive learning environment. We are looking for someone who can demonstrate enthusiasm, adaptability, and a strong ability to engage learners. A commitment to maintaining high expectations and inspiring our pupils is essential. </w:t>
      </w:r>
    </w:p>
    <w:p w14:paraId="3411DE14" w14:textId="2C816EC6" w:rsidR="0077627B" w:rsidRDefault="0077627B" w:rsidP="00944893">
      <w:pPr>
        <w:shd w:val="clear" w:color="auto" w:fill="FFFFFF"/>
        <w:spacing w:after="0" w:line="240" w:lineRule="auto"/>
        <w:jc w:val="both"/>
        <w:rPr>
          <w:rFonts w:ascii="Arial" w:eastAsia="Times New Roman" w:hAnsi="Arial" w:cs="Arial"/>
          <w:color w:val="000000"/>
          <w:lang w:eastAsia="en-GB"/>
        </w:rPr>
      </w:pPr>
    </w:p>
    <w:p w14:paraId="64667659" w14:textId="77777777" w:rsidR="00944893" w:rsidRPr="005C6694" w:rsidRDefault="00944893" w:rsidP="00944893">
      <w:pPr>
        <w:shd w:val="clear" w:color="auto" w:fill="FFFFFF"/>
        <w:spacing w:after="0" w:line="240" w:lineRule="auto"/>
        <w:jc w:val="both"/>
        <w:rPr>
          <w:rFonts w:ascii="Arial" w:eastAsia="Times New Roman" w:hAnsi="Arial" w:cs="Arial"/>
          <w:color w:val="000000"/>
          <w:lang w:eastAsia="en-GB"/>
        </w:rPr>
      </w:pPr>
    </w:p>
    <w:p w14:paraId="03313789" w14:textId="1AA2D09E" w:rsidR="003A6480" w:rsidRDefault="003844CD" w:rsidP="00944893">
      <w:pPr>
        <w:shd w:val="clear" w:color="auto" w:fill="FFFFFF"/>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 xml:space="preserve">D’Eyncourt Primary </w:t>
      </w:r>
      <w:r w:rsidR="0022561A" w:rsidRPr="005C6694">
        <w:rPr>
          <w:rFonts w:ascii="Arial" w:eastAsia="Times New Roman" w:hAnsi="Arial" w:cs="Arial"/>
          <w:color w:val="000000"/>
          <w:lang w:eastAsia="en-GB"/>
        </w:rPr>
        <w:t>school is rated “</w:t>
      </w:r>
      <w:r>
        <w:rPr>
          <w:rFonts w:ascii="Arial" w:eastAsia="Times New Roman" w:hAnsi="Arial" w:cs="Arial"/>
          <w:color w:val="000000"/>
          <w:lang w:eastAsia="en-GB"/>
        </w:rPr>
        <w:t>Good</w:t>
      </w:r>
      <w:r w:rsidR="0022561A" w:rsidRPr="005C6694">
        <w:rPr>
          <w:rFonts w:ascii="Arial" w:eastAsia="Times New Roman" w:hAnsi="Arial" w:cs="Arial"/>
          <w:color w:val="000000"/>
          <w:lang w:eastAsia="en-GB"/>
        </w:rPr>
        <w:t xml:space="preserve">” by Ofsted </w:t>
      </w:r>
      <w:r>
        <w:rPr>
          <w:rFonts w:ascii="Arial" w:eastAsia="Times New Roman" w:hAnsi="Arial" w:cs="Arial"/>
          <w:color w:val="000000"/>
          <w:lang w:eastAsia="en-GB"/>
        </w:rPr>
        <w:t xml:space="preserve">2022 </w:t>
      </w:r>
      <w:r w:rsidR="0022561A" w:rsidRPr="005C6694">
        <w:rPr>
          <w:rFonts w:ascii="Arial" w:eastAsia="Times New Roman" w:hAnsi="Arial" w:cs="Arial"/>
          <w:color w:val="000000"/>
          <w:lang w:eastAsia="en-GB"/>
        </w:rPr>
        <w:t xml:space="preserve">and is situated </w:t>
      </w:r>
      <w:r>
        <w:rPr>
          <w:rFonts w:ascii="Arial" w:eastAsia="Times New Roman" w:hAnsi="Arial" w:cs="Arial"/>
          <w:color w:val="000000"/>
          <w:lang w:eastAsia="en-GB"/>
        </w:rPr>
        <w:t xml:space="preserve">on the outskirts of Wolverhampton City </w:t>
      </w:r>
      <w:r w:rsidR="0022561A" w:rsidRPr="005C6694">
        <w:rPr>
          <w:rFonts w:ascii="Arial" w:eastAsia="Times New Roman" w:hAnsi="Arial" w:cs="Arial"/>
          <w:color w:val="000000"/>
          <w:lang w:eastAsia="en-GB"/>
        </w:rPr>
        <w:t xml:space="preserve">centre. We are a </w:t>
      </w:r>
      <w:r w:rsidRPr="004F4F7D">
        <w:rPr>
          <w:rFonts w:ascii="Arial" w:eastAsia="Times New Roman" w:hAnsi="Arial" w:cs="Arial"/>
          <w:lang w:eastAsia="en-GB"/>
        </w:rPr>
        <w:t>one and a half</w:t>
      </w:r>
      <w:r w:rsidR="00733EF7" w:rsidRPr="004F4F7D">
        <w:rPr>
          <w:rFonts w:ascii="Arial" w:eastAsia="Times New Roman" w:hAnsi="Arial" w:cs="Arial"/>
          <w:lang w:eastAsia="en-GB"/>
        </w:rPr>
        <w:t xml:space="preserve"> </w:t>
      </w:r>
      <w:r w:rsidR="0022561A" w:rsidRPr="004F4F7D">
        <w:rPr>
          <w:rFonts w:ascii="Arial" w:eastAsia="Times New Roman" w:hAnsi="Arial" w:cs="Arial"/>
          <w:lang w:eastAsia="en-GB"/>
        </w:rPr>
        <w:t xml:space="preserve">form entry </w:t>
      </w:r>
      <w:r w:rsidR="0022561A" w:rsidRPr="004F4F7D">
        <w:rPr>
          <w:rFonts w:ascii="Arial" w:eastAsia="Times New Roman" w:hAnsi="Arial" w:cs="Arial"/>
          <w:i/>
          <w:iCs/>
          <w:lang w:eastAsia="en-GB"/>
        </w:rPr>
        <w:t>primary</w:t>
      </w:r>
      <w:r w:rsidR="0022561A" w:rsidRPr="004F4F7D">
        <w:rPr>
          <w:rFonts w:ascii="Arial" w:eastAsia="Times New Roman" w:hAnsi="Arial" w:cs="Arial"/>
          <w:lang w:eastAsia="en-GB"/>
        </w:rPr>
        <w:t xml:space="preserve"> </w:t>
      </w:r>
      <w:r w:rsidR="0022561A" w:rsidRPr="005C6694">
        <w:rPr>
          <w:rFonts w:ascii="Arial" w:eastAsia="Times New Roman" w:hAnsi="Arial" w:cs="Arial"/>
          <w:color w:val="000000"/>
          <w:lang w:eastAsia="en-GB"/>
        </w:rPr>
        <w:t>school, who are seeking to appoint a motivated, dedicated and driven</w:t>
      </w:r>
      <w:r>
        <w:rPr>
          <w:rFonts w:ascii="Arial" w:eastAsia="Times New Roman" w:hAnsi="Arial" w:cs="Arial"/>
          <w:color w:val="000000"/>
          <w:lang w:eastAsia="en-GB"/>
        </w:rPr>
        <w:t xml:space="preserve"> </w:t>
      </w:r>
      <w:r w:rsidR="00E05F54">
        <w:rPr>
          <w:rFonts w:ascii="Arial" w:eastAsia="Times New Roman" w:hAnsi="Arial" w:cs="Arial"/>
          <w:color w:val="000000"/>
          <w:lang w:eastAsia="en-GB"/>
        </w:rPr>
        <w:t>Class Teacher</w:t>
      </w:r>
    </w:p>
    <w:p w14:paraId="474EF63B" w14:textId="77777777" w:rsidR="003A6480" w:rsidRDefault="003A6480" w:rsidP="00944893">
      <w:pPr>
        <w:shd w:val="clear" w:color="auto" w:fill="FFFFFF"/>
        <w:spacing w:after="0" w:line="240" w:lineRule="auto"/>
        <w:jc w:val="both"/>
        <w:rPr>
          <w:rFonts w:ascii="Arial" w:eastAsia="Times New Roman" w:hAnsi="Arial" w:cs="Arial"/>
          <w:color w:val="000000"/>
          <w:lang w:eastAsia="en-GB"/>
        </w:rPr>
      </w:pPr>
    </w:p>
    <w:p w14:paraId="5C3FBF00" w14:textId="2C2DBC40" w:rsidR="00433160" w:rsidRPr="00B41D7C" w:rsidRDefault="0022561A" w:rsidP="00B41D7C">
      <w:pPr>
        <w:shd w:val="clear" w:color="auto" w:fill="FFFFFF"/>
        <w:spacing w:after="0" w:line="240" w:lineRule="auto"/>
        <w:jc w:val="both"/>
        <w:rPr>
          <w:rFonts w:ascii="Arial" w:hAnsi="Arial" w:cs="Arial"/>
          <w:bCs/>
        </w:rPr>
      </w:pPr>
      <w:r w:rsidRPr="005C6694">
        <w:rPr>
          <w:rFonts w:ascii="Arial" w:hAnsi="Arial" w:cs="Arial"/>
          <w:bCs/>
        </w:rPr>
        <w:t>We are an inclusive and friendly school which has a diverse catchment at the heart of our community.  We are an Academy School, part of the Central Learning Partnership Trust (CLPT). We strive</w:t>
      </w:r>
      <w:r w:rsidR="007853C8" w:rsidRPr="005C6694">
        <w:rPr>
          <w:rFonts w:ascii="Arial" w:hAnsi="Arial" w:cs="Arial"/>
          <w:bCs/>
        </w:rPr>
        <w:t xml:space="preserve"> to ensure our children receive</w:t>
      </w:r>
      <w:r w:rsidRPr="005C6694">
        <w:rPr>
          <w:rFonts w:ascii="Arial" w:hAnsi="Arial" w:cs="Arial"/>
          <w:bCs/>
        </w:rPr>
        <w:t xml:space="preserve"> an education which inspires and promotes positive learning and ensure that rigorous CPD supports all staff in becoming the best they can be.</w:t>
      </w:r>
    </w:p>
    <w:p w14:paraId="5BB81285" w14:textId="77777777" w:rsidR="00B41D7C" w:rsidRPr="00B41D7C" w:rsidRDefault="00B41D7C" w:rsidP="00B41D7C">
      <w:pPr>
        <w:pStyle w:val="NormalWeb"/>
        <w:spacing w:line="300" w:lineRule="atLeast"/>
        <w:rPr>
          <w:rFonts w:ascii="Arial" w:hAnsi="Arial" w:cs="Arial"/>
          <w:sz w:val="22"/>
          <w:szCs w:val="22"/>
        </w:rPr>
      </w:pPr>
      <w:r w:rsidRPr="00B41D7C">
        <w:rPr>
          <w:rFonts w:ascii="Arial" w:hAnsi="Arial" w:cs="Arial"/>
          <w:sz w:val="22"/>
          <w:szCs w:val="22"/>
        </w:rPr>
        <w:t>A Class Teacher’s main responsibilities are:</w:t>
      </w:r>
    </w:p>
    <w:p w14:paraId="3FAB5095" w14:textId="77777777" w:rsidR="00B41D7C" w:rsidRPr="00B41D7C" w:rsidRDefault="00B41D7C" w:rsidP="00B41D7C">
      <w:pPr>
        <w:pStyle w:val="NormalWeb"/>
        <w:numPr>
          <w:ilvl w:val="0"/>
          <w:numId w:val="33"/>
        </w:numPr>
        <w:spacing w:line="300" w:lineRule="atLeast"/>
        <w:rPr>
          <w:rFonts w:ascii="Arial" w:hAnsi="Arial" w:cs="Arial"/>
          <w:sz w:val="22"/>
          <w:szCs w:val="22"/>
        </w:rPr>
      </w:pPr>
      <w:r w:rsidRPr="00B41D7C">
        <w:rPr>
          <w:rFonts w:ascii="Arial" w:hAnsi="Arial" w:cs="Arial"/>
          <w:sz w:val="22"/>
          <w:szCs w:val="22"/>
        </w:rPr>
        <w:t>To create and maintain a stimulating, purposeful and safe learning environment in accordance with agreed plans and curriculum requirements, ensuring resources are prepared, organised and used effectively to maximise learning.</w:t>
      </w:r>
    </w:p>
    <w:p w14:paraId="2A3F3CEC" w14:textId="77777777" w:rsidR="00B41D7C" w:rsidRPr="00B41D7C" w:rsidRDefault="00B41D7C" w:rsidP="00B41D7C">
      <w:pPr>
        <w:pStyle w:val="NormalWeb"/>
        <w:numPr>
          <w:ilvl w:val="0"/>
          <w:numId w:val="33"/>
        </w:numPr>
        <w:spacing w:line="300" w:lineRule="atLeast"/>
        <w:rPr>
          <w:rFonts w:ascii="Arial" w:hAnsi="Arial" w:cs="Arial"/>
          <w:sz w:val="22"/>
          <w:szCs w:val="22"/>
        </w:rPr>
      </w:pPr>
      <w:r w:rsidRPr="00B41D7C">
        <w:rPr>
          <w:rFonts w:ascii="Arial" w:hAnsi="Arial" w:cs="Arial"/>
          <w:sz w:val="22"/>
          <w:szCs w:val="22"/>
        </w:rPr>
        <w:t>To plan, deliver and evaluate high-quality lessons that meet the needs of all pupils, using a range of teaching strategies to ensure all learners are engaged, challenged and able to achieve their full potential.</w:t>
      </w:r>
    </w:p>
    <w:p w14:paraId="5710E693" w14:textId="77777777" w:rsidR="00B41D7C" w:rsidRPr="00B41D7C" w:rsidRDefault="00B41D7C" w:rsidP="00B41D7C">
      <w:pPr>
        <w:pStyle w:val="NormalWeb"/>
        <w:numPr>
          <w:ilvl w:val="0"/>
          <w:numId w:val="33"/>
        </w:numPr>
        <w:spacing w:line="300" w:lineRule="atLeast"/>
        <w:rPr>
          <w:rFonts w:ascii="Arial" w:hAnsi="Arial" w:cs="Arial"/>
          <w:sz w:val="22"/>
          <w:szCs w:val="22"/>
        </w:rPr>
      </w:pPr>
      <w:r w:rsidRPr="00B41D7C">
        <w:rPr>
          <w:rFonts w:ascii="Arial" w:hAnsi="Arial" w:cs="Arial"/>
          <w:sz w:val="22"/>
          <w:szCs w:val="22"/>
        </w:rPr>
        <w:t>To assess, monitor and track pupil progress regularly, using assessment information to inform planning and ensure all pupils make strong progress from their starting points.</w:t>
      </w:r>
    </w:p>
    <w:p w14:paraId="3E6A8220" w14:textId="77777777" w:rsidR="00B41D7C" w:rsidRPr="00B41D7C" w:rsidRDefault="00B41D7C" w:rsidP="00B41D7C">
      <w:pPr>
        <w:pStyle w:val="NormalWeb"/>
        <w:numPr>
          <w:ilvl w:val="0"/>
          <w:numId w:val="33"/>
        </w:numPr>
        <w:spacing w:line="300" w:lineRule="atLeast"/>
        <w:rPr>
          <w:rFonts w:ascii="Arial" w:hAnsi="Arial" w:cs="Arial"/>
          <w:sz w:val="22"/>
          <w:szCs w:val="22"/>
        </w:rPr>
      </w:pPr>
      <w:r w:rsidRPr="00B41D7C">
        <w:rPr>
          <w:rFonts w:ascii="Arial" w:hAnsi="Arial" w:cs="Arial"/>
          <w:sz w:val="22"/>
          <w:szCs w:val="22"/>
        </w:rPr>
        <w:t>To provide clear and accurate feedback to pupils, adapting teaching accordingly and implementing interventions where necessary to secure pupil achievement and understanding.</w:t>
      </w:r>
    </w:p>
    <w:p w14:paraId="170ECE9C" w14:textId="77777777" w:rsidR="00B41D7C" w:rsidRPr="00B41D7C" w:rsidRDefault="00B41D7C" w:rsidP="00B41D7C">
      <w:pPr>
        <w:pStyle w:val="NormalWeb"/>
        <w:numPr>
          <w:ilvl w:val="0"/>
          <w:numId w:val="33"/>
        </w:numPr>
        <w:spacing w:line="300" w:lineRule="atLeast"/>
        <w:rPr>
          <w:rFonts w:ascii="Arial" w:hAnsi="Arial" w:cs="Arial"/>
          <w:sz w:val="22"/>
          <w:szCs w:val="22"/>
        </w:rPr>
      </w:pPr>
      <w:r w:rsidRPr="00B41D7C">
        <w:rPr>
          <w:rFonts w:ascii="Arial" w:hAnsi="Arial" w:cs="Arial"/>
          <w:sz w:val="22"/>
          <w:szCs w:val="22"/>
        </w:rPr>
        <w:t>To take full responsibility for the organisation and management of the class, promoting positive behaviour in line with the school’s behaviour policy and fostering a respectful, inclusive learning environment.</w:t>
      </w:r>
    </w:p>
    <w:p w14:paraId="2E18E701" w14:textId="77777777" w:rsidR="00B41D7C" w:rsidRPr="00B41D7C" w:rsidRDefault="00B41D7C" w:rsidP="00B41D7C">
      <w:pPr>
        <w:pStyle w:val="NormalWeb"/>
        <w:numPr>
          <w:ilvl w:val="0"/>
          <w:numId w:val="33"/>
        </w:numPr>
        <w:spacing w:line="300" w:lineRule="atLeast"/>
        <w:rPr>
          <w:rFonts w:ascii="Arial" w:hAnsi="Arial" w:cs="Arial"/>
          <w:sz w:val="22"/>
          <w:szCs w:val="22"/>
        </w:rPr>
      </w:pPr>
      <w:r w:rsidRPr="00B41D7C">
        <w:rPr>
          <w:rFonts w:ascii="Arial" w:hAnsi="Arial" w:cs="Arial"/>
          <w:sz w:val="22"/>
          <w:szCs w:val="22"/>
        </w:rPr>
        <w:t>To maintain accurate and up-to-date records of pupil progress, attainment and pastoral needs in line with school policies and statutory requirements.</w:t>
      </w:r>
    </w:p>
    <w:p w14:paraId="0C62CAE9" w14:textId="77777777" w:rsidR="00B41D7C" w:rsidRPr="00B41D7C" w:rsidRDefault="00B41D7C" w:rsidP="00B41D7C">
      <w:pPr>
        <w:pStyle w:val="NormalWeb"/>
        <w:numPr>
          <w:ilvl w:val="0"/>
          <w:numId w:val="33"/>
        </w:numPr>
        <w:spacing w:line="300" w:lineRule="atLeast"/>
        <w:rPr>
          <w:rFonts w:ascii="Arial" w:hAnsi="Arial" w:cs="Arial"/>
          <w:sz w:val="22"/>
          <w:szCs w:val="22"/>
        </w:rPr>
      </w:pPr>
      <w:r w:rsidRPr="00B41D7C">
        <w:rPr>
          <w:rFonts w:ascii="Arial" w:hAnsi="Arial" w:cs="Arial"/>
          <w:sz w:val="22"/>
          <w:szCs w:val="22"/>
        </w:rPr>
        <w:t>To contribute to and implement school policies and procedures, particularly those relating to safeguarding, behaviour, assessment and inclusion.</w:t>
      </w:r>
    </w:p>
    <w:p w14:paraId="450F134D" w14:textId="77777777" w:rsidR="00B41D7C" w:rsidRPr="00B41D7C" w:rsidRDefault="00B41D7C" w:rsidP="00B41D7C">
      <w:pPr>
        <w:pStyle w:val="NormalWeb"/>
        <w:numPr>
          <w:ilvl w:val="0"/>
          <w:numId w:val="33"/>
        </w:numPr>
        <w:spacing w:line="300" w:lineRule="atLeast"/>
        <w:rPr>
          <w:rFonts w:ascii="Arial" w:hAnsi="Arial" w:cs="Arial"/>
          <w:sz w:val="22"/>
          <w:szCs w:val="22"/>
        </w:rPr>
      </w:pPr>
      <w:r w:rsidRPr="00B41D7C">
        <w:rPr>
          <w:rFonts w:ascii="Arial" w:hAnsi="Arial" w:cs="Arial"/>
          <w:sz w:val="22"/>
          <w:szCs w:val="22"/>
        </w:rPr>
        <w:t>To work collaboratively with teaching assistants and other staff, directing and deploying support effectively to maximise pupil progress and wellbeing.</w:t>
      </w:r>
    </w:p>
    <w:p w14:paraId="6E6455D3" w14:textId="77777777" w:rsidR="00B41D7C" w:rsidRPr="00B41D7C" w:rsidRDefault="00B41D7C" w:rsidP="00B41D7C">
      <w:pPr>
        <w:pStyle w:val="NormalWeb"/>
        <w:numPr>
          <w:ilvl w:val="0"/>
          <w:numId w:val="33"/>
        </w:numPr>
        <w:spacing w:line="300" w:lineRule="atLeast"/>
        <w:rPr>
          <w:rFonts w:ascii="Arial" w:hAnsi="Arial" w:cs="Arial"/>
          <w:sz w:val="22"/>
          <w:szCs w:val="22"/>
        </w:rPr>
      </w:pPr>
      <w:r w:rsidRPr="00B41D7C">
        <w:rPr>
          <w:rFonts w:ascii="Arial" w:hAnsi="Arial" w:cs="Arial"/>
          <w:sz w:val="22"/>
          <w:szCs w:val="22"/>
        </w:rPr>
        <w:t>To contribute to the planning and delivery of a broad and balanced curriculum, including enrichment opportunities such as trips, visits and extracurricular activities.</w:t>
      </w:r>
    </w:p>
    <w:p w14:paraId="1A3D6C3A" w14:textId="77777777" w:rsidR="00B41D7C" w:rsidRPr="00B41D7C" w:rsidRDefault="00B41D7C" w:rsidP="00B41D7C">
      <w:pPr>
        <w:pStyle w:val="NormalWeb"/>
        <w:numPr>
          <w:ilvl w:val="0"/>
          <w:numId w:val="33"/>
        </w:numPr>
        <w:spacing w:line="300" w:lineRule="atLeast"/>
        <w:rPr>
          <w:rFonts w:ascii="Arial" w:hAnsi="Arial" w:cs="Arial"/>
          <w:sz w:val="22"/>
          <w:szCs w:val="22"/>
        </w:rPr>
      </w:pPr>
      <w:r w:rsidRPr="00B41D7C">
        <w:rPr>
          <w:rFonts w:ascii="Arial" w:hAnsi="Arial" w:cs="Arial"/>
          <w:sz w:val="22"/>
          <w:szCs w:val="22"/>
        </w:rPr>
        <w:t>To take responsibility for the pastoral care of pupils, ensuring their wellbeing, safety and individual needs (including SEND and EHCPs) are met through appropriate support and provision.</w:t>
      </w:r>
    </w:p>
    <w:p w14:paraId="416DA830" w14:textId="77777777" w:rsidR="00B41D7C" w:rsidRPr="00B41D7C" w:rsidRDefault="00B41D7C" w:rsidP="00B41D7C">
      <w:pPr>
        <w:pStyle w:val="NormalWeb"/>
        <w:numPr>
          <w:ilvl w:val="0"/>
          <w:numId w:val="33"/>
        </w:numPr>
        <w:spacing w:line="300" w:lineRule="atLeast"/>
        <w:rPr>
          <w:rFonts w:ascii="Arial" w:hAnsi="Arial" w:cs="Arial"/>
          <w:sz w:val="22"/>
          <w:szCs w:val="22"/>
        </w:rPr>
      </w:pPr>
      <w:r w:rsidRPr="00B41D7C">
        <w:rPr>
          <w:rFonts w:ascii="Arial" w:hAnsi="Arial" w:cs="Arial"/>
          <w:sz w:val="22"/>
          <w:szCs w:val="22"/>
        </w:rPr>
        <w:t>To communicate effectively with parents and carers, building positive relationships that support pupils’ learning and development.</w:t>
      </w:r>
    </w:p>
    <w:p w14:paraId="26DA1F58" w14:textId="77777777" w:rsidR="00B41D7C" w:rsidRPr="00B41D7C" w:rsidRDefault="00B41D7C" w:rsidP="00B41D7C">
      <w:pPr>
        <w:pStyle w:val="NormalWeb"/>
        <w:numPr>
          <w:ilvl w:val="0"/>
          <w:numId w:val="33"/>
        </w:numPr>
        <w:spacing w:line="300" w:lineRule="atLeast"/>
        <w:rPr>
          <w:rFonts w:ascii="Arial" w:hAnsi="Arial" w:cs="Arial"/>
          <w:sz w:val="22"/>
          <w:szCs w:val="22"/>
        </w:rPr>
      </w:pPr>
      <w:r w:rsidRPr="00B41D7C">
        <w:rPr>
          <w:rFonts w:ascii="Arial" w:hAnsi="Arial" w:cs="Arial"/>
          <w:sz w:val="22"/>
          <w:szCs w:val="22"/>
        </w:rPr>
        <w:lastRenderedPageBreak/>
        <w:t>To contribute to wider school life, including staff meetings, professional development, school events and whole-school initiatives.</w:t>
      </w:r>
    </w:p>
    <w:p w14:paraId="18F127A5" w14:textId="77777777" w:rsidR="00B41D7C" w:rsidRPr="00B41D7C" w:rsidRDefault="00B41D7C" w:rsidP="00B41D7C">
      <w:pPr>
        <w:pStyle w:val="NormalWeb"/>
        <w:numPr>
          <w:ilvl w:val="0"/>
          <w:numId w:val="33"/>
        </w:numPr>
        <w:spacing w:line="300" w:lineRule="atLeast"/>
        <w:rPr>
          <w:rFonts w:ascii="Arial" w:hAnsi="Arial" w:cs="Arial"/>
          <w:sz w:val="22"/>
          <w:szCs w:val="22"/>
        </w:rPr>
      </w:pPr>
      <w:r w:rsidRPr="00B41D7C">
        <w:rPr>
          <w:rFonts w:ascii="Arial" w:hAnsi="Arial" w:cs="Arial"/>
          <w:sz w:val="22"/>
          <w:szCs w:val="22"/>
        </w:rPr>
        <w:t>To undertake additional responsibilities as required, such as subject leadership or school improvement priorities.</w:t>
      </w:r>
    </w:p>
    <w:p w14:paraId="420284A2" w14:textId="5AF9592D" w:rsidR="00B41D7C" w:rsidRPr="00B41D7C" w:rsidRDefault="00B41D7C" w:rsidP="00B41D7C">
      <w:pPr>
        <w:spacing w:line="300" w:lineRule="atLeast"/>
        <w:rPr>
          <w:rFonts w:ascii="Arial" w:hAnsi="Arial" w:cs="Arial"/>
        </w:rPr>
      </w:pPr>
      <w:r w:rsidRPr="00B41D7C">
        <w:rPr>
          <w:rStyle w:val="Strong"/>
          <w:rFonts w:ascii="Arial" w:hAnsi="Arial" w:cs="Arial"/>
          <w:b w:val="0"/>
          <w:bCs w:val="0"/>
        </w:rPr>
        <w:t>We are looking for someone who is:</w:t>
      </w:r>
    </w:p>
    <w:p w14:paraId="75A70F25" w14:textId="77777777" w:rsidR="00B41D7C" w:rsidRPr="00B41D7C" w:rsidRDefault="00B41D7C" w:rsidP="00B41D7C">
      <w:pPr>
        <w:numPr>
          <w:ilvl w:val="0"/>
          <w:numId w:val="34"/>
        </w:numPr>
        <w:spacing w:before="100" w:beforeAutospacing="1" w:after="100" w:afterAutospacing="1" w:line="300" w:lineRule="atLeast"/>
        <w:rPr>
          <w:rFonts w:ascii="Arial" w:hAnsi="Arial" w:cs="Arial"/>
        </w:rPr>
      </w:pPr>
      <w:r w:rsidRPr="00B41D7C">
        <w:rPr>
          <w:rFonts w:ascii="Arial" w:hAnsi="Arial" w:cs="Arial"/>
        </w:rPr>
        <w:t>Flexible, adaptable and creative, able to respond positively to change in a dynamic school environment.</w:t>
      </w:r>
    </w:p>
    <w:p w14:paraId="24FCE58B" w14:textId="77777777" w:rsidR="00B41D7C" w:rsidRPr="00B41D7C" w:rsidRDefault="00B41D7C" w:rsidP="00B41D7C">
      <w:pPr>
        <w:numPr>
          <w:ilvl w:val="0"/>
          <w:numId w:val="34"/>
        </w:numPr>
        <w:spacing w:before="100" w:beforeAutospacing="1" w:after="100" w:afterAutospacing="1" w:line="300" w:lineRule="atLeast"/>
        <w:rPr>
          <w:rFonts w:ascii="Arial" w:hAnsi="Arial" w:cs="Arial"/>
        </w:rPr>
      </w:pPr>
      <w:r w:rsidRPr="00B41D7C">
        <w:rPr>
          <w:rFonts w:ascii="Arial" w:hAnsi="Arial" w:cs="Arial"/>
        </w:rPr>
        <w:t>Passionate about teaching and learning, with a drive for excellence and high expectations for all pupils.</w:t>
      </w:r>
    </w:p>
    <w:p w14:paraId="14FEDCF1" w14:textId="77777777" w:rsidR="00B41D7C" w:rsidRPr="00B41D7C" w:rsidRDefault="00B41D7C" w:rsidP="00B41D7C">
      <w:pPr>
        <w:numPr>
          <w:ilvl w:val="0"/>
          <w:numId w:val="34"/>
        </w:numPr>
        <w:spacing w:before="100" w:beforeAutospacing="1" w:after="100" w:afterAutospacing="1" w:line="300" w:lineRule="atLeast"/>
        <w:rPr>
          <w:rFonts w:ascii="Arial" w:hAnsi="Arial" w:cs="Arial"/>
        </w:rPr>
      </w:pPr>
      <w:r w:rsidRPr="00B41D7C">
        <w:rPr>
          <w:rFonts w:ascii="Arial" w:hAnsi="Arial" w:cs="Arial"/>
        </w:rPr>
        <w:t>Highly organised, motivated and committed to achieving the best outcomes for every child.</w:t>
      </w:r>
    </w:p>
    <w:p w14:paraId="106EBC0E" w14:textId="77777777" w:rsidR="00B41D7C" w:rsidRPr="00B41D7C" w:rsidRDefault="00B41D7C" w:rsidP="00B41D7C">
      <w:pPr>
        <w:numPr>
          <w:ilvl w:val="0"/>
          <w:numId w:val="34"/>
        </w:numPr>
        <w:spacing w:before="100" w:beforeAutospacing="1" w:after="100" w:afterAutospacing="1" w:line="300" w:lineRule="atLeast"/>
        <w:rPr>
          <w:rFonts w:ascii="Arial" w:hAnsi="Arial" w:cs="Arial"/>
        </w:rPr>
      </w:pPr>
      <w:r w:rsidRPr="00B41D7C">
        <w:rPr>
          <w:rFonts w:ascii="Arial" w:hAnsi="Arial" w:cs="Arial"/>
        </w:rPr>
        <w:t>Committed to safeguarding and promoting the welfare of ALL pupils.</w:t>
      </w:r>
    </w:p>
    <w:p w14:paraId="033128E6" w14:textId="77777777" w:rsidR="00B41D7C" w:rsidRPr="00B41D7C" w:rsidRDefault="00B41D7C" w:rsidP="00B41D7C">
      <w:pPr>
        <w:numPr>
          <w:ilvl w:val="0"/>
          <w:numId w:val="34"/>
        </w:numPr>
        <w:spacing w:before="100" w:beforeAutospacing="1" w:after="100" w:afterAutospacing="1" w:line="300" w:lineRule="atLeast"/>
        <w:rPr>
          <w:rFonts w:ascii="Arial" w:hAnsi="Arial" w:cs="Arial"/>
        </w:rPr>
      </w:pPr>
      <w:r w:rsidRPr="00B41D7C">
        <w:rPr>
          <w:rFonts w:ascii="Arial" w:hAnsi="Arial" w:cs="Arial"/>
        </w:rPr>
        <w:t>A strong team player who collaborates effectively with colleagues to support pupil wellbeing and achievement.</w:t>
      </w:r>
    </w:p>
    <w:p w14:paraId="0FFAC1CB" w14:textId="77777777" w:rsidR="00B41D7C" w:rsidRPr="00B41D7C" w:rsidRDefault="00B41D7C" w:rsidP="00B41D7C">
      <w:pPr>
        <w:numPr>
          <w:ilvl w:val="0"/>
          <w:numId w:val="34"/>
        </w:numPr>
        <w:spacing w:before="100" w:beforeAutospacing="1" w:after="100" w:afterAutospacing="1" w:line="300" w:lineRule="atLeast"/>
        <w:rPr>
          <w:rFonts w:ascii="Arial" w:hAnsi="Arial" w:cs="Arial"/>
        </w:rPr>
      </w:pPr>
      <w:r w:rsidRPr="00B41D7C">
        <w:rPr>
          <w:rFonts w:ascii="Arial" w:hAnsi="Arial" w:cs="Arial"/>
        </w:rPr>
        <w:t>Reflective and eager to develop professionally, continually striving to improve practice.</w:t>
      </w:r>
    </w:p>
    <w:p w14:paraId="21E9521B" w14:textId="77777777" w:rsidR="00B41D7C" w:rsidRPr="00B41D7C" w:rsidRDefault="00B41D7C" w:rsidP="00B41D7C">
      <w:pPr>
        <w:numPr>
          <w:ilvl w:val="0"/>
          <w:numId w:val="34"/>
        </w:numPr>
        <w:spacing w:before="100" w:beforeAutospacing="1" w:after="100" w:afterAutospacing="1" w:line="300" w:lineRule="atLeast"/>
        <w:rPr>
          <w:rFonts w:ascii="Arial" w:hAnsi="Arial" w:cs="Arial"/>
        </w:rPr>
      </w:pPr>
      <w:r w:rsidRPr="00B41D7C">
        <w:rPr>
          <w:rFonts w:ascii="Arial" w:hAnsi="Arial" w:cs="Arial"/>
        </w:rPr>
        <w:t>Able to uphold and promote the ethos, values and vision of the school.</w:t>
      </w:r>
    </w:p>
    <w:p w14:paraId="7EB52AFF" w14:textId="48D3EF74" w:rsidR="00B41D7C" w:rsidRPr="00B41D7C" w:rsidRDefault="00B41D7C" w:rsidP="00B41D7C">
      <w:pPr>
        <w:spacing w:after="0" w:line="300" w:lineRule="atLeast"/>
        <w:rPr>
          <w:rFonts w:ascii="Arial" w:hAnsi="Arial" w:cs="Arial"/>
        </w:rPr>
      </w:pPr>
      <w:r w:rsidRPr="00B41D7C">
        <w:rPr>
          <w:rStyle w:val="Strong"/>
          <w:rFonts w:ascii="Arial" w:hAnsi="Arial" w:cs="Arial"/>
          <w:b w:val="0"/>
          <w:bCs w:val="0"/>
        </w:rPr>
        <w:t>In return we can offer:</w:t>
      </w:r>
    </w:p>
    <w:p w14:paraId="073F685C" w14:textId="77777777" w:rsidR="00B41D7C" w:rsidRPr="00B41D7C" w:rsidRDefault="00B41D7C" w:rsidP="00B41D7C">
      <w:pPr>
        <w:numPr>
          <w:ilvl w:val="0"/>
          <w:numId w:val="35"/>
        </w:numPr>
        <w:spacing w:before="100" w:beforeAutospacing="1" w:after="100" w:afterAutospacing="1" w:line="300" w:lineRule="atLeast"/>
        <w:rPr>
          <w:rFonts w:ascii="Arial" w:hAnsi="Arial" w:cs="Arial"/>
        </w:rPr>
      </w:pPr>
      <w:r w:rsidRPr="00B41D7C">
        <w:rPr>
          <w:rFonts w:ascii="Arial" w:hAnsi="Arial" w:cs="Arial"/>
        </w:rPr>
        <w:t>Strong, supportive partnerships with parents and the wider community.</w:t>
      </w:r>
    </w:p>
    <w:p w14:paraId="26933E4E" w14:textId="77777777" w:rsidR="00B41D7C" w:rsidRPr="00B41D7C" w:rsidRDefault="00B41D7C" w:rsidP="00B41D7C">
      <w:pPr>
        <w:numPr>
          <w:ilvl w:val="0"/>
          <w:numId w:val="35"/>
        </w:numPr>
        <w:spacing w:before="100" w:beforeAutospacing="1" w:after="100" w:afterAutospacing="1" w:line="300" w:lineRule="atLeast"/>
        <w:rPr>
          <w:rFonts w:ascii="Arial" w:hAnsi="Arial" w:cs="Arial"/>
        </w:rPr>
      </w:pPr>
      <w:r w:rsidRPr="00B41D7C">
        <w:rPr>
          <w:rFonts w:ascii="Arial" w:hAnsi="Arial" w:cs="Arial"/>
        </w:rPr>
        <w:t>A happy, stimulating and safe learning environment.</w:t>
      </w:r>
    </w:p>
    <w:p w14:paraId="79CA089B" w14:textId="77777777" w:rsidR="00B41D7C" w:rsidRPr="00B41D7C" w:rsidRDefault="00B41D7C" w:rsidP="00B41D7C">
      <w:pPr>
        <w:numPr>
          <w:ilvl w:val="0"/>
          <w:numId w:val="35"/>
        </w:numPr>
        <w:spacing w:before="100" w:beforeAutospacing="1" w:after="100" w:afterAutospacing="1" w:line="300" w:lineRule="atLeast"/>
        <w:rPr>
          <w:rFonts w:ascii="Arial" w:hAnsi="Arial" w:cs="Arial"/>
        </w:rPr>
      </w:pPr>
      <w:r w:rsidRPr="00B41D7C">
        <w:rPr>
          <w:rFonts w:ascii="Arial" w:hAnsi="Arial" w:cs="Arial"/>
        </w:rPr>
        <w:t>Dedicated staff committed to achieving high standards.</w:t>
      </w:r>
    </w:p>
    <w:p w14:paraId="56B90D15" w14:textId="77777777" w:rsidR="00B41D7C" w:rsidRPr="00B41D7C" w:rsidRDefault="00B41D7C" w:rsidP="00B41D7C">
      <w:pPr>
        <w:numPr>
          <w:ilvl w:val="0"/>
          <w:numId w:val="35"/>
        </w:numPr>
        <w:spacing w:before="100" w:beforeAutospacing="1" w:after="100" w:afterAutospacing="1" w:line="300" w:lineRule="atLeast"/>
        <w:rPr>
          <w:rFonts w:ascii="Arial" w:hAnsi="Arial" w:cs="Arial"/>
        </w:rPr>
      </w:pPr>
      <w:r w:rsidRPr="00B41D7C">
        <w:rPr>
          <w:rFonts w:ascii="Arial" w:hAnsi="Arial" w:cs="Arial"/>
        </w:rPr>
        <w:t>A supportive and highly experienced leadership team and governing body.</w:t>
      </w:r>
    </w:p>
    <w:p w14:paraId="3DCEA5C9" w14:textId="78F1DFCF" w:rsidR="006415BE" w:rsidRPr="00B41D7C" w:rsidRDefault="00B41D7C" w:rsidP="00B41D7C">
      <w:pPr>
        <w:numPr>
          <w:ilvl w:val="0"/>
          <w:numId w:val="35"/>
        </w:numPr>
        <w:spacing w:before="100" w:beforeAutospacing="1" w:after="100" w:afterAutospacing="1" w:line="300" w:lineRule="atLeast"/>
        <w:rPr>
          <w:rFonts w:ascii="Arial" w:hAnsi="Arial" w:cs="Arial"/>
        </w:rPr>
      </w:pPr>
      <w:r w:rsidRPr="00B41D7C">
        <w:rPr>
          <w:rFonts w:ascii="Arial" w:hAnsi="Arial" w:cs="Arial"/>
        </w:rPr>
        <w:t>Opportunities for professional development, coaching, mentoring and career progression.</w:t>
      </w:r>
    </w:p>
    <w:p w14:paraId="5B478BD5" w14:textId="77777777" w:rsidR="002302C2" w:rsidRPr="005C6694" w:rsidRDefault="002302C2" w:rsidP="00944893">
      <w:pPr>
        <w:pStyle w:val="NoSpacing"/>
        <w:jc w:val="both"/>
        <w:rPr>
          <w:rFonts w:ascii="Arial" w:hAnsi="Arial" w:cs="Arial"/>
        </w:rPr>
      </w:pPr>
    </w:p>
    <w:p w14:paraId="63C67F32" w14:textId="1CEE9012" w:rsidR="0022438E" w:rsidRPr="005C6694" w:rsidRDefault="0022438E" w:rsidP="006415BE">
      <w:pPr>
        <w:spacing w:after="0" w:line="240" w:lineRule="auto"/>
        <w:rPr>
          <w:rFonts w:ascii="Arial" w:hAnsi="Arial" w:cs="Arial"/>
          <w:color w:val="FF0000"/>
        </w:rPr>
      </w:pPr>
      <w:r w:rsidRPr="005C6694">
        <w:rPr>
          <w:rFonts w:ascii="Arial" w:hAnsi="Arial" w:cs="Arial"/>
        </w:rPr>
        <w:t xml:space="preserve">To apply for this vacancy, please complete the vacancy through the My New Term platform, accessible via the school website </w:t>
      </w:r>
      <w:hyperlink r:id="rId10" w:history="1">
        <w:r w:rsidR="009137C2" w:rsidRPr="002311DF">
          <w:rPr>
            <w:rStyle w:val="Hyperlink"/>
            <w:rFonts w:ascii="Arial" w:hAnsi="Arial" w:cs="Arial"/>
          </w:rPr>
          <w:t>www.deyncourtprimary.org</w:t>
        </w:r>
      </w:hyperlink>
      <w:r w:rsidR="009137C2">
        <w:rPr>
          <w:rFonts w:ascii="Arial" w:hAnsi="Arial" w:cs="Arial"/>
          <w:color w:val="FF0000"/>
        </w:rPr>
        <w:t xml:space="preserve"> </w:t>
      </w:r>
    </w:p>
    <w:p w14:paraId="1D8A5F98" w14:textId="77777777" w:rsidR="0022438E" w:rsidRPr="005C6694" w:rsidRDefault="0022438E" w:rsidP="006415BE">
      <w:pPr>
        <w:spacing w:after="0" w:line="240" w:lineRule="auto"/>
        <w:rPr>
          <w:rFonts w:ascii="Arial" w:hAnsi="Arial" w:cs="Arial"/>
        </w:rPr>
      </w:pPr>
    </w:p>
    <w:p w14:paraId="48A6C339" w14:textId="5415A46D" w:rsidR="0022438E" w:rsidRPr="005C6694" w:rsidRDefault="007853C8" w:rsidP="006415BE">
      <w:pPr>
        <w:spacing w:after="0" w:line="240" w:lineRule="auto"/>
        <w:rPr>
          <w:rFonts w:ascii="Arial" w:hAnsi="Arial" w:cs="Arial"/>
        </w:rPr>
      </w:pPr>
      <w:r w:rsidRPr="005C6694">
        <w:rPr>
          <w:rFonts w:ascii="Arial" w:hAnsi="Arial" w:cs="Arial"/>
        </w:rPr>
        <w:t xml:space="preserve">The school prides itself on its welcoming and positive environment and would warmly encourage you to visit the school </w:t>
      </w:r>
      <w:r w:rsidR="008A542C" w:rsidRPr="005C6694">
        <w:rPr>
          <w:rFonts w:ascii="Arial" w:hAnsi="Arial" w:cs="Arial"/>
        </w:rPr>
        <w:t>by prior arrangement.</w:t>
      </w:r>
      <w:r w:rsidR="004D5396" w:rsidRPr="005C6694">
        <w:rPr>
          <w:rFonts w:ascii="Arial" w:hAnsi="Arial" w:cs="Arial"/>
        </w:rPr>
        <w:t xml:space="preserve">  </w:t>
      </w:r>
      <w:r w:rsidR="008A542C" w:rsidRPr="005C6694">
        <w:rPr>
          <w:rFonts w:ascii="Arial" w:hAnsi="Arial" w:cs="Arial"/>
        </w:rPr>
        <w:t>P</w:t>
      </w:r>
      <w:r w:rsidR="004D5396" w:rsidRPr="005C6694">
        <w:rPr>
          <w:rFonts w:ascii="Arial" w:hAnsi="Arial" w:cs="Arial"/>
        </w:rPr>
        <w:t xml:space="preserve">lease contact </w:t>
      </w:r>
      <w:r w:rsidR="00D1365D" w:rsidRPr="005C6694">
        <w:rPr>
          <w:rFonts w:ascii="Arial" w:hAnsi="Arial" w:cs="Arial"/>
        </w:rPr>
        <w:t xml:space="preserve">our </w:t>
      </w:r>
      <w:r w:rsidR="009137C2">
        <w:rPr>
          <w:rFonts w:ascii="Arial" w:hAnsi="Arial" w:cs="Arial"/>
        </w:rPr>
        <w:t>HR Assistant</w:t>
      </w:r>
      <w:r w:rsidR="00D1365D" w:rsidRPr="005C6694">
        <w:rPr>
          <w:rFonts w:ascii="Arial" w:hAnsi="Arial" w:cs="Arial"/>
        </w:rPr>
        <w:t xml:space="preserve">, </w:t>
      </w:r>
      <w:r w:rsidR="009137C2" w:rsidRPr="009137C2">
        <w:rPr>
          <w:rFonts w:ascii="Arial" w:hAnsi="Arial" w:cs="Arial"/>
        </w:rPr>
        <w:t>Rebecca Weaver-Clarke</w:t>
      </w:r>
      <w:r w:rsidR="007A1271" w:rsidRPr="009137C2">
        <w:rPr>
          <w:rFonts w:ascii="Arial" w:hAnsi="Arial" w:cs="Arial"/>
        </w:rPr>
        <w:t xml:space="preserve"> at </w:t>
      </w:r>
      <w:r w:rsidR="003A6480" w:rsidRPr="009137C2">
        <w:rPr>
          <w:rFonts w:ascii="Arial" w:hAnsi="Arial" w:cs="Arial"/>
        </w:rPr>
        <w:t>(</w:t>
      </w:r>
      <w:r w:rsidR="009137C2" w:rsidRPr="004F4F7D">
        <w:rPr>
          <w:rFonts w:ascii="Arial" w:hAnsi="Arial" w:cs="Arial"/>
          <w:i/>
        </w:rPr>
        <w:t>office@deyncourtprimary.com</w:t>
      </w:r>
      <w:r w:rsidR="003A6480" w:rsidRPr="009137C2">
        <w:rPr>
          <w:rFonts w:ascii="Arial" w:hAnsi="Arial" w:cs="Arial"/>
        </w:rPr>
        <w:t xml:space="preserve">) </w:t>
      </w:r>
      <w:r w:rsidR="007A1271" w:rsidRPr="009137C2">
        <w:rPr>
          <w:rFonts w:ascii="Arial" w:hAnsi="Arial" w:cs="Arial"/>
        </w:rPr>
        <w:t>i</w:t>
      </w:r>
      <w:r w:rsidR="008E6E9A" w:rsidRPr="009137C2">
        <w:rPr>
          <w:rFonts w:ascii="Arial" w:hAnsi="Arial" w:cs="Arial"/>
        </w:rPr>
        <w:t>f you would like visit school</w:t>
      </w:r>
      <w:r w:rsidR="00867F24" w:rsidRPr="009137C2">
        <w:rPr>
          <w:rFonts w:ascii="Arial" w:hAnsi="Arial" w:cs="Arial"/>
        </w:rPr>
        <w:t>.</w:t>
      </w:r>
      <w:r w:rsidR="008E6E9A" w:rsidRPr="009137C2">
        <w:rPr>
          <w:rFonts w:ascii="Arial" w:hAnsi="Arial" w:cs="Arial"/>
        </w:rPr>
        <w:t xml:space="preserve"> </w:t>
      </w:r>
    </w:p>
    <w:p w14:paraId="4440A00F" w14:textId="77777777" w:rsidR="0022438E" w:rsidRPr="005C6694" w:rsidRDefault="0022438E" w:rsidP="006415BE">
      <w:pPr>
        <w:spacing w:after="0" w:line="240" w:lineRule="auto"/>
        <w:rPr>
          <w:rFonts w:ascii="Arial" w:hAnsi="Arial" w:cs="Arial"/>
        </w:rPr>
      </w:pPr>
    </w:p>
    <w:p w14:paraId="62CC486A" w14:textId="7971736F" w:rsidR="004D3E92" w:rsidRPr="005C6694" w:rsidRDefault="008E6E9A" w:rsidP="006415BE">
      <w:pPr>
        <w:spacing w:after="0" w:line="240" w:lineRule="auto"/>
        <w:rPr>
          <w:rFonts w:ascii="Arial" w:hAnsi="Arial" w:cs="Arial"/>
        </w:rPr>
      </w:pPr>
      <w:r w:rsidRPr="005C6694">
        <w:rPr>
          <w:rFonts w:ascii="Arial" w:hAnsi="Arial" w:cs="Arial"/>
        </w:rPr>
        <w:t>We are propos</w:t>
      </w:r>
      <w:r w:rsidR="0075180D" w:rsidRPr="005C6694">
        <w:rPr>
          <w:rFonts w:ascii="Arial" w:hAnsi="Arial" w:cs="Arial"/>
        </w:rPr>
        <w:t>ing that visits</w:t>
      </w:r>
      <w:r w:rsidRPr="005C6694">
        <w:rPr>
          <w:rFonts w:ascii="Arial" w:hAnsi="Arial" w:cs="Arial"/>
        </w:rPr>
        <w:t xml:space="preserve"> take place on </w:t>
      </w:r>
      <w:r w:rsidR="00B41D7C">
        <w:rPr>
          <w:rFonts w:ascii="Arial" w:hAnsi="Arial" w:cs="Arial"/>
          <w:b/>
          <w:bCs/>
        </w:rPr>
        <w:t>Thursday 4</w:t>
      </w:r>
      <w:r w:rsidR="00B41D7C" w:rsidRPr="00B41D7C">
        <w:rPr>
          <w:rFonts w:ascii="Arial" w:hAnsi="Arial" w:cs="Arial"/>
          <w:b/>
          <w:bCs/>
          <w:vertAlign w:val="superscript"/>
        </w:rPr>
        <w:t>th</w:t>
      </w:r>
      <w:r w:rsidR="00B41D7C">
        <w:rPr>
          <w:rFonts w:ascii="Arial" w:hAnsi="Arial" w:cs="Arial"/>
          <w:b/>
          <w:bCs/>
        </w:rPr>
        <w:t xml:space="preserve"> June 2026</w:t>
      </w:r>
      <w:r w:rsidR="004F4F7D" w:rsidRPr="004F4F7D">
        <w:rPr>
          <w:rFonts w:ascii="Arial" w:hAnsi="Arial" w:cs="Arial"/>
          <w:b/>
        </w:rPr>
        <w:t xml:space="preserve">. </w:t>
      </w:r>
    </w:p>
    <w:p w14:paraId="56F6B1E1" w14:textId="77777777" w:rsidR="006415BE" w:rsidRPr="005C6694" w:rsidRDefault="006415BE" w:rsidP="006415BE">
      <w:pPr>
        <w:spacing w:after="0" w:line="240" w:lineRule="auto"/>
        <w:rPr>
          <w:rFonts w:ascii="Arial" w:hAnsi="Arial" w:cs="Arial"/>
          <w:b/>
        </w:rPr>
      </w:pPr>
    </w:p>
    <w:tbl>
      <w:tblPr>
        <w:tblStyle w:val="TableGrid"/>
        <w:tblW w:w="0" w:type="auto"/>
        <w:tblLook w:val="04A0" w:firstRow="1" w:lastRow="0" w:firstColumn="1" w:lastColumn="0" w:noHBand="0" w:noVBand="1"/>
      </w:tblPr>
      <w:tblGrid>
        <w:gridCol w:w="2122"/>
        <w:gridCol w:w="8334"/>
      </w:tblGrid>
      <w:tr w:rsidR="00AD5A21" w:rsidRPr="005C6694" w14:paraId="738C928B" w14:textId="720EEDC4" w:rsidTr="000E7E45">
        <w:trPr>
          <w:trHeight w:val="283"/>
        </w:trPr>
        <w:tc>
          <w:tcPr>
            <w:tcW w:w="2122" w:type="dxa"/>
            <w:vAlign w:val="center"/>
          </w:tcPr>
          <w:p w14:paraId="469C4194" w14:textId="06583A62" w:rsidR="00AD5A21" w:rsidRPr="005C6694" w:rsidRDefault="00AD5A21" w:rsidP="000E7E45">
            <w:pPr>
              <w:rPr>
                <w:rFonts w:ascii="Arial" w:hAnsi="Arial" w:cs="Arial"/>
                <w:b/>
              </w:rPr>
            </w:pPr>
            <w:r w:rsidRPr="005C6694">
              <w:rPr>
                <w:rFonts w:ascii="Arial" w:hAnsi="Arial" w:cs="Arial"/>
                <w:b/>
              </w:rPr>
              <w:t>Closing date:</w:t>
            </w:r>
          </w:p>
        </w:tc>
        <w:tc>
          <w:tcPr>
            <w:tcW w:w="8334" w:type="dxa"/>
            <w:vAlign w:val="center"/>
          </w:tcPr>
          <w:p w14:paraId="41C477CE" w14:textId="6254AC3E" w:rsidR="00AD5A21" w:rsidRPr="005C6694" w:rsidRDefault="00AD5A21" w:rsidP="000E7E45">
            <w:pPr>
              <w:rPr>
                <w:rFonts w:ascii="Arial" w:hAnsi="Arial" w:cs="Arial"/>
                <w:bCs/>
              </w:rPr>
            </w:pPr>
            <w:r w:rsidRPr="005C6694">
              <w:rPr>
                <w:rFonts w:ascii="Arial" w:hAnsi="Arial" w:cs="Arial"/>
                <w:bCs/>
              </w:rPr>
              <w:t xml:space="preserve">12 Noon, </w:t>
            </w:r>
            <w:r w:rsidR="00B41D7C">
              <w:rPr>
                <w:rFonts w:ascii="Arial" w:hAnsi="Arial" w:cs="Arial"/>
                <w:bCs/>
              </w:rPr>
              <w:t>Wednesday 10</w:t>
            </w:r>
            <w:r w:rsidR="00B41D7C" w:rsidRPr="00B41D7C">
              <w:rPr>
                <w:rFonts w:ascii="Arial" w:hAnsi="Arial" w:cs="Arial"/>
                <w:bCs/>
                <w:vertAlign w:val="superscript"/>
              </w:rPr>
              <w:t>th</w:t>
            </w:r>
            <w:r w:rsidR="00B41D7C">
              <w:rPr>
                <w:rFonts w:ascii="Arial" w:hAnsi="Arial" w:cs="Arial"/>
                <w:bCs/>
              </w:rPr>
              <w:t xml:space="preserve"> June 2026</w:t>
            </w:r>
          </w:p>
        </w:tc>
      </w:tr>
      <w:tr w:rsidR="00AD5A21" w:rsidRPr="005C6694" w14:paraId="6B2389FF" w14:textId="29350090" w:rsidTr="000E7E45">
        <w:trPr>
          <w:trHeight w:val="283"/>
        </w:trPr>
        <w:tc>
          <w:tcPr>
            <w:tcW w:w="2122" w:type="dxa"/>
            <w:vAlign w:val="center"/>
          </w:tcPr>
          <w:p w14:paraId="72DEDF25" w14:textId="48569604" w:rsidR="00AD5A21" w:rsidRPr="005C6694" w:rsidRDefault="00AD5A21" w:rsidP="000E7E45">
            <w:pPr>
              <w:rPr>
                <w:rFonts w:ascii="Arial" w:hAnsi="Arial" w:cs="Arial"/>
                <w:b/>
              </w:rPr>
            </w:pPr>
            <w:r w:rsidRPr="005C6694">
              <w:rPr>
                <w:rFonts w:ascii="Arial" w:hAnsi="Arial" w:cs="Arial"/>
                <w:b/>
              </w:rPr>
              <w:t xml:space="preserve">Shortlisting: </w:t>
            </w:r>
          </w:p>
        </w:tc>
        <w:tc>
          <w:tcPr>
            <w:tcW w:w="8334" w:type="dxa"/>
            <w:vAlign w:val="center"/>
          </w:tcPr>
          <w:p w14:paraId="71636F46" w14:textId="4A713CBA" w:rsidR="00AD5A21" w:rsidRPr="005C6694" w:rsidRDefault="00B41D7C" w:rsidP="000E7E45">
            <w:pPr>
              <w:rPr>
                <w:rFonts w:ascii="Arial" w:hAnsi="Arial" w:cs="Arial"/>
                <w:bCs/>
              </w:rPr>
            </w:pPr>
            <w:r>
              <w:rPr>
                <w:rFonts w:ascii="Arial" w:hAnsi="Arial" w:cs="Arial"/>
                <w:bCs/>
              </w:rPr>
              <w:t>Thursday 11</w:t>
            </w:r>
            <w:r w:rsidRPr="00B41D7C">
              <w:rPr>
                <w:rFonts w:ascii="Arial" w:hAnsi="Arial" w:cs="Arial"/>
                <w:bCs/>
                <w:vertAlign w:val="superscript"/>
              </w:rPr>
              <w:t>th</w:t>
            </w:r>
            <w:r>
              <w:rPr>
                <w:rFonts w:ascii="Arial" w:hAnsi="Arial" w:cs="Arial"/>
                <w:bCs/>
              </w:rPr>
              <w:t xml:space="preserve"> June 2026</w:t>
            </w:r>
          </w:p>
        </w:tc>
      </w:tr>
      <w:tr w:rsidR="00AD5A21" w:rsidRPr="005C6694" w14:paraId="261F9827" w14:textId="0EB0BDE7" w:rsidTr="000E7E45">
        <w:trPr>
          <w:trHeight w:val="283"/>
        </w:trPr>
        <w:tc>
          <w:tcPr>
            <w:tcW w:w="2122" w:type="dxa"/>
            <w:vAlign w:val="center"/>
          </w:tcPr>
          <w:p w14:paraId="4D71E9B5" w14:textId="42B7E4D5" w:rsidR="00AD5A21" w:rsidRPr="005C6694" w:rsidRDefault="00AD5A21" w:rsidP="000E7E45">
            <w:pPr>
              <w:rPr>
                <w:rFonts w:ascii="Arial" w:hAnsi="Arial" w:cs="Arial"/>
                <w:b/>
              </w:rPr>
            </w:pPr>
            <w:r w:rsidRPr="005C6694">
              <w:rPr>
                <w:rFonts w:ascii="Arial" w:hAnsi="Arial" w:cs="Arial"/>
                <w:b/>
              </w:rPr>
              <w:t>Interviews:</w:t>
            </w:r>
          </w:p>
        </w:tc>
        <w:tc>
          <w:tcPr>
            <w:tcW w:w="8334" w:type="dxa"/>
            <w:vAlign w:val="center"/>
          </w:tcPr>
          <w:p w14:paraId="2D7208EE" w14:textId="19BB47F2" w:rsidR="00AD5A21" w:rsidRPr="005C6694" w:rsidRDefault="00B41D7C" w:rsidP="000E7E45">
            <w:pPr>
              <w:rPr>
                <w:rFonts w:ascii="Arial" w:hAnsi="Arial" w:cs="Arial"/>
                <w:bCs/>
              </w:rPr>
            </w:pPr>
            <w:r>
              <w:rPr>
                <w:rFonts w:ascii="Arial" w:hAnsi="Arial" w:cs="Arial"/>
                <w:bCs/>
              </w:rPr>
              <w:t>Thursday 18</w:t>
            </w:r>
            <w:r w:rsidRPr="00B41D7C">
              <w:rPr>
                <w:rFonts w:ascii="Arial" w:hAnsi="Arial" w:cs="Arial"/>
                <w:bCs/>
                <w:vertAlign w:val="superscript"/>
              </w:rPr>
              <w:t>th</w:t>
            </w:r>
            <w:r>
              <w:rPr>
                <w:rFonts w:ascii="Arial" w:hAnsi="Arial" w:cs="Arial"/>
                <w:bCs/>
              </w:rPr>
              <w:t xml:space="preserve"> June 2026 or Friday 19</w:t>
            </w:r>
            <w:r w:rsidRPr="00B41D7C">
              <w:rPr>
                <w:rFonts w:ascii="Arial" w:hAnsi="Arial" w:cs="Arial"/>
                <w:bCs/>
                <w:vertAlign w:val="superscript"/>
              </w:rPr>
              <w:t>th</w:t>
            </w:r>
            <w:r>
              <w:rPr>
                <w:rFonts w:ascii="Arial" w:hAnsi="Arial" w:cs="Arial"/>
                <w:bCs/>
              </w:rPr>
              <w:t xml:space="preserve"> June 2026</w:t>
            </w:r>
          </w:p>
        </w:tc>
      </w:tr>
    </w:tbl>
    <w:p w14:paraId="5EF6A3DD" w14:textId="5112DC7B" w:rsidR="005713E8" w:rsidRPr="005C6694" w:rsidRDefault="005713E8" w:rsidP="00944893">
      <w:pPr>
        <w:spacing w:after="0" w:line="240" w:lineRule="auto"/>
        <w:jc w:val="both"/>
        <w:rPr>
          <w:rFonts w:ascii="Arial" w:hAnsi="Arial" w:cs="Arial"/>
          <w:b/>
        </w:rPr>
      </w:pPr>
    </w:p>
    <w:p w14:paraId="00273CB7" w14:textId="7C50F7CB" w:rsidR="006415BE" w:rsidRPr="005C6694" w:rsidRDefault="006415BE" w:rsidP="00944893">
      <w:pPr>
        <w:spacing w:after="0" w:line="240" w:lineRule="auto"/>
        <w:jc w:val="both"/>
        <w:rPr>
          <w:rFonts w:ascii="Arial" w:hAnsi="Arial" w:cs="Arial"/>
          <w:b/>
        </w:rPr>
      </w:pPr>
    </w:p>
    <w:p w14:paraId="0DF48706" w14:textId="6CA39D36" w:rsidR="00106D47" w:rsidRPr="005C6694" w:rsidRDefault="00106D47" w:rsidP="00944893">
      <w:pPr>
        <w:spacing w:after="0" w:line="240" w:lineRule="auto"/>
        <w:jc w:val="both"/>
        <w:rPr>
          <w:rFonts w:ascii="Arial" w:hAnsi="Arial" w:cs="Arial"/>
          <w:b/>
          <w:i/>
          <w:iCs/>
        </w:rPr>
      </w:pPr>
      <w:r w:rsidRPr="005C6694">
        <w:rPr>
          <w:rFonts w:ascii="Arial" w:hAnsi="Arial" w:cs="Arial"/>
          <w:b/>
          <w:i/>
          <w:iCs/>
        </w:rPr>
        <w:t>C</w:t>
      </w:r>
      <w:r w:rsidR="006415BE" w:rsidRPr="005C6694">
        <w:rPr>
          <w:rFonts w:ascii="Arial" w:hAnsi="Arial" w:cs="Arial"/>
          <w:b/>
          <w:i/>
          <w:iCs/>
        </w:rPr>
        <w:t>OMPLIANCE AND SAFEGUARDING</w:t>
      </w:r>
    </w:p>
    <w:p w14:paraId="4B28F666" w14:textId="1D668174" w:rsidR="000374D9" w:rsidRPr="005C6694" w:rsidRDefault="000374D9" w:rsidP="006415BE">
      <w:pPr>
        <w:spacing w:after="0" w:line="240" w:lineRule="auto"/>
        <w:rPr>
          <w:rFonts w:ascii="Arial" w:hAnsi="Arial" w:cs="Arial"/>
        </w:rPr>
      </w:pPr>
    </w:p>
    <w:p w14:paraId="2C30C8EF" w14:textId="1FA7C334" w:rsidR="0022438E" w:rsidRPr="005C6694" w:rsidRDefault="0022438E" w:rsidP="0022438E">
      <w:pPr>
        <w:spacing w:after="0" w:line="240" w:lineRule="auto"/>
        <w:rPr>
          <w:rFonts w:ascii="Arial" w:hAnsi="Arial" w:cs="Arial"/>
        </w:rPr>
      </w:pPr>
      <w:r w:rsidRPr="005C6694">
        <w:rPr>
          <w:rFonts w:ascii="Arial" w:hAnsi="Arial" w:cs="Arial"/>
        </w:rPr>
        <w:t>To apply, completed application forms should be submitted via the My New Term platform.</w:t>
      </w:r>
    </w:p>
    <w:p w14:paraId="1FBF1AC8" w14:textId="77777777" w:rsidR="0022438E" w:rsidRPr="005C6694" w:rsidRDefault="0022438E" w:rsidP="0022438E">
      <w:pPr>
        <w:spacing w:after="0" w:line="240" w:lineRule="auto"/>
        <w:rPr>
          <w:rStyle w:val="Hyperlink"/>
          <w:rFonts w:ascii="Arial" w:hAnsi="Arial" w:cs="Arial"/>
        </w:rPr>
      </w:pPr>
    </w:p>
    <w:p w14:paraId="7738F876" w14:textId="77777777" w:rsidR="0022438E" w:rsidRPr="005C6694" w:rsidRDefault="000374D9" w:rsidP="006415BE">
      <w:pPr>
        <w:spacing w:after="0" w:line="240" w:lineRule="auto"/>
        <w:rPr>
          <w:rFonts w:ascii="Arial" w:hAnsi="Arial" w:cs="Arial"/>
          <w:shd w:val="clear" w:color="auto" w:fill="FFFFFF"/>
        </w:rPr>
      </w:pPr>
      <w:r w:rsidRPr="005C6694">
        <w:rPr>
          <w:rFonts w:ascii="Arial" w:hAnsi="Arial" w:cs="Arial"/>
          <w:shd w:val="clear" w:color="auto" w:fill="FFFFFF"/>
        </w:rPr>
        <w:t>Please note that by submitting an application, you acknowledge that we reserve the right to view any publicly available information published online (including social media platforms) as part of our shortlisting process, in line with current </w:t>
      </w:r>
      <w:hyperlink r:id="rId11" w:tgtFrame="_blank" w:history="1">
        <w:r w:rsidRPr="005C6694">
          <w:rPr>
            <w:rStyle w:val="Hyperlink"/>
            <w:rFonts w:ascii="Arial" w:hAnsi="Arial" w:cs="Arial"/>
            <w:color w:val="auto"/>
            <w:bdr w:val="none" w:sz="0" w:space="0" w:color="auto" w:frame="1"/>
          </w:rPr>
          <w:t>KCSIE guidelines</w:t>
        </w:r>
      </w:hyperlink>
      <w:r w:rsidRPr="005C6694">
        <w:rPr>
          <w:rFonts w:ascii="Arial" w:hAnsi="Arial" w:cs="Arial"/>
          <w:shd w:val="clear" w:color="auto" w:fill="FFFFFF"/>
        </w:rPr>
        <w:t>.</w:t>
      </w:r>
    </w:p>
    <w:p w14:paraId="6F7C2139" w14:textId="77777777" w:rsidR="00106D47" w:rsidRPr="005C6694" w:rsidRDefault="00106D47" w:rsidP="00944893">
      <w:pPr>
        <w:spacing w:after="0" w:line="240" w:lineRule="auto"/>
        <w:jc w:val="both"/>
        <w:rPr>
          <w:rFonts w:ascii="Arial" w:hAnsi="Arial" w:cs="Arial"/>
        </w:rPr>
      </w:pPr>
    </w:p>
    <w:p w14:paraId="2C4C1D6B" w14:textId="77777777" w:rsidR="005C6694" w:rsidRPr="005C6694" w:rsidRDefault="005C6694" w:rsidP="005C6694">
      <w:pPr>
        <w:pStyle w:val="NormalWeb"/>
        <w:spacing w:before="0" w:beforeAutospacing="0" w:after="0" w:afterAutospacing="0"/>
        <w:rPr>
          <w:rFonts w:ascii="Arial" w:hAnsi="Arial" w:cs="Arial"/>
          <w:color w:val="000000"/>
          <w:sz w:val="22"/>
          <w:szCs w:val="22"/>
        </w:rPr>
      </w:pPr>
      <w:r w:rsidRPr="005C6694">
        <w:rPr>
          <w:rFonts w:ascii="Arial" w:hAnsi="Arial" w:cs="Arial"/>
          <w:color w:val="000000"/>
          <w:sz w:val="22"/>
          <w:szCs w:val="22"/>
        </w:rPr>
        <w:t>CLPT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w:t>
      </w:r>
    </w:p>
    <w:p w14:paraId="7F116F4E" w14:textId="77777777" w:rsidR="005C6694" w:rsidRPr="005C6694" w:rsidRDefault="005C6694" w:rsidP="005C6694">
      <w:pPr>
        <w:pStyle w:val="NormalWeb"/>
        <w:spacing w:before="0" w:beforeAutospacing="0" w:after="0" w:afterAutospacing="0"/>
        <w:rPr>
          <w:rFonts w:ascii="Arial" w:hAnsi="Arial" w:cs="Arial"/>
          <w:color w:val="000000"/>
          <w:sz w:val="22"/>
          <w:szCs w:val="22"/>
        </w:rPr>
      </w:pPr>
    </w:p>
    <w:p w14:paraId="5AE7F095" w14:textId="77777777" w:rsidR="005C6694" w:rsidRPr="005C6694" w:rsidRDefault="005C6694" w:rsidP="005C6694">
      <w:pPr>
        <w:pStyle w:val="NormalWeb"/>
        <w:spacing w:before="0" w:beforeAutospacing="0" w:after="0" w:afterAutospacing="0"/>
        <w:rPr>
          <w:rFonts w:ascii="Arial" w:hAnsi="Arial" w:cs="Arial"/>
          <w:color w:val="000000"/>
          <w:sz w:val="22"/>
          <w:szCs w:val="22"/>
        </w:rPr>
      </w:pPr>
      <w:r w:rsidRPr="005C6694">
        <w:rPr>
          <w:rFonts w:ascii="Arial" w:hAnsi="Arial" w:cs="Arial"/>
          <w:color w:val="000000"/>
          <w:sz w:val="22"/>
          <w:szCs w:val="22"/>
        </w:rPr>
        <w:lastRenderedPageBreak/>
        <w:t>If shortlisted for an interview you will be required to disclose to us information about any:</w:t>
      </w:r>
    </w:p>
    <w:p w14:paraId="0F0557AD" w14:textId="77777777" w:rsidR="005C6694" w:rsidRPr="005C6694" w:rsidRDefault="005C6694" w:rsidP="005C6694">
      <w:pPr>
        <w:pStyle w:val="TableParagraph"/>
        <w:numPr>
          <w:ilvl w:val="0"/>
          <w:numId w:val="31"/>
        </w:numPr>
        <w:tabs>
          <w:tab w:val="left" w:pos="468"/>
          <w:tab w:val="left" w:pos="469"/>
        </w:tabs>
        <w:ind w:left="0" w:firstLine="0"/>
        <w:rPr>
          <w:rFonts w:ascii="Arial" w:hAnsi="Arial" w:cs="Arial"/>
        </w:rPr>
      </w:pPr>
      <w:r w:rsidRPr="005C6694">
        <w:rPr>
          <w:rFonts w:ascii="Arial" w:hAnsi="Arial" w:cs="Arial"/>
        </w:rPr>
        <w:t>adult</w:t>
      </w:r>
      <w:r w:rsidRPr="005C6694">
        <w:rPr>
          <w:rFonts w:ascii="Arial" w:hAnsi="Arial" w:cs="Arial"/>
          <w:spacing w:val="4"/>
        </w:rPr>
        <w:t xml:space="preserve"> </w:t>
      </w:r>
      <w:r w:rsidRPr="005C6694">
        <w:rPr>
          <w:rFonts w:ascii="Arial" w:hAnsi="Arial" w:cs="Arial"/>
        </w:rPr>
        <w:t>cautions</w:t>
      </w:r>
      <w:r w:rsidRPr="005C6694">
        <w:rPr>
          <w:rFonts w:ascii="Arial" w:hAnsi="Arial" w:cs="Arial"/>
          <w:spacing w:val="4"/>
        </w:rPr>
        <w:t xml:space="preserve"> </w:t>
      </w:r>
      <w:r w:rsidRPr="005C6694">
        <w:rPr>
          <w:rFonts w:ascii="Arial" w:hAnsi="Arial" w:cs="Arial"/>
        </w:rPr>
        <w:t>(simple</w:t>
      </w:r>
      <w:r w:rsidRPr="005C6694">
        <w:rPr>
          <w:rFonts w:ascii="Arial" w:hAnsi="Arial" w:cs="Arial"/>
          <w:spacing w:val="4"/>
        </w:rPr>
        <w:t xml:space="preserve"> </w:t>
      </w:r>
      <w:r w:rsidRPr="005C6694">
        <w:rPr>
          <w:rFonts w:ascii="Arial" w:hAnsi="Arial" w:cs="Arial"/>
        </w:rPr>
        <w:t>or</w:t>
      </w:r>
      <w:r w:rsidRPr="005C6694">
        <w:rPr>
          <w:rFonts w:ascii="Arial" w:hAnsi="Arial" w:cs="Arial"/>
          <w:spacing w:val="5"/>
        </w:rPr>
        <w:t xml:space="preserve"> </w:t>
      </w:r>
      <w:r w:rsidRPr="005C6694">
        <w:rPr>
          <w:rFonts w:ascii="Arial" w:hAnsi="Arial" w:cs="Arial"/>
        </w:rPr>
        <w:t>conditional);</w:t>
      </w:r>
    </w:p>
    <w:p w14:paraId="5B014FA1" w14:textId="77777777" w:rsidR="005C6694" w:rsidRPr="005C6694" w:rsidRDefault="005C6694" w:rsidP="005C6694">
      <w:pPr>
        <w:pStyle w:val="TableParagraph"/>
        <w:numPr>
          <w:ilvl w:val="0"/>
          <w:numId w:val="31"/>
        </w:numPr>
        <w:tabs>
          <w:tab w:val="left" w:pos="468"/>
          <w:tab w:val="left" w:pos="469"/>
        </w:tabs>
        <w:ind w:left="0" w:firstLine="0"/>
        <w:rPr>
          <w:rFonts w:ascii="Arial" w:hAnsi="Arial" w:cs="Arial"/>
        </w:rPr>
      </w:pPr>
      <w:r w:rsidRPr="005C6694">
        <w:rPr>
          <w:rFonts w:ascii="Arial" w:hAnsi="Arial" w:cs="Arial"/>
        </w:rPr>
        <w:t>conditional</w:t>
      </w:r>
      <w:r w:rsidRPr="005C6694">
        <w:rPr>
          <w:rFonts w:ascii="Arial" w:hAnsi="Arial" w:cs="Arial"/>
          <w:spacing w:val="4"/>
        </w:rPr>
        <w:t xml:space="preserve"> </w:t>
      </w:r>
      <w:r w:rsidRPr="005C6694">
        <w:rPr>
          <w:rFonts w:ascii="Arial" w:hAnsi="Arial" w:cs="Arial"/>
        </w:rPr>
        <w:t>cautions;</w:t>
      </w:r>
    </w:p>
    <w:p w14:paraId="5C58ADC7" w14:textId="77777777" w:rsidR="005C6694" w:rsidRPr="005C6694" w:rsidRDefault="005C6694" w:rsidP="005C6694">
      <w:pPr>
        <w:pStyle w:val="TableParagraph"/>
        <w:numPr>
          <w:ilvl w:val="0"/>
          <w:numId w:val="31"/>
        </w:numPr>
        <w:tabs>
          <w:tab w:val="left" w:pos="468"/>
          <w:tab w:val="left" w:pos="469"/>
        </w:tabs>
        <w:spacing w:line="279" w:lineRule="exact"/>
        <w:ind w:left="0" w:firstLine="0"/>
        <w:rPr>
          <w:rFonts w:ascii="Arial" w:hAnsi="Arial" w:cs="Arial"/>
        </w:rPr>
      </w:pPr>
      <w:r w:rsidRPr="005C6694">
        <w:rPr>
          <w:rFonts w:ascii="Arial" w:hAnsi="Arial" w:cs="Arial"/>
        </w:rPr>
        <w:t>convictions</w:t>
      </w:r>
      <w:r w:rsidRPr="005C6694">
        <w:rPr>
          <w:rFonts w:ascii="Arial" w:hAnsi="Arial" w:cs="Arial"/>
          <w:spacing w:val="3"/>
        </w:rPr>
        <w:t xml:space="preserve"> </w:t>
      </w:r>
      <w:r w:rsidRPr="005C6694">
        <w:rPr>
          <w:rFonts w:ascii="Arial" w:hAnsi="Arial" w:cs="Arial"/>
        </w:rPr>
        <w:t>in</w:t>
      </w:r>
      <w:r w:rsidRPr="005C6694">
        <w:rPr>
          <w:rFonts w:ascii="Arial" w:hAnsi="Arial" w:cs="Arial"/>
          <w:spacing w:val="2"/>
        </w:rPr>
        <w:t xml:space="preserve"> </w:t>
      </w:r>
      <w:r w:rsidRPr="005C6694">
        <w:rPr>
          <w:rFonts w:ascii="Arial" w:hAnsi="Arial" w:cs="Arial"/>
        </w:rPr>
        <w:t>a</w:t>
      </w:r>
      <w:r w:rsidRPr="005C6694">
        <w:rPr>
          <w:rFonts w:ascii="Arial" w:hAnsi="Arial" w:cs="Arial"/>
          <w:spacing w:val="7"/>
        </w:rPr>
        <w:t xml:space="preserve"> </w:t>
      </w:r>
      <w:r w:rsidRPr="005C6694">
        <w:rPr>
          <w:rFonts w:ascii="Arial" w:hAnsi="Arial" w:cs="Arial"/>
        </w:rPr>
        <w:t>Court</w:t>
      </w:r>
      <w:r w:rsidRPr="005C6694">
        <w:rPr>
          <w:rFonts w:ascii="Arial" w:hAnsi="Arial" w:cs="Arial"/>
          <w:spacing w:val="3"/>
        </w:rPr>
        <w:t xml:space="preserve"> </w:t>
      </w:r>
      <w:r w:rsidRPr="005C6694">
        <w:rPr>
          <w:rFonts w:ascii="Arial" w:hAnsi="Arial" w:cs="Arial"/>
        </w:rPr>
        <w:t>of</w:t>
      </w:r>
      <w:r w:rsidRPr="005C6694">
        <w:rPr>
          <w:rFonts w:ascii="Arial" w:hAnsi="Arial" w:cs="Arial"/>
          <w:spacing w:val="2"/>
        </w:rPr>
        <w:t xml:space="preserve"> </w:t>
      </w:r>
      <w:r w:rsidRPr="005C6694">
        <w:rPr>
          <w:rFonts w:ascii="Arial" w:hAnsi="Arial" w:cs="Arial"/>
        </w:rPr>
        <w:t>Law;</w:t>
      </w:r>
      <w:r w:rsidRPr="005C6694">
        <w:rPr>
          <w:rFonts w:ascii="Arial" w:hAnsi="Arial" w:cs="Arial"/>
          <w:spacing w:val="3"/>
        </w:rPr>
        <w:t xml:space="preserve"> </w:t>
      </w:r>
      <w:r w:rsidRPr="005C6694">
        <w:rPr>
          <w:rFonts w:ascii="Arial" w:hAnsi="Arial" w:cs="Arial"/>
        </w:rPr>
        <w:t>and</w:t>
      </w:r>
    </w:p>
    <w:p w14:paraId="510F8069" w14:textId="77777777" w:rsidR="005C6694" w:rsidRPr="005C6694" w:rsidRDefault="005C6694" w:rsidP="005C6694">
      <w:pPr>
        <w:pStyle w:val="TableParagraph"/>
        <w:tabs>
          <w:tab w:val="left" w:pos="468"/>
          <w:tab w:val="left" w:pos="469"/>
        </w:tabs>
        <w:spacing w:line="279" w:lineRule="exact"/>
        <w:rPr>
          <w:rFonts w:ascii="Arial" w:hAnsi="Arial" w:cs="Arial"/>
        </w:rPr>
      </w:pPr>
    </w:p>
    <w:p w14:paraId="4F72FC81" w14:textId="3F145179" w:rsidR="005C6694" w:rsidRPr="005C6694" w:rsidRDefault="005C6694" w:rsidP="005C6694">
      <w:pPr>
        <w:pStyle w:val="NormalWeb"/>
        <w:spacing w:before="0" w:beforeAutospacing="0" w:after="0" w:afterAutospacing="0"/>
        <w:rPr>
          <w:rFonts w:ascii="Arial" w:hAnsi="Arial" w:cs="Arial"/>
          <w:color w:val="000000"/>
          <w:sz w:val="22"/>
          <w:szCs w:val="22"/>
        </w:rPr>
      </w:pPr>
      <w:r w:rsidRPr="005C6694">
        <w:rPr>
          <w:rFonts w:ascii="Arial" w:hAnsi="Arial" w:cs="Arial"/>
          <w:color w:val="000000"/>
          <w:sz w:val="22"/>
          <w:szCs w:val="22"/>
        </w:rPr>
        <w:t xml:space="preserve">This information can be disclosed either verbally at interview or by completing a relevant conviction form after interview if that is your preference. It is an offence for anyone to apply for a role if they are barred from engaging in regulated activity relevant to children. </w:t>
      </w:r>
    </w:p>
    <w:p w14:paraId="094DC62C" w14:textId="77777777" w:rsidR="005C6694" w:rsidRPr="005C6694" w:rsidRDefault="005C6694" w:rsidP="005C6694">
      <w:pPr>
        <w:spacing w:after="0" w:line="240" w:lineRule="auto"/>
        <w:rPr>
          <w:rFonts w:ascii="Arial" w:hAnsi="Arial" w:cs="Arial"/>
          <w:b/>
          <w:bCs/>
        </w:rPr>
      </w:pPr>
    </w:p>
    <w:p w14:paraId="2B115ED6" w14:textId="77777777" w:rsidR="005C6694" w:rsidRPr="005C6694" w:rsidRDefault="005C6694" w:rsidP="00B41D7C">
      <w:pPr>
        <w:pStyle w:val="NormalWeb"/>
        <w:spacing w:before="0" w:beforeAutospacing="0" w:after="0" w:afterAutospacing="0"/>
        <w:rPr>
          <w:rFonts w:ascii="Arial" w:hAnsi="Arial" w:cs="Arial"/>
          <w:color w:val="000000"/>
          <w:sz w:val="22"/>
          <w:szCs w:val="22"/>
        </w:rPr>
      </w:pPr>
    </w:p>
    <w:p w14:paraId="2C0E290F" w14:textId="15DFC3CD" w:rsidR="00262480" w:rsidRPr="005C6694" w:rsidRDefault="005C6694" w:rsidP="00944893">
      <w:pPr>
        <w:spacing w:after="0" w:line="240" w:lineRule="auto"/>
        <w:rPr>
          <w:rFonts w:ascii="Arial" w:hAnsi="Arial" w:cs="Arial"/>
          <w:b/>
          <w:bCs/>
        </w:rPr>
      </w:pPr>
      <w:r w:rsidRPr="005C6694">
        <w:rPr>
          <w:rFonts w:ascii="Arial" w:hAnsi="Arial" w:cs="Arial"/>
          <w:b/>
          <w:bCs/>
        </w:rPr>
        <w:t>CHILDCARE (DISQUALIFCATION) (Applicable to Primary aged Schools)</w:t>
      </w:r>
    </w:p>
    <w:p w14:paraId="23877507" w14:textId="304820DF" w:rsidR="005C6694" w:rsidRPr="005C6694" w:rsidRDefault="005C6694" w:rsidP="00944893">
      <w:pPr>
        <w:spacing w:after="0" w:line="240" w:lineRule="auto"/>
        <w:rPr>
          <w:rFonts w:ascii="Arial" w:hAnsi="Arial" w:cs="Arial"/>
        </w:rPr>
      </w:pPr>
      <w:r w:rsidRPr="005C6694">
        <w:rPr>
          <w:rFonts w:ascii="Arial" w:hAnsi="Arial" w:cs="Arial"/>
          <w:shd w:val="clear" w:color="auto" w:fill="FFFFFF"/>
        </w:rPr>
        <w:t>In accordance with the </w:t>
      </w:r>
      <w:hyperlink r:id="rId12" w:tgtFrame="_blank" w:tooltip="Original URL: http://www.legislation.gov.uk/ukpga/2006/21/contents. Click or tap if you trust this link." w:history="1">
        <w:r w:rsidRPr="005C6694">
          <w:rPr>
            <w:rStyle w:val="Hyperlink"/>
            <w:rFonts w:ascii="Arial" w:hAnsi="Arial" w:cs="Arial"/>
            <w:bdr w:val="none" w:sz="0" w:space="0" w:color="auto" w:frame="1"/>
            <w:shd w:val="clear" w:color="auto" w:fill="FFFFFF"/>
          </w:rPr>
          <w:t>Childcare Act 2006</w:t>
        </w:r>
      </w:hyperlink>
      <w:r w:rsidRPr="005C6694">
        <w:rPr>
          <w:rFonts w:ascii="Arial" w:hAnsi="Arial" w:cs="Arial"/>
          <w:shd w:val="clear" w:color="auto" w:fill="FFFFFF"/>
        </w:rPr>
        <w:t> and the </w:t>
      </w:r>
      <w:hyperlink r:id="rId13" w:tgtFrame="_blank" w:tooltip="Original URL: http://www.legislation.gov.uk/uksi/2009/1547/contents/made. Click or tap if you trust this link." w:history="1">
        <w:r w:rsidRPr="005C6694">
          <w:rPr>
            <w:rStyle w:val="Hyperlink"/>
            <w:rFonts w:ascii="Arial" w:hAnsi="Arial" w:cs="Arial"/>
            <w:bdr w:val="none" w:sz="0" w:space="0" w:color="auto" w:frame="1"/>
            <w:shd w:val="clear" w:color="auto" w:fill="FFFFFF"/>
          </w:rPr>
          <w:t>Childcare (Disqualification) Regulation 2009</w:t>
        </w:r>
      </w:hyperlink>
      <w:r w:rsidRPr="005C6694">
        <w:rPr>
          <w:rFonts w:ascii="Arial" w:hAnsi="Arial" w:cs="Arial"/>
          <w:shd w:val="clear" w:color="auto" w:fill="FFFFFF"/>
        </w:rPr>
        <w:t> the Governors are required to obtain an additional staff disqualification declaration for employees within settings providing care for early years childcare (this covers the age range from birth until 1</w:t>
      </w:r>
      <w:r w:rsidRPr="005C6694">
        <w:rPr>
          <w:rFonts w:ascii="Arial" w:hAnsi="Arial" w:cs="Arial"/>
          <w:shd w:val="clear" w:color="auto" w:fill="FFFFFF"/>
          <w:vertAlign w:val="superscript"/>
        </w:rPr>
        <w:t>st</w:t>
      </w:r>
      <w:r w:rsidRPr="005C6694">
        <w:rPr>
          <w:rFonts w:ascii="Arial" w:hAnsi="Arial" w:cs="Arial"/>
          <w:shd w:val="clear" w:color="auto" w:fill="FFFFFF"/>
        </w:rPr>
        <w:t> September following a child’s fifth birthday i.e. up to and including reception age) or later years childcare (this covers children above reception age but who have not attained the age of 8) in nursery, primary or secondary school educational settings, or if when directly concerned with the management of such childcare related establishments. This declaration is to confirm that you are not disqualified ‘by association’ to anyone currently residing within your household who is disqualified under the </w:t>
      </w:r>
      <w:hyperlink r:id="rId14" w:tgtFrame="_blank" w:tooltip="Original URL: http://www.legislation.gov.uk/uksi/2009/1547/contents/made. Click or tap if you trust this link." w:history="1">
        <w:r w:rsidRPr="005C6694">
          <w:rPr>
            <w:rStyle w:val="Hyperlink"/>
            <w:rFonts w:ascii="Arial" w:hAnsi="Arial" w:cs="Arial"/>
            <w:bdr w:val="none" w:sz="0" w:space="0" w:color="auto" w:frame="1"/>
            <w:shd w:val="clear" w:color="auto" w:fill="FFFFFF"/>
          </w:rPr>
          <w:t>Childcare (Disqualification) Regulation 2009</w:t>
        </w:r>
      </w:hyperlink>
    </w:p>
    <w:p w14:paraId="2D1F9948" w14:textId="09A3C175" w:rsidR="005C6694" w:rsidRDefault="005C6694" w:rsidP="00944893">
      <w:pPr>
        <w:spacing w:after="0" w:line="240" w:lineRule="auto"/>
        <w:rPr>
          <w:rFonts w:ascii="Arial" w:hAnsi="Arial" w:cs="Arial"/>
        </w:rPr>
      </w:pPr>
    </w:p>
    <w:p w14:paraId="6A415F0C" w14:textId="77777777" w:rsidR="003A6480" w:rsidRPr="005C6694" w:rsidRDefault="003A6480" w:rsidP="00944893">
      <w:pPr>
        <w:spacing w:after="0" w:line="240" w:lineRule="auto"/>
        <w:rPr>
          <w:rFonts w:ascii="Arial" w:hAnsi="Arial" w:cs="Arial"/>
        </w:rPr>
      </w:pPr>
    </w:p>
    <w:p w14:paraId="4BA80A19" w14:textId="68624D83" w:rsidR="005C6694" w:rsidRPr="005C6694" w:rsidRDefault="005C6694" w:rsidP="00944893">
      <w:pPr>
        <w:spacing w:after="0" w:line="240" w:lineRule="auto"/>
        <w:rPr>
          <w:rFonts w:ascii="Arial" w:hAnsi="Arial" w:cs="Arial"/>
          <w:b/>
          <w:bCs/>
        </w:rPr>
      </w:pPr>
      <w:r w:rsidRPr="005C6694">
        <w:rPr>
          <w:rFonts w:ascii="Arial" w:hAnsi="Arial" w:cs="Arial"/>
          <w:b/>
          <w:bCs/>
        </w:rPr>
        <w:t>ELIGIBILITY TO WORK IN THE UK</w:t>
      </w:r>
    </w:p>
    <w:p w14:paraId="529AC719" w14:textId="7E94F949" w:rsidR="005C6694" w:rsidRPr="005C6694" w:rsidRDefault="005C6694" w:rsidP="00944893">
      <w:pPr>
        <w:spacing w:after="0" w:line="240" w:lineRule="auto"/>
        <w:rPr>
          <w:rFonts w:ascii="Arial" w:hAnsi="Arial" w:cs="Arial"/>
        </w:rPr>
      </w:pPr>
      <w:r w:rsidRPr="005C6694">
        <w:rPr>
          <w:rFonts w:ascii="Arial" w:hAnsi="Arial" w:cs="Arial"/>
        </w:rPr>
        <w:t>We are legally obliged to ask you to provide evidence of your right to live and work in the UK.  If you are successful, we will ask you to provide appropriate documents, such as a passport, visa of full birth certificate and national insurance number to confirm this.  (Further details are available from the UK Boarder Agency website).</w:t>
      </w:r>
    </w:p>
    <w:p w14:paraId="342C5923" w14:textId="246451AF" w:rsidR="005C6694" w:rsidRPr="005C6694" w:rsidRDefault="005C6694" w:rsidP="00944893">
      <w:pPr>
        <w:spacing w:after="0" w:line="240" w:lineRule="auto"/>
        <w:rPr>
          <w:rFonts w:ascii="Arial" w:hAnsi="Arial" w:cs="Arial"/>
        </w:rPr>
      </w:pPr>
    </w:p>
    <w:p w14:paraId="77EF7035" w14:textId="77777777" w:rsidR="003A6480" w:rsidRDefault="003A6480" w:rsidP="005C6694">
      <w:pPr>
        <w:spacing w:after="0" w:line="240" w:lineRule="auto"/>
        <w:rPr>
          <w:rFonts w:ascii="Arial" w:hAnsi="Arial" w:cs="Arial"/>
        </w:rPr>
      </w:pPr>
    </w:p>
    <w:p w14:paraId="7866DA15" w14:textId="638B7409" w:rsidR="005C6694" w:rsidRPr="005C6694" w:rsidRDefault="005C6694" w:rsidP="005C6694">
      <w:pPr>
        <w:spacing w:after="0" w:line="240" w:lineRule="auto"/>
        <w:rPr>
          <w:rFonts w:ascii="Arial" w:hAnsi="Arial" w:cs="Arial"/>
        </w:rPr>
      </w:pPr>
      <w:r w:rsidRPr="005C6694">
        <w:rPr>
          <w:rFonts w:ascii="Arial" w:hAnsi="Arial" w:cs="Arial"/>
        </w:rPr>
        <w:t xml:space="preserve">CLPT is committed to safeguarding and promoting the welfare of children, young people and vulnerable adults.  CLPT expects all staff and volunteers to share this commitment.  </w:t>
      </w:r>
    </w:p>
    <w:p w14:paraId="1CC951C4" w14:textId="77777777" w:rsidR="005C6694" w:rsidRPr="005C6694" w:rsidRDefault="005C6694" w:rsidP="005C6694">
      <w:pPr>
        <w:spacing w:after="0" w:line="240" w:lineRule="auto"/>
        <w:rPr>
          <w:rFonts w:ascii="Arial" w:hAnsi="Arial" w:cs="Arial"/>
        </w:rPr>
      </w:pPr>
    </w:p>
    <w:p w14:paraId="4EE3BC5A" w14:textId="68E83C61" w:rsidR="005C6694" w:rsidRDefault="005C6694" w:rsidP="005C6694">
      <w:pPr>
        <w:pStyle w:val="NormalWeb"/>
        <w:spacing w:before="0" w:beforeAutospacing="0" w:after="0" w:afterAutospacing="0"/>
        <w:rPr>
          <w:rFonts w:ascii="Arial" w:hAnsi="Arial" w:cs="Arial"/>
          <w:color w:val="000000"/>
          <w:sz w:val="22"/>
          <w:szCs w:val="22"/>
        </w:rPr>
      </w:pPr>
      <w:r w:rsidRPr="005C6694">
        <w:rPr>
          <w:rFonts w:ascii="Arial" w:hAnsi="Arial" w:cs="Arial"/>
          <w:sz w:val="22"/>
          <w:szCs w:val="22"/>
        </w:rPr>
        <w:t>Safer recruitment practice and pre-employment checks will be undertaken before any appointment is confirmed.  T</w:t>
      </w:r>
      <w:r w:rsidRPr="005C6694">
        <w:rPr>
          <w:rFonts w:ascii="Arial" w:hAnsi="Arial" w:cs="Arial"/>
          <w:sz w:val="22"/>
          <w:szCs w:val="22"/>
          <w:lang w:val="en"/>
        </w:rPr>
        <w:t xml:space="preserve">his post involves working with children and therefore will be subject to an enhanced Disclosure and Barring Service check (DBS). Further information about the Disclosure Scheme can be found at </w:t>
      </w:r>
      <w:hyperlink r:id="rId15" w:history="1">
        <w:r w:rsidRPr="005C6694">
          <w:rPr>
            <w:rFonts w:ascii="Arial" w:hAnsi="Arial" w:cs="Arial"/>
            <w:color w:val="0000FF"/>
            <w:sz w:val="22"/>
            <w:szCs w:val="22"/>
            <w:u w:val="single"/>
            <w:lang w:val="en"/>
          </w:rPr>
          <w:t>www.gov.uk/disclosure-barring-service-check</w:t>
        </w:r>
      </w:hyperlink>
      <w:r w:rsidRPr="005C6694">
        <w:rPr>
          <w:rFonts w:ascii="Arial" w:hAnsi="Arial" w:cs="Arial"/>
          <w:color w:val="0000FF"/>
          <w:sz w:val="22"/>
          <w:szCs w:val="22"/>
          <w:u w:val="single"/>
          <w:lang w:val="en"/>
        </w:rPr>
        <w:t>.</w:t>
      </w:r>
      <w:r w:rsidRPr="005C6694">
        <w:rPr>
          <w:rFonts w:ascii="Arial" w:hAnsi="Arial" w:cs="Arial"/>
          <w:color w:val="000000"/>
          <w:sz w:val="22"/>
          <w:szCs w:val="22"/>
        </w:rPr>
        <w:t xml:space="preserve"> </w:t>
      </w:r>
    </w:p>
    <w:p w14:paraId="30613A18" w14:textId="77777777" w:rsidR="003A6480" w:rsidRPr="005C6694" w:rsidRDefault="003A6480" w:rsidP="005C6694">
      <w:pPr>
        <w:pStyle w:val="NormalWeb"/>
        <w:spacing w:before="0" w:beforeAutospacing="0" w:after="0" w:afterAutospacing="0"/>
        <w:rPr>
          <w:rFonts w:ascii="Arial" w:hAnsi="Arial" w:cs="Arial"/>
          <w:color w:val="000000"/>
          <w:sz w:val="22"/>
          <w:szCs w:val="22"/>
        </w:rPr>
      </w:pPr>
    </w:p>
    <w:p w14:paraId="15B9B924" w14:textId="64F69A54" w:rsidR="005C6694" w:rsidRPr="005C6694" w:rsidRDefault="005C6694" w:rsidP="005C6694">
      <w:pPr>
        <w:pStyle w:val="NormalWeb"/>
        <w:spacing w:before="0" w:beforeAutospacing="0" w:after="0" w:afterAutospacing="0"/>
        <w:rPr>
          <w:rFonts w:ascii="Arial" w:hAnsi="Arial" w:cs="Arial"/>
          <w:color w:val="000000"/>
          <w:sz w:val="22"/>
          <w:szCs w:val="22"/>
        </w:rPr>
      </w:pPr>
      <w:r w:rsidRPr="005C6694">
        <w:rPr>
          <w:rFonts w:ascii="Arial" w:hAnsi="Arial" w:cs="Arial"/>
          <w:color w:val="000000"/>
          <w:sz w:val="22"/>
          <w:szCs w:val="22"/>
        </w:rPr>
        <w:t xml:space="preserve">If you are shortlisted for an interview, </w:t>
      </w:r>
      <w:r w:rsidR="003A6480">
        <w:rPr>
          <w:rFonts w:ascii="Arial" w:hAnsi="Arial" w:cs="Arial"/>
          <w:color w:val="000000"/>
          <w:sz w:val="22"/>
          <w:szCs w:val="22"/>
        </w:rPr>
        <w:t xml:space="preserve">we shall request two references at this stage to </w:t>
      </w:r>
      <w:r w:rsidRPr="005C6694">
        <w:rPr>
          <w:rFonts w:ascii="Arial" w:hAnsi="Arial" w:cs="Arial"/>
          <w:color w:val="000000"/>
          <w:sz w:val="22"/>
          <w:szCs w:val="22"/>
        </w:rPr>
        <w:t>comply with Keeping Children Safe in Education</w:t>
      </w:r>
      <w:r w:rsidR="003A6480">
        <w:rPr>
          <w:rFonts w:ascii="Arial" w:hAnsi="Arial" w:cs="Arial"/>
          <w:color w:val="000000"/>
          <w:sz w:val="22"/>
          <w:szCs w:val="22"/>
        </w:rPr>
        <w:t>.</w:t>
      </w:r>
    </w:p>
    <w:p w14:paraId="626C02B5" w14:textId="77777777" w:rsidR="005C6694" w:rsidRPr="005C6694" w:rsidRDefault="005C6694" w:rsidP="005C6694">
      <w:pPr>
        <w:spacing w:after="0" w:line="240" w:lineRule="auto"/>
        <w:rPr>
          <w:rFonts w:ascii="Arial" w:hAnsi="Arial" w:cs="Arial"/>
          <w:color w:val="0000FF"/>
          <w:u w:val="single"/>
          <w:lang w:val="en"/>
        </w:rPr>
      </w:pPr>
    </w:p>
    <w:p w14:paraId="64B0CE44" w14:textId="00E40AA6" w:rsidR="005C6694" w:rsidRPr="005C6694" w:rsidRDefault="005C6694" w:rsidP="005C6694">
      <w:pPr>
        <w:spacing w:after="0" w:line="240" w:lineRule="auto"/>
        <w:rPr>
          <w:rFonts w:ascii="Arial" w:hAnsi="Arial" w:cs="Arial"/>
        </w:rPr>
      </w:pPr>
      <w:r w:rsidRPr="005C6694">
        <w:rPr>
          <w:rFonts w:ascii="Arial" w:hAnsi="Arial" w:cs="Arial"/>
        </w:rPr>
        <w:t xml:space="preserve">The academy values diversity and </w:t>
      </w:r>
      <w:r w:rsidR="00630C69">
        <w:rPr>
          <w:rFonts w:ascii="Arial" w:hAnsi="Arial" w:cs="Arial"/>
        </w:rPr>
        <w:t>inclusion welcome applications from candidates with diverse backgrounds.  E</w:t>
      </w:r>
      <w:r w:rsidRPr="005C6694">
        <w:rPr>
          <w:rFonts w:ascii="Arial" w:hAnsi="Arial" w:cs="Arial"/>
        </w:rPr>
        <w:t>quality</w:t>
      </w:r>
      <w:r w:rsidR="00630C69">
        <w:rPr>
          <w:rFonts w:ascii="Arial" w:hAnsi="Arial" w:cs="Arial"/>
        </w:rPr>
        <w:t xml:space="preserve"> is promoted </w:t>
      </w:r>
      <w:r w:rsidRPr="005C6694">
        <w:rPr>
          <w:rFonts w:ascii="Arial" w:hAnsi="Arial" w:cs="Arial"/>
        </w:rPr>
        <w:t xml:space="preserve">and </w:t>
      </w:r>
      <w:r w:rsidR="00630C69">
        <w:rPr>
          <w:rFonts w:ascii="Arial" w:hAnsi="Arial" w:cs="Arial"/>
        </w:rPr>
        <w:t xml:space="preserve">the academy </w:t>
      </w:r>
      <w:r w:rsidRPr="005C6694">
        <w:rPr>
          <w:rFonts w:ascii="Arial" w:hAnsi="Arial" w:cs="Arial"/>
        </w:rPr>
        <w:t>will guarantee an interview to disabled candidates if the essential job criteria is met fully.</w:t>
      </w:r>
    </w:p>
    <w:p w14:paraId="6DE5F1D9" w14:textId="77777777" w:rsidR="005C6694" w:rsidRPr="005C6694" w:rsidRDefault="005C6694" w:rsidP="005C6694">
      <w:pPr>
        <w:spacing w:after="0" w:line="240" w:lineRule="auto"/>
        <w:rPr>
          <w:rFonts w:ascii="Arial" w:hAnsi="Arial" w:cs="Arial"/>
          <w:sz w:val="24"/>
          <w:szCs w:val="24"/>
          <w:lang w:val="en"/>
        </w:rPr>
      </w:pPr>
    </w:p>
    <w:p w14:paraId="3649E15E" w14:textId="77777777" w:rsidR="00262480" w:rsidRPr="005C6694" w:rsidRDefault="00262480" w:rsidP="00944893">
      <w:pPr>
        <w:spacing w:after="0" w:line="240" w:lineRule="auto"/>
        <w:rPr>
          <w:rFonts w:ascii="Arial" w:hAnsi="Arial" w:cs="Arial"/>
          <w:sz w:val="24"/>
          <w:szCs w:val="24"/>
        </w:rPr>
      </w:pPr>
    </w:p>
    <w:p w14:paraId="4B57A079" w14:textId="77777777" w:rsidR="00262480" w:rsidRPr="005C6694" w:rsidRDefault="00262480" w:rsidP="00944893">
      <w:pPr>
        <w:spacing w:after="0" w:line="240" w:lineRule="auto"/>
        <w:rPr>
          <w:rFonts w:ascii="Arial" w:hAnsi="Arial" w:cs="Arial"/>
          <w:sz w:val="24"/>
          <w:szCs w:val="24"/>
        </w:rPr>
      </w:pPr>
    </w:p>
    <w:p w14:paraId="7BB42D2D" w14:textId="77777777" w:rsidR="00262480" w:rsidRPr="005C6694" w:rsidRDefault="00262480" w:rsidP="00944893">
      <w:pPr>
        <w:spacing w:after="0" w:line="240" w:lineRule="auto"/>
        <w:rPr>
          <w:rFonts w:ascii="Arial" w:hAnsi="Arial" w:cs="Arial"/>
          <w:sz w:val="24"/>
          <w:szCs w:val="24"/>
        </w:rPr>
      </w:pPr>
    </w:p>
    <w:p w14:paraId="4A3614C7" w14:textId="77777777" w:rsidR="00262480" w:rsidRPr="005C6694" w:rsidRDefault="00262480" w:rsidP="00944893">
      <w:pPr>
        <w:spacing w:after="0" w:line="240" w:lineRule="auto"/>
        <w:rPr>
          <w:rFonts w:ascii="Arial" w:hAnsi="Arial" w:cs="Arial"/>
          <w:sz w:val="24"/>
          <w:szCs w:val="24"/>
        </w:rPr>
      </w:pPr>
    </w:p>
    <w:p w14:paraId="17C7F2D5" w14:textId="77777777" w:rsidR="00262480" w:rsidRPr="005C6694" w:rsidRDefault="00262480" w:rsidP="00944893">
      <w:pPr>
        <w:spacing w:after="0" w:line="240" w:lineRule="auto"/>
        <w:rPr>
          <w:rFonts w:ascii="Arial" w:hAnsi="Arial" w:cs="Arial"/>
          <w:sz w:val="24"/>
          <w:szCs w:val="24"/>
        </w:rPr>
      </w:pPr>
    </w:p>
    <w:p w14:paraId="7846FC87" w14:textId="5C05AB5A" w:rsidR="00262480" w:rsidRPr="00944893" w:rsidRDefault="00D1365D" w:rsidP="00944893">
      <w:pPr>
        <w:spacing w:after="0" w:line="240" w:lineRule="auto"/>
        <w:rPr>
          <w:rFonts w:ascii="Arial" w:hAnsi="Arial" w:cs="Arial"/>
          <w:b/>
        </w:rPr>
      </w:pPr>
      <w:r w:rsidRPr="00944893">
        <w:rPr>
          <w:rFonts w:ascii="Arial" w:hAnsi="Arial" w:cs="Arial"/>
          <w:b/>
        </w:rPr>
        <w:br w:type="page"/>
      </w:r>
    </w:p>
    <w:p w14:paraId="5652CAB1" w14:textId="77777777" w:rsidR="00262480" w:rsidRPr="00944893" w:rsidRDefault="00262480" w:rsidP="00944893">
      <w:pPr>
        <w:spacing w:after="0" w:line="240" w:lineRule="auto"/>
        <w:rPr>
          <w:rFonts w:ascii="Arial" w:hAnsi="Arial" w:cs="Arial"/>
          <w:b/>
        </w:rPr>
      </w:pPr>
    </w:p>
    <w:p w14:paraId="4136C7AF" w14:textId="77777777" w:rsidR="00262480" w:rsidRPr="00944893" w:rsidRDefault="00262480" w:rsidP="00944893">
      <w:pPr>
        <w:spacing w:after="0" w:line="240" w:lineRule="auto"/>
        <w:rPr>
          <w:rFonts w:ascii="Arial" w:hAnsi="Arial" w:cs="Arial"/>
        </w:rPr>
      </w:pPr>
    </w:p>
    <w:p w14:paraId="6D97672D" w14:textId="77777777" w:rsidR="00262480" w:rsidRPr="00944893" w:rsidRDefault="00262480" w:rsidP="00944893">
      <w:pPr>
        <w:spacing w:after="0" w:line="240" w:lineRule="auto"/>
        <w:rPr>
          <w:rFonts w:ascii="Arial" w:hAnsi="Arial" w:cs="Arial"/>
        </w:rPr>
      </w:pPr>
    </w:p>
    <w:sectPr w:rsidR="00262480" w:rsidRPr="00944893" w:rsidSect="002F5BD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12FC"/>
    <w:multiLevelType w:val="hybridMultilevel"/>
    <w:tmpl w:val="0734D2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52676"/>
    <w:multiLevelType w:val="hybridMultilevel"/>
    <w:tmpl w:val="68F2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1C6034"/>
    <w:multiLevelType w:val="multilevel"/>
    <w:tmpl w:val="E444C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C731E"/>
    <w:multiLevelType w:val="hybridMultilevel"/>
    <w:tmpl w:val="25B03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B4DF7"/>
    <w:multiLevelType w:val="hybridMultilevel"/>
    <w:tmpl w:val="7270C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1E36835"/>
    <w:multiLevelType w:val="multilevel"/>
    <w:tmpl w:val="2EF6F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ED0724"/>
    <w:multiLevelType w:val="multilevel"/>
    <w:tmpl w:val="41C46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EC4E54"/>
    <w:multiLevelType w:val="hybridMultilevel"/>
    <w:tmpl w:val="55482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D44728"/>
    <w:multiLevelType w:val="multilevel"/>
    <w:tmpl w:val="2B34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BB398A"/>
    <w:multiLevelType w:val="hybridMultilevel"/>
    <w:tmpl w:val="37423A3E"/>
    <w:lvl w:ilvl="0" w:tplc="30E07C3C">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9A2219"/>
    <w:multiLevelType w:val="multilevel"/>
    <w:tmpl w:val="B7F0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3931C4"/>
    <w:multiLevelType w:val="hybridMultilevel"/>
    <w:tmpl w:val="31FE47DA"/>
    <w:lvl w:ilvl="0" w:tplc="B0DEC18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143F27"/>
    <w:multiLevelType w:val="hybridMultilevel"/>
    <w:tmpl w:val="DB422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C9526E"/>
    <w:multiLevelType w:val="multilevel"/>
    <w:tmpl w:val="0854C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026268"/>
    <w:multiLevelType w:val="multilevel"/>
    <w:tmpl w:val="DABA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523557"/>
    <w:multiLevelType w:val="hybridMultilevel"/>
    <w:tmpl w:val="F2BEF69E"/>
    <w:lvl w:ilvl="0" w:tplc="30E07C3C">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CE30965"/>
    <w:multiLevelType w:val="hybridMultilevel"/>
    <w:tmpl w:val="40D245D6"/>
    <w:lvl w:ilvl="0" w:tplc="30E07C3C">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C244009"/>
    <w:multiLevelType w:val="hybridMultilevel"/>
    <w:tmpl w:val="9FAE6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6307C4"/>
    <w:multiLevelType w:val="hybridMultilevel"/>
    <w:tmpl w:val="CF7EB70E"/>
    <w:lvl w:ilvl="0" w:tplc="08090001">
      <w:start w:val="1"/>
      <w:numFmt w:val="bullet"/>
      <w:lvlText w:val=""/>
      <w:lvlJc w:val="left"/>
      <w:pPr>
        <w:tabs>
          <w:tab w:val="num" w:pos="360"/>
        </w:tabs>
        <w:ind w:left="360" w:hanging="360"/>
      </w:pPr>
      <w:rPr>
        <w:rFonts w:ascii="Symbol" w:hAnsi="Symbol" w:hint="default"/>
      </w:rPr>
    </w:lvl>
    <w:lvl w:ilvl="1" w:tplc="7D56C25C">
      <w:start w:val="1"/>
      <w:numFmt w:val="upperLetter"/>
      <w:lvlText w:val="%2."/>
      <w:lvlJc w:val="left"/>
      <w:pPr>
        <w:tabs>
          <w:tab w:val="num" w:pos="360"/>
        </w:tabs>
        <w:ind w:left="360" w:hanging="360"/>
      </w:pPr>
    </w:lvl>
    <w:lvl w:ilvl="2" w:tplc="E4E48C88">
      <w:start w:val="1"/>
      <w:numFmt w:val="bullet"/>
      <w:lvlText w:val=""/>
      <w:lvlJc w:val="left"/>
      <w:pPr>
        <w:tabs>
          <w:tab w:val="num" w:pos="1800"/>
        </w:tabs>
        <w:ind w:left="1800" w:hanging="360"/>
      </w:pPr>
      <w:rPr>
        <w:rFonts w:ascii="Wingdings" w:hAnsi="Wingdings" w:hint="default"/>
      </w:rPr>
    </w:lvl>
    <w:lvl w:ilvl="3" w:tplc="A66883F2">
      <w:start w:val="1"/>
      <w:numFmt w:val="bullet"/>
      <w:lvlText w:val=""/>
      <w:lvlJc w:val="left"/>
      <w:pPr>
        <w:tabs>
          <w:tab w:val="num" w:pos="2520"/>
        </w:tabs>
        <w:ind w:left="2520" w:hanging="360"/>
      </w:pPr>
      <w:rPr>
        <w:rFonts w:ascii="Symbol" w:hAnsi="Symbol" w:hint="default"/>
      </w:rPr>
    </w:lvl>
    <w:lvl w:ilvl="4" w:tplc="79EA76D8">
      <w:start w:val="1"/>
      <w:numFmt w:val="bullet"/>
      <w:lvlText w:val="o"/>
      <w:lvlJc w:val="left"/>
      <w:pPr>
        <w:tabs>
          <w:tab w:val="num" w:pos="3240"/>
        </w:tabs>
        <w:ind w:left="3240" w:hanging="360"/>
      </w:pPr>
      <w:rPr>
        <w:rFonts w:ascii="Courier New" w:hAnsi="Courier New" w:cs="Times New Roman" w:hint="default"/>
      </w:rPr>
    </w:lvl>
    <w:lvl w:ilvl="5" w:tplc="C72436EE">
      <w:start w:val="1"/>
      <w:numFmt w:val="bullet"/>
      <w:lvlText w:val=""/>
      <w:lvlJc w:val="left"/>
      <w:pPr>
        <w:tabs>
          <w:tab w:val="num" w:pos="3960"/>
        </w:tabs>
        <w:ind w:left="3960" w:hanging="360"/>
      </w:pPr>
      <w:rPr>
        <w:rFonts w:ascii="Wingdings" w:hAnsi="Wingdings" w:hint="default"/>
      </w:rPr>
    </w:lvl>
    <w:lvl w:ilvl="6" w:tplc="9D0431F0">
      <w:start w:val="1"/>
      <w:numFmt w:val="bullet"/>
      <w:lvlText w:val=""/>
      <w:lvlJc w:val="left"/>
      <w:pPr>
        <w:tabs>
          <w:tab w:val="num" w:pos="4680"/>
        </w:tabs>
        <w:ind w:left="4680" w:hanging="360"/>
      </w:pPr>
      <w:rPr>
        <w:rFonts w:ascii="Symbol" w:hAnsi="Symbol" w:hint="default"/>
      </w:rPr>
    </w:lvl>
    <w:lvl w:ilvl="7" w:tplc="410CDB94">
      <w:start w:val="1"/>
      <w:numFmt w:val="bullet"/>
      <w:lvlText w:val="o"/>
      <w:lvlJc w:val="left"/>
      <w:pPr>
        <w:tabs>
          <w:tab w:val="num" w:pos="5400"/>
        </w:tabs>
        <w:ind w:left="5400" w:hanging="360"/>
      </w:pPr>
      <w:rPr>
        <w:rFonts w:ascii="Courier New" w:hAnsi="Courier New" w:cs="Times New Roman" w:hint="default"/>
      </w:rPr>
    </w:lvl>
    <w:lvl w:ilvl="8" w:tplc="3982BBD8">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02B3BDF"/>
    <w:multiLevelType w:val="hybridMultilevel"/>
    <w:tmpl w:val="3C701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331A6B"/>
    <w:multiLevelType w:val="hybridMultilevel"/>
    <w:tmpl w:val="41A00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013F95"/>
    <w:multiLevelType w:val="hybridMultilevel"/>
    <w:tmpl w:val="DC08CF6C"/>
    <w:lvl w:ilvl="0" w:tplc="0E96F344">
      <w:numFmt w:val="bullet"/>
      <w:lvlText w:val=""/>
      <w:lvlJc w:val="left"/>
      <w:pPr>
        <w:ind w:left="468" w:hanging="359"/>
      </w:pPr>
      <w:rPr>
        <w:rFonts w:ascii="Symbol" w:eastAsia="Symbol" w:hAnsi="Symbol" w:cs="Symbol" w:hint="default"/>
        <w:w w:val="100"/>
        <w:sz w:val="22"/>
        <w:szCs w:val="22"/>
        <w:lang w:val="en-US" w:eastAsia="en-US" w:bidi="ar-SA"/>
      </w:rPr>
    </w:lvl>
    <w:lvl w:ilvl="1" w:tplc="2FAA022E">
      <w:numFmt w:val="bullet"/>
      <w:lvlText w:val="•"/>
      <w:lvlJc w:val="left"/>
      <w:pPr>
        <w:ind w:left="1427" w:hanging="359"/>
      </w:pPr>
      <w:rPr>
        <w:rFonts w:hint="default"/>
        <w:lang w:val="en-US" w:eastAsia="en-US" w:bidi="ar-SA"/>
      </w:rPr>
    </w:lvl>
    <w:lvl w:ilvl="2" w:tplc="E3BC2CA4">
      <w:numFmt w:val="bullet"/>
      <w:lvlText w:val="•"/>
      <w:lvlJc w:val="left"/>
      <w:pPr>
        <w:ind w:left="2394" w:hanging="359"/>
      </w:pPr>
      <w:rPr>
        <w:rFonts w:hint="default"/>
        <w:lang w:val="en-US" w:eastAsia="en-US" w:bidi="ar-SA"/>
      </w:rPr>
    </w:lvl>
    <w:lvl w:ilvl="3" w:tplc="FC76F30E">
      <w:numFmt w:val="bullet"/>
      <w:lvlText w:val="•"/>
      <w:lvlJc w:val="left"/>
      <w:pPr>
        <w:ind w:left="3361" w:hanging="359"/>
      </w:pPr>
      <w:rPr>
        <w:rFonts w:hint="default"/>
        <w:lang w:val="en-US" w:eastAsia="en-US" w:bidi="ar-SA"/>
      </w:rPr>
    </w:lvl>
    <w:lvl w:ilvl="4" w:tplc="E376A502">
      <w:numFmt w:val="bullet"/>
      <w:lvlText w:val="•"/>
      <w:lvlJc w:val="left"/>
      <w:pPr>
        <w:ind w:left="4329" w:hanging="359"/>
      </w:pPr>
      <w:rPr>
        <w:rFonts w:hint="default"/>
        <w:lang w:val="en-US" w:eastAsia="en-US" w:bidi="ar-SA"/>
      </w:rPr>
    </w:lvl>
    <w:lvl w:ilvl="5" w:tplc="A5B812FA">
      <w:numFmt w:val="bullet"/>
      <w:lvlText w:val="•"/>
      <w:lvlJc w:val="left"/>
      <w:pPr>
        <w:ind w:left="5296" w:hanging="359"/>
      </w:pPr>
      <w:rPr>
        <w:rFonts w:hint="default"/>
        <w:lang w:val="en-US" w:eastAsia="en-US" w:bidi="ar-SA"/>
      </w:rPr>
    </w:lvl>
    <w:lvl w:ilvl="6" w:tplc="7C44AB34">
      <w:numFmt w:val="bullet"/>
      <w:lvlText w:val="•"/>
      <w:lvlJc w:val="left"/>
      <w:pPr>
        <w:ind w:left="6263" w:hanging="359"/>
      </w:pPr>
      <w:rPr>
        <w:rFonts w:hint="default"/>
        <w:lang w:val="en-US" w:eastAsia="en-US" w:bidi="ar-SA"/>
      </w:rPr>
    </w:lvl>
    <w:lvl w:ilvl="7" w:tplc="9F502910">
      <w:numFmt w:val="bullet"/>
      <w:lvlText w:val="•"/>
      <w:lvlJc w:val="left"/>
      <w:pPr>
        <w:ind w:left="7231" w:hanging="359"/>
      </w:pPr>
      <w:rPr>
        <w:rFonts w:hint="default"/>
        <w:lang w:val="en-US" w:eastAsia="en-US" w:bidi="ar-SA"/>
      </w:rPr>
    </w:lvl>
    <w:lvl w:ilvl="8" w:tplc="C7A8EA80">
      <w:numFmt w:val="bullet"/>
      <w:lvlText w:val="•"/>
      <w:lvlJc w:val="left"/>
      <w:pPr>
        <w:ind w:left="8198" w:hanging="359"/>
      </w:pPr>
      <w:rPr>
        <w:rFonts w:hint="default"/>
        <w:lang w:val="en-US" w:eastAsia="en-US" w:bidi="ar-SA"/>
      </w:rPr>
    </w:lvl>
  </w:abstractNum>
  <w:abstractNum w:abstractNumId="22" w15:restartNumberingAfterBreak="0">
    <w:nsid w:val="5B5050B8"/>
    <w:multiLevelType w:val="hybridMultilevel"/>
    <w:tmpl w:val="E3109F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B99555D"/>
    <w:multiLevelType w:val="hybridMultilevel"/>
    <w:tmpl w:val="AE660F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5BAD45ED"/>
    <w:multiLevelType w:val="hybridMultilevel"/>
    <w:tmpl w:val="8EEEEDF0"/>
    <w:lvl w:ilvl="0" w:tplc="30E07C3C">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BD54A4D"/>
    <w:multiLevelType w:val="multilevel"/>
    <w:tmpl w:val="63E4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6D0635"/>
    <w:multiLevelType w:val="hybridMultilevel"/>
    <w:tmpl w:val="960E0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F911B3B"/>
    <w:multiLevelType w:val="multilevel"/>
    <w:tmpl w:val="D786E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E5112E"/>
    <w:multiLevelType w:val="hybridMultilevel"/>
    <w:tmpl w:val="C158EDD0"/>
    <w:lvl w:ilvl="0" w:tplc="84FAF1E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F00E4C"/>
    <w:multiLevelType w:val="hybridMultilevel"/>
    <w:tmpl w:val="6A78E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EAC1A8E"/>
    <w:multiLevelType w:val="hybridMultilevel"/>
    <w:tmpl w:val="DD4EAF42"/>
    <w:lvl w:ilvl="0" w:tplc="30E07C3C">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5F633C2"/>
    <w:multiLevelType w:val="hybridMultilevel"/>
    <w:tmpl w:val="B78CE8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8B45696"/>
    <w:multiLevelType w:val="multilevel"/>
    <w:tmpl w:val="18C0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B473B0"/>
    <w:multiLevelType w:val="multilevel"/>
    <w:tmpl w:val="D33C6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09056E"/>
    <w:multiLevelType w:val="multilevel"/>
    <w:tmpl w:val="EA18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3"/>
  </w:num>
  <w:num w:numId="3">
    <w:abstractNumId w:val="29"/>
  </w:num>
  <w:num w:numId="4">
    <w:abstractNumId w:val="26"/>
  </w:num>
  <w:num w:numId="5">
    <w:abstractNumId w:val="34"/>
  </w:num>
  <w:num w:numId="6">
    <w:abstractNumId w:val="11"/>
  </w:num>
  <w:num w:numId="7">
    <w:abstractNumId w:val="16"/>
  </w:num>
  <w:num w:numId="8">
    <w:abstractNumId w:val="15"/>
  </w:num>
  <w:num w:numId="9">
    <w:abstractNumId w:val="24"/>
  </w:num>
  <w:num w:numId="10">
    <w:abstractNumId w:val="9"/>
  </w:num>
  <w:num w:numId="11">
    <w:abstractNumId w:val="30"/>
  </w:num>
  <w:num w:numId="12">
    <w:abstractNumId w:val="18"/>
    <w:lvlOverride w:ilvl="0"/>
    <w:lvlOverride w:ilvl="1">
      <w:startOverride w:val="1"/>
    </w:lvlOverride>
    <w:lvlOverride w:ilvl="2"/>
    <w:lvlOverride w:ilvl="3"/>
    <w:lvlOverride w:ilvl="4"/>
    <w:lvlOverride w:ilvl="5"/>
    <w:lvlOverride w:ilvl="6"/>
    <w:lvlOverride w:ilvl="7"/>
    <w:lvlOverride w:ilvl="8"/>
  </w:num>
  <w:num w:numId="13">
    <w:abstractNumId w:val="4"/>
  </w:num>
  <w:num w:numId="14">
    <w:abstractNumId w:val="23"/>
  </w:num>
  <w:num w:numId="15">
    <w:abstractNumId w:val="31"/>
  </w:num>
  <w:num w:numId="16">
    <w:abstractNumId w:val="17"/>
  </w:num>
  <w:num w:numId="17">
    <w:abstractNumId w:val="7"/>
  </w:num>
  <w:num w:numId="18">
    <w:abstractNumId w:val="14"/>
  </w:num>
  <w:num w:numId="19">
    <w:abstractNumId w:val="12"/>
  </w:num>
  <w:num w:numId="20">
    <w:abstractNumId w:val="5"/>
  </w:num>
  <w:num w:numId="21">
    <w:abstractNumId w:val="27"/>
  </w:num>
  <w:num w:numId="22">
    <w:abstractNumId w:val="3"/>
  </w:num>
  <w:num w:numId="23">
    <w:abstractNumId w:val="20"/>
  </w:num>
  <w:num w:numId="24">
    <w:abstractNumId w:val="28"/>
  </w:num>
  <w:num w:numId="25">
    <w:abstractNumId w:val="22"/>
  </w:num>
  <w:num w:numId="26">
    <w:abstractNumId w:val="19"/>
  </w:num>
  <w:num w:numId="27">
    <w:abstractNumId w:val="6"/>
  </w:num>
  <w:num w:numId="28">
    <w:abstractNumId w:val="33"/>
  </w:num>
  <w:num w:numId="29">
    <w:abstractNumId w:val="25"/>
  </w:num>
  <w:num w:numId="30">
    <w:abstractNumId w:val="1"/>
  </w:num>
  <w:num w:numId="31">
    <w:abstractNumId w:val="21"/>
  </w:num>
  <w:num w:numId="32">
    <w:abstractNumId w:val="0"/>
  </w:num>
  <w:num w:numId="33">
    <w:abstractNumId w:val="8"/>
  </w:num>
  <w:num w:numId="34">
    <w:abstractNumId w:val="10"/>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EE6"/>
    <w:rsid w:val="000152F7"/>
    <w:rsid w:val="000374D9"/>
    <w:rsid w:val="0007284B"/>
    <w:rsid w:val="000930FD"/>
    <w:rsid w:val="000B3611"/>
    <w:rsid w:val="000E1F15"/>
    <w:rsid w:val="000E7E45"/>
    <w:rsid w:val="000F4DE9"/>
    <w:rsid w:val="00104668"/>
    <w:rsid w:val="00106D47"/>
    <w:rsid w:val="00124930"/>
    <w:rsid w:val="001539EB"/>
    <w:rsid w:val="00210D63"/>
    <w:rsid w:val="0022438E"/>
    <w:rsid w:val="0022561A"/>
    <w:rsid w:val="002302C2"/>
    <w:rsid w:val="00252984"/>
    <w:rsid w:val="00262213"/>
    <w:rsid w:val="00262480"/>
    <w:rsid w:val="00266162"/>
    <w:rsid w:val="002A45B0"/>
    <w:rsid w:val="002B603B"/>
    <w:rsid w:val="002F0653"/>
    <w:rsid w:val="002F5BDC"/>
    <w:rsid w:val="00305206"/>
    <w:rsid w:val="003222C9"/>
    <w:rsid w:val="00324415"/>
    <w:rsid w:val="0035111D"/>
    <w:rsid w:val="00375E41"/>
    <w:rsid w:val="003803BC"/>
    <w:rsid w:val="003844CD"/>
    <w:rsid w:val="003A6480"/>
    <w:rsid w:val="003B4C77"/>
    <w:rsid w:val="003C19DD"/>
    <w:rsid w:val="003D38AC"/>
    <w:rsid w:val="003E0321"/>
    <w:rsid w:val="003E5169"/>
    <w:rsid w:val="003F3FE3"/>
    <w:rsid w:val="00401889"/>
    <w:rsid w:val="00405EE6"/>
    <w:rsid w:val="004135FF"/>
    <w:rsid w:val="00417A35"/>
    <w:rsid w:val="00433160"/>
    <w:rsid w:val="004834F3"/>
    <w:rsid w:val="004A07B4"/>
    <w:rsid w:val="004A2052"/>
    <w:rsid w:val="004A3368"/>
    <w:rsid w:val="004D3E92"/>
    <w:rsid w:val="004D5396"/>
    <w:rsid w:val="004F4F7D"/>
    <w:rsid w:val="00511F5E"/>
    <w:rsid w:val="00515A67"/>
    <w:rsid w:val="005162F4"/>
    <w:rsid w:val="00516C78"/>
    <w:rsid w:val="00564C3A"/>
    <w:rsid w:val="0056737F"/>
    <w:rsid w:val="00567838"/>
    <w:rsid w:val="005713E8"/>
    <w:rsid w:val="00572E6E"/>
    <w:rsid w:val="0058068C"/>
    <w:rsid w:val="005B7FC5"/>
    <w:rsid w:val="005C6694"/>
    <w:rsid w:val="005D0BA6"/>
    <w:rsid w:val="005E15C2"/>
    <w:rsid w:val="006044CB"/>
    <w:rsid w:val="00630C69"/>
    <w:rsid w:val="00631081"/>
    <w:rsid w:val="00633AB9"/>
    <w:rsid w:val="006415BE"/>
    <w:rsid w:val="00655D91"/>
    <w:rsid w:val="006705D7"/>
    <w:rsid w:val="0067091A"/>
    <w:rsid w:val="00681479"/>
    <w:rsid w:val="006A6C9E"/>
    <w:rsid w:val="006C6E90"/>
    <w:rsid w:val="006D0BC9"/>
    <w:rsid w:val="006F3746"/>
    <w:rsid w:val="00716DB5"/>
    <w:rsid w:val="00716E40"/>
    <w:rsid w:val="00731BFC"/>
    <w:rsid w:val="00733EF7"/>
    <w:rsid w:val="00734156"/>
    <w:rsid w:val="0075180D"/>
    <w:rsid w:val="007749E8"/>
    <w:rsid w:val="0077627B"/>
    <w:rsid w:val="007853C8"/>
    <w:rsid w:val="00797CB2"/>
    <w:rsid w:val="007A1271"/>
    <w:rsid w:val="00816CAF"/>
    <w:rsid w:val="00822F31"/>
    <w:rsid w:val="00826A28"/>
    <w:rsid w:val="008271AB"/>
    <w:rsid w:val="00857CC9"/>
    <w:rsid w:val="00865491"/>
    <w:rsid w:val="00867B83"/>
    <w:rsid w:val="00867F24"/>
    <w:rsid w:val="008A542C"/>
    <w:rsid w:val="008B2D9E"/>
    <w:rsid w:val="008C3B7B"/>
    <w:rsid w:val="008E6E9A"/>
    <w:rsid w:val="009137C2"/>
    <w:rsid w:val="00922FC5"/>
    <w:rsid w:val="00944893"/>
    <w:rsid w:val="00973BA2"/>
    <w:rsid w:val="00997F46"/>
    <w:rsid w:val="009A211D"/>
    <w:rsid w:val="009A322E"/>
    <w:rsid w:val="009A44CC"/>
    <w:rsid w:val="009B74BE"/>
    <w:rsid w:val="00A22CD8"/>
    <w:rsid w:val="00A74F97"/>
    <w:rsid w:val="00AA4486"/>
    <w:rsid w:val="00AD5A21"/>
    <w:rsid w:val="00AE0700"/>
    <w:rsid w:val="00B11AB6"/>
    <w:rsid w:val="00B302A5"/>
    <w:rsid w:val="00B30B42"/>
    <w:rsid w:val="00B41D7C"/>
    <w:rsid w:val="00B57ABE"/>
    <w:rsid w:val="00BA01C9"/>
    <w:rsid w:val="00C16AAA"/>
    <w:rsid w:val="00C407EA"/>
    <w:rsid w:val="00C50F42"/>
    <w:rsid w:val="00C86CD9"/>
    <w:rsid w:val="00CA085D"/>
    <w:rsid w:val="00CD2043"/>
    <w:rsid w:val="00CD2203"/>
    <w:rsid w:val="00CF4946"/>
    <w:rsid w:val="00D1365D"/>
    <w:rsid w:val="00D3408D"/>
    <w:rsid w:val="00D66E37"/>
    <w:rsid w:val="00D72698"/>
    <w:rsid w:val="00D75098"/>
    <w:rsid w:val="00D750A8"/>
    <w:rsid w:val="00D9611C"/>
    <w:rsid w:val="00DE2549"/>
    <w:rsid w:val="00DE2F43"/>
    <w:rsid w:val="00DF1800"/>
    <w:rsid w:val="00DF7193"/>
    <w:rsid w:val="00DF71F2"/>
    <w:rsid w:val="00DF75D8"/>
    <w:rsid w:val="00E05F54"/>
    <w:rsid w:val="00E34EF5"/>
    <w:rsid w:val="00E834B8"/>
    <w:rsid w:val="00E85FF0"/>
    <w:rsid w:val="00E86E7D"/>
    <w:rsid w:val="00EA1A08"/>
    <w:rsid w:val="00EA74DF"/>
    <w:rsid w:val="00EB693B"/>
    <w:rsid w:val="00F00BAC"/>
    <w:rsid w:val="00F17697"/>
    <w:rsid w:val="00F342F0"/>
    <w:rsid w:val="00F37410"/>
    <w:rsid w:val="00F41BFA"/>
    <w:rsid w:val="00F42748"/>
    <w:rsid w:val="00F66A9A"/>
    <w:rsid w:val="00F8362E"/>
    <w:rsid w:val="00F84E78"/>
    <w:rsid w:val="00F9362C"/>
    <w:rsid w:val="00F96F7B"/>
    <w:rsid w:val="00FB6724"/>
    <w:rsid w:val="00FC20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AB4BC"/>
  <w15:docId w15:val="{072EF583-622B-4E9E-8DCC-049264872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F5BDC"/>
    <w:pPr>
      <w:keepNext/>
      <w:spacing w:after="0" w:line="240" w:lineRule="auto"/>
      <w:jc w:val="center"/>
      <w:outlineLvl w:val="0"/>
    </w:pPr>
    <w:rPr>
      <w:rFonts w:ascii="Arial" w:eastAsia="Times New Roman" w:hAnsi="Arial" w:cs="Arial"/>
      <w:b/>
      <w:bCs/>
      <w:sz w:val="24"/>
      <w:szCs w:val="24"/>
    </w:rPr>
  </w:style>
  <w:style w:type="paragraph" w:styleId="Heading2">
    <w:name w:val="heading 2"/>
    <w:basedOn w:val="Normal"/>
    <w:next w:val="Normal"/>
    <w:link w:val="Heading2Char"/>
    <w:qFormat/>
    <w:rsid w:val="002F5BDC"/>
    <w:pPr>
      <w:keepNext/>
      <w:spacing w:after="0" w:line="240" w:lineRule="auto"/>
      <w:outlineLvl w:val="1"/>
    </w:pPr>
    <w:rPr>
      <w:rFonts w:ascii="Arial" w:eastAsia="Times New Roman" w:hAnsi="Arial" w:cs="Arial"/>
      <w:b/>
      <w:bCs/>
      <w:sz w:val="18"/>
      <w:szCs w:val="24"/>
    </w:rPr>
  </w:style>
  <w:style w:type="paragraph" w:styleId="Heading3">
    <w:name w:val="heading 3"/>
    <w:basedOn w:val="Normal"/>
    <w:next w:val="Normal"/>
    <w:link w:val="Heading3Char"/>
    <w:qFormat/>
    <w:rsid w:val="002F5BDC"/>
    <w:pPr>
      <w:keepNext/>
      <w:spacing w:after="0" w:line="240" w:lineRule="auto"/>
      <w:jc w:val="center"/>
      <w:outlineLvl w:val="2"/>
    </w:pPr>
    <w:rPr>
      <w:rFonts w:ascii="Arial" w:eastAsia="Times New Roman" w:hAnsi="Arial" w:cs="Arial"/>
      <w:b/>
      <w:bCs/>
      <w:sz w:val="1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7A35"/>
    <w:pPr>
      <w:spacing w:after="0" w:line="240" w:lineRule="auto"/>
    </w:pPr>
  </w:style>
  <w:style w:type="paragraph" w:styleId="ListParagraph">
    <w:name w:val="List Paragraph"/>
    <w:basedOn w:val="Normal"/>
    <w:uiPriority w:val="1"/>
    <w:qFormat/>
    <w:rsid w:val="00417A35"/>
    <w:pPr>
      <w:ind w:left="720"/>
      <w:contextualSpacing/>
    </w:pPr>
  </w:style>
  <w:style w:type="character" w:customStyle="1" w:styleId="Heading1Char">
    <w:name w:val="Heading 1 Char"/>
    <w:basedOn w:val="DefaultParagraphFont"/>
    <w:link w:val="Heading1"/>
    <w:rsid w:val="002F5BDC"/>
    <w:rPr>
      <w:rFonts w:ascii="Arial" w:eastAsia="Times New Roman" w:hAnsi="Arial" w:cs="Arial"/>
      <w:b/>
      <w:bCs/>
      <w:sz w:val="24"/>
      <w:szCs w:val="24"/>
    </w:rPr>
  </w:style>
  <w:style w:type="character" w:customStyle="1" w:styleId="Heading2Char">
    <w:name w:val="Heading 2 Char"/>
    <w:basedOn w:val="DefaultParagraphFont"/>
    <w:link w:val="Heading2"/>
    <w:rsid w:val="002F5BDC"/>
    <w:rPr>
      <w:rFonts w:ascii="Arial" w:eastAsia="Times New Roman" w:hAnsi="Arial" w:cs="Arial"/>
      <w:b/>
      <w:bCs/>
      <w:sz w:val="18"/>
      <w:szCs w:val="24"/>
    </w:rPr>
  </w:style>
  <w:style w:type="character" w:customStyle="1" w:styleId="Heading3Char">
    <w:name w:val="Heading 3 Char"/>
    <w:basedOn w:val="DefaultParagraphFont"/>
    <w:link w:val="Heading3"/>
    <w:rsid w:val="002F5BDC"/>
    <w:rPr>
      <w:rFonts w:ascii="Arial" w:eastAsia="Times New Roman" w:hAnsi="Arial" w:cs="Arial"/>
      <w:b/>
      <w:bCs/>
      <w:sz w:val="17"/>
      <w:szCs w:val="24"/>
    </w:rPr>
  </w:style>
  <w:style w:type="paragraph" w:styleId="Header">
    <w:name w:val="header"/>
    <w:basedOn w:val="Normal"/>
    <w:link w:val="HeaderChar"/>
    <w:rsid w:val="002F5BDC"/>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F5BD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F3FE3"/>
    <w:rPr>
      <w:color w:val="0000FF"/>
      <w:u w:val="single"/>
    </w:rPr>
  </w:style>
  <w:style w:type="paragraph" w:styleId="NormalWeb">
    <w:name w:val="Normal (Web)"/>
    <w:basedOn w:val="Normal"/>
    <w:uiPriority w:val="99"/>
    <w:unhideWhenUsed/>
    <w:rsid w:val="003F3F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3F3FE3"/>
  </w:style>
  <w:style w:type="paragraph" w:customStyle="1" w:styleId="Default">
    <w:name w:val="Default"/>
    <w:rsid w:val="00F96F7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262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24415"/>
    <w:rPr>
      <w:color w:val="605E5C"/>
      <w:shd w:val="clear" w:color="auto" w:fill="E1DFDD"/>
    </w:rPr>
  </w:style>
  <w:style w:type="character" w:styleId="Strong">
    <w:name w:val="Strong"/>
    <w:basedOn w:val="DefaultParagraphFont"/>
    <w:uiPriority w:val="22"/>
    <w:qFormat/>
    <w:rsid w:val="00AA4486"/>
    <w:rPr>
      <w:b/>
      <w:bCs/>
    </w:rPr>
  </w:style>
  <w:style w:type="paragraph" w:customStyle="1" w:styleId="TableParagraph">
    <w:name w:val="Table Paragraph"/>
    <w:basedOn w:val="Normal"/>
    <w:uiPriority w:val="1"/>
    <w:qFormat/>
    <w:rsid w:val="005C6694"/>
    <w:pPr>
      <w:widowControl w:val="0"/>
      <w:autoSpaceDE w:val="0"/>
      <w:autoSpaceDN w:val="0"/>
      <w:spacing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1857">
      <w:bodyDiv w:val="1"/>
      <w:marLeft w:val="0"/>
      <w:marRight w:val="0"/>
      <w:marTop w:val="0"/>
      <w:marBottom w:val="0"/>
      <w:divBdr>
        <w:top w:val="none" w:sz="0" w:space="0" w:color="auto"/>
        <w:left w:val="none" w:sz="0" w:space="0" w:color="auto"/>
        <w:bottom w:val="none" w:sz="0" w:space="0" w:color="auto"/>
        <w:right w:val="none" w:sz="0" w:space="0" w:color="auto"/>
      </w:divBdr>
    </w:div>
    <w:div w:id="345906771">
      <w:bodyDiv w:val="1"/>
      <w:marLeft w:val="0"/>
      <w:marRight w:val="0"/>
      <w:marTop w:val="0"/>
      <w:marBottom w:val="0"/>
      <w:divBdr>
        <w:top w:val="none" w:sz="0" w:space="0" w:color="auto"/>
        <w:left w:val="none" w:sz="0" w:space="0" w:color="auto"/>
        <w:bottom w:val="none" w:sz="0" w:space="0" w:color="auto"/>
        <w:right w:val="none" w:sz="0" w:space="0" w:color="auto"/>
      </w:divBdr>
    </w:div>
    <w:div w:id="406810307">
      <w:bodyDiv w:val="1"/>
      <w:marLeft w:val="0"/>
      <w:marRight w:val="0"/>
      <w:marTop w:val="0"/>
      <w:marBottom w:val="0"/>
      <w:divBdr>
        <w:top w:val="none" w:sz="0" w:space="0" w:color="auto"/>
        <w:left w:val="none" w:sz="0" w:space="0" w:color="auto"/>
        <w:bottom w:val="none" w:sz="0" w:space="0" w:color="auto"/>
        <w:right w:val="none" w:sz="0" w:space="0" w:color="auto"/>
      </w:divBdr>
    </w:div>
    <w:div w:id="824129023">
      <w:bodyDiv w:val="1"/>
      <w:marLeft w:val="0"/>
      <w:marRight w:val="0"/>
      <w:marTop w:val="0"/>
      <w:marBottom w:val="0"/>
      <w:divBdr>
        <w:top w:val="none" w:sz="0" w:space="0" w:color="auto"/>
        <w:left w:val="none" w:sz="0" w:space="0" w:color="auto"/>
        <w:bottom w:val="none" w:sz="0" w:space="0" w:color="auto"/>
        <w:right w:val="none" w:sz="0" w:space="0" w:color="auto"/>
      </w:divBdr>
    </w:div>
    <w:div w:id="1013411334">
      <w:bodyDiv w:val="1"/>
      <w:marLeft w:val="0"/>
      <w:marRight w:val="0"/>
      <w:marTop w:val="0"/>
      <w:marBottom w:val="0"/>
      <w:divBdr>
        <w:top w:val="none" w:sz="0" w:space="0" w:color="auto"/>
        <w:left w:val="none" w:sz="0" w:space="0" w:color="auto"/>
        <w:bottom w:val="none" w:sz="0" w:space="0" w:color="auto"/>
        <w:right w:val="none" w:sz="0" w:space="0" w:color="auto"/>
      </w:divBdr>
    </w:div>
    <w:div w:id="1186746166">
      <w:bodyDiv w:val="1"/>
      <w:marLeft w:val="0"/>
      <w:marRight w:val="0"/>
      <w:marTop w:val="0"/>
      <w:marBottom w:val="0"/>
      <w:divBdr>
        <w:top w:val="none" w:sz="0" w:space="0" w:color="auto"/>
        <w:left w:val="none" w:sz="0" w:space="0" w:color="auto"/>
        <w:bottom w:val="none" w:sz="0" w:space="0" w:color="auto"/>
        <w:right w:val="none" w:sz="0" w:space="0" w:color="auto"/>
      </w:divBdr>
    </w:div>
    <w:div w:id="1346905655">
      <w:bodyDiv w:val="1"/>
      <w:marLeft w:val="0"/>
      <w:marRight w:val="0"/>
      <w:marTop w:val="0"/>
      <w:marBottom w:val="0"/>
      <w:divBdr>
        <w:top w:val="none" w:sz="0" w:space="0" w:color="auto"/>
        <w:left w:val="none" w:sz="0" w:space="0" w:color="auto"/>
        <w:bottom w:val="none" w:sz="0" w:space="0" w:color="auto"/>
        <w:right w:val="none" w:sz="0" w:space="0" w:color="auto"/>
      </w:divBdr>
    </w:div>
    <w:div w:id="1532184508">
      <w:bodyDiv w:val="1"/>
      <w:marLeft w:val="0"/>
      <w:marRight w:val="0"/>
      <w:marTop w:val="0"/>
      <w:marBottom w:val="0"/>
      <w:divBdr>
        <w:top w:val="none" w:sz="0" w:space="0" w:color="auto"/>
        <w:left w:val="none" w:sz="0" w:space="0" w:color="auto"/>
        <w:bottom w:val="none" w:sz="0" w:space="0" w:color="auto"/>
        <w:right w:val="none" w:sz="0" w:space="0" w:color="auto"/>
      </w:divBdr>
    </w:div>
    <w:div w:id="1836602634">
      <w:bodyDiv w:val="1"/>
      <w:marLeft w:val="0"/>
      <w:marRight w:val="0"/>
      <w:marTop w:val="0"/>
      <w:marBottom w:val="0"/>
      <w:divBdr>
        <w:top w:val="none" w:sz="0" w:space="0" w:color="auto"/>
        <w:left w:val="none" w:sz="0" w:space="0" w:color="auto"/>
        <w:bottom w:val="none" w:sz="0" w:space="0" w:color="auto"/>
        <w:right w:val="none" w:sz="0" w:space="0" w:color="auto"/>
      </w:divBdr>
      <w:divsChild>
        <w:div w:id="1316688536">
          <w:marLeft w:val="0"/>
          <w:marRight w:val="0"/>
          <w:marTop w:val="0"/>
          <w:marBottom w:val="0"/>
          <w:divBdr>
            <w:top w:val="none" w:sz="0" w:space="0" w:color="auto"/>
            <w:left w:val="none" w:sz="0" w:space="0" w:color="auto"/>
            <w:bottom w:val="none" w:sz="0" w:space="0" w:color="auto"/>
            <w:right w:val="none" w:sz="0" w:space="0" w:color="auto"/>
          </w:divBdr>
        </w:div>
      </w:divsChild>
    </w:div>
    <w:div w:id="1973517289">
      <w:bodyDiv w:val="1"/>
      <w:marLeft w:val="0"/>
      <w:marRight w:val="0"/>
      <w:marTop w:val="0"/>
      <w:marBottom w:val="0"/>
      <w:divBdr>
        <w:top w:val="none" w:sz="0" w:space="0" w:color="auto"/>
        <w:left w:val="none" w:sz="0" w:space="0" w:color="auto"/>
        <w:bottom w:val="none" w:sz="0" w:space="0" w:color="auto"/>
        <w:right w:val="none" w:sz="0" w:space="0" w:color="auto"/>
      </w:divBdr>
    </w:div>
    <w:div w:id="2011984908">
      <w:bodyDiv w:val="1"/>
      <w:marLeft w:val="0"/>
      <w:marRight w:val="0"/>
      <w:marTop w:val="0"/>
      <w:marBottom w:val="0"/>
      <w:divBdr>
        <w:top w:val="none" w:sz="0" w:space="0" w:color="auto"/>
        <w:left w:val="none" w:sz="0" w:space="0" w:color="auto"/>
        <w:bottom w:val="none" w:sz="0" w:space="0" w:color="auto"/>
        <w:right w:val="none" w:sz="0" w:space="0" w:color="auto"/>
      </w:divBdr>
    </w:div>
    <w:div w:id="202030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3.safelinks.protection.outlook.com/?url=http%3A%2F%2Fwww.legislation.gov.uk%2Fuksi%2F2009%2F1547%2Fcontents%2Fmade&amp;data=05%7C02%7Cjane.elwell%40clpt.co.uk%7C3438515615bf4112cb4f08dc60970bee%7C055305179ae34a4a8fdfc1b626d16dfc%7C0%7C0%7C638491449062099458%7CUnknown%7CTWFpbGZsb3d8eyJWIjoiMC4wLjAwMDAiLCJQIjoiV2luMzIiLCJBTiI6Ik1haWwiLCJXVCI6Mn0%3D%7C0%7C%7C%7C&amp;sdata=Z7cg1bj%2B7q41BTH7DFL1oN%2FGbOBDs7RzeS0FP6bvIfg%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3.safelinks.protection.outlook.com/?url=http%3A%2F%2Fwww.legislation.gov.uk%2Fukpga%2F2006%2F21%2Fcontents&amp;data=05%7C02%7Cjane.elwell%40clpt.co.uk%7C3438515615bf4112cb4f08dc60970bee%7C055305179ae34a4a8fdfc1b626d16dfc%7C0%7C0%7C638491449062089190%7CUnknown%7CTWFpbGZsb3d8eyJWIjoiMC4wLjAwMDAiLCJQIjoiV2luMzIiLCJBTiI6Ik1haWwiLCJXVCI6Mn0%3D%7C0%7C%7C%7C&amp;sdata=F%2FYezKUvbggkPFukrHD8UR9YsVTIdJOwlPey4vH8Gw0%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1181955/Keeping_children_safe_in_education_2023.pdf" TargetMode="External"/><Relationship Id="rId5" Type="http://schemas.openxmlformats.org/officeDocument/2006/relationships/numbering" Target="numbering.xml"/><Relationship Id="rId15" Type="http://schemas.openxmlformats.org/officeDocument/2006/relationships/hyperlink" Target="http://www.gov.uk/disclosure-barring-service-check" TargetMode="External"/><Relationship Id="rId10" Type="http://schemas.openxmlformats.org/officeDocument/2006/relationships/hyperlink" Target="http://www.deyncourtprimary.org"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eur03.safelinks.protection.outlook.com/?url=http%3A%2F%2Fwww.legislation.gov.uk%2Fuksi%2F2009%2F1547%2Fcontents%2Fmade&amp;data=05%7C02%7Cjane.elwell%40clpt.co.uk%7C3438515615bf4112cb4f08dc60970bee%7C055305179ae34a4a8fdfc1b626d16dfc%7C0%7C0%7C638491449062107269%7CUnknown%7CTWFpbGZsb3d8eyJWIjoiMC4wLjAwMDAiLCJQIjoiV2luMzIiLCJBTiI6Ik1haWwiLCJXVCI6Mn0%3D%7C0%7C%7C%7C&amp;sdata=8vPd0QmIgyuCUA0SS2GdVloSnTqQl9IRhoaA%2BCKPHTA%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ebaa644-7954-4470-9744-71859b7fd416" xsi:nil="true"/>
    <CloudMigratorOriginId xmlns="6ebaa644-7954-4470-9744-71859b7fd416" xsi:nil="true"/>
    <UniqueSourceRef xmlns="6ebaa644-7954-4470-9744-71859b7fd416" xsi:nil="true"/>
    <FileHash xmlns="6ebaa644-7954-4470-9744-71859b7fd416" xsi:nil="true"/>
    <CloudMigratorVersion xmlns="6ebaa644-7954-4470-9744-71859b7fd4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79F9E3A2E608444B95BF074E7DD2DEA" ma:contentTypeVersion="15" ma:contentTypeDescription="Create a new document." ma:contentTypeScope="" ma:versionID="50d5f458d1e421ea971064b1a02b238c">
  <xsd:schema xmlns:xsd="http://www.w3.org/2001/XMLSchema" xmlns:xs="http://www.w3.org/2001/XMLSchema" xmlns:p="http://schemas.microsoft.com/office/2006/metadata/properties" xmlns:ns3="6ebaa644-7954-4470-9744-71859b7fd416" targetNamespace="http://schemas.microsoft.com/office/2006/metadata/properties" ma:root="true" ma:fieldsID="9de1383cb35ba549a45a7eaafc344300" ns3:_="">
    <xsd:import namespace="6ebaa644-7954-4470-9744-71859b7fd416"/>
    <xsd:element name="properties">
      <xsd:complexType>
        <xsd:sequence>
          <xsd:element name="documentManagement">
            <xsd:complexType>
              <xsd:all>
                <xsd:element ref="ns3:MediaServiceDateTaken" minOccurs="0"/>
                <xsd:element ref="ns3:CloudMigratorOriginId" minOccurs="0"/>
                <xsd:element ref="ns3:FileHash" minOccurs="0"/>
                <xsd:element ref="ns3:CloudMigratorVersion" minOccurs="0"/>
                <xsd:element ref="ns3:UniqueSourceRef"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aa644-7954-4470-9744-71859b7fd41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CloudMigratorOriginId" ma:index="9" nillable="true" ma:displayName="CloudMigratorOriginId" ma:description="" ma:internalName="CloudMigratorOriginId">
      <xsd:simpleType>
        <xsd:restriction base="dms:Note">
          <xsd:maxLength value="255"/>
        </xsd:restriction>
      </xsd:simpleType>
    </xsd:element>
    <xsd:element name="FileHash" ma:index="10" nillable="true" ma:displayName="FileHash" ma:description="" ma:internalName="FileHash">
      <xsd:simpleType>
        <xsd:restriction base="dms:Note">
          <xsd:maxLength value="255"/>
        </xsd:restriction>
      </xsd:simpleType>
    </xsd:element>
    <xsd:element name="CloudMigratorVersion" ma:index="11" nillable="true" ma:displayName="CloudMigratorVersion" ma:description="" ma:internalName="CloudMigratorVersion">
      <xsd:simpleType>
        <xsd:restriction base="dms:Note">
          <xsd:maxLength value="255"/>
        </xsd:restriction>
      </xsd:simpleType>
    </xsd:element>
    <xsd:element name="UniqueSourceRef" ma:index="12" nillable="true" ma:displayName="UniqueSourceRef" ma:description="" ma:internalName="UniqueSourceRef">
      <xsd:simpleType>
        <xsd:restriction base="dms:Note">
          <xsd:maxLength value="255"/>
        </xsd:restriction>
      </xsd:simpleType>
    </xsd:element>
    <xsd:element name="_activity" ma:index="13" nillable="true" ma:displayName="_activity" ma:hidden="true" ma:internalName="_activity">
      <xsd:simpleType>
        <xsd:restriction base="dms:Note"/>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7B3C9E-53C6-4BC7-B8F6-7CCFFB04CFC9}">
  <ds:schemaRefs>
    <ds:schemaRef ds:uri="http://schemas.microsoft.com/office/2006/metadata/properties"/>
    <ds:schemaRef ds:uri="http://schemas.microsoft.com/office/infopath/2007/PartnerControls"/>
    <ds:schemaRef ds:uri="6ebaa644-7954-4470-9744-71859b7fd416"/>
  </ds:schemaRefs>
</ds:datastoreItem>
</file>

<file path=customXml/itemProps2.xml><?xml version="1.0" encoding="utf-8"?>
<ds:datastoreItem xmlns:ds="http://schemas.openxmlformats.org/officeDocument/2006/customXml" ds:itemID="{174CF12B-EEA6-47C4-869E-1F65EAE0712B}">
  <ds:schemaRefs>
    <ds:schemaRef ds:uri="http://schemas.microsoft.com/sharepoint/v3/contenttype/forms"/>
  </ds:schemaRefs>
</ds:datastoreItem>
</file>

<file path=customXml/itemProps3.xml><?xml version="1.0" encoding="utf-8"?>
<ds:datastoreItem xmlns:ds="http://schemas.openxmlformats.org/officeDocument/2006/customXml" ds:itemID="{B3BF3A4E-AF29-4F6D-BF30-F9175E6B3155}">
  <ds:schemaRefs>
    <ds:schemaRef ds:uri="http://schemas.openxmlformats.org/officeDocument/2006/bibliography"/>
  </ds:schemaRefs>
</ds:datastoreItem>
</file>

<file path=customXml/itemProps4.xml><?xml version="1.0" encoding="utf-8"?>
<ds:datastoreItem xmlns:ds="http://schemas.openxmlformats.org/officeDocument/2006/customXml" ds:itemID="{3FF27605-A506-4C18-BC7E-774A111F6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aa644-7954-4470-9744-71859b7fd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1603</Words>
  <Characters>9141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Robinson</dc:creator>
  <cp:keywords/>
  <dc:description/>
  <cp:lastModifiedBy>Danielle Darby</cp:lastModifiedBy>
  <cp:revision>6</cp:revision>
  <cp:lastPrinted>2025-02-03T08:53:00Z</cp:lastPrinted>
  <dcterms:created xsi:type="dcterms:W3CDTF">2026-05-21T13:19:00Z</dcterms:created>
  <dcterms:modified xsi:type="dcterms:W3CDTF">2026-05-21T13:25:00Z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0x010100F79F9E3A2E608444B95BF074E7DD2DEA</vt:lpwstr>
  </property>
</Properties>
</file>