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FC8AD" w14:textId="51521B24" w:rsidR="00005D63" w:rsidRDefault="00077055" w:rsidP="00CF3DC1">
      <w:pPr>
        <w:pStyle w:val="Default"/>
        <w:rPr>
          <w:rStyle w:val="Heading2Char"/>
        </w:rPr>
      </w:pPr>
      <w:r>
        <w:rPr>
          <w:b/>
          <w:bCs/>
          <w:color w:val="006943"/>
          <w:sz w:val="32"/>
          <w:szCs w:val="32"/>
        </w:rPr>
        <w:t>TEACHER OF HISTORY</w:t>
      </w:r>
      <w:r w:rsidR="61C22F55" w:rsidRPr="596311A1">
        <w:rPr>
          <w:b/>
          <w:bCs/>
          <w:color w:val="006943"/>
          <w:sz w:val="32"/>
          <w:szCs w:val="32"/>
        </w:rPr>
        <w:t xml:space="preserve"> </w:t>
      </w:r>
      <w:r w:rsidR="00BE0C3F">
        <w:rPr>
          <w:b/>
          <w:bCs/>
          <w:color w:val="006943"/>
          <w:sz w:val="32"/>
          <w:szCs w:val="32"/>
        </w:rPr>
        <w:t>- Maternity Cover</w:t>
      </w:r>
      <w:r w:rsidR="00235074" w:rsidRPr="0096413D">
        <w:br/>
      </w:r>
      <w:r w:rsidR="003B38F1">
        <w:rPr>
          <w:rStyle w:val="Heading2Char"/>
        </w:rPr>
        <w:t xml:space="preserve">With </w:t>
      </w:r>
      <w:r w:rsidR="00EB7DD4">
        <w:rPr>
          <w:rStyle w:val="Heading2Char"/>
        </w:rPr>
        <w:t>opportunity for Acting Head of History</w:t>
      </w:r>
    </w:p>
    <w:p w14:paraId="4D1C2FA9" w14:textId="77B1C248" w:rsidR="004216DA" w:rsidRDefault="004216DA" w:rsidP="00CF3DC1">
      <w:pPr>
        <w:pStyle w:val="Default"/>
        <w:rPr>
          <w:rStyle w:val="Heading2Char"/>
        </w:rPr>
      </w:pPr>
    </w:p>
    <w:p w14:paraId="0BBD4585" w14:textId="55A32A1D" w:rsidR="00A17397" w:rsidRDefault="001B1783" w:rsidP="001B1783">
      <w:pPr>
        <w:pStyle w:val="BodyText"/>
      </w:pPr>
      <w:r>
        <w:t>Thank you for showing an interest in this post. We hope that the following information about St Helen’s</w:t>
      </w:r>
      <w:r w:rsidR="00A51039">
        <w:t xml:space="preserve"> </w:t>
      </w:r>
      <w:r w:rsidR="00832485">
        <w:t>S</w:t>
      </w:r>
      <w:r w:rsidR="00AE248B">
        <w:t>chool</w:t>
      </w:r>
      <w:r w:rsidR="00832485">
        <w:t xml:space="preserve">, the job description and person specification </w:t>
      </w:r>
      <w:r>
        <w:t>will help you to decide that this is an application which you wish to pursue</w:t>
      </w:r>
      <w:r w:rsidR="00A51039">
        <w:t>.</w:t>
      </w:r>
    </w:p>
    <w:p w14:paraId="3F2408A4" w14:textId="076F0475" w:rsidR="00A17397" w:rsidRDefault="00A17397" w:rsidP="001B1783">
      <w:pPr>
        <w:pStyle w:val="BodyText"/>
      </w:pPr>
    </w:p>
    <w:p w14:paraId="1F8703A2" w14:textId="1DB1904A" w:rsidR="00235074" w:rsidRPr="00CF3DC1" w:rsidRDefault="00235074" w:rsidP="001B1783">
      <w:pPr>
        <w:pStyle w:val="BodyText"/>
      </w:pPr>
      <w:r w:rsidRPr="00CF3DC1">
        <w:t xml:space="preserve"> </w:t>
      </w:r>
    </w:p>
    <w:p w14:paraId="1FE534CD" w14:textId="490ABC6B" w:rsidR="00235074" w:rsidRPr="0096413D" w:rsidRDefault="004E2FAA" w:rsidP="007E15DA">
      <w:pPr>
        <w:rPr>
          <w:rFonts w:ascii="Arial" w:hAnsi="Arial" w:cs="Arial"/>
          <w:noProof/>
          <w:sz w:val="20"/>
          <w:szCs w:val="20"/>
          <w:lang w:val="en-US"/>
        </w:rPr>
      </w:pPr>
      <w:r>
        <w:rPr>
          <w:rFonts w:ascii="Arial" w:hAnsi="Arial" w:cs="Arial"/>
          <w:noProof/>
          <w:sz w:val="20"/>
          <w:szCs w:val="20"/>
          <w:lang w:val="en-US"/>
        </w:rPr>
        <w:drawing>
          <wp:anchor distT="0" distB="0" distL="114300" distR="114300" simplePos="0" relativeHeight="251670016" behindDoc="1" locked="0" layoutInCell="1" allowOverlap="1" wp14:anchorId="644EED5C" wp14:editId="0D71A5A5">
            <wp:simplePos x="0" y="0"/>
            <wp:positionH relativeFrom="column">
              <wp:posOffset>-574675</wp:posOffset>
            </wp:positionH>
            <wp:positionV relativeFrom="paragraph">
              <wp:posOffset>174625</wp:posOffset>
            </wp:positionV>
            <wp:extent cx="6172200" cy="4326209"/>
            <wp:effectExtent l="0" t="0" r="0" b="0"/>
            <wp:wrapNone/>
            <wp:docPr id="1800473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4326209"/>
                    </a:xfrm>
                    <a:prstGeom prst="rect">
                      <a:avLst/>
                    </a:prstGeom>
                    <a:noFill/>
                  </pic:spPr>
                </pic:pic>
              </a:graphicData>
            </a:graphic>
            <wp14:sizeRelH relativeFrom="page">
              <wp14:pctWidth>0</wp14:pctWidth>
            </wp14:sizeRelH>
            <wp14:sizeRelV relativeFrom="page">
              <wp14:pctHeight>0</wp14:pctHeight>
            </wp14:sizeRelV>
          </wp:anchor>
        </w:drawing>
      </w:r>
    </w:p>
    <w:p w14:paraId="52B0BA27" w14:textId="20337A4D" w:rsidR="00235074" w:rsidRPr="0096413D" w:rsidRDefault="00907E07" w:rsidP="007E15DA">
      <w:pPr>
        <w:widowControl w:val="0"/>
        <w:autoSpaceDE w:val="0"/>
        <w:autoSpaceDN w:val="0"/>
        <w:adjustRightInd w:val="0"/>
        <w:textAlignment w:val="center"/>
        <w:rPr>
          <w:rFonts w:ascii="Arial" w:hAnsi="Arial" w:cs="Arial"/>
          <w:b/>
          <w:bCs/>
          <w:color w:val="007146"/>
          <w:sz w:val="20"/>
          <w:szCs w:val="20"/>
        </w:rPr>
      </w:pPr>
      <w:r w:rsidRPr="0096413D">
        <w:rPr>
          <w:rFonts w:ascii="Arial" w:hAnsi="Arial" w:cs="Arial"/>
          <w:noProof/>
          <w:sz w:val="21"/>
          <w:szCs w:val="21"/>
          <w:lang w:val="en-US"/>
        </w:rPr>
        <mc:AlternateContent>
          <mc:Choice Requires="wps">
            <w:drawing>
              <wp:anchor distT="0" distB="0" distL="114300" distR="114300" simplePos="0" relativeHeight="251651584" behindDoc="1" locked="0" layoutInCell="1" allowOverlap="1" wp14:anchorId="361622AD" wp14:editId="75708CFE">
                <wp:simplePos x="0" y="0"/>
                <wp:positionH relativeFrom="column">
                  <wp:posOffset>1643380</wp:posOffset>
                </wp:positionH>
                <wp:positionV relativeFrom="paragraph">
                  <wp:posOffset>147955</wp:posOffset>
                </wp:positionV>
                <wp:extent cx="2159635" cy="719455"/>
                <wp:effectExtent l="0" t="0" r="0" b="4445"/>
                <wp:wrapNone/>
                <wp:docPr id="3" name="Rectangle 3"/>
                <wp:cNvGraphicFramePr/>
                <a:graphic xmlns:a="http://schemas.openxmlformats.org/drawingml/2006/main">
                  <a:graphicData uri="http://schemas.microsoft.com/office/word/2010/wordprocessingShape">
                    <wps:wsp>
                      <wps:cNvSpPr/>
                      <wps:spPr>
                        <a:xfrm>
                          <a:off x="0" y="0"/>
                          <a:ext cx="2159635" cy="719455"/>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407FC" id="Rectangle 3" o:spid="_x0000_s1026" style="position:absolute;margin-left:129.4pt;margin-top:11.65pt;width:170.05pt;height:56.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" fillcolor="#9c9ea0" stroked="f">
                <v:fill opacity="32896f"/>
              </v:rect>
            </w:pict>
          </mc:Fallback>
        </mc:AlternateContent>
      </w:r>
      <w:r w:rsidR="00E72ED1" w:rsidRPr="0096413D">
        <w:rPr>
          <w:rFonts w:ascii="Arial" w:hAnsi="Arial" w:cs="Arial"/>
          <w:noProof/>
          <w:sz w:val="20"/>
          <w:szCs w:val="20"/>
          <w:lang w:val="en-US"/>
        </w:rPr>
        <mc:AlternateContent>
          <mc:Choice Requires="wps">
            <w:drawing>
              <wp:anchor distT="0" distB="0" distL="114300" distR="114300" simplePos="0" relativeHeight="251652608" behindDoc="1" locked="0" layoutInCell="1" allowOverlap="1" wp14:anchorId="08F37B46" wp14:editId="67DCEDE0">
                <wp:simplePos x="0" y="0"/>
                <wp:positionH relativeFrom="column">
                  <wp:posOffset>6103620</wp:posOffset>
                </wp:positionH>
                <wp:positionV relativeFrom="page">
                  <wp:align>top</wp:align>
                </wp:positionV>
                <wp:extent cx="4064635" cy="719455"/>
                <wp:effectExtent l="0" t="0" r="0" b="4445"/>
                <wp:wrapNone/>
                <wp:docPr id="4" name="Rectangle 4"/>
                <wp:cNvGraphicFramePr/>
                <a:graphic xmlns:a="http://schemas.openxmlformats.org/drawingml/2006/main">
                  <a:graphicData uri="http://schemas.microsoft.com/office/word/2010/wordprocessingShape">
                    <wps:wsp>
                      <wps:cNvSpPr/>
                      <wps:spPr>
                        <a:xfrm>
                          <a:off x="0" y="0"/>
                          <a:ext cx="4064635" cy="719455"/>
                        </a:xfrm>
                        <a:prstGeom prst="rect">
                          <a:avLst/>
                        </a:prstGeom>
                        <a:solidFill>
                          <a:srgbClr val="9C9EA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00ECA" id="Rectangle 4" o:spid="_x0000_s1026" style="position:absolute;margin-left:480.6pt;margin-top:0;width:320.05pt;height:56.65pt;z-index:-251663872;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" fillcolor="#9c9ea0" stroked="f">
                <w10:wrap anchory="page"/>
              </v:rect>
            </w:pict>
          </mc:Fallback>
        </mc:AlternateContent>
      </w:r>
      <w:r w:rsidR="00235074" w:rsidRPr="0096413D">
        <w:rPr>
          <w:rFonts w:ascii="Arial" w:hAnsi="Arial" w:cs="Arial"/>
          <w:b/>
          <w:bCs/>
          <w:color w:val="007146"/>
          <w:sz w:val="20"/>
          <w:szCs w:val="20"/>
        </w:rPr>
        <w:br w:type="column"/>
      </w:r>
    </w:p>
    <w:p w14:paraId="62B9B982" w14:textId="45342D59" w:rsidR="00235074" w:rsidRPr="0096413D" w:rsidRDefault="00235074" w:rsidP="007E15DA">
      <w:pPr>
        <w:widowControl w:val="0"/>
        <w:autoSpaceDE w:val="0"/>
        <w:autoSpaceDN w:val="0"/>
        <w:adjustRightInd w:val="0"/>
        <w:textAlignment w:val="center"/>
        <w:rPr>
          <w:rFonts w:ascii="Arial" w:hAnsi="Arial" w:cs="Arial"/>
          <w:b/>
          <w:bCs/>
          <w:color w:val="007146"/>
          <w:sz w:val="20"/>
          <w:szCs w:val="20"/>
        </w:rPr>
      </w:pPr>
    </w:p>
    <w:p w14:paraId="015B4899" w14:textId="60E23FE2" w:rsidR="00235074" w:rsidRDefault="00235074" w:rsidP="00CF3DC1">
      <w:pPr>
        <w:pStyle w:val="Heading1"/>
      </w:pPr>
      <w:r w:rsidRPr="0096413D">
        <w:t>WELCOME TO ST HELEN’S</w:t>
      </w:r>
    </w:p>
    <w:p w14:paraId="20CF98C2" w14:textId="77777777" w:rsidR="00615902" w:rsidRDefault="00615902" w:rsidP="00615902">
      <w:pPr>
        <w:pStyle w:val="Default"/>
      </w:pPr>
    </w:p>
    <w:p w14:paraId="726A3030" w14:textId="77777777" w:rsidR="003E0F89" w:rsidRDefault="00615902" w:rsidP="00615902">
      <w:pPr>
        <w:pStyle w:val="NormalWeb"/>
        <w:rPr>
          <w:rFonts w:ascii="Arial" w:eastAsiaTheme="minorEastAsia" w:hAnsi="Arial" w:cs="Arial"/>
          <w:color w:val="000000"/>
          <w:sz w:val="21"/>
          <w:szCs w:val="21"/>
          <w:lang w:eastAsia="en-US"/>
        </w:rPr>
      </w:pPr>
      <w:r>
        <w:rPr>
          <w:noProof/>
        </w:rPr>
        <w:drawing>
          <wp:anchor distT="0" distB="0" distL="114300" distR="114300" simplePos="0" relativeHeight="251672064" behindDoc="1" locked="0" layoutInCell="1" allowOverlap="1" wp14:anchorId="22E52B08" wp14:editId="4CB08B3A">
            <wp:simplePos x="0" y="0"/>
            <wp:positionH relativeFrom="column">
              <wp:posOffset>0</wp:posOffset>
            </wp:positionH>
            <wp:positionV relativeFrom="paragraph">
              <wp:posOffset>176530</wp:posOffset>
            </wp:positionV>
            <wp:extent cx="1809750" cy="1879562"/>
            <wp:effectExtent l="0" t="0" r="0" b="6985"/>
            <wp:wrapTight wrapText="bothSides">
              <wp:wrapPolygon edited="0">
                <wp:start x="0" y="0"/>
                <wp:lineTo x="0" y="21461"/>
                <wp:lineTo x="21373" y="21461"/>
                <wp:lineTo x="21373" y="0"/>
                <wp:lineTo x="0" y="0"/>
              </wp:wrapPolygon>
            </wp:wrapTight>
            <wp:docPr id="2" name="Picture 1" descr="A person with curly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with curly hair smil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8795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398">
        <w:rPr>
          <w:rFonts w:ascii="Arial" w:eastAsiaTheme="minorEastAsia" w:hAnsi="Arial" w:cs="Arial"/>
          <w:color w:val="000000"/>
          <w:sz w:val="21"/>
          <w:szCs w:val="21"/>
          <w:lang w:eastAsia="en-US"/>
        </w:rPr>
        <w:t xml:space="preserve">At St Helen’s many of the girls who leave us at the end of Year 13 have been with us since Nursery or Reception. We are ambitious for every single girl: that she achieves her potential; that she leaves us to embark upon an exciting and fulfilling future, able to deal with whatever life throws at her with resilience and courage; that she possesses inner confidence, strong personal integrity, and a sense of fun; that she is ready to go out into the world and make a difference. </w:t>
      </w:r>
    </w:p>
    <w:p w14:paraId="7AF5A94E" w14:textId="77777777" w:rsidR="003E0F89" w:rsidRDefault="003E0F89" w:rsidP="00615902">
      <w:pPr>
        <w:pStyle w:val="NormalWeb"/>
        <w:rPr>
          <w:rFonts w:ascii="Arial" w:eastAsiaTheme="minorEastAsia" w:hAnsi="Arial" w:cs="Arial"/>
          <w:color w:val="000000"/>
          <w:sz w:val="21"/>
          <w:szCs w:val="21"/>
          <w:lang w:eastAsia="en-US"/>
        </w:rPr>
      </w:pPr>
    </w:p>
    <w:p w14:paraId="3B8FB4D2" w14:textId="639686BF" w:rsidR="00615902" w:rsidRDefault="00615902" w:rsidP="00615902">
      <w:pPr>
        <w:pStyle w:val="NormalWeb"/>
        <w:rPr>
          <w:rFonts w:ascii="Arial" w:eastAsiaTheme="minorEastAsia" w:hAnsi="Arial" w:cs="Arial"/>
          <w:color w:val="000000"/>
          <w:sz w:val="21"/>
          <w:szCs w:val="21"/>
          <w:lang w:eastAsia="en-US"/>
        </w:rPr>
      </w:pPr>
      <w:r w:rsidRPr="005C4E33">
        <w:rPr>
          <w:rFonts w:ascii="Arial" w:eastAsiaTheme="minorEastAsia" w:hAnsi="Arial" w:cs="Arial"/>
          <w:color w:val="000000"/>
          <w:sz w:val="21"/>
          <w:szCs w:val="21"/>
          <w:lang w:eastAsia="en-US"/>
        </w:rPr>
        <w:t xml:space="preserve">St Helen’s has a long tradition of academic excellence which encourages girls to </w:t>
      </w:r>
      <w:r w:rsidRPr="00972BBA">
        <w:rPr>
          <w:rFonts w:ascii="Arial" w:eastAsiaTheme="minorEastAsia" w:hAnsi="Arial" w:cs="Arial"/>
          <w:color w:val="000000"/>
          <w:sz w:val="21"/>
          <w:szCs w:val="21"/>
          <w:lang w:eastAsia="en-US"/>
        </w:rPr>
        <w:t>pursue intellectual curiosity beyond the curriculum. We are proud of our 202</w:t>
      </w:r>
      <w:r w:rsidR="00673B70">
        <w:rPr>
          <w:rFonts w:ascii="Arial" w:eastAsiaTheme="minorEastAsia" w:hAnsi="Arial" w:cs="Arial"/>
          <w:color w:val="000000"/>
          <w:sz w:val="21"/>
          <w:szCs w:val="21"/>
          <w:lang w:eastAsia="en-US"/>
        </w:rPr>
        <w:t>5</w:t>
      </w:r>
      <w:r w:rsidRPr="00972BBA">
        <w:rPr>
          <w:rFonts w:ascii="Arial" w:eastAsiaTheme="minorEastAsia" w:hAnsi="Arial" w:cs="Arial"/>
          <w:color w:val="000000"/>
          <w:sz w:val="21"/>
          <w:szCs w:val="21"/>
          <w:lang w:eastAsia="en-US"/>
        </w:rPr>
        <w:t xml:space="preserve"> results where 8</w:t>
      </w:r>
      <w:r w:rsidR="003E0F89">
        <w:rPr>
          <w:rFonts w:ascii="Arial" w:eastAsiaTheme="minorEastAsia" w:hAnsi="Arial" w:cs="Arial"/>
          <w:color w:val="000000"/>
          <w:sz w:val="21"/>
          <w:szCs w:val="21"/>
          <w:lang w:eastAsia="en-US"/>
        </w:rPr>
        <w:t>7</w:t>
      </w:r>
      <w:r w:rsidRPr="00972BBA">
        <w:rPr>
          <w:rFonts w:ascii="Arial" w:eastAsiaTheme="minorEastAsia" w:hAnsi="Arial" w:cs="Arial"/>
          <w:color w:val="000000"/>
          <w:sz w:val="21"/>
          <w:szCs w:val="21"/>
          <w:lang w:eastAsia="en-US"/>
        </w:rPr>
        <w:t>% of A Level students obtained A*-B grades and 8</w:t>
      </w:r>
      <w:r w:rsidR="003E0F89">
        <w:rPr>
          <w:rFonts w:ascii="Arial" w:eastAsiaTheme="minorEastAsia" w:hAnsi="Arial" w:cs="Arial"/>
          <w:color w:val="000000"/>
          <w:sz w:val="21"/>
          <w:szCs w:val="21"/>
          <w:lang w:eastAsia="en-US"/>
        </w:rPr>
        <w:t>1</w:t>
      </w:r>
      <w:r w:rsidRPr="00972BBA">
        <w:rPr>
          <w:rFonts w:ascii="Arial" w:eastAsiaTheme="minorEastAsia" w:hAnsi="Arial" w:cs="Arial"/>
          <w:color w:val="000000"/>
          <w:sz w:val="21"/>
          <w:szCs w:val="21"/>
          <w:lang w:eastAsia="en-US"/>
        </w:rPr>
        <w:t>% of GCSE awards were graded 9-7. Sixth Formers go on to established, high-ranking universities including Oxford and</w:t>
      </w:r>
      <w:r w:rsidRPr="005C4E33">
        <w:rPr>
          <w:rFonts w:ascii="Arial" w:eastAsiaTheme="minorEastAsia" w:hAnsi="Arial" w:cs="Arial"/>
          <w:color w:val="000000"/>
          <w:sz w:val="21"/>
          <w:szCs w:val="21"/>
          <w:lang w:eastAsia="en-US"/>
        </w:rPr>
        <w:t xml:space="preserve"> Cambridge, with more than a third studying STEM subjects. However, we give our girls much more than just academic success; our Co-Curricular programme is rich and varied, and our pastoral care ensures that every girl is known, valued, and cared for. </w:t>
      </w:r>
    </w:p>
    <w:p w14:paraId="1318AB57" w14:textId="77777777" w:rsidR="00615902" w:rsidRDefault="00615902" w:rsidP="00615902">
      <w:pPr>
        <w:pStyle w:val="NormalWeb"/>
      </w:pPr>
      <w:r w:rsidRPr="000471A6">
        <w:rPr>
          <w:rFonts w:ascii="Arial" w:eastAsiaTheme="minorEastAsia" w:hAnsi="Arial" w:cs="Arial"/>
          <w:color w:val="000000"/>
          <w:sz w:val="21"/>
          <w:szCs w:val="21"/>
          <w:lang w:eastAsia="en-US"/>
        </w:rPr>
        <w:t>Within easy reach of central London, our school is set in 21 acres of grounds and, just as we are proud of our students’ academic achievements and their personal development, we are also proud of our facilities and buildings. We have invested significantly in developing our facilities over the last ten years</w:t>
      </w:r>
      <w:r>
        <w:rPr>
          <w:rFonts w:ascii="Arial" w:eastAsiaTheme="minorEastAsia" w:hAnsi="Arial" w:cs="Arial"/>
          <w:color w:val="000000"/>
          <w:sz w:val="21"/>
          <w:szCs w:val="21"/>
          <w:lang w:eastAsia="en-US"/>
        </w:rPr>
        <w:t>.</w:t>
      </w:r>
    </w:p>
    <w:p w14:paraId="3471F449" w14:textId="77777777" w:rsidR="00615902" w:rsidRDefault="00615902" w:rsidP="00615902">
      <w:pPr>
        <w:pStyle w:val="BodyText"/>
      </w:pPr>
      <w:r>
        <w:t xml:space="preserve">St Helen’s has a warm and lively atmosphere that makes it a rewarding and exciting place to work. Our staff and our pupils look out for each other and encourage each other to be the best possible version of themselves. As such, you will play a vital role in supporting the school in the next stage of its journey. </w:t>
      </w:r>
    </w:p>
    <w:p w14:paraId="12B55988" w14:textId="77777777" w:rsidR="00615902" w:rsidRDefault="00615902" w:rsidP="00615902">
      <w:pPr>
        <w:pStyle w:val="BodyText"/>
      </w:pPr>
      <w:r>
        <w:t>We look forward to receiving your application.</w:t>
      </w:r>
    </w:p>
    <w:p w14:paraId="5238750C" w14:textId="77777777" w:rsidR="00615902" w:rsidRDefault="00615902" w:rsidP="00615902">
      <w:pPr>
        <w:pStyle w:val="BodyText"/>
      </w:pPr>
    </w:p>
    <w:p w14:paraId="1CB7E2B1" w14:textId="77777777" w:rsidR="003E0F89" w:rsidRDefault="00615902" w:rsidP="00615902">
      <w:pPr>
        <w:pStyle w:val="BodyText"/>
      </w:pPr>
      <w:bookmarkStart w:id="0" w:name="_Hlk220483651"/>
      <w:r>
        <w:t xml:space="preserve">Bridget Ward </w:t>
      </w:r>
    </w:p>
    <w:p w14:paraId="5AEF2181" w14:textId="3D6D147D" w:rsidR="00615902" w:rsidRDefault="00615902" w:rsidP="00615902">
      <w:pPr>
        <w:pStyle w:val="BodyText"/>
        <w:rPr>
          <w:b/>
          <w:bCs/>
        </w:rPr>
      </w:pPr>
      <w:r w:rsidRPr="00F56B02">
        <w:rPr>
          <w:b/>
          <w:bCs/>
        </w:rPr>
        <w:t>Head</w:t>
      </w:r>
      <w:r>
        <w:rPr>
          <w:b/>
          <w:bCs/>
        </w:rPr>
        <w:t xml:space="preserve">  </w:t>
      </w:r>
    </w:p>
    <w:bookmarkEnd w:id="0"/>
    <w:p w14:paraId="1D25508B" w14:textId="77777777" w:rsidR="00615902" w:rsidRPr="00615902" w:rsidRDefault="00615902" w:rsidP="00615902">
      <w:pPr>
        <w:pStyle w:val="Default"/>
      </w:pPr>
    </w:p>
    <w:p w14:paraId="25FCBE92" w14:textId="77777777" w:rsidR="00235074" w:rsidRPr="0096413D" w:rsidRDefault="00235074" w:rsidP="007E15DA">
      <w:pPr>
        <w:widowControl w:val="0"/>
        <w:autoSpaceDE w:val="0"/>
        <w:autoSpaceDN w:val="0"/>
        <w:adjustRightInd w:val="0"/>
        <w:textAlignment w:val="center"/>
        <w:rPr>
          <w:rFonts w:ascii="Arial" w:hAnsi="Arial" w:cs="Arial"/>
          <w:color w:val="000000"/>
          <w:sz w:val="20"/>
          <w:szCs w:val="20"/>
        </w:rPr>
      </w:pPr>
    </w:p>
    <w:p w14:paraId="16ADC227" w14:textId="6F2CC561" w:rsidR="00BD0F1C" w:rsidRDefault="00BD0F1C" w:rsidP="00BD0F1C">
      <w:pPr>
        <w:pStyle w:val="BodyText"/>
      </w:pPr>
      <w:r w:rsidRPr="00BD0F1C">
        <w:rPr>
          <w:rStyle w:val="Heading1Char"/>
          <w:noProof/>
        </w:rPr>
        <mc:AlternateContent>
          <mc:Choice Requires="wps">
            <w:drawing>
              <wp:anchor distT="0" distB="0" distL="114300" distR="114300" simplePos="0" relativeHeight="251654656" behindDoc="1" locked="0" layoutInCell="1" allowOverlap="1" wp14:anchorId="71DCE7EE" wp14:editId="66D45578">
                <wp:simplePos x="0" y="0"/>
                <wp:positionH relativeFrom="column">
                  <wp:posOffset>4063827</wp:posOffset>
                </wp:positionH>
                <wp:positionV relativeFrom="paragraph">
                  <wp:posOffset>-899160</wp:posOffset>
                </wp:positionV>
                <wp:extent cx="2067560" cy="329565"/>
                <wp:effectExtent l="0" t="0" r="2540" b="635"/>
                <wp:wrapNone/>
                <wp:docPr id="25" name="Rectangle 25"/>
                <wp:cNvGraphicFramePr/>
                <a:graphic xmlns:a="http://schemas.openxmlformats.org/drawingml/2006/main">
                  <a:graphicData uri="http://schemas.microsoft.com/office/word/2010/wordprocessingShape">
                    <wps:wsp>
                      <wps:cNvSpPr/>
                      <wps:spPr>
                        <a:xfrm>
                          <a:off x="0" y="0"/>
                          <a:ext cx="2067560" cy="329565"/>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04FD3" id="Rectangle 25" o:spid="_x0000_s1026" style="position:absolute;margin-left:320pt;margin-top:-70.8pt;width:162.8pt;height:25.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" fillcolor="#9c9ea0" stroked="f">
                <v:fill opacity="32896f"/>
              </v:rect>
            </w:pict>
          </mc:Fallback>
        </mc:AlternateContent>
      </w:r>
      <w:r w:rsidRPr="00BD0F1C">
        <w:rPr>
          <w:rStyle w:val="Heading1Char"/>
        </w:rPr>
        <w:t>THE SCHOOL</w:t>
      </w:r>
      <w:r>
        <w:t xml:space="preserve"> </w:t>
      </w:r>
    </w:p>
    <w:p w14:paraId="1B7E98A2" w14:textId="2A275460" w:rsidR="00E00007" w:rsidRPr="00E00007" w:rsidRDefault="00E00007" w:rsidP="00E00007">
      <w:pPr>
        <w:pStyle w:val="BodyText"/>
      </w:pPr>
    </w:p>
    <w:p w14:paraId="22FE12D5" w14:textId="6D22AEC6" w:rsidR="00BD0F1C" w:rsidRDefault="00BD0F1C" w:rsidP="00BD0F1C">
      <w:pPr>
        <w:pStyle w:val="BodyText"/>
      </w:pPr>
      <w:r>
        <w:t>St Helen’s is an academically selective independent girls’ day school of more than 1</w:t>
      </w:r>
      <w:r w:rsidR="003E0F89">
        <w:t>1</w:t>
      </w:r>
      <w:r>
        <w:t xml:space="preserve">00 students aged 3-18, set in beautiful green space in Northwood, Middlesex. </w:t>
      </w:r>
    </w:p>
    <w:p w14:paraId="1D5DF3D0" w14:textId="4CE44D66" w:rsidR="00BD0F1C" w:rsidRDefault="00BD0F1C" w:rsidP="00BD0F1C">
      <w:pPr>
        <w:pStyle w:val="BodyText"/>
      </w:pPr>
    </w:p>
    <w:p w14:paraId="771A895B" w14:textId="5403DD8D" w:rsidR="00F75B97" w:rsidRDefault="00E572A6" w:rsidP="00E572A6">
      <w:pPr>
        <w:pStyle w:val="paragraph"/>
        <w:spacing w:before="0" w:beforeAutospacing="0" w:after="0" w:afterAutospacing="0"/>
        <w:textAlignment w:val="baseline"/>
        <w:rPr>
          <w:rStyle w:val="normaltextrun"/>
          <w:rFonts w:ascii="Arial" w:hAnsi="Arial" w:cs="Arial"/>
          <w:color w:val="000000"/>
          <w:sz w:val="21"/>
          <w:szCs w:val="21"/>
        </w:rPr>
      </w:pPr>
      <w:r>
        <w:rPr>
          <w:rStyle w:val="normaltextrun"/>
          <w:rFonts w:ascii="Arial" w:hAnsi="Arial" w:cs="Arial"/>
          <w:color w:val="000000"/>
          <w:sz w:val="21"/>
          <w:szCs w:val="21"/>
        </w:rPr>
        <w:t xml:space="preserve">It draws pupils from a wide area of north-west London, Buckinghamshire, and Hertfordshire with easy access by Underground from central London. </w:t>
      </w:r>
      <w:r>
        <w:rPr>
          <w:rStyle w:val="scxw226779004"/>
          <w:rFonts w:ascii="Arial" w:hAnsi="Arial" w:cs="Arial"/>
          <w:color w:val="000000"/>
          <w:sz w:val="21"/>
          <w:szCs w:val="21"/>
        </w:rPr>
        <w:t> </w:t>
      </w:r>
      <w:r>
        <w:rPr>
          <w:rFonts w:ascii="Arial" w:hAnsi="Arial" w:cs="Arial"/>
          <w:color w:val="000000"/>
          <w:sz w:val="21"/>
          <w:szCs w:val="21"/>
        </w:rPr>
        <w:br/>
      </w:r>
    </w:p>
    <w:p w14:paraId="3ADC597C" w14:textId="426C2101" w:rsidR="00F75B97" w:rsidRDefault="00495A25" w:rsidP="00E572A6">
      <w:pPr>
        <w:pStyle w:val="paragraph"/>
        <w:spacing w:before="0" w:beforeAutospacing="0" w:after="0" w:afterAutospacing="0"/>
        <w:textAlignment w:val="baseline"/>
        <w:rPr>
          <w:rStyle w:val="normaltextrun"/>
          <w:rFonts w:ascii="Arial" w:hAnsi="Arial" w:cs="Arial"/>
          <w:color w:val="000000"/>
          <w:sz w:val="21"/>
          <w:szCs w:val="21"/>
        </w:rPr>
      </w:pPr>
      <w:r w:rsidRPr="00495A25">
        <w:rPr>
          <w:rStyle w:val="normaltextrun"/>
          <w:rFonts w:ascii="Arial" w:hAnsi="Arial" w:cs="Arial"/>
          <w:color w:val="000000"/>
          <w:sz w:val="21"/>
          <w:szCs w:val="21"/>
        </w:rPr>
        <w:t>We want our students to be brave and true, ever intellectually curious. They will believe they can do anything. They will want to explore how they can best interact with the world around them and make a difference for the better in their own way. They will be ready for whatever the future brings.</w:t>
      </w:r>
    </w:p>
    <w:p w14:paraId="582AE877" w14:textId="0469D879" w:rsidR="000E0AC0" w:rsidRDefault="000E0AC0" w:rsidP="00E572A6">
      <w:pPr>
        <w:pStyle w:val="paragraph"/>
        <w:spacing w:before="0" w:beforeAutospacing="0" w:after="0" w:afterAutospacing="0"/>
        <w:textAlignment w:val="baseline"/>
        <w:rPr>
          <w:rStyle w:val="normaltextrun"/>
          <w:rFonts w:ascii="Arial" w:hAnsi="Arial" w:cs="Arial"/>
          <w:color w:val="000000"/>
          <w:sz w:val="21"/>
          <w:szCs w:val="21"/>
        </w:rPr>
      </w:pPr>
    </w:p>
    <w:p w14:paraId="51157969" w14:textId="04ABAF4F" w:rsidR="00E572A6" w:rsidRDefault="00E572A6" w:rsidP="00E572A6">
      <w:pPr>
        <w:pStyle w:val="paragraph"/>
        <w:spacing w:before="0" w:beforeAutospacing="0" w:after="0" w:afterAutospacing="0"/>
        <w:textAlignment w:val="baseline"/>
        <w:rPr>
          <w:rFonts w:ascii="Arial" w:hAnsi="Arial" w:cs="Arial"/>
          <w:color w:val="000000"/>
          <w:sz w:val="21"/>
          <w:szCs w:val="21"/>
        </w:rPr>
      </w:pPr>
      <w:r>
        <w:rPr>
          <w:rStyle w:val="normaltextrun"/>
          <w:rFonts w:ascii="Arial" w:hAnsi="Arial" w:cs="Arial"/>
          <w:color w:val="000000"/>
          <w:sz w:val="21"/>
          <w:szCs w:val="21"/>
        </w:rPr>
        <w:t>Our aims are: </w:t>
      </w:r>
      <w:r>
        <w:rPr>
          <w:rStyle w:val="eop"/>
          <w:rFonts w:ascii="Arial" w:hAnsi="Arial" w:cs="Arial"/>
          <w:color w:val="000000"/>
          <w:sz w:val="21"/>
          <w:szCs w:val="21"/>
        </w:rPr>
        <w:t> </w:t>
      </w:r>
    </w:p>
    <w:p w14:paraId="7F7D8D76" w14:textId="1F8AD411" w:rsidR="00E572A6" w:rsidRDefault="00E572A6">
      <w:pPr>
        <w:pStyle w:val="paragraph"/>
        <w:numPr>
          <w:ilvl w:val="0"/>
          <w:numId w:val="3"/>
        </w:numPr>
        <w:spacing w:before="0" w:beforeAutospacing="0" w:after="0" w:afterAutospacing="0"/>
        <w:textAlignment w:val="baseline"/>
        <w:rPr>
          <w:rFonts w:ascii="Arial" w:hAnsi="Arial" w:cs="Arial"/>
          <w:color w:val="000000"/>
          <w:sz w:val="21"/>
          <w:szCs w:val="21"/>
        </w:rPr>
      </w:pPr>
      <w:r>
        <w:rPr>
          <w:rStyle w:val="normaltextrun"/>
          <w:rFonts w:ascii="Arial" w:hAnsi="Arial" w:cs="Arial"/>
          <w:color w:val="000000"/>
          <w:sz w:val="21"/>
          <w:szCs w:val="21"/>
        </w:rPr>
        <w:t xml:space="preserve">To provide </w:t>
      </w:r>
      <w:proofErr w:type="gramStart"/>
      <w:r>
        <w:rPr>
          <w:rStyle w:val="normaltextrun"/>
          <w:rFonts w:ascii="Arial" w:hAnsi="Arial" w:cs="Arial"/>
          <w:color w:val="000000"/>
          <w:sz w:val="21"/>
          <w:szCs w:val="21"/>
        </w:rPr>
        <w:t>each and every</w:t>
      </w:r>
      <w:proofErr w:type="gramEnd"/>
      <w:r>
        <w:rPr>
          <w:rStyle w:val="normaltextrun"/>
          <w:rFonts w:ascii="Arial" w:hAnsi="Arial" w:cs="Arial"/>
          <w:color w:val="000000"/>
          <w:sz w:val="21"/>
          <w:szCs w:val="21"/>
        </w:rPr>
        <w:t xml:space="preserve"> girl with the opportunity and means to achieve academic excellence.</w:t>
      </w:r>
      <w:r>
        <w:rPr>
          <w:rStyle w:val="eop"/>
          <w:rFonts w:ascii="Arial" w:hAnsi="Arial" w:cs="Arial"/>
          <w:color w:val="000000"/>
          <w:sz w:val="21"/>
          <w:szCs w:val="21"/>
        </w:rPr>
        <w:t> </w:t>
      </w:r>
    </w:p>
    <w:p w14:paraId="200817DF" w14:textId="61971834" w:rsidR="00E572A6" w:rsidRDefault="00E572A6">
      <w:pPr>
        <w:pStyle w:val="paragraph"/>
        <w:numPr>
          <w:ilvl w:val="0"/>
          <w:numId w:val="3"/>
        </w:numPr>
        <w:spacing w:before="0" w:beforeAutospacing="0" w:after="0" w:afterAutospacing="0"/>
        <w:textAlignment w:val="baseline"/>
        <w:rPr>
          <w:rFonts w:ascii="Arial" w:hAnsi="Arial" w:cs="Arial"/>
          <w:color w:val="000000"/>
          <w:sz w:val="21"/>
          <w:szCs w:val="21"/>
        </w:rPr>
      </w:pPr>
      <w:r w:rsidRPr="00E572A6">
        <w:rPr>
          <w:rStyle w:val="normaltextrun"/>
          <w:rFonts w:ascii="Arial" w:hAnsi="Arial" w:cs="Arial"/>
          <w:color w:val="000000"/>
          <w:sz w:val="21"/>
          <w:szCs w:val="21"/>
        </w:rPr>
        <w:t xml:space="preserve">To provide our students with the personal skills, emotional resilience, and the confidence to achieve their full potential through a varied, rich and challenging </w:t>
      </w:r>
      <w:r w:rsidR="0000780A" w:rsidRPr="00E572A6">
        <w:rPr>
          <w:rStyle w:val="normaltextrun"/>
          <w:rFonts w:ascii="Arial" w:hAnsi="Arial" w:cs="Arial"/>
          <w:color w:val="000000"/>
          <w:sz w:val="21"/>
          <w:szCs w:val="21"/>
        </w:rPr>
        <w:t>Co-Curricular</w:t>
      </w:r>
      <w:r w:rsidRPr="00E572A6">
        <w:rPr>
          <w:rStyle w:val="normaltextrun"/>
          <w:rFonts w:ascii="Arial" w:hAnsi="Arial" w:cs="Arial"/>
          <w:color w:val="000000"/>
          <w:sz w:val="21"/>
          <w:szCs w:val="21"/>
        </w:rPr>
        <w:t xml:space="preserve"> programme.</w:t>
      </w:r>
      <w:r w:rsidRPr="00E572A6">
        <w:rPr>
          <w:rStyle w:val="eop"/>
          <w:rFonts w:ascii="Arial" w:hAnsi="Arial" w:cs="Arial"/>
          <w:color w:val="000000"/>
          <w:sz w:val="21"/>
          <w:szCs w:val="21"/>
        </w:rPr>
        <w:t> </w:t>
      </w:r>
    </w:p>
    <w:p w14:paraId="64D2FC15" w14:textId="74902E76" w:rsidR="00E572A6" w:rsidRDefault="00E572A6">
      <w:pPr>
        <w:pStyle w:val="paragraph"/>
        <w:numPr>
          <w:ilvl w:val="0"/>
          <w:numId w:val="3"/>
        </w:numPr>
        <w:spacing w:before="0" w:beforeAutospacing="0" w:after="0" w:afterAutospacing="0"/>
        <w:textAlignment w:val="baseline"/>
        <w:rPr>
          <w:rFonts w:ascii="Arial" w:hAnsi="Arial" w:cs="Arial"/>
          <w:color w:val="000000"/>
          <w:sz w:val="21"/>
          <w:szCs w:val="21"/>
        </w:rPr>
      </w:pPr>
      <w:r w:rsidRPr="00E572A6">
        <w:rPr>
          <w:rStyle w:val="normaltextrun"/>
          <w:rFonts w:ascii="Arial" w:hAnsi="Arial" w:cs="Arial"/>
          <w:color w:val="000000"/>
          <w:sz w:val="21"/>
          <w:szCs w:val="21"/>
        </w:rPr>
        <w:t xml:space="preserve">To know, value and respect all girls as individuals </w:t>
      </w:r>
      <w:proofErr w:type="gramStart"/>
      <w:r w:rsidRPr="00E572A6">
        <w:rPr>
          <w:rStyle w:val="normaltextrun"/>
          <w:rFonts w:ascii="Arial" w:hAnsi="Arial" w:cs="Arial"/>
          <w:color w:val="000000"/>
          <w:sz w:val="21"/>
          <w:szCs w:val="21"/>
        </w:rPr>
        <w:t>so as to</w:t>
      </w:r>
      <w:proofErr w:type="gramEnd"/>
      <w:r w:rsidRPr="00E572A6">
        <w:rPr>
          <w:rStyle w:val="normaltextrun"/>
          <w:rFonts w:ascii="Arial" w:hAnsi="Arial" w:cs="Arial"/>
          <w:color w:val="000000"/>
          <w:sz w:val="21"/>
          <w:szCs w:val="21"/>
        </w:rPr>
        <w:t xml:space="preserve"> best support them on their journey through the school.</w:t>
      </w:r>
      <w:r w:rsidRPr="00E572A6">
        <w:rPr>
          <w:rStyle w:val="eop"/>
          <w:rFonts w:ascii="Arial" w:hAnsi="Arial" w:cs="Arial"/>
          <w:color w:val="000000"/>
          <w:sz w:val="21"/>
          <w:szCs w:val="21"/>
        </w:rPr>
        <w:t> </w:t>
      </w:r>
    </w:p>
    <w:p w14:paraId="71BAD487" w14:textId="61E7CE64" w:rsidR="00E572A6" w:rsidRPr="00E572A6" w:rsidRDefault="00E572A6">
      <w:pPr>
        <w:pStyle w:val="paragraph"/>
        <w:numPr>
          <w:ilvl w:val="0"/>
          <w:numId w:val="3"/>
        </w:numPr>
        <w:spacing w:before="0" w:beforeAutospacing="0" w:after="0" w:afterAutospacing="0"/>
        <w:textAlignment w:val="baseline"/>
        <w:rPr>
          <w:rFonts w:ascii="Arial" w:hAnsi="Arial" w:cs="Arial"/>
          <w:color w:val="000000"/>
          <w:sz w:val="21"/>
          <w:szCs w:val="21"/>
        </w:rPr>
      </w:pPr>
      <w:r w:rsidRPr="00E572A6">
        <w:rPr>
          <w:rStyle w:val="normaltextrun"/>
          <w:rFonts w:ascii="Arial" w:hAnsi="Arial" w:cs="Arial"/>
          <w:color w:val="000000"/>
          <w:sz w:val="21"/>
          <w:szCs w:val="21"/>
        </w:rPr>
        <w:t>To ensure that the girls are ready to play a full and active part in their communities and in an interconnected digital world.</w:t>
      </w:r>
      <w:r w:rsidRPr="00E572A6">
        <w:rPr>
          <w:rStyle w:val="eop"/>
          <w:rFonts w:ascii="Arial" w:hAnsi="Arial" w:cs="Arial"/>
          <w:color w:val="000000"/>
          <w:sz w:val="21"/>
          <w:szCs w:val="21"/>
        </w:rPr>
        <w:t> </w:t>
      </w:r>
    </w:p>
    <w:p w14:paraId="7C0D4264" w14:textId="438BEFB0" w:rsidR="00BD0F1C" w:rsidRDefault="00BD0F1C" w:rsidP="00BD0F1C">
      <w:pPr>
        <w:pStyle w:val="BodyText"/>
      </w:pPr>
    </w:p>
    <w:p w14:paraId="23B8FA34" w14:textId="0C8DD292" w:rsidR="00BD0F1C" w:rsidRDefault="000B6937" w:rsidP="00BD0F1C">
      <w:pPr>
        <w:pStyle w:val="BodyText"/>
      </w:pPr>
      <w:r w:rsidRPr="0096413D">
        <w:rPr>
          <w:noProof/>
          <w:lang w:val="en-US"/>
        </w:rPr>
        <mc:AlternateContent>
          <mc:Choice Requires="wps">
            <w:drawing>
              <wp:anchor distT="0" distB="0" distL="114300" distR="114300" simplePos="0" relativeHeight="251648512" behindDoc="1" locked="0" layoutInCell="1" allowOverlap="1" wp14:anchorId="0A1AF75F" wp14:editId="312B78E5">
                <wp:simplePos x="0" y="0"/>
                <wp:positionH relativeFrom="column">
                  <wp:posOffset>5288223</wp:posOffset>
                </wp:positionH>
                <wp:positionV relativeFrom="paragraph">
                  <wp:posOffset>818515</wp:posOffset>
                </wp:positionV>
                <wp:extent cx="586356" cy="2032082"/>
                <wp:effectExtent l="0" t="0" r="0" b="0"/>
                <wp:wrapNone/>
                <wp:docPr id="26" name="Rectangle 26"/>
                <wp:cNvGraphicFramePr/>
                <a:graphic xmlns:a="http://schemas.openxmlformats.org/drawingml/2006/main">
                  <a:graphicData uri="http://schemas.microsoft.com/office/word/2010/wordprocessingShape">
                    <wps:wsp>
                      <wps:cNvSpPr/>
                      <wps:spPr>
                        <a:xfrm>
                          <a:off x="0" y="0"/>
                          <a:ext cx="586356" cy="2032082"/>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4F387" id="Rectangle 26" o:spid="_x0000_s1026" style="position:absolute;margin-left:416.4pt;margin-top:64.45pt;width:46.15pt;height:16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" fillcolor="#9c9ea0" stroked="f">
                <v:fill opacity="32896f"/>
              </v:rect>
            </w:pict>
          </mc:Fallback>
        </mc:AlternateContent>
      </w:r>
      <w:r w:rsidR="00BD0F1C">
        <w:t xml:space="preserve">Our students achieve high academic standards, and we encourage them to develop lifelong skills in a diverse range of areas, both within and outside the curriculum, and to pursue their individual ambitions. The </w:t>
      </w:r>
      <w:r w:rsidR="00A51039">
        <w:t>school</w:t>
      </w:r>
      <w:r w:rsidR="00BD0F1C">
        <w:t xml:space="preserve"> is proud of its tradition of providing a balanced and forward-looking education through which its pupils can become confident independent learners and leaders in their fields, their </w:t>
      </w:r>
      <w:r w:rsidR="00980974">
        <w:t>professions,</w:t>
      </w:r>
      <w:r w:rsidR="00BD0F1C">
        <w:t xml:space="preserve"> and their communities. Attention to the individual child is at the heart of everything we do and shapes the pastoral care, teaching and learning and the co- curricular opportunities on offer at St Helen’s. </w:t>
      </w:r>
    </w:p>
    <w:p w14:paraId="0EFA8AC0" w14:textId="77777777" w:rsidR="003E0F89" w:rsidRDefault="003E0F89" w:rsidP="00BD0F1C">
      <w:pPr>
        <w:pStyle w:val="BodyText"/>
      </w:pPr>
    </w:p>
    <w:p w14:paraId="14DA5580" w14:textId="77777777" w:rsidR="003E0F89" w:rsidRDefault="003E0F89" w:rsidP="003E0F89">
      <w:pPr>
        <w:pStyle w:val="Heading1"/>
      </w:pPr>
    </w:p>
    <w:p w14:paraId="170EB9D6" w14:textId="77777777" w:rsidR="003E0F89" w:rsidRDefault="003E0F89" w:rsidP="003E0F89">
      <w:pPr>
        <w:pStyle w:val="Heading1"/>
      </w:pPr>
      <w:r>
        <w:t xml:space="preserve">THE POST </w:t>
      </w:r>
    </w:p>
    <w:p w14:paraId="2AFC1246" w14:textId="77777777" w:rsidR="003E0F89" w:rsidRDefault="003E0F89" w:rsidP="003E0F89">
      <w:pPr>
        <w:spacing w:line="247" w:lineRule="auto"/>
        <w:ind w:right="278"/>
        <w:jc w:val="both"/>
        <w:rPr>
          <w:rFonts w:ascii="Arial" w:hAnsi="Arial" w:cs="Arial"/>
          <w:color w:val="000000"/>
          <w:sz w:val="21"/>
          <w:szCs w:val="21"/>
        </w:rPr>
      </w:pPr>
      <w:r>
        <w:rPr>
          <w:rFonts w:ascii="Arial" w:hAnsi="Arial" w:cs="Arial"/>
          <w:color w:val="000000"/>
          <w:sz w:val="21"/>
          <w:szCs w:val="21"/>
        </w:rPr>
        <w:t xml:space="preserve">St Helen’s </w:t>
      </w:r>
      <w:r w:rsidRPr="00E41363">
        <w:rPr>
          <w:rFonts w:ascii="Arial" w:hAnsi="Arial" w:cs="Arial"/>
          <w:color w:val="000000"/>
          <w:sz w:val="21"/>
          <w:szCs w:val="21"/>
        </w:rPr>
        <w:t xml:space="preserve">is looking to appoint </w:t>
      </w:r>
      <w:r>
        <w:rPr>
          <w:rFonts w:ascii="Arial" w:hAnsi="Arial" w:cs="Arial"/>
          <w:color w:val="000000"/>
          <w:sz w:val="21"/>
          <w:szCs w:val="21"/>
        </w:rPr>
        <w:t>a Full time Teacher of History (maternity cover), starting April 2026 until April 2027.</w:t>
      </w:r>
    </w:p>
    <w:p w14:paraId="52EE23A5" w14:textId="77777777" w:rsidR="003E0F89" w:rsidRDefault="003E0F89" w:rsidP="00BD0F1C">
      <w:pPr>
        <w:pStyle w:val="BodyText"/>
      </w:pPr>
    </w:p>
    <w:p w14:paraId="608CD23B" w14:textId="6C6CD166" w:rsidR="000B6937" w:rsidRDefault="000B6937" w:rsidP="00BD0F1C">
      <w:pPr>
        <w:pStyle w:val="BodyText"/>
      </w:pPr>
    </w:p>
    <w:p w14:paraId="5F6F7389" w14:textId="77777777" w:rsidR="00047AE2" w:rsidRDefault="00047AE2" w:rsidP="00047AE2">
      <w:pPr>
        <w:pStyle w:val="Heading1"/>
      </w:pPr>
      <w:r>
        <w:t>THE DEPARTMENT</w:t>
      </w:r>
    </w:p>
    <w:p w14:paraId="51B04A07" w14:textId="77777777" w:rsidR="00047AE2" w:rsidRDefault="00047AE2" w:rsidP="00047AE2">
      <w:pPr>
        <w:rPr>
          <w:rFonts w:ascii="Calibri" w:hAnsi="Calibri" w:cs="Calibri"/>
          <w:sz w:val="22"/>
          <w:szCs w:val="22"/>
        </w:rPr>
      </w:pPr>
    </w:p>
    <w:p w14:paraId="7314C0A9" w14:textId="32B4A988" w:rsidR="00047AE2" w:rsidRPr="004236CA" w:rsidRDefault="00047AE2" w:rsidP="00047AE2">
      <w:pPr>
        <w:ind w:right="720"/>
        <w:jc w:val="both"/>
        <w:textAlignment w:val="baseline"/>
        <w:rPr>
          <w:rFonts w:ascii="Arial" w:hAnsi="Arial" w:cs="Arial"/>
          <w:color w:val="000000"/>
          <w:sz w:val="21"/>
          <w:szCs w:val="21"/>
        </w:rPr>
      </w:pPr>
      <w:r w:rsidRPr="004236CA">
        <w:rPr>
          <w:rFonts w:ascii="Arial" w:hAnsi="Arial" w:cs="Arial"/>
          <w:color w:val="000000"/>
          <w:sz w:val="21"/>
          <w:szCs w:val="21"/>
        </w:rPr>
        <w:t xml:space="preserve">History is taught throughout the school by </w:t>
      </w:r>
      <w:r>
        <w:rPr>
          <w:rFonts w:ascii="Arial" w:hAnsi="Arial" w:cs="Arial"/>
          <w:color w:val="000000"/>
          <w:sz w:val="21"/>
          <w:szCs w:val="21"/>
        </w:rPr>
        <w:t>specialist</w:t>
      </w:r>
      <w:r w:rsidRPr="004236CA">
        <w:rPr>
          <w:rFonts w:ascii="Arial" w:hAnsi="Arial" w:cs="Arial"/>
          <w:color w:val="000000"/>
          <w:sz w:val="21"/>
          <w:szCs w:val="21"/>
        </w:rPr>
        <w:t xml:space="preserve"> members of staff. Government &amp; Politics are taught in the Sixth Form only. Teaching is allocated </w:t>
      </w:r>
      <w:r w:rsidR="00AC4966" w:rsidRPr="004236CA">
        <w:rPr>
          <w:rFonts w:ascii="Arial" w:hAnsi="Arial" w:cs="Arial"/>
          <w:color w:val="000000"/>
          <w:sz w:val="21"/>
          <w:szCs w:val="21"/>
        </w:rPr>
        <w:t>based on</w:t>
      </w:r>
      <w:r w:rsidRPr="004236CA">
        <w:rPr>
          <w:rFonts w:ascii="Arial" w:hAnsi="Arial" w:cs="Arial"/>
          <w:color w:val="000000"/>
          <w:sz w:val="21"/>
          <w:szCs w:val="21"/>
        </w:rPr>
        <w:t xml:space="preserve"> expertise and time available, rather than according to any rigid structure. </w:t>
      </w:r>
    </w:p>
    <w:p w14:paraId="7E301697" w14:textId="77777777" w:rsidR="00047AE2" w:rsidRPr="004236CA" w:rsidRDefault="00047AE2" w:rsidP="00047AE2">
      <w:pPr>
        <w:jc w:val="both"/>
        <w:textAlignment w:val="baseline"/>
        <w:rPr>
          <w:rFonts w:ascii="Arial" w:hAnsi="Arial" w:cs="Arial"/>
          <w:color w:val="000000"/>
          <w:sz w:val="21"/>
          <w:szCs w:val="21"/>
        </w:rPr>
      </w:pPr>
      <w:r w:rsidRPr="004236CA">
        <w:rPr>
          <w:rFonts w:ascii="Arial" w:hAnsi="Arial" w:cs="Arial"/>
          <w:color w:val="000000"/>
          <w:sz w:val="21"/>
          <w:szCs w:val="21"/>
        </w:rPr>
        <w:t> </w:t>
      </w:r>
    </w:p>
    <w:p w14:paraId="15DFA129" w14:textId="6F6E009F" w:rsidR="00047AE2" w:rsidRPr="004236CA" w:rsidRDefault="00047AE2" w:rsidP="00047AE2">
      <w:pPr>
        <w:ind w:right="210"/>
        <w:jc w:val="both"/>
        <w:textAlignment w:val="baseline"/>
        <w:rPr>
          <w:rFonts w:ascii="Arial" w:hAnsi="Arial" w:cs="Arial"/>
          <w:color w:val="000000"/>
          <w:sz w:val="21"/>
          <w:szCs w:val="21"/>
        </w:rPr>
      </w:pPr>
      <w:r w:rsidRPr="004236CA">
        <w:rPr>
          <w:rFonts w:ascii="Arial" w:hAnsi="Arial" w:cs="Arial"/>
          <w:color w:val="000000"/>
          <w:sz w:val="21"/>
          <w:szCs w:val="21"/>
        </w:rPr>
        <w:t xml:space="preserve">The Department is an enthusiastic team, exchanging ideas and openly discussing policies and new developments.  A rigorous approach to the teaching of disciplinary concepts is particularly favoured.  A wide variety of teaching techniques are used, and the girls are encouraged to develop an interest in the past, </w:t>
      </w:r>
      <w:r w:rsidR="00615902" w:rsidRPr="004236CA">
        <w:rPr>
          <w:rFonts w:ascii="Arial" w:hAnsi="Arial" w:cs="Arial"/>
          <w:color w:val="000000"/>
          <w:sz w:val="21"/>
          <w:szCs w:val="21"/>
        </w:rPr>
        <w:t>whether</w:t>
      </w:r>
      <w:r w:rsidR="00FE52F5">
        <w:rPr>
          <w:rFonts w:ascii="Arial" w:hAnsi="Arial" w:cs="Arial"/>
          <w:color w:val="000000"/>
          <w:sz w:val="21"/>
          <w:szCs w:val="21"/>
        </w:rPr>
        <w:t xml:space="preserve"> </w:t>
      </w:r>
      <w:r w:rsidRPr="004236CA">
        <w:rPr>
          <w:rFonts w:ascii="Arial" w:hAnsi="Arial" w:cs="Arial"/>
          <w:color w:val="000000"/>
          <w:sz w:val="21"/>
          <w:szCs w:val="21"/>
        </w:rPr>
        <w:t>they opt for History at exam level</w:t>
      </w:r>
      <w:r w:rsidR="006429DC">
        <w:rPr>
          <w:rFonts w:ascii="Arial" w:hAnsi="Arial" w:cs="Arial"/>
          <w:color w:val="000000"/>
          <w:sz w:val="21"/>
          <w:szCs w:val="21"/>
        </w:rPr>
        <w:t xml:space="preserve"> or not</w:t>
      </w:r>
      <w:r w:rsidRPr="004236CA">
        <w:rPr>
          <w:rFonts w:ascii="Arial" w:hAnsi="Arial" w:cs="Arial"/>
          <w:color w:val="000000"/>
          <w:sz w:val="21"/>
          <w:szCs w:val="21"/>
        </w:rPr>
        <w:t>. We have a thriving History and Politics Forum which is led by Sixth Form students. This meets once a week to discuss topics of interest or listen to outside speakers. </w:t>
      </w:r>
    </w:p>
    <w:p w14:paraId="3F365093" w14:textId="77777777" w:rsidR="00047AE2" w:rsidRPr="004236CA" w:rsidRDefault="00047AE2" w:rsidP="00047AE2">
      <w:pPr>
        <w:jc w:val="both"/>
        <w:textAlignment w:val="baseline"/>
        <w:rPr>
          <w:rFonts w:ascii="Arial" w:hAnsi="Arial" w:cs="Arial"/>
          <w:color w:val="000000"/>
          <w:sz w:val="21"/>
          <w:szCs w:val="21"/>
        </w:rPr>
      </w:pPr>
      <w:r w:rsidRPr="004236CA">
        <w:rPr>
          <w:rFonts w:ascii="Arial" w:hAnsi="Arial" w:cs="Arial"/>
          <w:color w:val="000000"/>
          <w:sz w:val="21"/>
          <w:szCs w:val="21"/>
        </w:rPr>
        <w:t> </w:t>
      </w:r>
    </w:p>
    <w:p w14:paraId="21BDF776" w14:textId="239CFD5F" w:rsidR="00047AE2" w:rsidRPr="004236CA" w:rsidRDefault="00047AE2" w:rsidP="00047AE2">
      <w:pPr>
        <w:ind w:right="210"/>
        <w:jc w:val="both"/>
        <w:textAlignment w:val="baseline"/>
        <w:rPr>
          <w:rFonts w:ascii="Arial" w:hAnsi="Arial" w:cs="Arial"/>
          <w:color w:val="000000"/>
          <w:sz w:val="21"/>
          <w:szCs w:val="21"/>
        </w:rPr>
      </w:pPr>
      <w:r w:rsidRPr="003E0F89">
        <w:rPr>
          <w:rFonts w:ascii="Arial" w:hAnsi="Arial" w:cs="Arial"/>
          <w:b/>
          <w:bCs/>
          <w:color w:val="000000" w:themeColor="text1"/>
          <w:sz w:val="21"/>
          <w:szCs w:val="21"/>
        </w:rPr>
        <w:t>KEY STAGE 3:</w:t>
      </w:r>
      <w:r w:rsidRPr="5656E8FE">
        <w:rPr>
          <w:rFonts w:ascii="Arial" w:hAnsi="Arial" w:cs="Arial"/>
          <w:color w:val="000000" w:themeColor="text1"/>
          <w:sz w:val="21"/>
          <w:szCs w:val="21"/>
        </w:rPr>
        <w:t xml:space="preserve">  Schemes of work are regularly reviewed </w:t>
      </w:r>
      <w:r w:rsidR="0096670A" w:rsidRPr="5656E8FE">
        <w:rPr>
          <w:rFonts w:ascii="Arial" w:hAnsi="Arial" w:cs="Arial"/>
          <w:color w:val="000000" w:themeColor="text1"/>
          <w:sz w:val="21"/>
          <w:szCs w:val="21"/>
        </w:rPr>
        <w:t>to</w:t>
      </w:r>
      <w:r w:rsidRPr="5656E8FE">
        <w:rPr>
          <w:rFonts w:ascii="Arial" w:hAnsi="Arial" w:cs="Arial"/>
          <w:color w:val="000000" w:themeColor="text1"/>
          <w:sz w:val="21"/>
          <w:szCs w:val="21"/>
        </w:rPr>
        <w:t xml:space="preserve"> meet the changing needs of the girls and to incorporate our focus on disciplinary concepts and ideas. The girls start in Year 7 with ‘Introduction in History’, which aims to develop source comprehension and explanation skills. We then follow a themed programme of study entitled ‘Living and Believing’, focusing on social history. In Year 8, pupils learn about the nature of political power and its journey from monarch to parliament. In Year 9 we focus upon the ‘Age of Empire’ which includes a depth study of the Transatlantic Slave Trade, </w:t>
      </w:r>
      <w:r w:rsidR="0096670A" w:rsidRPr="5656E8FE">
        <w:rPr>
          <w:rFonts w:ascii="Arial" w:hAnsi="Arial" w:cs="Arial"/>
          <w:color w:val="000000" w:themeColor="text1"/>
          <w:sz w:val="21"/>
          <w:szCs w:val="21"/>
        </w:rPr>
        <w:t>India,</w:t>
      </w:r>
      <w:r w:rsidRPr="5656E8FE">
        <w:rPr>
          <w:rFonts w:ascii="Arial" w:hAnsi="Arial" w:cs="Arial"/>
          <w:color w:val="000000" w:themeColor="text1"/>
          <w:sz w:val="21"/>
          <w:szCs w:val="21"/>
        </w:rPr>
        <w:t xml:space="preserve"> and the role of Imperialism in the First World War. </w:t>
      </w:r>
    </w:p>
    <w:p w14:paraId="0FCB3E77" w14:textId="77777777" w:rsidR="00047AE2" w:rsidRPr="004236CA" w:rsidRDefault="00047AE2" w:rsidP="00047AE2">
      <w:pPr>
        <w:jc w:val="both"/>
        <w:textAlignment w:val="baseline"/>
        <w:rPr>
          <w:rFonts w:ascii="Arial" w:hAnsi="Arial" w:cs="Arial"/>
          <w:color w:val="000000"/>
          <w:sz w:val="21"/>
          <w:szCs w:val="21"/>
        </w:rPr>
      </w:pPr>
      <w:r w:rsidRPr="004236CA">
        <w:rPr>
          <w:rFonts w:ascii="Arial" w:hAnsi="Arial" w:cs="Arial"/>
          <w:color w:val="000000"/>
          <w:sz w:val="21"/>
          <w:szCs w:val="21"/>
        </w:rPr>
        <w:t> </w:t>
      </w:r>
    </w:p>
    <w:p w14:paraId="0328117C" w14:textId="5F24890A" w:rsidR="00047AE2" w:rsidRPr="004236CA" w:rsidRDefault="00047AE2" w:rsidP="00047AE2">
      <w:pPr>
        <w:ind w:right="360"/>
        <w:jc w:val="both"/>
        <w:textAlignment w:val="baseline"/>
        <w:rPr>
          <w:rFonts w:ascii="Arial" w:hAnsi="Arial" w:cs="Arial"/>
          <w:color w:val="000000"/>
          <w:sz w:val="21"/>
          <w:szCs w:val="21"/>
        </w:rPr>
      </w:pPr>
      <w:r w:rsidRPr="003E0F89">
        <w:rPr>
          <w:rFonts w:ascii="Arial" w:hAnsi="Arial" w:cs="Arial"/>
          <w:b/>
          <w:bCs/>
          <w:color w:val="000000" w:themeColor="text1"/>
          <w:sz w:val="21"/>
          <w:szCs w:val="21"/>
        </w:rPr>
        <w:t>IGCSE HISTORY:</w:t>
      </w:r>
      <w:r w:rsidRPr="5656E8FE">
        <w:rPr>
          <w:rFonts w:ascii="Arial" w:hAnsi="Arial" w:cs="Arial"/>
          <w:color w:val="000000" w:themeColor="text1"/>
          <w:sz w:val="21"/>
          <w:szCs w:val="21"/>
        </w:rPr>
        <w:t xml:space="preserve"> The course is consistently popular and there are approximately 55 girls taking History as an option in each of Years 10 and 11. Girls study the Edexcel History International GCSE. The depth studies chosen are: ‘Development of Dictatorship: Germany, 1918-1945’ and ‘A Divided Union: Civil Rights in the USA, 1945-1974’. The historical investigation is ‘Russia and the Soviet Union, 1905–24’ and the breadth study is ‘Changes in Medicine, c1848–c1948’. </w:t>
      </w:r>
    </w:p>
    <w:p w14:paraId="333362A4" w14:textId="64D1581F" w:rsidR="00047AE2" w:rsidRPr="004236CA" w:rsidRDefault="00047AE2" w:rsidP="00047AE2">
      <w:pPr>
        <w:jc w:val="both"/>
        <w:textAlignment w:val="baseline"/>
        <w:rPr>
          <w:rFonts w:ascii="Arial" w:hAnsi="Arial" w:cs="Arial"/>
          <w:color w:val="000000"/>
          <w:sz w:val="21"/>
          <w:szCs w:val="21"/>
        </w:rPr>
      </w:pPr>
      <w:r w:rsidRPr="004236CA">
        <w:rPr>
          <w:rFonts w:ascii="Arial" w:hAnsi="Arial" w:cs="Arial"/>
          <w:color w:val="000000"/>
          <w:sz w:val="21"/>
          <w:szCs w:val="21"/>
        </w:rPr>
        <w:t> </w:t>
      </w:r>
    </w:p>
    <w:p w14:paraId="555C07F1" w14:textId="6AEACE2F" w:rsidR="00047AE2" w:rsidRPr="004236CA" w:rsidRDefault="00047AE2" w:rsidP="00047AE2">
      <w:pPr>
        <w:ind w:right="270"/>
        <w:jc w:val="both"/>
        <w:textAlignment w:val="baseline"/>
        <w:rPr>
          <w:rFonts w:ascii="Arial" w:hAnsi="Arial" w:cs="Arial"/>
          <w:color w:val="000000"/>
          <w:sz w:val="21"/>
          <w:szCs w:val="21"/>
        </w:rPr>
      </w:pPr>
      <w:r w:rsidRPr="003E0F89">
        <w:rPr>
          <w:rFonts w:ascii="Arial" w:hAnsi="Arial" w:cs="Arial"/>
          <w:b/>
          <w:bCs/>
          <w:color w:val="000000"/>
          <w:sz w:val="21"/>
          <w:szCs w:val="21"/>
        </w:rPr>
        <w:t>A LEVEL HISTORY</w:t>
      </w:r>
      <w:r w:rsidR="003E0F89" w:rsidRPr="003E0F89">
        <w:rPr>
          <w:rFonts w:ascii="Arial" w:hAnsi="Arial" w:cs="Arial"/>
          <w:b/>
          <w:bCs/>
          <w:color w:val="000000"/>
          <w:sz w:val="21"/>
          <w:szCs w:val="21"/>
        </w:rPr>
        <w:t>:</w:t>
      </w:r>
      <w:r w:rsidRPr="004236CA">
        <w:rPr>
          <w:rFonts w:ascii="Arial" w:hAnsi="Arial" w:cs="Arial"/>
          <w:color w:val="000000"/>
          <w:sz w:val="21"/>
          <w:szCs w:val="21"/>
        </w:rPr>
        <w:t xml:space="preserve"> The Department offers the OCR History course to students who study ‘The Early Tudors,’ The Cold War in Europe’ and ‘Civil Rights in the USA.’ They are required to complete a</w:t>
      </w:r>
      <w:r>
        <w:rPr>
          <w:rFonts w:ascii="Arial" w:hAnsi="Arial" w:cs="Arial"/>
          <w:color w:val="000000"/>
          <w:sz w:val="21"/>
          <w:szCs w:val="21"/>
        </w:rPr>
        <w:t>n</w:t>
      </w:r>
      <w:r w:rsidRPr="004236CA">
        <w:rPr>
          <w:rFonts w:ascii="Arial" w:hAnsi="Arial" w:cs="Arial"/>
          <w:color w:val="000000"/>
          <w:sz w:val="21"/>
          <w:szCs w:val="21"/>
        </w:rPr>
        <w:t xml:space="preserve"> independently researched piece of </w:t>
      </w:r>
      <w:r>
        <w:rPr>
          <w:rFonts w:ascii="Arial" w:hAnsi="Arial" w:cs="Arial"/>
          <w:color w:val="000000"/>
          <w:sz w:val="21"/>
          <w:szCs w:val="21"/>
        </w:rPr>
        <w:t>Non-Examined Assessment</w:t>
      </w:r>
      <w:r w:rsidRPr="004236CA">
        <w:rPr>
          <w:rFonts w:ascii="Arial" w:hAnsi="Arial" w:cs="Arial"/>
          <w:color w:val="000000"/>
          <w:sz w:val="21"/>
          <w:szCs w:val="21"/>
        </w:rPr>
        <w:t>.  </w:t>
      </w:r>
    </w:p>
    <w:p w14:paraId="46A99BA4" w14:textId="590CE352" w:rsidR="00047AE2" w:rsidRPr="004236CA" w:rsidRDefault="00047AE2" w:rsidP="00047AE2">
      <w:pPr>
        <w:jc w:val="both"/>
        <w:textAlignment w:val="baseline"/>
        <w:rPr>
          <w:rFonts w:ascii="Arial" w:hAnsi="Arial" w:cs="Arial"/>
          <w:color w:val="000000"/>
          <w:sz w:val="21"/>
          <w:szCs w:val="21"/>
        </w:rPr>
      </w:pPr>
      <w:r w:rsidRPr="004236CA">
        <w:rPr>
          <w:rFonts w:ascii="Arial" w:hAnsi="Arial" w:cs="Arial"/>
          <w:color w:val="000000"/>
          <w:sz w:val="21"/>
          <w:szCs w:val="21"/>
        </w:rPr>
        <w:t> </w:t>
      </w:r>
    </w:p>
    <w:p w14:paraId="17C8EA54" w14:textId="6D021005" w:rsidR="00047AE2" w:rsidRDefault="00047AE2" w:rsidP="006C126B">
      <w:pPr>
        <w:spacing w:after="240"/>
        <w:ind w:right="315"/>
        <w:jc w:val="both"/>
        <w:textAlignment w:val="baseline"/>
        <w:rPr>
          <w:rFonts w:ascii="Arial" w:hAnsi="Arial" w:cs="Arial"/>
          <w:color w:val="000000" w:themeColor="text1"/>
          <w:sz w:val="21"/>
          <w:szCs w:val="21"/>
        </w:rPr>
      </w:pPr>
      <w:r w:rsidRPr="003E0F89">
        <w:rPr>
          <w:rFonts w:ascii="Arial" w:hAnsi="Arial" w:cs="Arial"/>
          <w:b/>
          <w:bCs/>
          <w:color w:val="000000"/>
          <w:sz w:val="21"/>
          <w:szCs w:val="21"/>
        </w:rPr>
        <w:t>GOVERNMENT AND POLITICS</w:t>
      </w:r>
      <w:r w:rsidR="003E0F89" w:rsidRPr="003E0F89">
        <w:rPr>
          <w:rFonts w:ascii="Arial" w:hAnsi="Arial" w:cs="Arial"/>
          <w:b/>
          <w:bCs/>
          <w:color w:val="000000"/>
          <w:sz w:val="21"/>
          <w:szCs w:val="21"/>
        </w:rPr>
        <w:t>:</w:t>
      </w:r>
      <w:r w:rsidRPr="004236CA">
        <w:rPr>
          <w:rFonts w:ascii="Arial" w:hAnsi="Arial" w:cs="Arial"/>
          <w:color w:val="000000"/>
          <w:sz w:val="21"/>
          <w:szCs w:val="21"/>
        </w:rPr>
        <w:t xml:space="preserve"> </w:t>
      </w:r>
      <w:r w:rsidR="006C126B">
        <w:rPr>
          <w:rFonts w:ascii="Arial" w:hAnsi="Arial" w:cs="Arial"/>
          <w:color w:val="000000"/>
          <w:sz w:val="21"/>
          <w:szCs w:val="21"/>
        </w:rPr>
        <w:t xml:space="preserve">is a </w:t>
      </w:r>
      <w:r w:rsidRPr="004236CA">
        <w:rPr>
          <w:rFonts w:ascii="Arial" w:hAnsi="Arial" w:cs="Arial"/>
          <w:color w:val="000000"/>
          <w:sz w:val="21"/>
          <w:szCs w:val="21"/>
        </w:rPr>
        <w:t>well</w:t>
      </w:r>
      <w:r>
        <w:rPr>
          <w:rFonts w:ascii="Arial" w:hAnsi="Arial" w:cs="Arial"/>
          <w:color w:val="000000"/>
          <w:sz w:val="21"/>
          <w:szCs w:val="21"/>
        </w:rPr>
        <w:t>-</w:t>
      </w:r>
      <w:r w:rsidRPr="004236CA">
        <w:rPr>
          <w:rFonts w:ascii="Arial" w:hAnsi="Arial" w:cs="Arial"/>
          <w:color w:val="000000"/>
          <w:sz w:val="21"/>
          <w:szCs w:val="21"/>
        </w:rPr>
        <w:t xml:space="preserve">established </w:t>
      </w:r>
      <w:r>
        <w:rPr>
          <w:rFonts w:ascii="Arial" w:hAnsi="Arial" w:cs="Arial"/>
          <w:color w:val="000000"/>
          <w:sz w:val="21"/>
          <w:szCs w:val="21"/>
        </w:rPr>
        <w:t xml:space="preserve">A Level subject </w:t>
      </w:r>
      <w:r w:rsidRPr="004236CA">
        <w:rPr>
          <w:rFonts w:ascii="Arial" w:hAnsi="Arial" w:cs="Arial"/>
          <w:color w:val="000000"/>
          <w:sz w:val="21"/>
          <w:szCs w:val="21"/>
        </w:rPr>
        <w:t>at St Helen’s</w:t>
      </w:r>
      <w:r>
        <w:rPr>
          <w:rFonts w:ascii="Arial" w:hAnsi="Arial" w:cs="Arial"/>
          <w:color w:val="000000"/>
          <w:sz w:val="21"/>
          <w:szCs w:val="21"/>
        </w:rPr>
        <w:t>.</w:t>
      </w:r>
      <w:r w:rsidR="006C126B">
        <w:rPr>
          <w:rFonts w:ascii="Arial" w:hAnsi="Arial" w:cs="Arial"/>
          <w:color w:val="000000"/>
          <w:sz w:val="21"/>
          <w:szCs w:val="21"/>
        </w:rPr>
        <w:t xml:space="preserve"> </w:t>
      </w:r>
      <w:r>
        <w:rPr>
          <w:rFonts w:ascii="Arial" w:hAnsi="Arial" w:cs="Arial"/>
          <w:color w:val="000000"/>
          <w:sz w:val="21"/>
          <w:szCs w:val="21"/>
        </w:rPr>
        <w:t>We follow the Edexcel specifications for these subjects.</w:t>
      </w:r>
      <w:r w:rsidRPr="004236CA">
        <w:rPr>
          <w:rFonts w:ascii="Arial" w:hAnsi="Arial" w:cs="Arial"/>
          <w:color w:val="000000"/>
          <w:sz w:val="21"/>
          <w:szCs w:val="21"/>
        </w:rPr>
        <w:t>  </w:t>
      </w:r>
    </w:p>
    <w:p w14:paraId="253C7C0A" w14:textId="0EAFA90E" w:rsidR="00047AE2" w:rsidRPr="004236CA" w:rsidRDefault="00047AE2" w:rsidP="00047AE2">
      <w:pPr>
        <w:ind w:right="150"/>
        <w:jc w:val="both"/>
        <w:textAlignment w:val="baseline"/>
        <w:rPr>
          <w:rFonts w:ascii="Arial" w:hAnsi="Arial" w:cs="Arial"/>
          <w:color w:val="000000"/>
          <w:sz w:val="21"/>
          <w:szCs w:val="21"/>
        </w:rPr>
      </w:pPr>
      <w:r w:rsidRPr="003E0F89">
        <w:rPr>
          <w:rFonts w:ascii="Arial" w:hAnsi="Arial" w:cs="Arial"/>
          <w:b/>
          <w:bCs/>
          <w:color w:val="000000" w:themeColor="text1"/>
          <w:sz w:val="21"/>
          <w:szCs w:val="21"/>
        </w:rPr>
        <w:lastRenderedPageBreak/>
        <w:t>RESOURCES:</w:t>
      </w:r>
      <w:r w:rsidRPr="5656E8FE">
        <w:rPr>
          <w:rFonts w:ascii="Arial" w:hAnsi="Arial" w:cs="Arial"/>
          <w:color w:val="000000" w:themeColor="text1"/>
          <w:sz w:val="21"/>
          <w:szCs w:val="21"/>
        </w:rPr>
        <w:t>  The History</w:t>
      </w:r>
      <w:r w:rsidR="00456CB0">
        <w:rPr>
          <w:rFonts w:ascii="Arial" w:hAnsi="Arial" w:cs="Arial"/>
          <w:color w:val="000000" w:themeColor="text1"/>
          <w:sz w:val="21"/>
          <w:szCs w:val="21"/>
        </w:rPr>
        <w:t xml:space="preserve"> </w:t>
      </w:r>
      <w:r w:rsidRPr="5656E8FE">
        <w:rPr>
          <w:rFonts w:ascii="Arial" w:hAnsi="Arial" w:cs="Arial"/>
          <w:color w:val="000000" w:themeColor="text1"/>
          <w:sz w:val="21"/>
          <w:szCs w:val="21"/>
        </w:rPr>
        <w:t xml:space="preserve">and Politics Department is well-resourced with its own classrooms, all with interactive smartboards. We have a vast collection of rich media content, linked clearly to the Schemes of Work. We make use of ICT extensively in our teaching and shared resources are managed through the school </w:t>
      </w:r>
      <w:r w:rsidR="00AC4966" w:rsidRPr="5656E8FE">
        <w:rPr>
          <w:rFonts w:ascii="Arial" w:hAnsi="Arial" w:cs="Arial"/>
          <w:color w:val="000000" w:themeColor="text1"/>
          <w:sz w:val="21"/>
          <w:szCs w:val="21"/>
        </w:rPr>
        <w:t>SharePoint</w:t>
      </w:r>
      <w:r w:rsidRPr="5656E8FE">
        <w:rPr>
          <w:rFonts w:ascii="Arial" w:hAnsi="Arial" w:cs="Arial"/>
          <w:color w:val="000000" w:themeColor="text1"/>
          <w:sz w:val="21"/>
          <w:szCs w:val="21"/>
        </w:rPr>
        <w:t xml:space="preserve">, Microsoft </w:t>
      </w:r>
      <w:r w:rsidR="0096670A" w:rsidRPr="5656E8FE">
        <w:rPr>
          <w:rFonts w:ascii="Arial" w:hAnsi="Arial" w:cs="Arial"/>
          <w:color w:val="000000" w:themeColor="text1"/>
          <w:sz w:val="21"/>
          <w:szCs w:val="21"/>
        </w:rPr>
        <w:t>Teams,</w:t>
      </w:r>
      <w:r w:rsidRPr="5656E8FE">
        <w:rPr>
          <w:rFonts w:ascii="Arial" w:hAnsi="Arial" w:cs="Arial"/>
          <w:color w:val="000000" w:themeColor="text1"/>
          <w:sz w:val="21"/>
          <w:szCs w:val="21"/>
        </w:rPr>
        <w:t xml:space="preserve"> and a department OneNote. In Key Stages 3 and 4 OneNote pages are made available for every girl, for use at home and in class. Textbooks are also made available at KS4. In addition, there are many </w:t>
      </w:r>
      <w:r w:rsidR="00AC4966" w:rsidRPr="5656E8FE">
        <w:rPr>
          <w:rFonts w:ascii="Arial" w:hAnsi="Arial" w:cs="Arial"/>
          <w:color w:val="000000" w:themeColor="text1"/>
          <w:sz w:val="21"/>
          <w:szCs w:val="21"/>
        </w:rPr>
        <w:t>classes</w:t>
      </w:r>
      <w:r w:rsidRPr="5656E8FE">
        <w:rPr>
          <w:rFonts w:ascii="Arial" w:hAnsi="Arial" w:cs="Arial"/>
          <w:color w:val="000000" w:themeColor="text1"/>
          <w:sz w:val="21"/>
          <w:szCs w:val="21"/>
        </w:rPr>
        <w:t xml:space="preserve"> sets of texts which provide a variety of resources to aid teaching. </w:t>
      </w:r>
    </w:p>
    <w:p w14:paraId="1C6F416F" w14:textId="77777777" w:rsidR="00047AE2" w:rsidRPr="004236CA" w:rsidRDefault="00047AE2" w:rsidP="00047AE2">
      <w:pPr>
        <w:jc w:val="both"/>
        <w:textAlignment w:val="baseline"/>
        <w:rPr>
          <w:rFonts w:ascii="Arial" w:hAnsi="Arial" w:cs="Arial"/>
          <w:color w:val="000000"/>
          <w:sz w:val="21"/>
          <w:szCs w:val="21"/>
        </w:rPr>
      </w:pPr>
      <w:r w:rsidRPr="004236CA">
        <w:rPr>
          <w:rFonts w:ascii="Arial" w:hAnsi="Arial" w:cs="Arial"/>
          <w:color w:val="000000"/>
          <w:sz w:val="21"/>
          <w:szCs w:val="21"/>
        </w:rPr>
        <w:t> </w:t>
      </w:r>
    </w:p>
    <w:p w14:paraId="732E02D5" w14:textId="6543300A" w:rsidR="00047AE2" w:rsidRPr="004236CA" w:rsidRDefault="00047AE2" w:rsidP="00047AE2">
      <w:pPr>
        <w:jc w:val="both"/>
        <w:textAlignment w:val="baseline"/>
        <w:rPr>
          <w:rFonts w:ascii="Arial" w:hAnsi="Arial" w:cs="Arial"/>
          <w:color w:val="000000"/>
          <w:sz w:val="21"/>
          <w:szCs w:val="21"/>
        </w:rPr>
      </w:pPr>
      <w:r w:rsidRPr="004236CA">
        <w:rPr>
          <w:rFonts w:ascii="Arial" w:hAnsi="Arial" w:cs="Arial"/>
          <w:color w:val="000000"/>
          <w:sz w:val="21"/>
          <w:szCs w:val="21"/>
        </w:rPr>
        <w:t xml:space="preserve">The role will report to: </w:t>
      </w:r>
      <w:r w:rsidR="00AC4966" w:rsidRPr="009A33E1">
        <w:rPr>
          <w:rFonts w:ascii="Arial" w:hAnsi="Arial" w:cs="Arial"/>
          <w:color w:val="000000"/>
          <w:sz w:val="21"/>
          <w:szCs w:val="21"/>
        </w:rPr>
        <w:t>Head of History</w:t>
      </w:r>
      <w:r w:rsidR="000A6A0A">
        <w:rPr>
          <w:rFonts w:ascii="Arial" w:hAnsi="Arial" w:cs="Arial"/>
          <w:color w:val="000000"/>
          <w:sz w:val="21"/>
          <w:szCs w:val="21"/>
        </w:rPr>
        <w:t>/</w:t>
      </w:r>
      <w:r w:rsidR="008B6B71">
        <w:rPr>
          <w:rFonts w:ascii="Arial" w:hAnsi="Arial" w:cs="Arial"/>
          <w:color w:val="000000"/>
          <w:sz w:val="21"/>
          <w:szCs w:val="21"/>
        </w:rPr>
        <w:t>SLT Line Manager</w:t>
      </w:r>
    </w:p>
    <w:p w14:paraId="20D25F25" w14:textId="77777777" w:rsidR="000035A4" w:rsidRDefault="000035A4" w:rsidP="000035A4">
      <w:pPr>
        <w:spacing w:line="247" w:lineRule="auto"/>
        <w:ind w:right="278"/>
        <w:jc w:val="both"/>
      </w:pPr>
    </w:p>
    <w:p w14:paraId="24995089" w14:textId="472E6554" w:rsidR="000E7FDB" w:rsidRDefault="000E7FDB" w:rsidP="000E7FDB">
      <w:pPr>
        <w:pStyle w:val="BodyText"/>
      </w:pPr>
      <w:r>
        <w:rPr>
          <w:rStyle w:val="Heading1Char"/>
        </w:rPr>
        <w:t>MAIN RESPONSIBILITIES</w:t>
      </w:r>
    </w:p>
    <w:p w14:paraId="7FC4A02A" w14:textId="2B2B0AA5" w:rsidR="00240FDA" w:rsidRPr="00301442" w:rsidRDefault="00240FDA" w:rsidP="00301442">
      <w:pPr>
        <w:tabs>
          <w:tab w:val="left" w:pos="460"/>
        </w:tabs>
        <w:spacing w:line="248" w:lineRule="auto"/>
        <w:ind w:left="170" w:right="110" w:hanging="170"/>
        <w:rPr>
          <w:rFonts w:ascii="Arial" w:hAnsi="Arial" w:cs="Arial"/>
          <w:b/>
          <w:bCs/>
          <w:sz w:val="21"/>
          <w:szCs w:val="21"/>
        </w:rPr>
      </w:pPr>
    </w:p>
    <w:p w14:paraId="171E06EB" w14:textId="77777777" w:rsidR="008B6ED7" w:rsidRPr="003E0F89" w:rsidRDefault="008B6ED7" w:rsidP="008B6ED7">
      <w:pPr>
        <w:spacing w:line="247" w:lineRule="auto"/>
        <w:ind w:right="-20"/>
        <w:rPr>
          <w:rFonts w:ascii="Arial" w:hAnsi="Arial" w:cs="Arial"/>
          <w:b/>
          <w:bCs/>
          <w:color w:val="000000"/>
          <w:sz w:val="21"/>
          <w:szCs w:val="21"/>
        </w:rPr>
      </w:pPr>
      <w:r w:rsidRPr="003E0F89">
        <w:rPr>
          <w:rFonts w:ascii="Arial" w:hAnsi="Arial" w:cs="Arial"/>
          <w:b/>
          <w:bCs/>
          <w:color w:val="000000"/>
          <w:sz w:val="21"/>
          <w:szCs w:val="21"/>
        </w:rPr>
        <w:t>All teachers are expected to ensure the highest standards of teaching and learning by:</w:t>
      </w:r>
    </w:p>
    <w:p w14:paraId="75FC2668" w14:textId="77777777" w:rsidR="008B6ED7" w:rsidRPr="00367F83" w:rsidRDefault="008B6ED7" w:rsidP="008B6ED7">
      <w:pPr>
        <w:tabs>
          <w:tab w:val="left" w:pos="680"/>
        </w:tabs>
        <w:spacing w:line="254" w:lineRule="auto"/>
        <w:ind w:left="333" w:right="-20"/>
        <w:rPr>
          <w:rFonts w:ascii="Arial" w:hAnsi="Arial" w:cs="Arial"/>
          <w:color w:val="000000"/>
          <w:sz w:val="21"/>
          <w:szCs w:val="21"/>
        </w:rPr>
      </w:pPr>
      <w:r w:rsidRPr="00367F83">
        <w:rPr>
          <w:rFonts w:ascii="Arial" w:hAnsi="Arial" w:cs="Arial"/>
          <w:color w:val="000000"/>
          <w:sz w:val="21"/>
          <w:szCs w:val="21"/>
        </w:rPr>
        <w:t>•</w:t>
      </w:r>
      <w:r w:rsidRPr="00367F83">
        <w:rPr>
          <w:rFonts w:ascii="Arial" w:hAnsi="Arial" w:cs="Arial"/>
          <w:color w:val="000000"/>
          <w:sz w:val="21"/>
          <w:szCs w:val="21"/>
        </w:rPr>
        <w:tab/>
        <w:t>Preparing and delivering challenging and differentiated lessons</w:t>
      </w:r>
    </w:p>
    <w:p w14:paraId="655A5718" w14:textId="77777777" w:rsidR="008B6ED7" w:rsidRPr="00367F83" w:rsidRDefault="008B6ED7" w:rsidP="008B6ED7">
      <w:pPr>
        <w:tabs>
          <w:tab w:val="left" w:pos="680"/>
        </w:tabs>
        <w:spacing w:before="9" w:line="254" w:lineRule="auto"/>
        <w:ind w:left="333" w:right="-20"/>
        <w:rPr>
          <w:rFonts w:ascii="Arial" w:hAnsi="Arial" w:cs="Arial"/>
          <w:color w:val="000000"/>
          <w:sz w:val="21"/>
          <w:szCs w:val="21"/>
        </w:rPr>
      </w:pPr>
      <w:r w:rsidRPr="00367F83">
        <w:rPr>
          <w:rFonts w:ascii="Arial" w:hAnsi="Arial" w:cs="Arial"/>
          <w:color w:val="000000"/>
          <w:sz w:val="21"/>
          <w:szCs w:val="21"/>
        </w:rPr>
        <w:t>•</w:t>
      </w:r>
      <w:r w:rsidRPr="00367F83">
        <w:rPr>
          <w:rFonts w:ascii="Arial" w:hAnsi="Arial" w:cs="Arial"/>
          <w:color w:val="000000"/>
          <w:sz w:val="21"/>
          <w:szCs w:val="21"/>
        </w:rPr>
        <w:tab/>
        <w:t>Setting homework in accordance with the school’s homework policy</w:t>
      </w:r>
    </w:p>
    <w:p w14:paraId="55CC2289" w14:textId="77777777" w:rsidR="008B6ED7" w:rsidRPr="00367F83" w:rsidRDefault="008B6ED7" w:rsidP="008B6ED7">
      <w:pPr>
        <w:tabs>
          <w:tab w:val="left" w:pos="680"/>
        </w:tabs>
        <w:spacing w:before="9" w:line="254" w:lineRule="auto"/>
        <w:ind w:left="333" w:right="-20"/>
        <w:rPr>
          <w:rFonts w:ascii="Arial" w:hAnsi="Arial" w:cs="Arial"/>
          <w:color w:val="000000"/>
          <w:sz w:val="21"/>
          <w:szCs w:val="21"/>
        </w:rPr>
      </w:pPr>
      <w:r w:rsidRPr="00367F83">
        <w:rPr>
          <w:rFonts w:ascii="Arial" w:hAnsi="Arial" w:cs="Arial"/>
          <w:color w:val="000000"/>
          <w:sz w:val="21"/>
          <w:szCs w:val="21"/>
        </w:rPr>
        <w:t>•</w:t>
      </w:r>
      <w:r w:rsidRPr="00367F83">
        <w:rPr>
          <w:rFonts w:ascii="Arial" w:hAnsi="Arial" w:cs="Arial"/>
          <w:color w:val="000000"/>
          <w:sz w:val="21"/>
          <w:szCs w:val="21"/>
        </w:rPr>
        <w:tab/>
        <w:t>Marking work in accordance with the school’s marking policy</w:t>
      </w:r>
    </w:p>
    <w:p w14:paraId="1355D46A" w14:textId="77777777" w:rsidR="008B6ED7" w:rsidRPr="00367F83" w:rsidRDefault="008B6ED7" w:rsidP="008B6ED7">
      <w:pPr>
        <w:tabs>
          <w:tab w:val="left" w:pos="680"/>
        </w:tabs>
        <w:spacing w:before="9" w:line="254" w:lineRule="auto"/>
        <w:ind w:left="693" w:right="426" w:hanging="360"/>
        <w:rPr>
          <w:rFonts w:ascii="Arial" w:hAnsi="Arial" w:cs="Arial"/>
          <w:color w:val="000000"/>
          <w:sz w:val="21"/>
          <w:szCs w:val="21"/>
        </w:rPr>
      </w:pPr>
      <w:r w:rsidRPr="00367F83">
        <w:rPr>
          <w:rFonts w:ascii="Arial" w:hAnsi="Arial" w:cs="Arial"/>
          <w:color w:val="000000"/>
          <w:sz w:val="21"/>
          <w:szCs w:val="21"/>
        </w:rPr>
        <w:t>•</w:t>
      </w:r>
      <w:r w:rsidRPr="00367F83">
        <w:rPr>
          <w:rFonts w:ascii="Arial" w:hAnsi="Arial" w:cs="Arial"/>
          <w:color w:val="000000"/>
          <w:sz w:val="21"/>
          <w:szCs w:val="21"/>
        </w:rPr>
        <w:tab/>
        <w:t>Using all available data and information to ensure that each student is provided with an appropriate programme of study</w:t>
      </w:r>
    </w:p>
    <w:p w14:paraId="5EC29689" w14:textId="77777777" w:rsidR="008B6ED7" w:rsidRDefault="008B6ED7" w:rsidP="008B6ED7">
      <w:pPr>
        <w:tabs>
          <w:tab w:val="left" w:pos="680"/>
        </w:tabs>
        <w:spacing w:line="254" w:lineRule="auto"/>
        <w:ind w:left="680" w:right="-20" w:hanging="347"/>
        <w:rPr>
          <w:rFonts w:ascii="Arial" w:hAnsi="Arial" w:cs="Arial"/>
          <w:color w:val="000000"/>
          <w:sz w:val="21"/>
          <w:szCs w:val="21"/>
        </w:rPr>
      </w:pPr>
      <w:r w:rsidRPr="00367F83">
        <w:rPr>
          <w:rFonts w:ascii="Arial" w:hAnsi="Arial" w:cs="Arial"/>
          <w:color w:val="000000"/>
          <w:sz w:val="21"/>
          <w:szCs w:val="21"/>
        </w:rPr>
        <w:t>•</w:t>
      </w:r>
      <w:r w:rsidRPr="00367F83">
        <w:rPr>
          <w:rFonts w:ascii="Arial" w:hAnsi="Arial" w:cs="Arial"/>
          <w:color w:val="000000"/>
          <w:sz w:val="21"/>
          <w:szCs w:val="21"/>
        </w:rPr>
        <w:tab/>
        <w:t>Having a good understanding of the schemes of work they are following and how these fit into the overall scheme of work for the subject they are teaching</w:t>
      </w:r>
    </w:p>
    <w:p w14:paraId="6A15F02A" w14:textId="77777777" w:rsidR="008B6ED7" w:rsidRDefault="008B6ED7" w:rsidP="008B6ED7">
      <w:pPr>
        <w:tabs>
          <w:tab w:val="left" w:pos="680"/>
        </w:tabs>
        <w:spacing w:before="9" w:line="254" w:lineRule="auto"/>
        <w:ind w:left="333" w:right="-20"/>
        <w:rPr>
          <w:rFonts w:ascii="Arial" w:hAnsi="Arial" w:cs="Arial"/>
          <w:color w:val="000000"/>
          <w:sz w:val="21"/>
          <w:szCs w:val="21"/>
        </w:rPr>
      </w:pPr>
      <w:r w:rsidRPr="00367F83">
        <w:rPr>
          <w:rFonts w:ascii="Arial" w:hAnsi="Arial" w:cs="Arial"/>
          <w:color w:val="000000"/>
          <w:sz w:val="21"/>
          <w:szCs w:val="21"/>
        </w:rPr>
        <w:t>•</w:t>
      </w:r>
      <w:r w:rsidRPr="00367F83">
        <w:rPr>
          <w:rFonts w:ascii="Arial" w:hAnsi="Arial" w:cs="Arial"/>
          <w:color w:val="000000"/>
          <w:sz w:val="21"/>
          <w:szCs w:val="21"/>
        </w:rPr>
        <w:tab/>
        <w:t>Keeping up to date with developments in the teaching of their subject</w:t>
      </w:r>
    </w:p>
    <w:p w14:paraId="66AB78C3" w14:textId="29C88356" w:rsidR="008B6ED7" w:rsidRPr="00033D7F" w:rsidRDefault="008B6ED7" w:rsidP="008B6ED7">
      <w:pPr>
        <w:pStyle w:val="ListParagraph"/>
        <w:numPr>
          <w:ilvl w:val="0"/>
          <w:numId w:val="6"/>
        </w:numPr>
        <w:tabs>
          <w:tab w:val="left" w:pos="680"/>
        </w:tabs>
        <w:spacing w:before="9" w:line="254" w:lineRule="auto"/>
        <w:ind w:left="709" w:right="-20" w:hanging="283"/>
      </w:pPr>
      <w:r>
        <w:t>T</w:t>
      </w:r>
      <w:r w:rsidRPr="00033D7F">
        <w:t xml:space="preserve">ake a full and active role in the </w:t>
      </w:r>
      <w:r>
        <w:t xml:space="preserve">School’s </w:t>
      </w:r>
      <w:r w:rsidRPr="00033D7F">
        <w:t xml:space="preserve">Co-Curricular </w:t>
      </w:r>
      <w:r w:rsidR="00BE608B" w:rsidRPr="00033D7F">
        <w:t>programme.</w:t>
      </w:r>
      <w:r w:rsidRPr="00033D7F">
        <w:t xml:space="preserve"> </w:t>
      </w:r>
    </w:p>
    <w:p w14:paraId="5B44B432" w14:textId="77777777" w:rsidR="008B6ED7" w:rsidRDefault="008B6ED7" w:rsidP="008B6ED7">
      <w:pPr>
        <w:rPr>
          <w:rFonts w:ascii="Arial" w:hAnsi="Arial" w:cs="Arial"/>
          <w:color w:val="000000"/>
          <w:sz w:val="21"/>
          <w:szCs w:val="21"/>
        </w:rPr>
      </w:pPr>
    </w:p>
    <w:p w14:paraId="75C1B675" w14:textId="77777777" w:rsidR="008B6ED7" w:rsidRPr="003E0F89" w:rsidRDefault="008B6ED7" w:rsidP="008B6ED7">
      <w:pPr>
        <w:rPr>
          <w:rFonts w:ascii="Arial" w:hAnsi="Arial" w:cs="Arial"/>
          <w:b/>
          <w:bCs/>
          <w:color w:val="000000"/>
          <w:sz w:val="21"/>
          <w:szCs w:val="21"/>
        </w:rPr>
      </w:pPr>
      <w:r w:rsidRPr="003E0F89">
        <w:rPr>
          <w:rFonts w:ascii="Arial" w:hAnsi="Arial" w:cs="Arial"/>
          <w:b/>
          <w:bCs/>
          <w:color w:val="000000"/>
          <w:sz w:val="21"/>
          <w:szCs w:val="21"/>
        </w:rPr>
        <w:t>Other Duties:</w:t>
      </w:r>
    </w:p>
    <w:p w14:paraId="23818D9B" w14:textId="77777777" w:rsidR="008B6ED7" w:rsidRDefault="008B6ED7" w:rsidP="008B6ED7">
      <w:pPr>
        <w:numPr>
          <w:ilvl w:val="0"/>
          <w:numId w:val="4"/>
        </w:numPr>
        <w:spacing w:after="120"/>
        <w:ind w:left="720" w:hanging="357"/>
        <w:jc w:val="both"/>
        <w:rPr>
          <w:rFonts w:ascii="Arial" w:eastAsia="Times New Roman" w:hAnsi="Arial" w:cs="Arial"/>
          <w:sz w:val="21"/>
          <w:szCs w:val="21"/>
          <w:lang w:eastAsia="ja-JP"/>
        </w:rPr>
      </w:pPr>
      <w:r>
        <w:rPr>
          <w:rFonts w:ascii="Arial" w:eastAsia="Times New Roman" w:hAnsi="Arial" w:cs="Arial"/>
          <w:sz w:val="21"/>
          <w:szCs w:val="21"/>
          <w:lang w:eastAsia="ja-JP"/>
        </w:rPr>
        <w:t>Carry out such duties as may reasonably be required by the Head of Department</w:t>
      </w:r>
    </w:p>
    <w:p w14:paraId="3C224AC0" w14:textId="70D67D87" w:rsidR="008B6ED7" w:rsidRPr="00461A2A" w:rsidRDefault="008B6ED7" w:rsidP="008B6ED7">
      <w:pPr>
        <w:numPr>
          <w:ilvl w:val="0"/>
          <w:numId w:val="4"/>
        </w:numPr>
        <w:spacing w:after="120"/>
        <w:ind w:left="720" w:hanging="357"/>
        <w:jc w:val="both"/>
        <w:rPr>
          <w:rFonts w:ascii="Arial" w:eastAsia="Times New Roman" w:hAnsi="Arial" w:cs="Arial"/>
          <w:sz w:val="21"/>
          <w:szCs w:val="21"/>
          <w:lang w:eastAsia="ja-JP"/>
        </w:rPr>
      </w:pPr>
      <w:r w:rsidRPr="00461A2A">
        <w:rPr>
          <w:rFonts w:ascii="Arial" w:eastAsia="Times New Roman" w:hAnsi="Arial" w:cs="Arial"/>
          <w:sz w:val="21"/>
          <w:szCs w:val="21"/>
          <w:lang w:eastAsia="ja-JP"/>
        </w:rPr>
        <w:t xml:space="preserve">Support and promote the school’s ethos, aims and </w:t>
      </w:r>
      <w:r w:rsidR="00BE608B" w:rsidRPr="00461A2A">
        <w:rPr>
          <w:rFonts w:ascii="Arial" w:eastAsia="Times New Roman" w:hAnsi="Arial" w:cs="Arial"/>
          <w:sz w:val="21"/>
          <w:szCs w:val="21"/>
          <w:lang w:eastAsia="ja-JP"/>
        </w:rPr>
        <w:t>objectives.</w:t>
      </w:r>
    </w:p>
    <w:p w14:paraId="0A9A809E" w14:textId="77777777" w:rsidR="008B6ED7" w:rsidRPr="00461A2A" w:rsidRDefault="008B6ED7" w:rsidP="008B6ED7">
      <w:pPr>
        <w:numPr>
          <w:ilvl w:val="0"/>
          <w:numId w:val="4"/>
        </w:numPr>
        <w:spacing w:after="120"/>
        <w:jc w:val="both"/>
        <w:rPr>
          <w:rFonts w:ascii="Arial" w:hAnsi="Arial" w:cs="Arial"/>
          <w:sz w:val="21"/>
          <w:szCs w:val="21"/>
          <w:lang w:eastAsia="ja-JP"/>
        </w:rPr>
      </w:pPr>
      <w:r w:rsidRPr="00461A2A">
        <w:rPr>
          <w:rFonts w:ascii="Arial" w:hAnsi="Arial" w:cs="Arial"/>
          <w:sz w:val="21"/>
          <w:szCs w:val="21"/>
          <w:lang w:eastAsia="ja-JP"/>
        </w:rPr>
        <w:t>Work towards and support the school vision and the current school objectives outlined in the School Strategic Plan</w:t>
      </w:r>
    </w:p>
    <w:p w14:paraId="6444F135" w14:textId="77777777" w:rsidR="008B6ED7" w:rsidRPr="00461A2A" w:rsidRDefault="008B6ED7" w:rsidP="008B6ED7">
      <w:pPr>
        <w:widowControl w:val="0"/>
        <w:numPr>
          <w:ilvl w:val="0"/>
          <w:numId w:val="4"/>
        </w:numPr>
        <w:tabs>
          <w:tab w:val="left" w:pos="720"/>
        </w:tabs>
        <w:spacing w:before="9" w:after="120" w:line="247" w:lineRule="auto"/>
        <w:ind w:left="720" w:right="420" w:hanging="357"/>
        <w:contextualSpacing/>
        <w:rPr>
          <w:rFonts w:ascii="Arial" w:eastAsia="Gill Sans MT" w:hAnsi="Arial" w:cs="Arial"/>
          <w:color w:val="221F1F"/>
          <w:sz w:val="21"/>
          <w:szCs w:val="21"/>
        </w:rPr>
      </w:pPr>
      <w:r w:rsidRPr="00461A2A">
        <w:rPr>
          <w:rFonts w:ascii="Arial" w:eastAsia="Gill Sans MT" w:hAnsi="Arial" w:cs="Arial"/>
          <w:color w:val="221F1F"/>
          <w:sz w:val="21"/>
          <w:szCs w:val="21"/>
        </w:rPr>
        <w:t>Promote and safeguard the welfare of pupils and adhere to and ensure compliance with the School’s Safeguarding and Child Protection Policy</w:t>
      </w:r>
    </w:p>
    <w:p w14:paraId="43E666DB" w14:textId="6763E84E" w:rsidR="008B6ED7" w:rsidRPr="00461A2A" w:rsidRDefault="008B6ED7" w:rsidP="008B6ED7">
      <w:pPr>
        <w:pStyle w:val="ListParagraph"/>
        <w:widowControl/>
        <w:numPr>
          <w:ilvl w:val="0"/>
          <w:numId w:val="4"/>
        </w:numPr>
        <w:suppressAutoHyphens w:val="0"/>
        <w:autoSpaceDE/>
        <w:autoSpaceDN/>
        <w:adjustRightInd/>
        <w:spacing w:after="120"/>
        <w:jc w:val="both"/>
        <w:textAlignment w:val="auto"/>
        <w:rPr>
          <w:rFonts w:eastAsia="Times New Roman"/>
          <w:lang w:eastAsia="en-GB"/>
        </w:rPr>
      </w:pPr>
      <w:r w:rsidRPr="00461A2A">
        <w:rPr>
          <w:rFonts w:eastAsia="Times New Roman"/>
          <w:color w:val="000000" w:themeColor="text1"/>
          <w:lang w:eastAsia="en-GB"/>
        </w:rPr>
        <w:t xml:space="preserve">Work within the School’s health and safety policy to ensure a safe working environment for staff, pupils and </w:t>
      </w:r>
      <w:r w:rsidR="00BE608B" w:rsidRPr="00461A2A">
        <w:rPr>
          <w:rFonts w:eastAsia="Times New Roman"/>
          <w:color w:val="000000" w:themeColor="text1"/>
          <w:lang w:eastAsia="en-GB"/>
        </w:rPr>
        <w:t>visitors.</w:t>
      </w:r>
    </w:p>
    <w:p w14:paraId="7904A8E9" w14:textId="77777777" w:rsidR="008B6ED7" w:rsidRPr="00461A2A" w:rsidRDefault="008B6ED7" w:rsidP="008B6ED7">
      <w:pPr>
        <w:pStyle w:val="ListParagraph"/>
        <w:widowControl/>
        <w:numPr>
          <w:ilvl w:val="0"/>
          <w:numId w:val="4"/>
        </w:numPr>
        <w:suppressAutoHyphens w:val="0"/>
        <w:autoSpaceDE/>
        <w:autoSpaceDN/>
        <w:adjustRightInd/>
        <w:spacing w:after="120"/>
        <w:jc w:val="both"/>
        <w:textAlignment w:val="auto"/>
        <w:rPr>
          <w:rFonts w:eastAsia="Times New Roman"/>
          <w:lang w:eastAsia="en-GB"/>
        </w:rPr>
      </w:pPr>
      <w:r w:rsidRPr="00461A2A">
        <w:rPr>
          <w:rFonts w:eastAsia="Times New Roman"/>
          <w:color w:val="000000" w:themeColor="text1"/>
          <w:lang w:eastAsia="en-GB"/>
        </w:rPr>
        <w:t>Promote equality of opportunity for all students and staff</w:t>
      </w:r>
    </w:p>
    <w:p w14:paraId="42D0EC2E" w14:textId="47399486" w:rsidR="008B6ED7" w:rsidRPr="00461A2A" w:rsidRDefault="008B6ED7" w:rsidP="008B6ED7">
      <w:pPr>
        <w:pStyle w:val="ListParagraph"/>
        <w:widowControl/>
        <w:numPr>
          <w:ilvl w:val="0"/>
          <w:numId w:val="4"/>
        </w:numPr>
        <w:suppressAutoHyphens w:val="0"/>
        <w:autoSpaceDE/>
        <w:autoSpaceDN/>
        <w:adjustRightInd/>
        <w:spacing w:after="120"/>
        <w:ind w:left="720" w:hanging="357"/>
        <w:jc w:val="both"/>
        <w:textAlignment w:val="auto"/>
        <w:rPr>
          <w:rFonts w:eastAsia="Times New Roman"/>
          <w:lang w:eastAsia="en-GB"/>
        </w:rPr>
      </w:pPr>
      <w:r w:rsidRPr="00461A2A">
        <w:rPr>
          <w:rFonts w:eastAsia="Times New Roman"/>
          <w:color w:val="000000" w:themeColor="text1"/>
          <w:lang w:eastAsia="en-GB"/>
        </w:rPr>
        <w:t xml:space="preserve">Help sustain a school culture and curriculum which promotes an ethical education for all including promoting positive strategies for challenging discrimination of any </w:t>
      </w:r>
      <w:r w:rsidR="00BE608B" w:rsidRPr="00461A2A">
        <w:rPr>
          <w:rFonts w:eastAsia="Times New Roman"/>
          <w:color w:val="000000" w:themeColor="text1"/>
          <w:lang w:eastAsia="en-GB"/>
        </w:rPr>
        <w:t>kind.</w:t>
      </w:r>
    </w:p>
    <w:p w14:paraId="64016C29" w14:textId="01BFA144" w:rsidR="008B6ED7" w:rsidRPr="00461A2A" w:rsidRDefault="008B6ED7" w:rsidP="008B6ED7">
      <w:pPr>
        <w:pStyle w:val="ListParagraph"/>
        <w:widowControl/>
        <w:numPr>
          <w:ilvl w:val="0"/>
          <w:numId w:val="4"/>
        </w:numPr>
        <w:suppressAutoHyphens w:val="0"/>
        <w:autoSpaceDE/>
        <w:autoSpaceDN/>
        <w:adjustRightInd/>
        <w:spacing w:after="120"/>
        <w:ind w:left="720" w:hanging="357"/>
        <w:jc w:val="both"/>
        <w:textAlignment w:val="auto"/>
        <w:rPr>
          <w:rFonts w:eastAsia="Times New Roman"/>
          <w:lang w:eastAsia="en-GB"/>
        </w:rPr>
      </w:pPr>
      <w:r w:rsidRPr="00461A2A">
        <w:rPr>
          <w:rFonts w:eastAsia="Times New Roman"/>
          <w:color w:val="000000" w:themeColor="text1"/>
          <w:lang w:eastAsia="en-GB"/>
        </w:rPr>
        <w:t xml:space="preserve">Maintain high professional standards of attendance, punctuality, appearance, conduct and positive, courteous relations with pupils, parents and </w:t>
      </w:r>
      <w:r w:rsidR="00BE608B" w:rsidRPr="00461A2A">
        <w:rPr>
          <w:rFonts w:eastAsia="Times New Roman"/>
          <w:color w:val="000000" w:themeColor="text1"/>
          <w:lang w:eastAsia="en-GB"/>
        </w:rPr>
        <w:t>colleagues.</w:t>
      </w:r>
    </w:p>
    <w:p w14:paraId="259F5DBA" w14:textId="71C1D6B5" w:rsidR="008B6ED7" w:rsidRPr="00461A2A" w:rsidRDefault="008B6ED7" w:rsidP="008B6ED7">
      <w:pPr>
        <w:pStyle w:val="ListParagraph"/>
        <w:widowControl/>
        <w:numPr>
          <w:ilvl w:val="0"/>
          <w:numId w:val="4"/>
        </w:numPr>
        <w:suppressAutoHyphens w:val="0"/>
        <w:autoSpaceDE/>
        <w:autoSpaceDN/>
        <w:adjustRightInd/>
        <w:spacing w:after="120"/>
        <w:jc w:val="both"/>
        <w:textAlignment w:val="auto"/>
        <w:rPr>
          <w:rFonts w:eastAsia="Times New Roman"/>
          <w:lang w:eastAsia="en-GB"/>
        </w:rPr>
      </w:pPr>
      <w:r w:rsidRPr="00461A2A">
        <w:rPr>
          <w:rFonts w:eastAsia="Times New Roman"/>
          <w:color w:val="000000" w:themeColor="text1"/>
          <w:lang w:eastAsia="en-GB"/>
        </w:rPr>
        <w:t xml:space="preserve">Engage actively in the performance review </w:t>
      </w:r>
      <w:r w:rsidR="00BE608B" w:rsidRPr="00461A2A">
        <w:rPr>
          <w:rFonts w:eastAsia="Times New Roman"/>
          <w:color w:val="000000" w:themeColor="text1"/>
          <w:lang w:eastAsia="en-GB"/>
        </w:rPr>
        <w:t>process.</w:t>
      </w:r>
    </w:p>
    <w:p w14:paraId="19A6B0BF" w14:textId="60DBDFE4" w:rsidR="005851F3" w:rsidRPr="008B6ED7" w:rsidRDefault="008B6ED7" w:rsidP="008B6ED7">
      <w:pPr>
        <w:widowControl w:val="0"/>
        <w:numPr>
          <w:ilvl w:val="0"/>
          <w:numId w:val="4"/>
        </w:numPr>
        <w:tabs>
          <w:tab w:val="left" w:pos="720"/>
        </w:tabs>
        <w:spacing w:before="9" w:after="320" w:line="247" w:lineRule="auto"/>
        <w:ind w:right="420"/>
        <w:contextualSpacing/>
        <w:rPr>
          <w:rFonts w:ascii="Arial" w:eastAsia="Gill Sans MT" w:hAnsi="Arial" w:cs="Arial"/>
          <w:color w:val="221F1F"/>
          <w:sz w:val="21"/>
          <w:szCs w:val="21"/>
        </w:rPr>
      </w:pPr>
      <w:r w:rsidRPr="00461A2A">
        <w:rPr>
          <w:rFonts w:ascii="Arial" w:eastAsia="Times New Roman" w:hAnsi="Arial" w:cs="Arial"/>
          <w:color w:val="000000" w:themeColor="text1"/>
          <w:sz w:val="21"/>
          <w:szCs w:val="21"/>
          <w:lang w:eastAsia="en-GB"/>
        </w:rPr>
        <w:t xml:space="preserve">Undertake other reasonable duties related to the job purpose required from time to </w:t>
      </w:r>
      <w:r w:rsidR="00BE608B" w:rsidRPr="00461A2A">
        <w:rPr>
          <w:rFonts w:ascii="Arial" w:eastAsia="Times New Roman" w:hAnsi="Arial" w:cs="Arial"/>
          <w:color w:val="000000" w:themeColor="text1"/>
          <w:sz w:val="21"/>
          <w:szCs w:val="21"/>
          <w:lang w:eastAsia="en-GB"/>
        </w:rPr>
        <w:t>time.</w:t>
      </w:r>
    </w:p>
    <w:p w14:paraId="7A7094E0" w14:textId="77777777" w:rsidR="00FE4A1F" w:rsidRDefault="00FE4A1F" w:rsidP="00390261">
      <w:pPr>
        <w:rPr>
          <w:rStyle w:val="Heading1Char"/>
        </w:rPr>
      </w:pPr>
    </w:p>
    <w:p w14:paraId="15724C54" w14:textId="71162AB0" w:rsidR="000B6937" w:rsidRPr="00390261" w:rsidRDefault="000B6937" w:rsidP="00390261">
      <w:pPr>
        <w:rPr>
          <w:rFonts w:ascii="Arial" w:hAnsi="Arial" w:cs="Arial"/>
          <w:color w:val="000000"/>
          <w:sz w:val="21"/>
          <w:szCs w:val="21"/>
        </w:rPr>
      </w:pPr>
      <w:r w:rsidRPr="000B6937">
        <w:rPr>
          <w:rStyle w:val="Heading1Char"/>
        </w:rPr>
        <w:t>THE PERSON</w:t>
      </w:r>
    </w:p>
    <w:p w14:paraId="12B53CC8" w14:textId="24838FC7" w:rsidR="00B959FD" w:rsidRDefault="00306361" w:rsidP="005B1BBD">
      <w:pPr>
        <w:ind w:left="170" w:hanging="170"/>
        <w:rPr>
          <w:rFonts w:ascii="Arial" w:hAnsi="Arial" w:cs="Arial"/>
          <w:color w:val="000000"/>
          <w:sz w:val="21"/>
          <w:szCs w:val="21"/>
        </w:rPr>
      </w:pPr>
      <w:r w:rsidRPr="005B1BBD">
        <w:rPr>
          <w:rFonts w:ascii="Arial" w:hAnsi="Arial" w:cs="Arial"/>
          <w:color w:val="000000"/>
          <w:sz w:val="21"/>
          <w:szCs w:val="21"/>
        </w:rPr>
        <w:t xml:space="preserve">It </w:t>
      </w:r>
      <w:r w:rsidR="004B16A3" w:rsidRPr="005B1BBD">
        <w:rPr>
          <w:rFonts w:ascii="Arial" w:hAnsi="Arial" w:cs="Arial"/>
          <w:color w:val="000000"/>
          <w:sz w:val="21"/>
          <w:szCs w:val="21"/>
        </w:rPr>
        <w:t xml:space="preserve">is essential </w:t>
      </w:r>
      <w:r w:rsidRPr="005B1BBD">
        <w:rPr>
          <w:rFonts w:ascii="Arial" w:hAnsi="Arial" w:cs="Arial"/>
          <w:color w:val="000000"/>
          <w:sz w:val="21"/>
          <w:szCs w:val="21"/>
        </w:rPr>
        <w:t xml:space="preserve">for the </w:t>
      </w:r>
      <w:r w:rsidR="000B6937" w:rsidRPr="005B1BBD">
        <w:rPr>
          <w:rFonts w:ascii="Arial" w:hAnsi="Arial" w:cs="Arial"/>
          <w:color w:val="000000"/>
          <w:sz w:val="21"/>
          <w:szCs w:val="21"/>
        </w:rPr>
        <w:t xml:space="preserve">successful candidate </w:t>
      </w:r>
      <w:r w:rsidRPr="005B1BBD">
        <w:rPr>
          <w:rFonts w:ascii="Arial" w:hAnsi="Arial" w:cs="Arial"/>
          <w:color w:val="000000"/>
          <w:sz w:val="21"/>
          <w:szCs w:val="21"/>
        </w:rPr>
        <w:t xml:space="preserve">to </w:t>
      </w:r>
      <w:r w:rsidR="000B6937" w:rsidRPr="005B1BBD">
        <w:rPr>
          <w:rFonts w:ascii="Arial" w:hAnsi="Arial" w:cs="Arial"/>
          <w:color w:val="000000"/>
          <w:sz w:val="21"/>
          <w:szCs w:val="21"/>
        </w:rPr>
        <w:t>have the following</w:t>
      </w:r>
      <w:r w:rsidR="005B1BBD" w:rsidRPr="005B1BBD">
        <w:rPr>
          <w:rFonts w:ascii="Arial" w:hAnsi="Arial" w:cs="Arial"/>
          <w:color w:val="000000"/>
          <w:sz w:val="21"/>
          <w:szCs w:val="21"/>
        </w:rPr>
        <w:t xml:space="preserve"> </w:t>
      </w:r>
      <w:r w:rsidR="000B6937" w:rsidRPr="005B1BBD">
        <w:rPr>
          <w:rFonts w:ascii="Arial" w:hAnsi="Arial" w:cs="Arial"/>
          <w:color w:val="000000"/>
          <w:sz w:val="21"/>
          <w:szCs w:val="21"/>
        </w:rPr>
        <w:t>qualifications,</w:t>
      </w:r>
    </w:p>
    <w:p w14:paraId="5CE701DD" w14:textId="16F323C7" w:rsidR="000B6937" w:rsidRPr="005B1BBD" w:rsidRDefault="00333CA6" w:rsidP="005B1BBD">
      <w:pPr>
        <w:ind w:left="170" w:hanging="170"/>
        <w:rPr>
          <w:rFonts w:ascii="Arial" w:hAnsi="Arial" w:cs="Arial"/>
          <w:color w:val="000000"/>
          <w:sz w:val="21"/>
          <w:szCs w:val="21"/>
        </w:rPr>
      </w:pPr>
      <w:r w:rsidRPr="005B1BBD">
        <w:rPr>
          <w:rFonts w:ascii="Arial" w:hAnsi="Arial" w:cs="Arial"/>
          <w:color w:val="000000"/>
          <w:sz w:val="21"/>
          <w:szCs w:val="21"/>
        </w:rPr>
        <w:t>experience,</w:t>
      </w:r>
      <w:r w:rsidR="000B6937" w:rsidRPr="005B1BBD">
        <w:rPr>
          <w:rFonts w:ascii="Arial" w:hAnsi="Arial" w:cs="Arial"/>
          <w:color w:val="000000"/>
          <w:sz w:val="21"/>
          <w:szCs w:val="21"/>
        </w:rPr>
        <w:t xml:space="preserve"> and personal attributes</w:t>
      </w:r>
      <w:r w:rsidR="00E572A6" w:rsidRPr="005B1BBD">
        <w:rPr>
          <w:rFonts w:ascii="Arial" w:hAnsi="Arial" w:cs="Arial"/>
          <w:color w:val="000000"/>
          <w:sz w:val="21"/>
          <w:szCs w:val="21"/>
        </w:rPr>
        <w:t>:</w:t>
      </w:r>
      <w:r w:rsidR="00972EC5">
        <w:rPr>
          <w:rFonts w:ascii="Arial" w:hAnsi="Arial" w:cs="Arial"/>
          <w:color w:val="000000"/>
          <w:sz w:val="21"/>
          <w:szCs w:val="21"/>
        </w:rPr>
        <w:br/>
      </w:r>
    </w:p>
    <w:p w14:paraId="7874EA2B" w14:textId="7D647055" w:rsidR="00393D37" w:rsidRDefault="00393D37" w:rsidP="00393D37">
      <w:pPr>
        <w:pStyle w:val="ListParagraph"/>
        <w:numPr>
          <w:ilvl w:val="0"/>
          <w:numId w:val="19"/>
        </w:numPr>
      </w:pPr>
      <w:r w:rsidRPr="0099544A">
        <w:t>A good honours degree in a relevant or associated subject.</w:t>
      </w:r>
    </w:p>
    <w:p w14:paraId="38486836" w14:textId="77777777" w:rsidR="00393D37" w:rsidRDefault="00393D37" w:rsidP="00393D37">
      <w:pPr>
        <w:pStyle w:val="ListParagraph"/>
        <w:numPr>
          <w:ilvl w:val="0"/>
          <w:numId w:val="19"/>
        </w:numPr>
      </w:pPr>
      <w:r w:rsidRPr="0099544A">
        <w:t>A love of teaching and learning and a commitment to further professional development</w:t>
      </w:r>
    </w:p>
    <w:p w14:paraId="4CD2AB5F" w14:textId="1694A074" w:rsidR="00393D37" w:rsidRDefault="00393D37" w:rsidP="00393D37">
      <w:pPr>
        <w:pStyle w:val="ListParagraph"/>
        <w:numPr>
          <w:ilvl w:val="0"/>
          <w:numId w:val="19"/>
        </w:numPr>
      </w:pPr>
      <w:r w:rsidRPr="0099544A">
        <w:t>Be able to work well with others and develop the curriculum through collaborative planning.</w:t>
      </w:r>
    </w:p>
    <w:p w14:paraId="4905277D" w14:textId="2BD6977D" w:rsidR="00393D37" w:rsidRDefault="00393D37" w:rsidP="00393D37">
      <w:pPr>
        <w:pStyle w:val="ListParagraph"/>
        <w:numPr>
          <w:ilvl w:val="0"/>
          <w:numId w:val="19"/>
        </w:numPr>
      </w:pPr>
      <w:r w:rsidRPr="0099544A">
        <w:t>Excellent classroom practice with experience of teaching History across the secondary age range including KS5.</w:t>
      </w:r>
    </w:p>
    <w:p w14:paraId="65C8C74A" w14:textId="77777777" w:rsidR="00393D37" w:rsidRDefault="00393D37" w:rsidP="00393D37">
      <w:pPr>
        <w:pStyle w:val="ListParagraph"/>
        <w:numPr>
          <w:ilvl w:val="0"/>
          <w:numId w:val="19"/>
        </w:numPr>
      </w:pPr>
      <w:r w:rsidRPr="0099544A">
        <w:t>Detailed understanding of current developments in the secondary curriculum and assessment</w:t>
      </w:r>
    </w:p>
    <w:p w14:paraId="62925CC3" w14:textId="0BD1F3CF" w:rsidR="00393D37" w:rsidRPr="0099544A" w:rsidRDefault="00393D37" w:rsidP="00393D37">
      <w:pPr>
        <w:pStyle w:val="ListParagraph"/>
        <w:numPr>
          <w:ilvl w:val="0"/>
          <w:numId w:val="19"/>
        </w:numPr>
      </w:pPr>
      <w:r w:rsidRPr="0099544A">
        <w:t>Be able to lead learning in their classroom, develop each child and demonstrable passion for the subject.</w:t>
      </w:r>
    </w:p>
    <w:p w14:paraId="7A8CC338" w14:textId="70E9DAA3" w:rsidR="00393D37" w:rsidRDefault="00393D37">
      <w:pPr>
        <w:rPr>
          <w:rFonts w:ascii="Arial" w:hAnsi="Arial" w:cs="Arial"/>
          <w:color w:val="000000"/>
          <w:sz w:val="21"/>
          <w:szCs w:val="21"/>
        </w:rPr>
      </w:pPr>
    </w:p>
    <w:p w14:paraId="2A83399A" w14:textId="573028A6" w:rsidR="00C53632" w:rsidRDefault="00C53632" w:rsidP="00ED0447">
      <w:pPr>
        <w:rPr>
          <w:rFonts w:ascii="Arial" w:hAnsi="Arial" w:cs="Arial"/>
          <w:color w:val="000000"/>
          <w:sz w:val="21"/>
          <w:szCs w:val="21"/>
        </w:rPr>
      </w:pPr>
      <w:r w:rsidRPr="00C53632">
        <w:rPr>
          <w:rFonts w:ascii="Arial" w:hAnsi="Arial" w:cs="Arial"/>
          <w:color w:val="000000"/>
          <w:sz w:val="21"/>
          <w:szCs w:val="21"/>
        </w:rPr>
        <w:t>It is desirable for the successful candidate to have the following qualifications,</w:t>
      </w:r>
    </w:p>
    <w:p w14:paraId="2354EEC9" w14:textId="26581914" w:rsidR="0059439A" w:rsidRDefault="00C53632" w:rsidP="00C53632">
      <w:pPr>
        <w:ind w:left="170" w:hanging="170"/>
        <w:rPr>
          <w:rFonts w:ascii="Arial" w:hAnsi="Arial" w:cs="Arial"/>
          <w:color w:val="000000"/>
          <w:sz w:val="21"/>
          <w:szCs w:val="21"/>
        </w:rPr>
      </w:pPr>
      <w:r w:rsidRPr="00C53632">
        <w:rPr>
          <w:rFonts w:ascii="Arial" w:hAnsi="Arial" w:cs="Arial"/>
          <w:color w:val="000000"/>
          <w:sz w:val="21"/>
          <w:szCs w:val="21"/>
        </w:rPr>
        <w:t>experience, and personal attributes:</w:t>
      </w:r>
    </w:p>
    <w:p w14:paraId="5F7697C8" w14:textId="179FC167" w:rsidR="000F6F4B" w:rsidRPr="00C53632" w:rsidRDefault="000F6F4B" w:rsidP="00C53632">
      <w:pPr>
        <w:ind w:left="170" w:hanging="170"/>
        <w:rPr>
          <w:rFonts w:ascii="Arial" w:hAnsi="Arial" w:cs="Arial"/>
          <w:color w:val="000000"/>
          <w:sz w:val="21"/>
          <w:szCs w:val="21"/>
        </w:rPr>
      </w:pPr>
    </w:p>
    <w:p w14:paraId="54554CF1" w14:textId="77777777" w:rsidR="008F575F" w:rsidRPr="00C82CEE" w:rsidRDefault="008F575F" w:rsidP="008F575F">
      <w:pPr>
        <w:pStyle w:val="ListParagraph"/>
        <w:numPr>
          <w:ilvl w:val="0"/>
          <w:numId w:val="7"/>
        </w:numPr>
        <w:tabs>
          <w:tab w:val="left" w:pos="680"/>
        </w:tabs>
        <w:suppressAutoHyphens w:val="0"/>
        <w:autoSpaceDE/>
        <w:autoSpaceDN/>
        <w:adjustRightInd/>
        <w:spacing w:after="0"/>
        <w:ind w:right="-20"/>
        <w:contextualSpacing/>
        <w:textAlignment w:val="auto"/>
      </w:pPr>
      <w:r w:rsidRPr="00C82CEE">
        <w:t>A teaching qualification such as PGCE (or equivalent)</w:t>
      </w:r>
    </w:p>
    <w:p w14:paraId="6775AC0A" w14:textId="7A390A90" w:rsidR="008F575F" w:rsidRPr="00C82CEE" w:rsidRDefault="008F575F" w:rsidP="008F575F">
      <w:pPr>
        <w:pStyle w:val="ListParagraph"/>
        <w:numPr>
          <w:ilvl w:val="0"/>
          <w:numId w:val="7"/>
        </w:numPr>
        <w:tabs>
          <w:tab w:val="left" w:pos="680"/>
        </w:tabs>
        <w:suppressAutoHyphens w:val="0"/>
        <w:autoSpaceDE/>
        <w:autoSpaceDN/>
        <w:adjustRightInd/>
        <w:spacing w:after="0"/>
        <w:ind w:right="-20"/>
        <w:contextualSpacing/>
        <w:textAlignment w:val="auto"/>
      </w:pPr>
      <w:r w:rsidRPr="00C82CEE">
        <w:t>Evidence of further professional development</w:t>
      </w:r>
    </w:p>
    <w:p w14:paraId="2855EA74" w14:textId="096DBE71" w:rsidR="008F575F" w:rsidRPr="00C82CEE" w:rsidRDefault="008F575F" w:rsidP="008F575F">
      <w:pPr>
        <w:pStyle w:val="ListParagraph"/>
        <w:numPr>
          <w:ilvl w:val="0"/>
          <w:numId w:val="7"/>
        </w:numPr>
        <w:tabs>
          <w:tab w:val="left" w:pos="680"/>
        </w:tabs>
        <w:suppressAutoHyphens w:val="0"/>
        <w:autoSpaceDE/>
        <w:autoSpaceDN/>
        <w:adjustRightInd/>
        <w:spacing w:after="0"/>
        <w:ind w:right="-20"/>
        <w:contextualSpacing/>
        <w:textAlignment w:val="auto"/>
      </w:pPr>
      <w:r>
        <w:t>Knowledge and experience of how technology can be used to support learning.</w:t>
      </w:r>
    </w:p>
    <w:p w14:paraId="11B1DC66" w14:textId="305405DE" w:rsidR="000B6937" w:rsidRPr="00FB3B1B" w:rsidRDefault="007E15DA" w:rsidP="00AC30C4">
      <w:pPr>
        <w:rPr>
          <w:rFonts w:ascii="Arial" w:hAnsi="Arial" w:cs="Arial"/>
          <w:b/>
          <w:bCs/>
          <w:color w:val="9C9EA0"/>
          <w:sz w:val="27"/>
          <w:szCs w:val="27"/>
        </w:rPr>
      </w:pPr>
      <w:r w:rsidRPr="00FB3B1B">
        <w:rPr>
          <w:rFonts w:ascii="Arial" w:hAnsi="Arial" w:cs="Arial"/>
          <w:b/>
          <w:bCs/>
          <w:noProof/>
          <w:color w:val="9C9EA0"/>
          <w:sz w:val="27"/>
          <w:szCs w:val="27"/>
        </w:rPr>
        <mc:AlternateContent>
          <mc:Choice Requires="wps">
            <w:drawing>
              <wp:anchor distT="0" distB="0" distL="114300" distR="114300" simplePos="0" relativeHeight="251650560" behindDoc="1" locked="0" layoutInCell="1" allowOverlap="1" wp14:anchorId="5E53CA24" wp14:editId="0968644A">
                <wp:simplePos x="0" y="0"/>
                <wp:positionH relativeFrom="column">
                  <wp:posOffset>9576435</wp:posOffset>
                </wp:positionH>
                <wp:positionV relativeFrom="paragraph">
                  <wp:posOffset>-6459220</wp:posOffset>
                </wp:positionV>
                <wp:extent cx="1581785" cy="673100"/>
                <wp:effectExtent l="0" t="0" r="0" b="12700"/>
                <wp:wrapNone/>
                <wp:docPr id="81" name="Rectangle 81"/>
                <wp:cNvGraphicFramePr/>
                <a:graphic xmlns:a="http://schemas.openxmlformats.org/drawingml/2006/main">
                  <a:graphicData uri="http://schemas.microsoft.com/office/word/2010/wordprocessingShape">
                    <wps:wsp>
                      <wps:cNvSpPr/>
                      <wps:spPr>
                        <a:xfrm>
                          <a:off x="0" y="0"/>
                          <a:ext cx="1581785" cy="673100"/>
                        </a:xfrm>
                        <a:prstGeom prst="rect">
                          <a:avLst/>
                        </a:prstGeom>
                        <a:solidFill>
                          <a:srgbClr val="939A90">
                            <a:alpha val="5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F1827" id="Rectangle 81" o:spid="_x0000_s1026" style="position:absolute;margin-left:754.05pt;margin-top:-508.6pt;width:124.55pt;height:5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" fillcolor="#939a90" stroked="f">
                <v:fill opacity="32896f"/>
              </v:rect>
            </w:pict>
          </mc:Fallback>
        </mc:AlternateContent>
      </w:r>
      <w:r w:rsidR="000B6937" w:rsidRPr="00FB3B1B">
        <w:rPr>
          <w:rFonts w:ascii="Arial" w:hAnsi="Arial" w:cs="Arial"/>
          <w:b/>
          <w:bCs/>
          <w:color w:val="9C9EA0"/>
          <w:sz w:val="27"/>
          <w:szCs w:val="27"/>
        </w:rPr>
        <w:t>BENEFITS</w:t>
      </w:r>
    </w:p>
    <w:p w14:paraId="37DBCAB8" w14:textId="125793E0" w:rsidR="003E0F89" w:rsidRPr="000A1FF7" w:rsidRDefault="003E0F89" w:rsidP="003E0F89">
      <w:pPr>
        <w:widowControl w:val="0"/>
        <w:numPr>
          <w:ilvl w:val="0"/>
          <w:numId w:val="5"/>
        </w:numPr>
        <w:autoSpaceDE w:val="0"/>
        <w:autoSpaceDN w:val="0"/>
        <w:spacing w:after="120"/>
        <w:outlineLvl w:val="0"/>
        <w:rPr>
          <w:rFonts w:ascii="Arial" w:eastAsia="Gill Sans MT" w:hAnsi="Arial" w:cs="Arial"/>
          <w:sz w:val="21"/>
          <w:szCs w:val="21"/>
        </w:rPr>
      </w:pPr>
      <w:r w:rsidRPr="003E0F89">
        <w:rPr>
          <w:rFonts w:ascii="Arial" w:eastAsia="Gill Sans MT" w:hAnsi="Arial" w:cs="Arial"/>
          <w:sz w:val="21"/>
          <w:szCs w:val="21"/>
        </w:rPr>
        <w:t xml:space="preserve"> </w:t>
      </w:r>
      <w:r>
        <w:rPr>
          <w:rFonts w:ascii="Arial" w:eastAsia="Gill Sans MT" w:hAnsi="Arial" w:cs="Arial"/>
          <w:sz w:val="21"/>
          <w:szCs w:val="21"/>
        </w:rPr>
        <w:t>Competitive</w:t>
      </w:r>
      <w:r w:rsidRPr="000A1FF7">
        <w:rPr>
          <w:rFonts w:ascii="Arial" w:eastAsia="Gill Sans MT" w:hAnsi="Arial" w:cs="Arial"/>
          <w:sz w:val="21"/>
          <w:szCs w:val="21"/>
        </w:rPr>
        <w:t xml:space="preserve"> Pensions Scheme</w:t>
      </w:r>
    </w:p>
    <w:p w14:paraId="05FCB3B6" w14:textId="77777777" w:rsidR="003E0F89" w:rsidRPr="000A1FF7" w:rsidRDefault="003E0F89" w:rsidP="003E0F89">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lastRenderedPageBreak/>
        <w:t>C</w:t>
      </w:r>
      <w:r w:rsidRPr="000A1FF7">
        <w:rPr>
          <w:rFonts w:ascii="Arial" w:eastAsia="Gill Sans MT" w:hAnsi="Arial" w:cs="Arial"/>
          <w:sz w:val="21"/>
          <w:szCs w:val="21"/>
        </w:rPr>
        <w:t xml:space="preserve">ompetitive pay structure with opportunities for progression up the scale </w:t>
      </w:r>
    </w:p>
    <w:p w14:paraId="4A870FCE" w14:textId="77777777" w:rsidR="003E0F89" w:rsidRDefault="003E0F89" w:rsidP="003E0F89">
      <w:pPr>
        <w:widowControl w:val="0"/>
        <w:numPr>
          <w:ilvl w:val="0"/>
          <w:numId w:val="5"/>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50% fee remission for staff children</w:t>
      </w:r>
      <w:r>
        <w:rPr>
          <w:rFonts w:ascii="Arial" w:eastAsia="Gill Sans MT" w:hAnsi="Arial" w:cs="Arial"/>
          <w:sz w:val="21"/>
          <w:szCs w:val="21"/>
        </w:rPr>
        <w:t xml:space="preserve"> subject to spaces and entry examinations (pro rata for part time staff)</w:t>
      </w:r>
    </w:p>
    <w:p w14:paraId="3A761EA3" w14:textId="77777777" w:rsidR="003E0F89" w:rsidRPr="000A1FF7" w:rsidRDefault="003E0F89" w:rsidP="003E0F89">
      <w:pPr>
        <w:widowControl w:val="0"/>
        <w:numPr>
          <w:ilvl w:val="0"/>
          <w:numId w:val="5"/>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A strong culture of professional development</w:t>
      </w:r>
    </w:p>
    <w:p w14:paraId="60823405" w14:textId="77777777" w:rsidR="003E0F89" w:rsidRDefault="003E0F89" w:rsidP="003E0F89">
      <w:pPr>
        <w:widowControl w:val="0"/>
        <w:numPr>
          <w:ilvl w:val="0"/>
          <w:numId w:val="5"/>
        </w:numPr>
        <w:autoSpaceDE w:val="0"/>
        <w:autoSpaceDN w:val="0"/>
        <w:spacing w:after="120"/>
        <w:outlineLvl w:val="0"/>
        <w:rPr>
          <w:rFonts w:ascii="Arial" w:eastAsia="Gill Sans MT" w:hAnsi="Arial" w:cs="Arial"/>
          <w:sz w:val="21"/>
          <w:szCs w:val="21"/>
        </w:rPr>
      </w:pPr>
      <w:r w:rsidRPr="001F38BF">
        <w:rPr>
          <w:rFonts w:ascii="Arial" w:eastAsia="Gill Sans MT" w:hAnsi="Arial" w:cs="Arial"/>
          <w:sz w:val="21"/>
          <w:szCs w:val="21"/>
        </w:rPr>
        <w:t>Access to the School’s swimming pool and fitness suite</w:t>
      </w:r>
    </w:p>
    <w:p w14:paraId="7E1297BA" w14:textId="77777777" w:rsidR="003E0F89" w:rsidRDefault="003E0F89" w:rsidP="003E0F89">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High Street Discounts</w:t>
      </w:r>
    </w:p>
    <w:p w14:paraId="2A53BAB3" w14:textId="77777777" w:rsidR="003E0F89" w:rsidRDefault="003E0F89" w:rsidP="003E0F89">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Electrical Vehicle Charge Scheme</w:t>
      </w:r>
    </w:p>
    <w:p w14:paraId="692E2FE1" w14:textId="77777777" w:rsidR="003E0F89" w:rsidRPr="001F38BF" w:rsidRDefault="003E0F89" w:rsidP="003E0F89">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Subsidised Staff Coach Travel</w:t>
      </w:r>
    </w:p>
    <w:p w14:paraId="2BEFB630" w14:textId="77777777" w:rsidR="003E0F89" w:rsidRPr="000A1FF7" w:rsidRDefault="003E0F89" w:rsidP="003E0F89">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Cycle to work scheme.</w:t>
      </w:r>
    </w:p>
    <w:p w14:paraId="262D150C" w14:textId="77777777" w:rsidR="003E0F89" w:rsidRDefault="003E0F89" w:rsidP="003E0F89">
      <w:pPr>
        <w:widowControl w:val="0"/>
        <w:numPr>
          <w:ilvl w:val="0"/>
          <w:numId w:val="5"/>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Free lunch and refreshments</w:t>
      </w:r>
    </w:p>
    <w:p w14:paraId="2A8D3D62" w14:textId="77777777" w:rsidR="003E0F89" w:rsidRDefault="003E0F89" w:rsidP="003E0F89">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Free o</w:t>
      </w:r>
      <w:r w:rsidRPr="000A1FF7">
        <w:rPr>
          <w:rFonts w:ascii="Arial" w:eastAsia="Gill Sans MT" w:hAnsi="Arial" w:cs="Arial"/>
          <w:sz w:val="21"/>
          <w:szCs w:val="21"/>
        </w:rPr>
        <w:t>n-site parking and excellent public transport links</w:t>
      </w:r>
    </w:p>
    <w:p w14:paraId="0778B225" w14:textId="77777777" w:rsidR="003E0F89" w:rsidRPr="000A1FF7" w:rsidRDefault="003E0F89" w:rsidP="003E0F89">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 xml:space="preserve">Employment Assistance Programme </w:t>
      </w:r>
    </w:p>
    <w:p w14:paraId="3C56EB3E" w14:textId="77777777" w:rsidR="003E0F89" w:rsidRPr="000A1FF7" w:rsidRDefault="003E0F89" w:rsidP="003E0F89">
      <w:pPr>
        <w:widowControl w:val="0"/>
        <w:numPr>
          <w:ilvl w:val="0"/>
          <w:numId w:val="5"/>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 xml:space="preserve">Generous occupational sick pay </w:t>
      </w:r>
    </w:p>
    <w:p w14:paraId="6D8B6D08" w14:textId="77777777" w:rsidR="003E0F89" w:rsidRPr="000B16EB" w:rsidRDefault="003E0F89" w:rsidP="003E0F89">
      <w:pPr>
        <w:widowControl w:val="0"/>
        <w:numPr>
          <w:ilvl w:val="0"/>
          <w:numId w:val="5"/>
        </w:numPr>
        <w:autoSpaceDE w:val="0"/>
        <w:autoSpaceDN w:val="0"/>
        <w:spacing w:before="101"/>
        <w:outlineLvl w:val="0"/>
        <w:rPr>
          <w:rFonts w:ascii="Arial" w:eastAsia="Gill Sans MT" w:hAnsi="Arial" w:cs="Arial"/>
          <w:sz w:val="21"/>
          <w:szCs w:val="21"/>
        </w:rPr>
      </w:pPr>
      <w:r w:rsidRPr="000A1FF7">
        <w:rPr>
          <w:rFonts w:ascii="Arial" w:eastAsia="Gill Sans MT" w:hAnsi="Arial" w:cs="Arial"/>
          <w:sz w:val="21"/>
          <w:szCs w:val="21"/>
        </w:rPr>
        <w:t xml:space="preserve">A beautiful working environment – the school is set in a conservation site </w:t>
      </w:r>
      <w:proofErr w:type="gramStart"/>
      <w:r w:rsidRPr="000A1FF7">
        <w:rPr>
          <w:rFonts w:ascii="Arial" w:eastAsia="Gill Sans MT" w:hAnsi="Arial" w:cs="Arial"/>
          <w:sz w:val="21"/>
          <w:szCs w:val="21"/>
        </w:rPr>
        <w:t>in excess of</w:t>
      </w:r>
      <w:proofErr w:type="gramEnd"/>
      <w:r w:rsidRPr="000A1FF7">
        <w:rPr>
          <w:rFonts w:ascii="Arial" w:eastAsia="Gill Sans MT" w:hAnsi="Arial" w:cs="Arial"/>
          <w:sz w:val="21"/>
          <w:szCs w:val="21"/>
        </w:rPr>
        <w:t xml:space="preserve"> 2</w:t>
      </w:r>
      <w:r>
        <w:rPr>
          <w:rFonts w:ascii="Arial" w:eastAsia="Gill Sans MT" w:hAnsi="Arial" w:cs="Arial"/>
          <w:sz w:val="21"/>
          <w:szCs w:val="21"/>
        </w:rPr>
        <w:t>1</w:t>
      </w:r>
      <w:r w:rsidRPr="000B16EB">
        <w:rPr>
          <w:rFonts w:ascii="Arial" w:eastAsia="Gill Sans MT" w:hAnsi="Arial" w:cs="Arial"/>
          <w:sz w:val="21"/>
          <w:szCs w:val="21"/>
        </w:rPr>
        <w:t xml:space="preserve"> acres.</w:t>
      </w:r>
    </w:p>
    <w:p w14:paraId="4B59FC21" w14:textId="18E2BF00" w:rsidR="00815A81" w:rsidRPr="003E0F89" w:rsidRDefault="00815A81" w:rsidP="003E0F89">
      <w:pPr>
        <w:widowControl w:val="0"/>
        <w:autoSpaceDE w:val="0"/>
        <w:autoSpaceDN w:val="0"/>
        <w:spacing w:after="120"/>
        <w:ind w:left="720"/>
        <w:outlineLvl w:val="0"/>
        <w:rPr>
          <w:rFonts w:ascii="Arial" w:eastAsia="Gill Sans MT" w:hAnsi="Arial" w:cs="Arial"/>
          <w:sz w:val="21"/>
          <w:szCs w:val="21"/>
        </w:rPr>
      </w:pPr>
    </w:p>
    <w:p w14:paraId="2A272E59" w14:textId="150B0840" w:rsidR="00526DF5" w:rsidRPr="00FB3B1B" w:rsidRDefault="00526DF5" w:rsidP="00815A81">
      <w:pPr>
        <w:ind w:left="170" w:hanging="170"/>
      </w:pPr>
      <w:r w:rsidRPr="00FB3B1B">
        <w:t> </w:t>
      </w:r>
    </w:p>
    <w:p w14:paraId="75C0DCC0" w14:textId="77777777" w:rsidR="003E0F89" w:rsidRDefault="003E0F89" w:rsidP="00DE38BA">
      <w:pPr>
        <w:rPr>
          <w:rFonts w:ascii="Arial" w:hAnsi="Arial" w:cs="Arial"/>
          <w:b/>
          <w:bCs/>
          <w:color w:val="9C9EA0"/>
          <w:sz w:val="27"/>
          <w:szCs w:val="27"/>
        </w:rPr>
      </w:pPr>
    </w:p>
    <w:p w14:paraId="206E4645" w14:textId="2588375E" w:rsidR="000B6937" w:rsidRPr="00DE38BA" w:rsidRDefault="000B6937" w:rsidP="00DE38BA">
      <w:pPr>
        <w:rPr>
          <w:rFonts w:ascii="Arial" w:hAnsi="Arial" w:cs="Arial"/>
          <w:b/>
          <w:bCs/>
          <w:color w:val="9C9EA0"/>
          <w:sz w:val="27"/>
          <w:szCs w:val="27"/>
        </w:rPr>
      </w:pPr>
      <w:r w:rsidRPr="00DE38BA">
        <w:rPr>
          <w:rFonts w:ascii="Arial" w:hAnsi="Arial" w:cs="Arial"/>
          <w:b/>
          <w:bCs/>
          <w:color w:val="9C9EA0"/>
          <w:sz w:val="27"/>
          <w:szCs w:val="27"/>
        </w:rPr>
        <w:t>APPLICATION PROCESS</w:t>
      </w:r>
    </w:p>
    <w:p w14:paraId="418A75D8" w14:textId="602FD195" w:rsidR="000B6937" w:rsidRPr="0030022F" w:rsidRDefault="000B6937" w:rsidP="00553402">
      <w:pPr>
        <w:pStyle w:val="BodyText"/>
        <w:rPr>
          <w:b/>
          <w:bCs/>
        </w:rPr>
      </w:pPr>
      <w:r w:rsidRPr="00553402">
        <w:t>Closing date</w:t>
      </w:r>
      <w:r w:rsidRPr="00267650">
        <w:t xml:space="preserve">: </w:t>
      </w:r>
      <w:r w:rsidR="003E0F89">
        <w:rPr>
          <w:b/>
          <w:bCs/>
        </w:rPr>
        <w:t>9am</w:t>
      </w:r>
      <w:r w:rsidRPr="000A6A0A">
        <w:rPr>
          <w:b/>
          <w:bCs/>
        </w:rPr>
        <w:t xml:space="preserve"> </w:t>
      </w:r>
      <w:r w:rsidR="003E0F89">
        <w:rPr>
          <w:b/>
          <w:bCs/>
        </w:rPr>
        <w:t>Mon</w:t>
      </w:r>
      <w:r w:rsidR="00531589">
        <w:rPr>
          <w:b/>
          <w:bCs/>
        </w:rPr>
        <w:t>day</w:t>
      </w:r>
      <w:r w:rsidR="003327CB">
        <w:rPr>
          <w:b/>
          <w:bCs/>
        </w:rPr>
        <w:t xml:space="preserve"> </w:t>
      </w:r>
      <w:r w:rsidR="003E0016">
        <w:rPr>
          <w:b/>
          <w:bCs/>
        </w:rPr>
        <w:t>1</w:t>
      </w:r>
      <w:r w:rsidR="003E0F89">
        <w:rPr>
          <w:b/>
          <w:bCs/>
        </w:rPr>
        <w:t>6</w:t>
      </w:r>
      <w:r w:rsidR="003E0016">
        <w:rPr>
          <w:b/>
          <w:bCs/>
          <w:vertAlign w:val="superscript"/>
        </w:rPr>
        <w:t>th</w:t>
      </w:r>
      <w:r w:rsidR="003327CB">
        <w:rPr>
          <w:b/>
          <w:bCs/>
        </w:rPr>
        <w:t xml:space="preserve"> </w:t>
      </w:r>
      <w:r w:rsidR="003E0016">
        <w:rPr>
          <w:b/>
          <w:bCs/>
        </w:rPr>
        <w:t>February</w:t>
      </w:r>
      <w:r w:rsidR="003327CB">
        <w:rPr>
          <w:b/>
          <w:bCs/>
        </w:rPr>
        <w:t xml:space="preserve"> </w:t>
      </w:r>
      <w:r w:rsidR="0030022F" w:rsidRPr="000A6A0A">
        <w:rPr>
          <w:b/>
          <w:bCs/>
        </w:rPr>
        <w:t>202</w:t>
      </w:r>
      <w:r w:rsidR="00610EAD">
        <w:rPr>
          <w:b/>
          <w:bCs/>
        </w:rPr>
        <w:t>6</w:t>
      </w:r>
    </w:p>
    <w:p w14:paraId="384591A4" w14:textId="23B081A0" w:rsidR="00526DF5" w:rsidRDefault="00526DF5" w:rsidP="00553402">
      <w:pPr>
        <w:pStyle w:val="BodyText"/>
      </w:pPr>
    </w:p>
    <w:p w14:paraId="059F5CB1" w14:textId="50F4683E" w:rsidR="00993CF2" w:rsidRDefault="00526DF5" w:rsidP="00553402">
      <w:pPr>
        <w:pStyle w:val="BodyText"/>
      </w:pPr>
      <w:r w:rsidRPr="00526DF5">
        <w:t>Please apply as soon as possible as shortlisting/interviews will progress up until the closing date. Should a suitable candidate be appointed, we reserve the right to close the advert early. </w:t>
      </w:r>
    </w:p>
    <w:p w14:paraId="00D18A9F" w14:textId="49546BE3" w:rsidR="00993CF2" w:rsidRDefault="00993CF2" w:rsidP="00553402">
      <w:pPr>
        <w:pStyle w:val="BodyText"/>
      </w:pPr>
    </w:p>
    <w:p w14:paraId="400AE6FB" w14:textId="10ADFEA5" w:rsidR="00526DF5" w:rsidRDefault="008D1E0B" w:rsidP="00553402">
      <w:pPr>
        <w:pStyle w:val="BodyText"/>
      </w:pPr>
      <w:r>
        <w:rPr>
          <w:color w:val="221F1F"/>
        </w:rPr>
        <w:t xml:space="preserve">Due to the high volume of </w:t>
      </w:r>
      <w:r w:rsidR="000D1737">
        <w:rPr>
          <w:color w:val="221F1F"/>
        </w:rPr>
        <w:t>applicants,</w:t>
      </w:r>
      <w:r w:rsidR="009738F8">
        <w:rPr>
          <w:color w:val="221F1F"/>
        </w:rPr>
        <w:t xml:space="preserve"> we receive, if you do not hear from us within 4 weeks of the closing date, please assume we will not be </w:t>
      </w:r>
      <w:r w:rsidR="00ED0447">
        <w:rPr>
          <w:color w:val="221F1F"/>
        </w:rPr>
        <w:t>pr</w:t>
      </w:r>
      <w:r w:rsidR="009738F8">
        <w:rPr>
          <w:color w:val="221F1F"/>
        </w:rPr>
        <w:t>ogressing your application further on this occasion.</w:t>
      </w:r>
    </w:p>
    <w:p w14:paraId="75EFB2E7" w14:textId="77777777" w:rsidR="001C3851" w:rsidRDefault="001C3851" w:rsidP="00636412">
      <w:pPr>
        <w:pStyle w:val="Heading2"/>
        <w:spacing w:before="93"/>
        <w:rPr>
          <w:color w:val="808080"/>
        </w:rPr>
      </w:pPr>
    </w:p>
    <w:p w14:paraId="234A3F4B" w14:textId="77777777" w:rsidR="003E0F89" w:rsidRDefault="003E0F89" w:rsidP="00636412">
      <w:pPr>
        <w:pStyle w:val="Heading2"/>
        <w:spacing w:before="93"/>
        <w:rPr>
          <w:color w:val="808080"/>
        </w:rPr>
      </w:pPr>
    </w:p>
    <w:p w14:paraId="27DBE5AE" w14:textId="02E19628" w:rsidR="00636412" w:rsidRDefault="001C3851" w:rsidP="00636412">
      <w:pPr>
        <w:pStyle w:val="Heading2"/>
        <w:spacing w:before="93"/>
      </w:pPr>
      <w:r>
        <w:rPr>
          <w:color w:val="808080"/>
        </w:rPr>
        <w:t>TH</w:t>
      </w:r>
      <w:r w:rsidR="00636412">
        <w:rPr>
          <w:color w:val="808080"/>
        </w:rPr>
        <w:t>E</w:t>
      </w:r>
      <w:r w:rsidR="00636412">
        <w:rPr>
          <w:color w:val="808080"/>
          <w:spacing w:val="-2"/>
        </w:rPr>
        <w:t xml:space="preserve"> </w:t>
      </w:r>
      <w:r w:rsidR="00636412">
        <w:rPr>
          <w:color w:val="808080"/>
        </w:rPr>
        <w:t>SELECTION</w:t>
      </w:r>
      <w:r w:rsidR="00636412">
        <w:rPr>
          <w:color w:val="808080"/>
          <w:spacing w:val="-2"/>
        </w:rPr>
        <w:t xml:space="preserve"> </w:t>
      </w:r>
      <w:r w:rsidR="00636412">
        <w:rPr>
          <w:color w:val="808080"/>
        </w:rPr>
        <w:t>PROCESS</w:t>
      </w:r>
    </w:p>
    <w:p w14:paraId="3A070F4A" w14:textId="576E732B" w:rsidR="00636412" w:rsidRDefault="000E4FBF" w:rsidP="00636412">
      <w:pPr>
        <w:pStyle w:val="BodyText"/>
      </w:pPr>
      <w:r w:rsidRPr="00BD0F1C">
        <w:rPr>
          <w:rStyle w:val="Heading1Char"/>
          <w:noProof/>
        </w:rPr>
        <mc:AlternateContent>
          <mc:Choice Requires="wps">
            <w:drawing>
              <wp:anchor distT="0" distB="0" distL="114300" distR="114300" simplePos="0" relativeHeight="251658240" behindDoc="1" locked="0" layoutInCell="1" allowOverlap="1" wp14:anchorId="66D2B50E" wp14:editId="7C766282">
                <wp:simplePos x="0" y="0"/>
                <wp:positionH relativeFrom="column">
                  <wp:posOffset>5016500</wp:posOffset>
                </wp:positionH>
                <wp:positionV relativeFrom="paragraph">
                  <wp:posOffset>179705</wp:posOffset>
                </wp:positionV>
                <wp:extent cx="2067560" cy="361950"/>
                <wp:effectExtent l="0" t="0" r="8890" b="0"/>
                <wp:wrapNone/>
                <wp:docPr id="12" name="Rectangle 12"/>
                <wp:cNvGraphicFramePr/>
                <a:graphic xmlns:a="http://schemas.openxmlformats.org/drawingml/2006/main">
                  <a:graphicData uri="http://schemas.microsoft.com/office/word/2010/wordprocessingShape">
                    <wps:wsp>
                      <wps:cNvSpPr/>
                      <wps:spPr>
                        <a:xfrm>
                          <a:off x="0" y="0"/>
                          <a:ext cx="2067560" cy="361950"/>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21205" id="Rectangle 12" o:spid="_x0000_s1026" style="position:absolute;margin-left:395pt;margin-top:14.15pt;width:162.8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" fillcolor="#9c9ea0" stroked="f">
                <v:fill opacity="32896f"/>
              </v:rect>
            </w:pict>
          </mc:Fallback>
        </mc:AlternateContent>
      </w:r>
      <w:r w:rsidR="00636412" w:rsidRPr="00636412">
        <w:t xml:space="preserve">Shortlisted candidates will be invited to the school where they will be interviewed by </w:t>
      </w:r>
      <w:r w:rsidR="00415673">
        <w:t xml:space="preserve">the Head of History and </w:t>
      </w:r>
      <w:r w:rsidR="00E577DA">
        <w:t>members of the Senior Leadership team</w:t>
      </w:r>
      <w:r w:rsidR="0030022F">
        <w:t xml:space="preserve">, </w:t>
      </w:r>
      <w:r w:rsidR="00822A7C">
        <w:t xml:space="preserve">be observed </w:t>
      </w:r>
      <w:r w:rsidR="00822A7C">
        <w:t xml:space="preserve">teaching a lesson, </w:t>
      </w:r>
      <w:r w:rsidR="00274338">
        <w:t xml:space="preserve">and </w:t>
      </w:r>
      <w:r w:rsidR="0030022F">
        <w:t>have a tour of the school</w:t>
      </w:r>
      <w:r w:rsidR="00274338">
        <w:t>.</w:t>
      </w:r>
    </w:p>
    <w:p w14:paraId="00397409" w14:textId="11CD0867" w:rsidR="00636412" w:rsidRPr="00636412" w:rsidRDefault="00636412" w:rsidP="00636412">
      <w:pPr>
        <w:pStyle w:val="BodyText"/>
      </w:pPr>
    </w:p>
    <w:p w14:paraId="439556B2" w14:textId="32B707DB" w:rsidR="00636412" w:rsidRPr="00636412" w:rsidRDefault="00133BC0" w:rsidP="00A7065D">
      <w:pPr>
        <w:pStyle w:val="NoSpacing"/>
      </w:pPr>
      <w:r>
        <w:t>St Helen’s school is committed to safeguarding and promoting the welfare of children and young people</w:t>
      </w:r>
      <w:r w:rsidR="00EB51F4">
        <w:t xml:space="preserve">, as </w:t>
      </w:r>
      <w:r w:rsidR="00DC3CE8">
        <w:t xml:space="preserve">detailed in Part 3 (Safer Recruitment) </w:t>
      </w:r>
      <w:r w:rsidR="00B4126C">
        <w:t xml:space="preserve">of </w:t>
      </w:r>
      <w:r w:rsidR="00DC3CE8">
        <w:t>the KCSIE 202</w:t>
      </w:r>
      <w:r w:rsidR="004A76F4">
        <w:t>5</w:t>
      </w:r>
      <w:r w:rsidR="00B4126C">
        <w:t xml:space="preserve"> </w:t>
      </w:r>
      <w:r w:rsidR="00221DCA">
        <w:t>guidance document</w:t>
      </w:r>
      <w:r w:rsidR="00EB0128">
        <w:t xml:space="preserve">. </w:t>
      </w:r>
      <w:r w:rsidR="009F28D5">
        <w:t xml:space="preserve">Applicants </w:t>
      </w:r>
      <w:r w:rsidR="00B658FA">
        <w:t xml:space="preserve">will be asked for </w:t>
      </w:r>
      <w:r w:rsidR="009C5824">
        <w:t xml:space="preserve">proof of right to work in the UK and </w:t>
      </w:r>
      <w:r w:rsidR="008071CE">
        <w:t xml:space="preserve">undergo child protection screening, including checks with past employers and the </w:t>
      </w:r>
      <w:r w:rsidR="001F10E5">
        <w:t>disclosure</w:t>
      </w:r>
      <w:r w:rsidR="008071CE">
        <w:t xml:space="preserve"> and barring service. </w:t>
      </w:r>
    </w:p>
    <w:p w14:paraId="6054BFA5" w14:textId="77777777" w:rsidR="001C3851" w:rsidRDefault="00BA5C21" w:rsidP="00DF26D4">
      <w:pPr>
        <w:pStyle w:val="Subtitle"/>
      </w:pPr>
      <w:r>
        <w:br/>
      </w:r>
    </w:p>
    <w:p w14:paraId="59A9418E" w14:textId="0379ED31" w:rsidR="00987543" w:rsidRDefault="00636412" w:rsidP="00DF26D4">
      <w:pPr>
        <w:pStyle w:val="Subtitle"/>
        <w:rPr>
          <w:u w:val="single"/>
        </w:rPr>
      </w:pPr>
      <w:r w:rsidRPr="00636412">
        <w:t xml:space="preserve">If you have any queries about this position, please contact the </w:t>
      </w:r>
      <w:r w:rsidR="00DE38BA" w:rsidRPr="00636412">
        <w:t>school</w:t>
      </w:r>
      <w:r w:rsidRPr="00636412">
        <w:t xml:space="preserve"> at </w:t>
      </w:r>
      <w:hyperlink r:id="rId13">
        <w:r w:rsidRPr="00553402">
          <w:rPr>
            <w:u w:val="single"/>
          </w:rPr>
          <w:t>recruitment@sthelens.london</w:t>
        </w:r>
      </w:hyperlink>
    </w:p>
    <w:p w14:paraId="56FEDED1" w14:textId="2904F23C" w:rsidR="00DF26D4" w:rsidRPr="00DF26D4" w:rsidRDefault="00DF26D4" w:rsidP="00DF26D4"/>
    <w:p w14:paraId="7F182D82" w14:textId="237812B1" w:rsidR="00907E07" w:rsidRPr="00987543" w:rsidRDefault="00907E07" w:rsidP="00987543"/>
    <w:p w14:paraId="0D395F17" w14:textId="56D741D0" w:rsidR="00C87B26" w:rsidRDefault="003E0F89" w:rsidP="007E15DA">
      <w:pPr>
        <w:rPr>
          <w:rFonts w:ascii="Arial" w:hAnsi="Arial" w:cs="Arial"/>
          <w:sz w:val="20"/>
          <w:szCs w:val="20"/>
        </w:rPr>
      </w:pPr>
      <w:r w:rsidRPr="0096413D">
        <w:rPr>
          <w:noProof/>
          <w:lang w:val="en-US"/>
        </w:rPr>
        <w:drawing>
          <wp:anchor distT="0" distB="0" distL="114300" distR="114300" simplePos="0" relativeHeight="251666944" behindDoc="1" locked="0" layoutInCell="1" allowOverlap="1" wp14:anchorId="7E677E2D" wp14:editId="274E4B81">
            <wp:simplePos x="0" y="0"/>
            <wp:positionH relativeFrom="margin">
              <wp:posOffset>5969000</wp:posOffset>
            </wp:positionH>
            <wp:positionV relativeFrom="paragraph">
              <wp:posOffset>186055</wp:posOffset>
            </wp:positionV>
            <wp:extent cx="4705350" cy="2735580"/>
            <wp:effectExtent l="0" t="0" r="0" b="7620"/>
            <wp:wrapNone/>
            <wp:docPr id="1" name="Picture 1" descr="A picture containing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nature, mountain&#10;&#10;Description automatically generated"/>
                    <pic:cNvPicPr>
                      <a:picLocks noChangeAspect="1" noChangeArrowheads="1"/>
                    </pic:cNvPicPr>
                  </pic:nvPicPr>
                  <pic:blipFill>
                    <a:blip r:embed="rId14"/>
                    <a:stretch>
                      <a:fillRect/>
                    </a:stretch>
                  </pic:blipFill>
                  <pic:spPr bwMode="auto">
                    <a:xfrm>
                      <a:off x="0" y="0"/>
                      <a:ext cx="4705350"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4E3C6" w14:textId="12BDAB1D" w:rsidR="000462E9" w:rsidRDefault="000462E9" w:rsidP="007E15DA">
      <w:pPr>
        <w:rPr>
          <w:rFonts w:ascii="Arial" w:hAnsi="Arial" w:cs="Arial"/>
          <w:sz w:val="20"/>
          <w:szCs w:val="20"/>
        </w:rPr>
      </w:pPr>
    </w:p>
    <w:p w14:paraId="29D86A05" w14:textId="3E261A99" w:rsidR="000462E9" w:rsidRDefault="000462E9" w:rsidP="007E15DA">
      <w:pPr>
        <w:rPr>
          <w:rFonts w:ascii="Arial" w:hAnsi="Arial" w:cs="Arial"/>
          <w:sz w:val="20"/>
          <w:szCs w:val="20"/>
        </w:rPr>
      </w:pPr>
    </w:p>
    <w:p w14:paraId="2B362AFD" w14:textId="77777777" w:rsidR="000462E9" w:rsidRDefault="000462E9" w:rsidP="007E15DA">
      <w:pPr>
        <w:rPr>
          <w:rFonts w:ascii="Arial" w:hAnsi="Arial" w:cs="Arial"/>
          <w:sz w:val="20"/>
          <w:szCs w:val="20"/>
        </w:rPr>
      </w:pPr>
    </w:p>
    <w:p w14:paraId="448E7A03" w14:textId="65767219" w:rsidR="000462E9" w:rsidRDefault="000462E9" w:rsidP="007E15DA">
      <w:pPr>
        <w:rPr>
          <w:rFonts w:ascii="Arial" w:hAnsi="Arial" w:cs="Arial"/>
          <w:sz w:val="20"/>
          <w:szCs w:val="20"/>
        </w:rPr>
      </w:pPr>
    </w:p>
    <w:p w14:paraId="6FECBCC5" w14:textId="77777777" w:rsidR="000462E9" w:rsidRDefault="000462E9" w:rsidP="007E15DA">
      <w:pPr>
        <w:rPr>
          <w:rFonts w:ascii="Arial" w:hAnsi="Arial" w:cs="Arial"/>
          <w:sz w:val="20"/>
          <w:szCs w:val="20"/>
        </w:rPr>
      </w:pPr>
    </w:p>
    <w:p w14:paraId="35B2BC8E" w14:textId="77777777" w:rsidR="000462E9" w:rsidRDefault="000462E9" w:rsidP="007E15DA">
      <w:pPr>
        <w:rPr>
          <w:rFonts w:ascii="Arial" w:hAnsi="Arial" w:cs="Arial"/>
          <w:sz w:val="20"/>
          <w:szCs w:val="20"/>
        </w:rPr>
      </w:pPr>
    </w:p>
    <w:p w14:paraId="67F57281" w14:textId="77777777" w:rsidR="000462E9" w:rsidRDefault="000462E9" w:rsidP="007E15DA">
      <w:pPr>
        <w:rPr>
          <w:rFonts w:ascii="Arial" w:hAnsi="Arial" w:cs="Arial"/>
          <w:sz w:val="20"/>
          <w:szCs w:val="20"/>
        </w:rPr>
      </w:pPr>
    </w:p>
    <w:p w14:paraId="20535A24" w14:textId="77777777" w:rsidR="000462E9" w:rsidRDefault="000462E9" w:rsidP="007E15DA">
      <w:pPr>
        <w:rPr>
          <w:rFonts w:ascii="Arial" w:hAnsi="Arial" w:cs="Arial"/>
          <w:sz w:val="20"/>
          <w:szCs w:val="20"/>
        </w:rPr>
      </w:pPr>
    </w:p>
    <w:p w14:paraId="3478751C" w14:textId="77777777" w:rsidR="000462E9" w:rsidRDefault="000462E9" w:rsidP="007E15DA">
      <w:pPr>
        <w:rPr>
          <w:rFonts w:ascii="Arial" w:hAnsi="Arial" w:cs="Arial"/>
          <w:sz w:val="20"/>
          <w:szCs w:val="20"/>
        </w:rPr>
      </w:pPr>
    </w:p>
    <w:p w14:paraId="5FF38C30" w14:textId="77777777" w:rsidR="000462E9" w:rsidRDefault="000462E9" w:rsidP="007E15DA">
      <w:pPr>
        <w:rPr>
          <w:rFonts w:ascii="Arial" w:hAnsi="Arial" w:cs="Arial"/>
          <w:sz w:val="20"/>
          <w:szCs w:val="20"/>
        </w:rPr>
      </w:pPr>
    </w:p>
    <w:p w14:paraId="06C3DBDF" w14:textId="77777777" w:rsidR="000462E9" w:rsidRDefault="000462E9" w:rsidP="007E15DA">
      <w:pPr>
        <w:rPr>
          <w:rFonts w:ascii="Arial" w:hAnsi="Arial" w:cs="Arial"/>
          <w:sz w:val="20"/>
          <w:szCs w:val="20"/>
        </w:rPr>
      </w:pPr>
    </w:p>
    <w:p w14:paraId="1E6BE15F" w14:textId="77777777" w:rsidR="000462E9" w:rsidRDefault="000462E9" w:rsidP="007E15DA">
      <w:pPr>
        <w:rPr>
          <w:rFonts w:ascii="Arial" w:hAnsi="Arial" w:cs="Arial"/>
          <w:sz w:val="20"/>
          <w:szCs w:val="20"/>
        </w:rPr>
      </w:pPr>
    </w:p>
    <w:p w14:paraId="5E092C42" w14:textId="77777777" w:rsidR="000462E9" w:rsidRDefault="000462E9" w:rsidP="007E15DA">
      <w:pPr>
        <w:rPr>
          <w:rFonts w:ascii="Arial" w:hAnsi="Arial" w:cs="Arial"/>
          <w:sz w:val="20"/>
          <w:szCs w:val="20"/>
        </w:rPr>
      </w:pPr>
    </w:p>
    <w:p w14:paraId="412F3878" w14:textId="77777777" w:rsidR="000462E9" w:rsidRDefault="000462E9" w:rsidP="007E15DA">
      <w:pPr>
        <w:rPr>
          <w:rFonts w:ascii="Arial" w:hAnsi="Arial" w:cs="Arial"/>
          <w:sz w:val="20"/>
          <w:szCs w:val="20"/>
        </w:rPr>
      </w:pPr>
    </w:p>
    <w:p w14:paraId="5AAA74E2" w14:textId="77777777" w:rsidR="000462E9" w:rsidRDefault="000462E9" w:rsidP="007E15DA">
      <w:pPr>
        <w:rPr>
          <w:rFonts w:ascii="Arial" w:hAnsi="Arial" w:cs="Arial"/>
          <w:sz w:val="20"/>
          <w:szCs w:val="20"/>
        </w:rPr>
      </w:pPr>
    </w:p>
    <w:p w14:paraId="00E8BA67" w14:textId="77777777" w:rsidR="000462E9" w:rsidRDefault="000462E9" w:rsidP="007E15DA">
      <w:pPr>
        <w:rPr>
          <w:rFonts w:ascii="Arial" w:hAnsi="Arial" w:cs="Arial"/>
          <w:sz w:val="20"/>
          <w:szCs w:val="20"/>
        </w:rPr>
      </w:pPr>
    </w:p>
    <w:p w14:paraId="70D59779" w14:textId="77777777" w:rsidR="000462E9" w:rsidRDefault="000462E9" w:rsidP="007E15DA">
      <w:pPr>
        <w:rPr>
          <w:rFonts w:ascii="Arial" w:hAnsi="Arial" w:cs="Arial"/>
          <w:sz w:val="20"/>
          <w:szCs w:val="20"/>
        </w:rPr>
      </w:pPr>
    </w:p>
    <w:p w14:paraId="02C8803C" w14:textId="77777777" w:rsidR="000462E9" w:rsidRDefault="000462E9" w:rsidP="007E15DA">
      <w:pPr>
        <w:rPr>
          <w:rFonts w:ascii="Arial" w:hAnsi="Arial" w:cs="Arial"/>
          <w:sz w:val="20"/>
          <w:szCs w:val="20"/>
        </w:rPr>
      </w:pPr>
    </w:p>
    <w:p w14:paraId="618CAC32" w14:textId="77777777" w:rsidR="000462E9" w:rsidRDefault="000462E9" w:rsidP="007E15DA">
      <w:pPr>
        <w:rPr>
          <w:rFonts w:ascii="Arial" w:hAnsi="Arial" w:cs="Arial"/>
          <w:sz w:val="20"/>
          <w:szCs w:val="20"/>
        </w:rPr>
      </w:pPr>
    </w:p>
    <w:p w14:paraId="3F17E334" w14:textId="77777777" w:rsidR="000462E9" w:rsidRDefault="000462E9" w:rsidP="007E15DA">
      <w:pPr>
        <w:rPr>
          <w:rFonts w:ascii="Arial" w:hAnsi="Arial" w:cs="Arial"/>
          <w:sz w:val="20"/>
          <w:szCs w:val="20"/>
        </w:rPr>
      </w:pPr>
    </w:p>
    <w:p w14:paraId="0D750E4C" w14:textId="77777777" w:rsidR="000462E9" w:rsidRDefault="000462E9" w:rsidP="007E15DA">
      <w:pPr>
        <w:rPr>
          <w:rFonts w:ascii="Arial" w:hAnsi="Arial" w:cs="Arial"/>
          <w:sz w:val="20"/>
          <w:szCs w:val="20"/>
        </w:rPr>
      </w:pPr>
    </w:p>
    <w:p w14:paraId="7347C45F" w14:textId="1B1D4C34" w:rsidR="000462E9" w:rsidRDefault="000462E9" w:rsidP="007E15DA">
      <w:pPr>
        <w:rPr>
          <w:rFonts w:ascii="Arial" w:hAnsi="Arial" w:cs="Arial"/>
          <w:sz w:val="20"/>
          <w:szCs w:val="20"/>
        </w:rPr>
      </w:pPr>
    </w:p>
    <w:p w14:paraId="366A179D" w14:textId="6034E63D" w:rsidR="000462E9" w:rsidRDefault="000462E9" w:rsidP="007E15DA">
      <w:pPr>
        <w:rPr>
          <w:rFonts w:ascii="Arial" w:hAnsi="Arial" w:cs="Arial"/>
          <w:sz w:val="20"/>
          <w:szCs w:val="20"/>
        </w:rPr>
      </w:pPr>
    </w:p>
    <w:p w14:paraId="104E902F" w14:textId="60091D7A" w:rsidR="000462E9" w:rsidRDefault="000462E9" w:rsidP="007E15DA">
      <w:pPr>
        <w:rPr>
          <w:rFonts w:ascii="Arial" w:hAnsi="Arial" w:cs="Arial"/>
          <w:sz w:val="20"/>
          <w:szCs w:val="20"/>
        </w:rPr>
      </w:pPr>
    </w:p>
    <w:p w14:paraId="1D9AE7BC" w14:textId="463CFAC1" w:rsidR="000462E9" w:rsidRPr="0096413D" w:rsidRDefault="000462E9" w:rsidP="007E15DA">
      <w:pPr>
        <w:rPr>
          <w:rFonts w:ascii="Arial" w:hAnsi="Arial" w:cs="Arial"/>
          <w:sz w:val="20"/>
          <w:szCs w:val="20"/>
        </w:rPr>
      </w:pPr>
    </w:p>
    <w:sectPr w:rsidR="000462E9" w:rsidRPr="0096413D" w:rsidSect="000F1C64">
      <w:headerReference w:type="default" r:id="rId15"/>
      <w:pgSz w:w="20160" w:h="12240" w:orient="landscape" w:code="5"/>
      <w:pgMar w:top="1418" w:right="567" w:bottom="567" w:left="1985" w:header="709" w:footer="709" w:gutter="0"/>
      <w:cols w:num="2" w:space="226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C13E9" w14:textId="77777777" w:rsidR="00195E04" w:rsidRDefault="00195E04" w:rsidP="00521BD0">
      <w:r>
        <w:separator/>
      </w:r>
    </w:p>
  </w:endnote>
  <w:endnote w:type="continuationSeparator" w:id="0">
    <w:p w14:paraId="0CF1CE72" w14:textId="77777777" w:rsidR="00195E04" w:rsidRDefault="00195E04" w:rsidP="00521BD0">
      <w:r>
        <w:continuationSeparator/>
      </w:r>
    </w:p>
  </w:endnote>
  <w:endnote w:type="continuationNotice" w:id="1">
    <w:p w14:paraId="42BDF5B2" w14:textId="77777777" w:rsidR="00195E04" w:rsidRDefault="00195E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Bold">
    <w:altName w:val="Calibri"/>
    <w:panose1 w:val="00000000000000000000"/>
    <w:charset w:val="4D"/>
    <w:family w:val="auto"/>
    <w:notTrueType/>
    <w:pitch w:val="default"/>
    <w:sig w:usb0="00000003" w:usb1="00000000" w:usb2="00000000" w:usb3="00000000" w:csb0="00000001" w:csb1="00000000"/>
  </w:font>
  <w:font w:name="Proxima Nova">
    <w:altName w:val="Tahoma"/>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D39E8" w14:textId="77777777" w:rsidR="00195E04" w:rsidRDefault="00195E04" w:rsidP="00521BD0">
      <w:r>
        <w:separator/>
      </w:r>
    </w:p>
  </w:footnote>
  <w:footnote w:type="continuationSeparator" w:id="0">
    <w:p w14:paraId="2C7B4E0B" w14:textId="77777777" w:rsidR="00195E04" w:rsidRDefault="00195E04" w:rsidP="00521BD0">
      <w:r>
        <w:continuationSeparator/>
      </w:r>
    </w:p>
  </w:footnote>
  <w:footnote w:type="continuationNotice" w:id="1">
    <w:p w14:paraId="3D6C4785" w14:textId="77777777" w:rsidR="00195E04" w:rsidRDefault="00195E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AA22" w14:textId="1A86573E" w:rsidR="00E31109" w:rsidRDefault="00E31109" w:rsidP="0055370B">
    <w:pPr>
      <w:pStyle w:val="Header"/>
      <w:tabs>
        <w:tab w:val="clear" w:pos="4320"/>
        <w:tab w:val="clear" w:pos="8640"/>
        <w:tab w:val="left" w:pos="6555"/>
      </w:tabs>
    </w:pPr>
    <w:r>
      <w:rPr>
        <w:noProof/>
        <w:lang w:val="en-US"/>
      </w:rPr>
      <w:drawing>
        <wp:anchor distT="0" distB="0" distL="114300" distR="114300" simplePos="0" relativeHeight="251663360" behindDoc="1" locked="0" layoutInCell="1" allowOverlap="1" wp14:anchorId="24722FC6" wp14:editId="49CB9025">
          <wp:simplePos x="0" y="0"/>
          <wp:positionH relativeFrom="column">
            <wp:posOffset>-1260475</wp:posOffset>
          </wp:positionH>
          <wp:positionV relativeFrom="paragraph">
            <wp:posOffset>-450215</wp:posOffset>
          </wp:positionV>
          <wp:extent cx="12598400" cy="7556500"/>
          <wp:effectExtent l="0" t="0" r="0" b="0"/>
          <wp:wrapNone/>
          <wp:docPr id="727456107" name="Picture 72745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2598400" cy="7556500"/>
                  </a:xfrm>
                  <a:prstGeom prst="rect">
                    <a:avLst/>
                  </a:prstGeom>
                </pic:spPr>
              </pic:pic>
            </a:graphicData>
          </a:graphic>
          <wp14:sizeRelH relativeFrom="page">
            <wp14:pctWidth>0</wp14:pctWidth>
          </wp14:sizeRelH>
          <wp14:sizeRelV relativeFrom="page">
            <wp14:pctHeight>0</wp14:pctHeight>
          </wp14:sizeRelV>
        </wp:anchor>
      </w:drawing>
    </w:r>
    <w:r w:rsidR="0055370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6AF8"/>
    <w:multiLevelType w:val="hybridMultilevel"/>
    <w:tmpl w:val="06E49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42FAB"/>
    <w:multiLevelType w:val="hybridMultilevel"/>
    <w:tmpl w:val="024219BE"/>
    <w:lvl w:ilvl="0" w:tplc="E1CE214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A43C7"/>
    <w:multiLevelType w:val="hybridMultilevel"/>
    <w:tmpl w:val="C428ACAA"/>
    <w:lvl w:ilvl="0" w:tplc="E1CE214E">
      <w:numFmt w:val="bullet"/>
      <w:lvlText w:val="•"/>
      <w:lvlJc w:val="left"/>
      <w:pPr>
        <w:ind w:left="1081" w:hanging="360"/>
      </w:pPr>
      <w:rPr>
        <w:rFonts w:ascii="Arial" w:eastAsiaTheme="minorEastAsia" w:hAnsi="Arial" w:cs="Arial" w:hint="default"/>
      </w:rPr>
    </w:lvl>
    <w:lvl w:ilvl="1" w:tplc="08090003" w:tentative="1">
      <w:start w:val="1"/>
      <w:numFmt w:val="bullet"/>
      <w:lvlText w:val="o"/>
      <w:lvlJc w:val="left"/>
      <w:pPr>
        <w:ind w:left="1801" w:hanging="360"/>
      </w:pPr>
      <w:rPr>
        <w:rFonts w:ascii="Courier New" w:hAnsi="Courier New" w:cs="Courier New" w:hint="default"/>
      </w:rPr>
    </w:lvl>
    <w:lvl w:ilvl="2" w:tplc="08090005" w:tentative="1">
      <w:start w:val="1"/>
      <w:numFmt w:val="bullet"/>
      <w:lvlText w:val=""/>
      <w:lvlJc w:val="left"/>
      <w:pPr>
        <w:ind w:left="2521" w:hanging="360"/>
      </w:pPr>
      <w:rPr>
        <w:rFonts w:ascii="Wingdings" w:hAnsi="Wingdings" w:hint="default"/>
      </w:rPr>
    </w:lvl>
    <w:lvl w:ilvl="3" w:tplc="08090001" w:tentative="1">
      <w:start w:val="1"/>
      <w:numFmt w:val="bullet"/>
      <w:lvlText w:val=""/>
      <w:lvlJc w:val="left"/>
      <w:pPr>
        <w:ind w:left="3241" w:hanging="360"/>
      </w:pPr>
      <w:rPr>
        <w:rFonts w:ascii="Symbol" w:hAnsi="Symbol" w:hint="default"/>
      </w:rPr>
    </w:lvl>
    <w:lvl w:ilvl="4" w:tplc="08090003" w:tentative="1">
      <w:start w:val="1"/>
      <w:numFmt w:val="bullet"/>
      <w:lvlText w:val="o"/>
      <w:lvlJc w:val="left"/>
      <w:pPr>
        <w:ind w:left="3961" w:hanging="360"/>
      </w:pPr>
      <w:rPr>
        <w:rFonts w:ascii="Courier New" w:hAnsi="Courier New" w:cs="Courier New" w:hint="default"/>
      </w:rPr>
    </w:lvl>
    <w:lvl w:ilvl="5" w:tplc="08090005" w:tentative="1">
      <w:start w:val="1"/>
      <w:numFmt w:val="bullet"/>
      <w:lvlText w:val=""/>
      <w:lvlJc w:val="left"/>
      <w:pPr>
        <w:ind w:left="4681" w:hanging="360"/>
      </w:pPr>
      <w:rPr>
        <w:rFonts w:ascii="Wingdings" w:hAnsi="Wingdings" w:hint="default"/>
      </w:rPr>
    </w:lvl>
    <w:lvl w:ilvl="6" w:tplc="08090001" w:tentative="1">
      <w:start w:val="1"/>
      <w:numFmt w:val="bullet"/>
      <w:lvlText w:val=""/>
      <w:lvlJc w:val="left"/>
      <w:pPr>
        <w:ind w:left="5401" w:hanging="360"/>
      </w:pPr>
      <w:rPr>
        <w:rFonts w:ascii="Symbol" w:hAnsi="Symbol" w:hint="default"/>
      </w:rPr>
    </w:lvl>
    <w:lvl w:ilvl="7" w:tplc="08090003" w:tentative="1">
      <w:start w:val="1"/>
      <w:numFmt w:val="bullet"/>
      <w:lvlText w:val="o"/>
      <w:lvlJc w:val="left"/>
      <w:pPr>
        <w:ind w:left="6121" w:hanging="360"/>
      </w:pPr>
      <w:rPr>
        <w:rFonts w:ascii="Courier New" w:hAnsi="Courier New" w:cs="Courier New" w:hint="default"/>
      </w:rPr>
    </w:lvl>
    <w:lvl w:ilvl="8" w:tplc="08090005" w:tentative="1">
      <w:start w:val="1"/>
      <w:numFmt w:val="bullet"/>
      <w:lvlText w:val=""/>
      <w:lvlJc w:val="left"/>
      <w:pPr>
        <w:ind w:left="6841" w:hanging="360"/>
      </w:pPr>
      <w:rPr>
        <w:rFonts w:ascii="Wingdings" w:hAnsi="Wingdings" w:hint="default"/>
      </w:rPr>
    </w:lvl>
  </w:abstractNum>
  <w:abstractNum w:abstractNumId="3" w15:restartNumberingAfterBreak="0">
    <w:nsid w:val="2DC34B8D"/>
    <w:multiLevelType w:val="hybridMultilevel"/>
    <w:tmpl w:val="FD7C0AFE"/>
    <w:lvl w:ilvl="0" w:tplc="0BF2B46A">
      <w:numFmt w:val="bullet"/>
      <w:pStyle w:val="ListParagraph"/>
      <w:lvlText w:val="•"/>
      <w:lvlJc w:val="left"/>
      <w:pPr>
        <w:ind w:left="170" w:hanging="170"/>
      </w:pPr>
      <w:rPr>
        <w:rFonts w:hint="default"/>
        <w:color w:val="007146"/>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3C70B6B"/>
    <w:multiLevelType w:val="hybridMultilevel"/>
    <w:tmpl w:val="8766C832"/>
    <w:lvl w:ilvl="0" w:tplc="E1CE214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24851"/>
    <w:multiLevelType w:val="hybridMultilevel"/>
    <w:tmpl w:val="3486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DF7DE2"/>
    <w:multiLevelType w:val="hybridMultilevel"/>
    <w:tmpl w:val="47F0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61AE5"/>
    <w:multiLevelType w:val="hybridMultilevel"/>
    <w:tmpl w:val="55783828"/>
    <w:lvl w:ilvl="0" w:tplc="50B237A8">
      <w:start w:val="1"/>
      <w:numFmt w:val="bullet"/>
      <w:lvlText w:val=""/>
      <w:lvlJc w:val="left"/>
      <w:pPr>
        <w:ind w:left="1724" w:hanging="360"/>
      </w:pPr>
      <w:rPr>
        <w:rFonts w:ascii="Symbol" w:hAnsi="Symbol" w:hint="default"/>
        <w:color w:val="000000" w:themeColor="text1"/>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 w15:restartNumberingAfterBreak="0">
    <w:nsid w:val="521B27E9"/>
    <w:multiLevelType w:val="hybridMultilevel"/>
    <w:tmpl w:val="8E061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504EAB"/>
    <w:multiLevelType w:val="hybridMultilevel"/>
    <w:tmpl w:val="97F06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0576D8"/>
    <w:multiLevelType w:val="hybridMultilevel"/>
    <w:tmpl w:val="53681E3E"/>
    <w:lvl w:ilvl="0" w:tplc="27765A56">
      <w:numFmt w:val="bullet"/>
      <w:lvlText w:val="•"/>
      <w:lvlJc w:val="left"/>
      <w:pPr>
        <w:ind w:left="1053" w:hanging="360"/>
      </w:pPr>
      <w:rPr>
        <w:rFonts w:ascii="Gill Sans MT" w:eastAsia="Gill Sans MT" w:hAnsi="Gill Sans MT" w:cs="Gill Sans MT" w:hint="default"/>
        <w:color w:val="231F20"/>
      </w:rPr>
    </w:lvl>
    <w:lvl w:ilvl="1" w:tplc="08090003" w:tentative="1">
      <w:start w:val="1"/>
      <w:numFmt w:val="bullet"/>
      <w:lvlText w:val="o"/>
      <w:lvlJc w:val="left"/>
      <w:pPr>
        <w:ind w:left="1773" w:hanging="360"/>
      </w:pPr>
      <w:rPr>
        <w:rFonts w:ascii="Courier New" w:hAnsi="Courier New" w:cs="Courier New" w:hint="default"/>
      </w:rPr>
    </w:lvl>
    <w:lvl w:ilvl="2" w:tplc="08090005" w:tentative="1">
      <w:start w:val="1"/>
      <w:numFmt w:val="bullet"/>
      <w:lvlText w:val=""/>
      <w:lvlJc w:val="left"/>
      <w:pPr>
        <w:ind w:left="2493" w:hanging="360"/>
      </w:pPr>
      <w:rPr>
        <w:rFonts w:ascii="Wingdings" w:hAnsi="Wingdings" w:hint="default"/>
      </w:rPr>
    </w:lvl>
    <w:lvl w:ilvl="3" w:tplc="08090001" w:tentative="1">
      <w:start w:val="1"/>
      <w:numFmt w:val="bullet"/>
      <w:lvlText w:val=""/>
      <w:lvlJc w:val="left"/>
      <w:pPr>
        <w:ind w:left="3213" w:hanging="360"/>
      </w:pPr>
      <w:rPr>
        <w:rFonts w:ascii="Symbol" w:hAnsi="Symbol" w:hint="default"/>
      </w:rPr>
    </w:lvl>
    <w:lvl w:ilvl="4" w:tplc="08090003" w:tentative="1">
      <w:start w:val="1"/>
      <w:numFmt w:val="bullet"/>
      <w:lvlText w:val="o"/>
      <w:lvlJc w:val="left"/>
      <w:pPr>
        <w:ind w:left="3933" w:hanging="360"/>
      </w:pPr>
      <w:rPr>
        <w:rFonts w:ascii="Courier New" w:hAnsi="Courier New" w:cs="Courier New" w:hint="default"/>
      </w:rPr>
    </w:lvl>
    <w:lvl w:ilvl="5" w:tplc="08090005" w:tentative="1">
      <w:start w:val="1"/>
      <w:numFmt w:val="bullet"/>
      <w:lvlText w:val=""/>
      <w:lvlJc w:val="left"/>
      <w:pPr>
        <w:ind w:left="4653" w:hanging="360"/>
      </w:pPr>
      <w:rPr>
        <w:rFonts w:ascii="Wingdings" w:hAnsi="Wingdings" w:hint="default"/>
      </w:rPr>
    </w:lvl>
    <w:lvl w:ilvl="6" w:tplc="08090001" w:tentative="1">
      <w:start w:val="1"/>
      <w:numFmt w:val="bullet"/>
      <w:lvlText w:val=""/>
      <w:lvlJc w:val="left"/>
      <w:pPr>
        <w:ind w:left="5373" w:hanging="360"/>
      </w:pPr>
      <w:rPr>
        <w:rFonts w:ascii="Symbol" w:hAnsi="Symbol" w:hint="default"/>
      </w:rPr>
    </w:lvl>
    <w:lvl w:ilvl="7" w:tplc="08090003" w:tentative="1">
      <w:start w:val="1"/>
      <w:numFmt w:val="bullet"/>
      <w:lvlText w:val="o"/>
      <w:lvlJc w:val="left"/>
      <w:pPr>
        <w:ind w:left="6093" w:hanging="360"/>
      </w:pPr>
      <w:rPr>
        <w:rFonts w:ascii="Courier New" w:hAnsi="Courier New" w:cs="Courier New" w:hint="default"/>
      </w:rPr>
    </w:lvl>
    <w:lvl w:ilvl="8" w:tplc="08090005" w:tentative="1">
      <w:start w:val="1"/>
      <w:numFmt w:val="bullet"/>
      <w:lvlText w:val=""/>
      <w:lvlJc w:val="left"/>
      <w:pPr>
        <w:ind w:left="6813" w:hanging="360"/>
      </w:pPr>
      <w:rPr>
        <w:rFonts w:ascii="Wingdings" w:hAnsi="Wingdings" w:hint="default"/>
      </w:rPr>
    </w:lvl>
  </w:abstractNum>
  <w:abstractNum w:abstractNumId="11" w15:restartNumberingAfterBreak="0">
    <w:nsid w:val="69E429D6"/>
    <w:multiLevelType w:val="hybridMultilevel"/>
    <w:tmpl w:val="487AC65E"/>
    <w:lvl w:ilvl="0" w:tplc="08090001">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DEA6E61"/>
    <w:multiLevelType w:val="hybridMultilevel"/>
    <w:tmpl w:val="EFD0BDF8"/>
    <w:lvl w:ilvl="0" w:tplc="08090001">
      <w:start w:val="1"/>
      <w:numFmt w:val="bullet"/>
      <w:lvlText w:val=""/>
      <w:lvlJc w:val="left"/>
      <w:pPr>
        <w:ind w:left="170" w:hanging="170"/>
      </w:pPr>
      <w:rPr>
        <w:rFonts w:ascii="Symbol" w:hAnsi="Symbol" w:hint="default"/>
        <w:b/>
        <w:bCs/>
        <w:i w:val="0"/>
        <w:iCs w:val="0"/>
        <w:color w:val="007146"/>
        <w:w w:val="100"/>
        <w:sz w:val="18"/>
        <w:szCs w:val="18"/>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0484F69"/>
    <w:multiLevelType w:val="hybridMultilevel"/>
    <w:tmpl w:val="31B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6F1EBC"/>
    <w:multiLevelType w:val="hybridMultilevel"/>
    <w:tmpl w:val="7010787A"/>
    <w:lvl w:ilvl="0" w:tplc="D5B07FA0">
      <w:numFmt w:val="bullet"/>
      <w:lvlText w:val="•"/>
      <w:lvlJc w:val="left"/>
      <w:pPr>
        <w:ind w:left="720" w:hanging="360"/>
      </w:pPr>
      <w:rPr>
        <w:rFonts w:ascii="Gill Sans MT" w:eastAsia="Gill Sans MT"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2A2FE5"/>
    <w:multiLevelType w:val="hybridMultilevel"/>
    <w:tmpl w:val="62BC263C"/>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6" w15:restartNumberingAfterBreak="0">
    <w:nsid w:val="7D894C59"/>
    <w:multiLevelType w:val="hybridMultilevel"/>
    <w:tmpl w:val="D8D61024"/>
    <w:lvl w:ilvl="0" w:tplc="FFFFFFFF">
      <w:start w:val="1"/>
      <w:numFmt w:val="bullet"/>
      <w:lvlText w:val="•"/>
      <w:lvlJc w:val="left"/>
      <w:pPr>
        <w:ind w:left="429" w:hanging="360"/>
      </w:pPr>
      <w:rPr>
        <w:rFonts w:ascii="Arial" w:hAnsi="Arial" w:hint="default"/>
        <w:color w:val="000000"/>
        <w:sz w:val="27"/>
      </w:rPr>
    </w:lvl>
    <w:lvl w:ilvl="1" w:tplc="08090003">
      <w:start w:val="1"/>
      <w:numFmt w:val="bullet"/>
      <w:lvlText w:val="o"/>
      <w:lvlJc w:val="left"/>
      <w:pPr>
        <w:ind w:left="1149" w:hanging="360"/>
      </w:pPr>
      <w:rPr>
        <w:rFonts w:ascii="Courier New" w:hAnsi="Courier New" w:cs="Courier New" w:hint="default"/>
      </w:rPr>
    </w:lvl>
    <w:lvl w:ilvl="2" w:tplc="08090005" w:tentative="1">
      <w:start w:val="1"/>
      <w:numFmt w:val="bullet"/>
      <w:lvlText w:val=""/>
      <w:lvlJc w:val="left"/>
      <w:pPr>
        <w:ind w:left="1869" w:hanging="360"/>
      </w:pPr>
      <w:rPr>
        <w:rFonts w:ascii="Wingdings" w:hAnsi="Wingdings" w:hint="default"/>
      </w:rPr>
    </w:lvl>
    <w:lvl w:ilvl="3" w:tplc="08090001" w:tentative="1">
      <w:start w:val="1"/>
      <w:numFmt w:val="bullet"/>
      <w:lvlText w:val=""/>
      <w:lvlJc w:val="left"/>
      <w:pPr>
        <w:ind w:left="2589" w:hanging="360"/>
      </w:pPr>
      <w:rPr>
        <w:rFonts w:ascii="Symbol" w:hAnsi="Symbol" w:hint="default"/>
      </w:rPr>
    </w:lvl>
    <w:lvl w:ilvl="4" w:tplc="08090003" w:tentative="1">
      <w:start w:val="1"/>
      <w:numFmt w:val="bullet"/>
      <w:lvlText w:val="o"/>
      <w:lvlJc w:val="left"/>
      <w:pPr>
        <w:ind w:left="3309" w:hanging="360"/>
      </w:pPr>
      <w:rPr>
        <w:rFonts w:ascii="Courier New" w:hAnsi="Courier New" w:cs="Courier New" w:hint="default"/>
      </w:rPr>
    </w:lvl>
    <w:lvl w:ilvl="5" w:tplc="08090005" w:tentative="1">
      <w:start w:val="1"/>
      <w:numFmt w:val="bullet"/>
      <w:lvlText w:val=""/>
      <w:lvlJc w:val="left"/>
      <w:pPr>
        <w:ind w:left="4029" w:hanging="360"/>
      </w:pPr>
      <w:rPr>
        <w:rFonts w:ascii="Wingdings" w:hAnsi="Wingdings" w:hint="default"/>
      </w:rPr>
    </w:lvl>
    <w:lvl w:ilvl="6" w:tplc="08090001" w:tentative="1">
      <w:start w:val="1"/>
      <w:numFmt w:val="bullet"/>
      <w:lvlText w:val=""/>
      <w:lvlJc w:val="left"/>
      <w:pPr>
        <w:ind w:left="4749" w:hanging="360"/>
      </w:pPr>
      <w:rPr>
        <w:rFonts w:ascii="Symbol" w:hAnsi="Symbol" w:hint="default"/>
      </w:rPr>
    </w:lvl>
    <w:lvl w:ilvl="7" w:tplc="08090003" w:tentative="1">
      <w:start w:val="1"/>
      <w:numFmt w:val="bullet"/>
      <w:lvlText w:val="o"/>
      <w:lvlJc w:val="left"/>
      <w:pPr>
        <w:ind w:left="5469" w:hanging="360"/>
      </w:pPr>
      <w:rPr>
        <w:rFonts w:ascii="Courier New" w:hAnsi="Courier New" w:cs="Courier New" w:hint="default"/>
      </w:rPr>
    </w:lvl>
    <w:lvl w:ilvl="8" w:tplc="08090005" w:tentative="1">
      <w:start w:val="1"/>
      <w:numFmt w:val="bullet"/>
      <w:lvlText w:val=""/>
      <w:lvlJc w:val="left"/>
      <w:pPr>
        <w:ind w:left="6189" w:hanging="360"/>
      </w:pPr>
      <w:rPr>
        <w:rFonts w:ascii="Wingdings" w:hAnsi="Wingdings" w:hint="default"/>
      </w:rPr>
    </w:lvl>
  </w:abstractNum>
  <w:abstractNum w:abstractNumId="17" w15:restartNumberingAfterBreak="0">
    <w:nsid w:val="7FAD5ACB"/>
    <w:multiLevelType w:val="hybridMultilevel"/>
    <w:tmpl w:val="A8F082C2"/>
    <w:lvl w:ilvl="0" w:tplc="E1B6A432">
      <w:numFmt w:val="bullet"/>
      <w:lvlText w:val="•"/>
      <w:lvlJc w:val="left"/>
      <w:pPr>
        <w:ind w:left="721" w:hanging="360"/>
      </w:pPr>
      <w:rPr>
        <w:rFonts w:ascii="Gill Sans MT" w:eastAsia="Gill Sans MT" w:hAnsi="Gill Sans MT" w:cs="Gill Sans MT" w:hint="default"/>
        <w:color w:val="231F20"/>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num w:numId="1" w16cid:durableId="1484154570">
    <w:abstractNumId w:val="3"/>
  </w:num>
  <w:num w:numId="2" w16cid:durableId="2006080243">
    <w:abstractNumId w:val="12"/>
  </w:num>
  <w:num w:numId="3" w16cid:durableId="1222057351">
    <w:abstractNumId w:val="6"/>
  </w:num>
  <w:num w:numId="4" w16cid:durableId="1141531589">
    <w:abstractNumId w:val="17"/>
  </w:num>
  <w:num w:numId="5" w16cid:durableId="659120662">
    <w:abstractNumId w:val="11"/>
  </w:num>
  <w:num w:numId="6" w16cid:durableId="2051489444">
    <w:abstractNumId w:val="10"/>
  </w:num>
  <w:num w:numId="7" w16cid:durableId="1337805655">
    <w:abstractNumId w:val="14"/>
  </w:num>
  <w:num w:numId="8" w16cid:durableId="1973242443">
    <w:abstractNumId w:val="15"/>
  </w:num>
  <w:num w:numId="9" w16cid:durableId="1851096100">
    <w:abstractNumId w:val="5"/>
  </w:num>
  <w:num w:numId="10" w16cid:durableId="2018576280">
    <w:abstractNumId w:val="1"/>
  </w:num>
  <w:num w:numId="11" w16cid:durableId="1726177307">
    <w:abstractNumId w:val="4"/>
  </w:num>
  <w:num w:numId="12" w16cid:durableId="990019306">
    <w:abstractNumId w:val="2"/>
  </w:num>
  <w:num w:numId="13" w16cid:durableId="881753157">
    <w:abstractNumId w:val="9"/>
  </w:num>
  <w:num w:numId="14" w16cid:durableId="790977186">
    <w:abstractNumId w:val="7"/>
  </w:num>
  <w:num w:numId="15" w16cid:durableId="190532169">
    <w:abstractNumId w:val="2"/>
  </w:num>
  <w:num w:numId="16" w16cid:durableId="1161700408">
    <w:abstractNumId w:val="16"/>
  </w:num>
  <w:num w:numId="17" w16cid:durableId="1642687154">
    <w:abstractNumId w:val="13"/>
  </w:num>
  <w:num w:numId="18" w16cid:durableId="18625000">
    <w:abstractNumId w:val="0"/>
  </w:num>
  <w:num w:numId="19" w16cid:durableId="152485518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049"/>
    <w:rsid w:val="000035A4"/>
    <w:rsid w:val="00005D63"/>
    <w:rsid w:val="00006B87"/>
    <w:rsid w:val="000070A9"/>
    <w:rsid w:val="0000780A"/>
    <w:rsid w:val="00017F4C"/>
    <w:rsid w:val="00024D57"/>
    <w:rsid w:val="0002567F"/>
    <w:rsid w:val="00025DE8"/>
    <w:rsid w:val="00033A07"/>
    <w:rsid w:val="00033D7F"/>
    <w:rsid w:val="00034565"/>
    <w:rsid w:val="000353BF"/>
    <w:rsid w:val="000403E5"/>
    <w:rsid w:val="0004251C"/>
    <w:rsid w:val="00042A83"/>
    <w:rsid w:val="0004357D"/>
    <w:rsid w:val="00044957"/>
    <w:rsid w:val="000462E9"/>
    <w:rsid w:val="00047AE2"/>
    <w:rsid w:val="000523D5"/>
    <w:rsid w:val="000529FD"/>
    <w:rsid w:val="00055509"/>
    <w:rsid w:val="00061A9E"/>
    <w:rsid w:val="00076CC7"/>
    <w:rsid w:val="00077055"/>
    <w:rsid w:val="000777EB"/>
    <w:rsid w:val="00077FC1"/>
    <w:rsid w:val="00080C00"/>
    <w:rsid w:val="00084E21"/>
    <w:rsid w:val="000929A9"/>
    <w:rsid w:val="00092AAC"/>
    <w:rsid w:val="00097E17"/>
    <w:rsid w:val="000A2ECB"/>
    <w:rsid w:val="000A5227"/>
    <w:rsid w:val="000A53B8"/>
    <w:rsid w:val="000A6A0A"/>
    <w:rsid w:val="000A79B1"/>
    <w:rsid w:val="000B2691"/>
    <w:rsid w:val="000B5F8D"/>
    <w:rsid w:val="000B6937"/>
    <w:rsid w:val="000C6F92"/>
    <w:rsid w:val="000C6FED"/>
    <w:rsid w:val="000C7C4A"/>
    <w:rsid w:val="000D032F"/>
    <w:rsid w:val="000D1737"/>
    <w:rsid w:val="000D6DCA"/>
    <w:rsid w:val="000E0AC0"/>
    <w:rsid w:val="000E16DB"/>
    <w:rsid w:val="000E4FBF"/>
    <w:rsid w:val="000E66A6"/>
    <w:rsid w:val="000E7FDB"/>
    <w:rsid w:val="000F06B5"/>
    <w:rsid w:val="000F1C64"/>
    <w:rsid w:val="000F2121"/>
    <w:rsid w:val="000F6F4B"/>
    <w:rsid w:val="000F7E8B"/>
    <w:rsid w:val="00120319"/>
    <w:rsid w:val="00120F6D"/>
    <w:rsid w:val="0012431F"/>
    <w:rsid w:val="0012524A"/>
    <w:rsid w:val="00133BC0"/>
    <w:rsid w:val="001403F5"/>
    <w:rsid w:val="00143DCB"/>
    <w:rsid w:val="00153A30"/>
    <w:rsid w:val="00154459"/>
    <w:rsid w:val="00155B98"/>
    <w:rsid w:val="00162399"/>
    <w:rsid w:val="001655BA"/>
    <w:rsid w:val="001819BF"/>
    <w:rsid w:val="00186F1B"/>
    <w:rsid w:val="00187D0B"/>
    <w:rsid w:val="00194A22"/>
    <w:rsid w:val="00194DF6"/>
    <w:rsid w:val="00195E04"/>
    <w:rsid w:val="001B1783"/>
    <w:rsid w:val="001C0D42"/>
    <w:rsid w:val="001C1021"/>
    <w:rsid w:val="001C3851"/>
    <w:rsid w:val="001D1C28"/>
    <w:rsid w:val="001D23BA"/>
    <w:rsid w:val="001E1512"/>
    <w:rsid w:val="001E1A45"/>
    <w:rsid w:val="001F06C4"/>
    <w:rsid w:val="001F10E5"/>
    <w:rsid w:val="001F38BF"/>
    <w:rsid w:val="001F3D6C"/>
    <w:rsid w:val="001F5E15"/>
    <w:rsid w:val="0020042D"/>
    <w:rsid w:val="002039AC"/>
    <w:rsid w:val="00204723"/>
    <w:rsid w:val="00214513"/>
    <w:rsid w:val="00215DCF"/>
    <w:rsid w:val="002173F3"/>
    <w:rsid w:val="002174BC"/>
    <w:rsid w:val="002216A9"/>
    <w:rsid w:val="00221974"/>
    <w:rsid w:val="00221DCA"/>
    <w:rsid w:val="002258BC"/>
    <w:rsid w:val="00225D46"/>
    <w:rsid w:val="00226D47"/>
    <w:rsid w:val="00235074"/>
    <w:rsid w:val="002373AC"/>
    <w:rsid w:val="00240FDA"/>
    <w:rsid w:val="002441E9"/>
    <w:rsid w:val="00245CA0"/>
    <w:rsid w:val="00254961"/>
    <w:rsid w:val="002623B4"/>
    <w:rsid w:val="00266049"/>
    <w:rsid w:val="00267650"/>
    <w:rsid w:val="00270594"/>
    <w:rsid w:val="00270DAA"/>
    <w:rsid w:val="00271B9F"/>
    <w:rsid w:val="002722B4"/>
    <w:rsid w:val="00272997"/>
    <w:rsid w:val="00274338"/>
    <w:rsid w:val="00274368"/>
    <w:rsid w:val="002768D2"/>
    <w:rsid w:val="00280D94"/>
    <w:rsid w:val="0028118F"/>
    <w:rsid w:val="00283EBB"/>
    <w:rsid w:val="00284BBA"/>
    <w:rsid w:val="0028774D"/>
    <w:rsid w:val="0029071E"/>
    <w:rsid w:val="0029632A"/>
    <w:rsid w:val="002A0CE2"/>
    <w:rsid w:val="002A124E"/>
    <w:rsid w:val="002A4C9B"/>
    <w:rsid w:val="002B0F08"/>
    <w:rsid w:val="002B244F"/>
    <w:rsid w:val="002B3AC9"/>
    <w:rsid w:val="002B7721"/>
    <w:rsid w:val="002C30DF"/>
    <w:rsid w:val="002C7D7F"/>
    <w:rsid w:val="002D1728"/>
    <w:rsid w:val="002D1CEB"/>
    <w:rsid w:val="002D440D"/>
    <w:rsid w:val="002D75A4"/>
    <w:rsid w:val="002E4641"/>
    <w:rsid w:val="002F29E2"/>
    <w:rsid w:val="002F412F"/>
    <w:rsid w:val="002F7F22"/>
    <w:rsid w:val="0030022F"/>
    <w:rsid w:val="00301442"/>
    <w:rsid w:val="00301BFE"/>
    <w:rsid w:val="003046B9"/>
    <w:rsid w:val="00306361"/>
    <w:rsid w:val="0031179F"/>
    <w:rsid w:val="0031498F"/>
    <w:rsid w:val="00314E12"/>
    <w:rsid w:val="003208CF"/>
    <w:rsid w:val="00320E08"/>
    <w:rsid w:val="00324106"/>
    <w:rsid w:val="00330399"/>
    <w:rsid w:val="0033056A"/>
    <w:rsid w:val="003327CB"/>
    <w:rsid w:val="00333CA6"/>
    <w:rsid w:val="00336D39"/>
    <w:rsid w:val="00342837"/>
    <w:rsid w:val="00345AD8"/>
    <w:rsid w:val="00347713"/>
    <w:rsid w:val="00361D71"/>
    <w:rsid w:val="003636DA"/>
    <w:rsid w:val="00365130"/>
    <w:rsid w:val="00367DF0"/>
    <w:rsid w:val="00367F83"/>
    <w:rsid w:val="0037100B"/>
    <w:rsid w:val="00373346"/>
    <w:rsid w:val="00376782"/>
    <w:rsid w:val="00377C8C"/>
    <w:rsid w:val="00383A49"/>
    <w:rsid w:val="00390258"/>
    <w:rsid w:val="00390261"/>
    <w:rsid w:val="00393D37"/>
    <w:rsid w:val="00396152"/>
    <w:rsid w:val="00397DF0"/>
    <w:rsid w:val="003A1FDA"/>
    <w:rsid w:val="003B0185"/>
    <w:rsid w:val="003B23B6"/>
    <w:rsid w:val="003B38F1"/>
    <w:rsid w:val="003B56F8"/>
    <w:rsid w:val="003B649E"/>
    <w:rsid w:val="003C3012"/>
    <w:rsid w:val="003D5E8B"/>
    <w:rsid w:val="003E0016"/>
    <w:rsid w:val="003E0F89"/>
    <w:rsid w:val="003E5671"/>
    <w:rsid w:val="003E6139"/>
    <w:rsid w:val="003F024B"/>
    <w:rsid w:val="003F0942"/>
    <w:rsid w:val="003F1DED"/>
    <w:rsid w:val="003F5623"/>
    <w:rsid w:val="003F5878"/>
    <w:rsid w:val="003F79B2"/>
    <w:rsid w:val="00404048"/>
    <w:rsid w:val="00415673"/>
    <w:rsid w:val="004216DA"/>
    <w:rsid w:val="00422339"/>
    <w:rsid w:val="0042344E"/>
    <w:rsid w:val="004236CA"/>
    <w:rsid w:val="00424264"/>
    <w:rsid w:val="00425A4F"/>
    <w:rsid w:val="00425BB7"/>
    <w:rsid w:val="00427079"/>
    <w:rsid w:val="00430222"/>
    <w:rsid w:val="00430591"/>
    <w:rsid w:val="00435582"/>
    <w:rsid w:val="004360C2"/>
    <w:rsid w:val="00436AA6"/>
    <w:rsid w:val="00440653"/>
    <w:rsid w:val="00450C65"/>
    <w:rsid w:val="00456CB0"/>
    <w:rsid w:val="00456FD9"/>
    <w:rsid w:val="00460196"/>
    <w:rsid w:val="00460CD1"/>
    <w:rsid w:val="00477E65"/>
    <w:rsid w:val="004913B4"/>
    <w:rsid w:val="00493351"/>
    <w:rsid w:val="00495A25"/>
    <w:rsid w:val="004971D5"/>
    <w:rsid w:val="0049770A"/>
    <w:rsid w:val="004A4B9A"/>
    <w:rsid w:val="004A76F4"/>
    <w:rsid w:val="004B16A3"/>
    <w:rsid w:val="004B7A95"/>
    <w:rsid w:val="004C0F08"/>
    <w:rsid w:val="004C5280"/>
    <w:rsid w:val="004C7FDF"/>
    <w:rsid w:val="004D7009"/>
    <w:rsid w:val="004E0CDA"/>
    <w:rsid w:val="004E2FAA"/>
    <w:rsid w:val="004E3F54"/>
    <w:rsid w:val="004E6B9C"/>
    <w:rsid w:val="004E6BB9"/>
    <w:rsid w:val="004F1942"/>
    <w:rsid w:val="004F3D25"/>
    <w:rsid w:val="0050194F"/>
    <w:rsid w:val="00502114"/>
    <w:rsid w:val="005040BD"/>
    <w:rsid w:val="005133DC"/>
    <w:rsid w:val="00521BD0"/>
    <w:rsid w:val="005253E7"/>
    <w:rsid w:val="00526DF5"/>
    <w:rsid w:val="00531589"/>
    <w:rsid w:val="005336AA"/>
    <w:rsid w:val="00533C06"/>
    <w:rsid w:val="0053710B"/>
    <w:rsid w:val="005379A8"/>
    <w:rsid w:val="005405B6"/>
    <w:rsid w:val="00550D4C"/>
    <w:rsid w:val="00553402"/>
    <w:rsid w:val="0055370B"/>
    <w:rsid w:val="005823B4"/>
    <w:rsid w:val="005851F3"/>
    <w:rsid w:val="0059439A"/>
    <w:rsid w:val="00594789"/>
    <w:rsid w:val="00597E50"/>
    <w:rsid w:val="005A1084"/>
    <w:rsid w:val="005A1E3E"/>
    <w:rsid w:val="005A23C2"/>
    <w:rsid w:val="005B1BBD"/>
    <w:rsid w:val="005B30C5"/>
    <w:rsid w:val="005C3572"/>
    <w:rsid w:val="005D41E3"/>
    <w:rsid w:val="005E5511"/>
    <w:rsid w:val="005E654F"/>
    <w:rsid w:val="005F32E5"/>
    <w:rsid w:val="0060309E"/>
    <w:rsid w:val="00610EAD"/>
    <w:rsid w:val="006114DB"/>
    <w:rsid w:val="00615902"/>
    <w:rsid w:val="0061745A"/>
    <w:rsid w:val="006230FF"/>
    <w:rsid w:val="00624287"/>
    <w:rsid w:val="00633C67"/>
    <w:rsid w:val="00634D15"/>
    <w:rsid w:val="006362FD"/>
    <w:rsid w:val="00636412"/>
    <w:rsid w:val="006365D2"/>
    <w:rsid w:val="006429DC"/>
    <w:rsid w:val="006534B2"/>
    <w:rsid w:val="00653DD9"/>
    <w:rsid w:val="00654FB7"/>
    <w:rsid w:val="006603A2"/>
    <w:rsid w:val="00661225"/>
    <w:rsid w:val="00662042"/>
    <w:rsid w:val="0066389E"/>
    <w:rsid w:val="00665C95"/>
    <w:rsid w:val="00665DE0"/>
    <w:rsid w:val="00671959"/>
    <w:rsid w:val="00673B70"/>
    <w:rsid w:val="00676CF6"/>
    <w:rsid w:val="006805BA"/>
    <w:rsid w:val="00682E4A"/>
    <w:rsid w:val="00683704"/>
    <w:rsid w:val="00687B0B"/>
    <w:rsid w:val="006932AD"/>
    <w:rsid w:val="006A0902"/>
    <w:rsid w:val="006B296A"/>
    <w:rsid w:val="006B29ED"/>
    <w:rsid w:val="006B7EE7"/>
    <w:rsid w:val="006C0233"/>
    <w:rsid w:val="006C126B"/>
    <w:rsid w:val="006C2CA9"/>
    <w:rsid w:val="006C41BE"/>
    <w:rsid w:val="006D1373"/>
    <w:rsid w:val="006D2B7C"/>
    <w:rsid w:val="006D42C7"/>
    <w:rsid w:val="006DEA5C"/>
    <w:rsid w:val="006E4DB4"/>
    <w:rsid w:val="006E615F"/>
    <w:rsid w:val="006F0385"/>
    <w:rsid w:val="006F111A"/>
    <w:rsid w:val="006F40C5"/>
    <w:rsid w:val="006F6213"/>
    <w:rsid w:val="0070247D"/>
    <w:rsid w:val="00702ECE"/>
    <w:rsid w:val="00707B63"/>
    <w:rsid w:val="00707EF5"/>
    <w:rsid w:val="00710A7A"/>
    <w:rsid w:val="00712B3C"/>
    <w:rsid w:val="007157A5"/>
    <w:rsid w:val="007177E4"/>
    <w:rsid w:val="00720E79"/>
    <w:rsid w:val="007215F1"/>
    <w:rsid w:val="007227F7"/>
    <w:rsid w:val="00722B1B"/>
    <w:rsid w:val="00722BD0"/>
    <w:rsid w:val="00737ED4"/>
    <w:rsid w:val="00740651"/>
    <w:rsid w:val="00753716"/>
    <w:rsid w:val="00754A49"/>
    <w:rsid w:val="0076038D"/>
    <w:rsid w:val="007651D5"/>
    <w:rsid w:val="0076618B"/>
    <w:rsid w:val="00767701"/>
    <w:rsid w:val="00767A7E"/>
    <w:rsid w:val="00775015"/>
    <w:rsid w:val="0077505F"/>
    <w:rsid w:val="00786172"/>
    <w:rsid w:val="00787383"/>
    <w:rsid w:val="00796589"/>
    <w:rsid w:val="007B39A4"/>
    <w:rsid w:val="007C16E6"/>
    <w:rsid w:val="007C4A79"/>
    <w:rsid w:val="007D5180"/>
    <w:rsid w:val="007D547A"/>
    <w:rsid w:val="007E15DA"/>
    <w:rsid w:val="007E2940"/>
    <w:rsid w:val="007E400C"/>
    <w:rsid w:val="007E4744"/>
    <w:rsid w:val="007E5369"/>
    <w:rsid w:val="007E73E0"/>
    <w:rsid w:val="007F1AFB"/>
    <w:rsid w:val="007F564C"/>
    <w:rsid w:val="0080601F"/>
    <w:rsid w:val="00806A68"/>
    <w:rsid w:val="008071CE"/>
    <w:rsid w:val="00810EA1"/>
    <w:rsid w:val="00814169"/>
    <w:rsid w:val="00815A81"/>
    <w:rsid w:val="008224F7"/>
    <w:rsid w:val="00822A7C"/>
    <w:rsid w:val="008231B5"/>
    <w:rsid w:val="008231D2"/>
    <w:rsid w:val="00824D2C"/>
    <w:rsid w:val="008306F8"/>
    <w:rsid w:val="00832485"/>
    <w:rsid w:val="00833E89"/>
    <w:rsid w:val="008370BD"/>
    <w:rsid w:val="00851EA3"/>
    <w:rsid w:val="00860995"/>
    <w:rsid w:val="00861F72"/>
    <w:rsid w:val="00863545"/>
    <w:rsid w:val="0086381C"/>
    <w:rsid w:val="00865536"/>
    <w:rsid w:val="008728C5"/>
    <w:rsid w:val="008772B5"/>
    <w:rsid w:val="00877985"/>
    <w:rsid w:val="00891BC9"/>
    <w:rsid w:val="00895D99"/>
    <w:rsid w:val="00896FE6"/>
    <w:rsid w:val="008A3A57"/>
    <w:rsid w:val="008A4A9B"/>
    <w:rsid w:val="008B1B27"/>
    <w:rsid w:val="008B3C57"/>
    <w:rsid w:val="008B5C9D"/>
    <w:rsid w:val="008B6B71"/>
    <w:rsid w:val="008B6ED7"/>
    <w:rsid w:val="008C0BBB"/>
    <w:rsid w:val="008D1E0B"/>
    <w:rsid w:val="008D26A7"/>
    <w:rsid w:val="008D3BB0"/>
    <w:rsid w:val="008E1334"/>
    <w:rsid w:val="008E7057"/>
    <w:rsid w:val="008E7976"/>
    <w:rsid w:val="008F23D4"/>
    <w:rsid w:val="008F575F"/>
    <w:rsid w:val="008F5DF5"/>
    <w:rsid w:val="008F7F3F"/>
    <w:rsid w:val="00903FDA"/>
    <w:rsid w:val="0090520B"/>
    <w:rsid w:val="00905367"/>
    <w:rsid w:val="00907E07"/>
    <w:rsid w:val="00912601"/>
    <w:rsid w:val="00920620"/>
    <w:rsid w:val="00935A00"/>
    <w:rsid w:val="00936136"/>
    <w:rsid w:val="009553EA"/>
    <w:rsid w:val="009615D1"/>
    <w:rsid w:val="009622AD"/>
    <w:rsid w:val="00963320"/>
    <w:rsid w:val="0096413D"/>
    <w:rsid w:val="009653CF"/>
    <w:rsid w:val="0096670A"/>
    <w:rsid w:val="00972EC5"/>
    <w:rsid w:val="009738F8"/>
    <w:rsid w:val="009773A0"/>
    <w:rsid w:val="00977AE9"/>
    <w:rsid w:val="00980974"/>
    <w:rsid w:val="00980B7C"/>
    <w:rsid w:val="00987543"/>
    <w:rsid w:val="00987BA7"/>
    <w:rsid w:val="00987EEC"/>
    <w:rsid w:val="009902B2"/>
    <w:rsid w:val="00993CF2"/>
    <w:rsid w:val="009A33E1"/>
    <w:rsid w:val="009A75B7"/>
    <w:rsid w:val="009A7FFA"/>
    <w:rsid w:val="009B1349"/>
    <w:rsid w:val="009B20A0"/>
    <w:rsid w:val="009B3B13"/>
    <w:rsid w:val="009B4A0B"/>
    <w:rsid w:val="009B4BDC"/>
    <w:rsid w:val="009B645A"/>
    <w:rsid w:val="009C5824"/>
    <w:rsid w:val="009D026B"/>
    <w:rsid w:val="009D323F"/>
    <w:rsid w:val="009D6638"/>
    <w:rsid w:val="009E3FC7"/>
    <w:rsid w:val="009E5E9E"/>
    <w:rsid w:val="009F28D5"/>
    <w:rsid w:val="00A0481A"/>
    <w:rsid w:val="00A05992"/>
    <w:rsid w:val="00A108FC"/>
    <w:rsid w:val="00A1180B"/>
    <w:rsid w:val="00A14186"/>
    <w:rsid w:val="00A150DB"/>
    <w:rsid w:val="00A17397"/>
    <w:rsid w:val="00A17BDD"/>
    <w:rsid w:val="00A444CC"/>
    <w:rsid w:val="00A44CF3"/>
    <w:rsid w:val="00A46DF7"/>
    <w:rsid w:val="00A51039"/>
    <w:rsid w:val="00A5152D"/>
    <w:rsid w:val="00A518D7"/>
    <w:rsid w:val="00A63437"/>
    <w:rsid w:val="00A65E2D"/>
    <w:rsid w:val="00A7065D"/>
    <w:rsid w:val="00A77503"/>
    <w:rsid w:val="00A85F6A"/>
    <w:rsid w:val="00A861ED"/>
    <w:rsid w:val="00AA251D"/>
    <w:rsid w:val="00AB28D4"/>
    <w:rsid w:val="00AC30C4"/>
    <w:rsid w:val="00AC3F66"/>
    <w:rsid w:val="00AC4966"/>
    <w:rsid w:val="00AC797A"/>
    <w:rsid w:val="00AD3DD1"/>
    <w:rsid w:val="00AD40CA"/>
    <w:rsid w:val="00AD522A"/>
    <w:rsid w:val="00AD680A"/>
    <w:rsid w:val="00AD7F94"/>
    <w:rsid w:val="00AE03C8"/>
    <w:rsid w:val="00AE103C"/>
    <w:rsid w:val="00AE1DDC"/>
    <w:rsid w:val="00AE248B"/>
    <w:rsid w:val="00AE4E35"/>
    <w:rsid w:val="00AE7610"/>
    <w:rsid w:val="00AF13F5"/>
    <w:rsid w:val="00AF229E"/>
    <w:rsid w:val="00AF5ED4"/>
    <w:rsid w:val="00AF7BB5"/>
    <w:rsid w:val="00B02CB3"/>
    <w:rsid w:val="00B04023"/>
    <w:rsid w:val="00B0695F"/>
    <w:rsid w:val="00B104FE"/>
    <w:rsid w:val="00B1131A"/>
    <w:rsid w:val="00B13672"/>
    <w:rsid w:val="00B31E9B"/>
    <w:rsid w:val="00B35A9B"/>
    <w:rsid w:val="00B3764B"/>
    <w:rsid w:val="00B407B7"/>
    <w:rsid w:val="00B4126C"/>
    <w:rsid w:val="00B46571"/>
    <w:rsid w:val="00B529EC"/>
    <w:rsid w:val="00B564F9"/>
    <w:rsid w:val="00B5726D"/>
    <w:rsid w:val="00B60804"/>
    <w:rsid w:val="00B608F2"/>
    <w:rsid w:val="00B629C8"/>
    <w:rsid w:val="00B658FA"/>
    <w:rsid w:val="00B679F7"/>
    <w:rsid w:val="00B75E15"/>
    <w:rsid w:val="00B80223"/>
    <w:rsid w:val="00B80353"/>
    <w:rsid w:val="00B82F6D"/>
    <w:rsid w:val="00B83AE2"/>
    <w:rsid w:val="00B8488A"/>
    <w:rsid w:val="00B87DEE"/>
    <w:rsid w:val="00B90CE7"/>
    <w:rsid w:val="00B9593C"/>
    <w:rsid w:val="00B959FD"/>
    <w:rsid w:val="00B96D6B"/>
    <w:rsid w:val="00BA1C99"/>
    <w:rsid w:val="00BA2544"/>
    <w:rsid w:val="00BA31BC"/>
    <w:rsid w:val="00BA5C21"/>
    <w:rsid w:val="00BA79F0"/>
    <w:rsid w:val="00BC4360"/>
    <w:rsid w:val="00BC640A"/>
    <w:rsid w:val="00BD0F1C"/>
    <w:rsid w:val="00BD65A2"/>
    <w:rsid w:val="00BE0C3F"/>
    <w:rsid w:val="00BE2E91"/>
    <w:rsid w:val="00BE376A"/>
    <w:rsid w:val="00BE3B02"/>
    <w:rsid w:val="00BE4117"/>
    <w:rsid w:val="00BE608B"/>
    <w:rsid w:val="00BF0A88"/>
    <w:rsid w:val="00C01175"/>
    <w:rsid w:val="00C023D4"/>
    <w:rsid w:val="00C03F45"/>
    <w:rsid w:val="00C04B08"/>
    <w:rsid w:val="00C04F91"/>
    <w:rsid w:val="00C07061"/>
    <w:rsid w:val="00C078C2"/>
    <w:rsid w:val="00C12797"/>
    <w:rsid w:val="00C13F7F"/>
    <w:rsid w:val="00C15919"/>
    <w:rsid w:val="00C21C73"/>
    <w:rsid w:val="00C3142A"/>
    <w:rsid w:val="00C36107"/>
    <w:rsid w:val="00C44C03"/>
    <w:rsid w:val="00C51A4D"/>
    <w:rsid w:val="00C53632"/>
    <w:rsid w:val="00C554B0"/>
    <w:rsid w:val="00C5587D"/>
    <w:rsid w:val="00C62C03"/>
    <w:rsid w:val="00C6624F"/>
    <w:rsid w:val="00C67D65"/>
    <w:rsid w:val="00C76C73"/>
    <w:rsid w:val="00C80D36"/>
    <w:rsid w:val="00C81462"/>
    <w:rsid w:val="00C82CEE"/>
    <w:rsid w:val="00C83507"/>
    <w:rsid w:val="00C854E5"/>
    <w:rsid w:val="00C8636F"/>
    <w:rsid w:val="00C87B26"/>
    <w:rsid w:val="00C9214E"/>
    <w:rsid w:val="00C937E4"/>
    <w:rsid w:val="00C944FC"/>
    <w:rsid w:val="00CA09A8"/>
    <w:rsid w:val="00CB1B34"/>
    <w:rsid w:val="00CB447F"/>
    <w:rsid w:val="00CB7119"/>
    <w:rsid w:val="00CD04D5"/>
    <w:rsid w:val="00CE19E0"/>
    <w:rsid w:val="00CE39A7"/>
    <w:rsid w:val="00CF1CC9"/>
    <w:rsid w:val="00CF3DC1"/>
    <w:rsid w:val="00D029C8"/>
    <w:rsid w:val="00D056CE"/>
    <w:rsid w:val="00D131FB"/>
    <w:rsid w:val="00D22294"/>
    <w:rsid w:val="00D24474"/>
    <w:rsid w:val="00D42E14"/>
    <w:rsid w:val="00D43C96"/>
    <w:rsid w:val="00D442BC"/>
    <w:rsid w:val="00D46DA0"/>
    <w:rsid w:val="00D47F18"/>
    <w:rsid w:val="00D60E3F"/>
    <w:rsid w:val="00D650DB"/>
    <w:rsid w:val="00D74BB7"/>
    <w:rsid w:val="00D76CDC"/>
    <w:rsid w:val="00D870C7"/>
    <w:rsid w:val="00D911AE"/>
    <w:rsid w:val="00D937E4"/>
    <w:rsid w:val="00D9390F"/>
    <w:rsid w:val="00DA6C6E"/>
    <w:rsid w:val="00DC3CE8"/>
    <w:rsid w:val="00DC6960"/>
    <w:rsid w:val="00DD0314"/>
    <w:rsid w:val="00DD046F"/>
    <w:rsid w:val="00DD1D48"/>
    <w:rsid w:val="00DD492D"/>
    <w:rsid w:val="00DD5C40"/>
    <w:rsid w:val="00DD6184"/>
    <w:rsid w:val="00DD7DF7"/>
    <w:rsid w:val="00DE198D"/>
    <w:rsid w:val="00DE3748"/>
    <w:rsid w:val="00DE38BA"/>
    <w:rsid w:val="00DE4192"/>
    <w:rsid w:val="00DE55EB"/>
    <w:rsid w:val="00DF26D4"/>
    <w:rsid w:val="00E00007"/>
    <w:rsid w:val="00E053A5"/>
    <w:rsid w:val="00E112ED"/>
    <w:rsid w:val="00E12709"/>
    <w:rsid w:val="00E16014"/>
    <w:rsid w:val="00E31109"/>
    <w:rsid w:val="00E34EC4"/>
    <w:rsid w:val="00E34FB8"/>
    <w:rsid w:val="00E41363"/>
    <w:rsid w:val="00E42915"/>
    <w:rsid w:val="00E4459D"/>
    <w:rsid w:val="00E50210"/>
    <w:rsid w:val="00E51513"/>
    <w:rsid w:val="00E5175F"/>
    <w:rsid w:val="00E5616D"/>
    <w:rsid w:val="00E572A6"/>
    <w:rsid w:val="00E577DA"/>
    <w:rsid w:val="00E6041C"/>
    <w:rsid w:val="00E66FA0"/>
    <w:rsid w:val="00E70260"/>
    <w:rsid w:val="00E72ED1"/>
    <w:rsid w:val="00E86DE9"/>
    <w:rsid w:val="00E9700E"/>
    <w:rsid w:val="00EA5543"/>
    <w:rsid w:val="00EA7585"/>
    <w:rsid w:val="00EB0128"/>
    <w:rsid w:val="00EB066A"/>
    <w:rsid w:val="00EB409E"/>
    <w:rsid w:val="00EB51F4"/>
    <w:rsid w:val="00EB5888"/>
    <w:rsid w:val="00EB7DD4"/>
    <w:rsid w:val="00EC0D50"/>
    <w:rsid w:val="00EC22B4"/>
    <w:rsid w:val="00ED0447"/>
    <w:rsid w:val="00ED1A61"/>
    <w:rsid w:val="00EE4A03"/>
    <w:rsid w:val="00EE7396"/>
    <w:rsid w:val="00EF7025"/>
    <w:rsid w:val="00F0177F"/>
    <w:rsid w:val="00F03DAA"/>
    <w:rsid w:val="00F07066"/>
    <w:rsid w:val="00F07AF2"/>
    <w:rsid w:val="00F1446D"/>
    <w:rsid w:val="00F15363"/>
    <w:rsid w:val="00F15C70"/>
    <w:rsid w:val="00F16710"/>
    <w:rsid w:val="00F20048"/>
    <w:rsid w:val="00F25263"/>
    <w:rsid w:val="00F25458"/>
    <w:rsid w:val="00F254C0"/>
    <w:rsid w:val="00F36D62"/>
    <w:rsid w:val="00F37EEB"/>
    <w:rsid w:val="00F53EA5"/>
    <w:rsid w:val="00F56042"/>
    <w:rsid w:val="00F60BA1"/>
    <w:rsid w:val="00F6227F"/>
    <w:rsid w:val="00F6441A"/>
    <w:rsid w:val="00F73843"/>
    <w:rsid w:val="00F75B97"/>
    <w:rsid w:val="00F80C50"/>
    <w:rsid w:val="00F8439F"/>
    <w:rsid w:val="00F87974"/>
    <w:rsid w:val="00F94DE6"/>
    <w:rsid w:val="00FA00A4"/>
    <w:rsid w:val="00FA5CD2"/>
    <w:rsid w:val="00FB24FB"/>
    <w:rsid w:val="00FB3B1B"/>
    <w:rsid w:val="00FB6C74"/>
    <w:rsid w:val="00FB73AC"/>
    <w:rsid w:val="00FC0730"/>
    <w:rsid w:val="00FC1604"/>
    <w:rsid w:val="00FC2A7E"/>
    <w:rsid w:val="00FC331F"/>
    <w:rsid w:val="00FC668C"/>
    <w:rsid w:val="00FE4A1F"/>
    <w:rsid w:val="00FE52F5"/>
    <w:rsid w:val="00FF08F7"/>
    <w:rsid w:val="00FF4EBD"/>
    <w:rsid w:val="00FF78DC"/>
    <w:rsid w:val="0BE95FE7"/>
    <w:rsid w:val="0BF8518D"/>
    <w:rsid w:val="118CE4E2"/>
    <w:rsid w:val="144B0934"/>
    <w:rsid w:val="189AFA1C"/>
    <w:rsid w:val="1F73466C"/>
    <w:rsid w:val="23B75CA9"/>
    <w:rsid w:val="240E26EE"/>
    <w:rsid w:val="250D4A2F"/>
    <w:rsid w:val="35BA4090"/>
    <w:rsid w:val="3720DDAD"/>
    <w:rsid w:val="3CCA5891"/>
    <w:rsid w:val="3DFE53AC"/>
    <w:rsid w:val="3FFE01E0"/>
    <w:rsid w:val="4138BB6B"/>
    <w:rsid w:val="4F80E1F9"/>
    <w:rsid w:val="521B5B47"/>
    <w:rsid w:val="5656E8FE"/>
    <w:rsid w:val="59467E95"/>
    <w:rsid w:val="596311A1"/>
    <w:rsid w:val="5F301335"/>
    <w:rsid w:val="606FF286"/>
    <w:rsid w:val="61C22F55"/>
    <w:rsid w:val="65FD3278"/>
    <w:rsid w:val="6861DC0E"/>
    <w:rsid w:val="6AF4DBB9"/>
    <w:rsid w:val="6D354D31"/>
    <w:rsid w:val="77CFF26A"/>
    <w:rsid w:val="7E6673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2B14AE"/>
  <w14:defaultImageDpi w14:val="300"/>
  <w15:docId w15:val="{3A823CF2-79AE-4044-ADF2-EFB2DFA47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STH Green Heading 1"/>
    <w:basedOn w:val="Header1"/>
    <w:next w:val="Default"/>
    <w:link w:val="Heading1Char"/>
    <w:uiPriority w:val="1"/>
    <w:qFormat/>
    <w:rsid w:val="00CF3DC1"/>
    <w:pPr>
      <w:spacing w:line="240" w:lineRule="auto"/>
      <w:outlineLvl w:val="0"/>
    </w:pPr>
    <w:rPr>
      <w:rFonts w:ascii="Arial" w:hAnsi="Arial" w:cs="Arial"/>
    </w:rPr>
  </w:style>
  <w:style w:type="paragraph" w:styleId="Heading2">
    <w:name w:val="heading 2"/>
    <w:aliases w:val="STH Grey Heading 2"/>
    <w:basedOn w:val="Header1"/>
    <w:next w:val="Normal"/>
    <w:link w:val="Heading2Char"/>
    <w:uiPriority w:val="9"/>
    <w:unhideWhenUsed/>
    <w:qFormat/>
    <w:rsid w:val="00CF3DC1"/>
    <w:pPr>
      <w:spacing w:line="240" w:lineRule="auto"/>
      <w:outlineLvl w:val="1"/>
    </w:pPr>
    <w:rPr>
      <w:rFonts w:ascii="Arial" w:hAnsi="Arial" w:cs="Arial"/>
      <w:color w:val="9C9EA0"/>
      <w:sz w:val="27"/>
      <w:szCs w:val="27"/>
    </w:rPr>
  </w:style>
  <w:style w:type="paragraph" w:styleId="Heading3">
    <w:name w:val="heading 3"/>
    <w:basedOn w:val="Normal"/>
    <w:next w:val="Normal"/>
    <w:link w:val="Heading3Char"/>
    <w:uiPriority w:val="9"/>
    <w:semiHidden/>
    <w:unhideWhenUsed/>
    <w:rsid w:val="00E3110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BD0"/>
    <w:pPr>
      <w:tabs>
        <w:tab w:val="center" w:pos="4320"/>
        <w:tab w:val="right" w:pos="8640"/>
      </w:tabs>
    </w:pPr>
  </w:style>
  <w:style w:type="character" w:customStyle="1" w:styleId="HeaderChar">
    <w:name w:val="Header Char"/>
    <w:basedOn w:val="DefaultParagraphFont"/>
    <w:link w:val="Header"/>
    <w:uiPriority w:val="99"/>
    <w:rsid w:val="00521BD0"/>
  </w:style>
  <w:style w:type="paragraph" w:styleId="Footer">
    <w:name w:val="footer"/>
    <w:basedOn w:val="Normal"/>
    <w:link w:val="FooterChar"/>
    <w:uiPriority w:val="99"/>
    <w:unhideWhenUsed/>
    <w:rsid w:val="00521BD0"/>
    <w:pPr>
      <w:tabs>
        <w:tab w:val="center" w:pos="4320"/>
        <w:tab w:val="right" w:pos="8640"/>
      </w:tabs>
    </w:pPr>
  </w:style>
  <w:style w:type="character" w:customStyle="1" w:styleId="FooterChar">
    <w:name w:val="Footer Char"/>
    <w:basedOn w:val="DefaultParagraphFont"/>
    <w:link w:val="Footer"/>
    <w:uiPriority w:val="99"/>
    <w:rsid w:val="00521BD0"/>
  </w:style>
  <w:style w:type="paragraph" w:styleId="BalloonText">
    <w:name w:val="Balloon Text"/>
    <w:basedOn w:val="Normal"/>
    <w:link w:val="BalloonTextChar"/>
    <w:uiPriority w:val="99"/>
    <w:semiHidden/>
    <w:unhideWhenUsed/>
    <w:rsid w:val="00521B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1BD0"/>
    <w:rPr>
      <w:rFonts w:ascii="Lucida Grande" w:hAnsi="Lucida Grande" w:cs="Lucida Grande"/>
      <w:sz w:val="18"/>
      <w:szCs w:val="18"/>
    </w:rPr>
  </w:style>
  <w:style w:type="paragraph" w:customStyle="1" w:styleId="Header1">
    <w:name w:val="Header 1"/>
    <w:basedOn w:val="Normal"/>
    <w:uiPriority w:val="99"/>
    <w:rsid w:val="00235074"/>
    <w:pPr>
      <w:widowControl w:val="0"/>
      <w:autoSpaceDE w:val="0"/>
      <w:autoSpaceDN w:val="0"/>
      <w:adjustRightInd w:val="0"/>
      <w:spacing w:line="360" w:lineRule="atLeast"/>
      <w:textAlignment w:val="center"/>
    </w:pPr>
    <w:rPr>
      <w:rFonts w:ascii="Calibri-Bold" w:hAnsi="Calibri-Bold" w:cs="Calibri-Bold"/>
      <w:b/>
      <w:bCs/>
      <w:color w:val="006943"/>
      <w:sz w:val="32"/>
      <w:szCs w:val="32"/>
    </w:rPr>
  </w:style>
  <w:style w:type="paragraph" w:customStyle="1" w:styleId="BodyCopy">
    <w:name w:val="Body Copy"/>
    <w:basedOn w:val="Normal"/>
    <w:uiPriority w:val="99"/>
    <w:rsid w:val="00235074"/>
    <w:pPr>
      <w:widowControl w:val="0"/>
      <w:suppressAutoHyphens/>
      <w:autoSpaceDE w:val="0"/>
      <w:autoSpaceDN w:val="0"/>
      <w:adjustRightInd w:val="0"/>
      <w:spacing w:line="260" w:lineRule="atLeast"/>
      <w:textAlignment w:val="center"/>
    </w:pPr>
    <w:rPr>
      <w:rFonts w:ascii="Calibri" w:hAnsi="Calibri" w:cs="Calibri"/>
      <w:color w:val="000000"/>
      <w:sz w:val="22"/>
      <w:szCs w:val="22"/>
    </w:rPr>
  </w:style>
  <w:style w:type="paragraph" w:styleId="BodyText">
    <w:name w:val="Body Text"/>
    <w:aliases w:val="STH Body Text"/>
    <w:basedOn w:val="BodyCopy"/>
    <w:link w:val="BodyTextChar"/>
    <w:uiPriority w:val="1"/>
    <w:qFormat/>
    <w:rsid w:val="00CF3DC1"/>
    <w:pPr>
      <w:spacing w:line="240" w:lineRule="auto"/>
    </w:pPr>
    <w:rPr>
      <w:rFonts w:ascii="Arial" w:hAnsi="Arial" w:cs="Arial"/>
      <w:sz w:val="21"/>
      <w:szCs w:val="21"/>
    </w:rPr>
  </w:style>
  <w:style w:type="character" w:customStyle="1" w:styleId="BodyTextChar">
    <w:name w:val="Body Text Char"/>
    <w:aliases w:val="STH Body Text Char"/>
    <w:basedOn w:val="DefaultParagraphFont"/>
    <w:link w:val="BodyText"/>
    <w:uiPriority w:val="1"/>
    <w:rsid w:val="00CF3DC1"/>
    <w:rPr>
      <w:rFonts w:ascii="Arial" w:hAnsi="Arial" w:cs="Arial"/>
      <w:color w:val="000000"/>
      <w:sz w:val="21"/>
      <w:szCs w:val="21"/>
    </w:rPr>
  </w:style>
  <w:style w:type="character" w:customStyle="1" w:styleId="Heading1Char">
    <w:name w:val="Heading 1 Char"/>
    <w:aliases w:val="STH Green Heading 1 Char"/>
    <w:basedOn w:val="DefaultParagraphFont"/>
    <w:link w:val="Heading1"/>
    <w:uiPriority w:val="1"/>
    <w:rsid w:val="00CF3DC1"/>
    <w:rPr>
      <w:rFonts w:ascii="Arial" w:hAnsi="Arial" w:cs="Arial"/>
      <w:b/>
      <w:bCs/>
      <w:color w:val="006943"/>
      <w:sz w:val="32"/>
      <w:szCs w:val="32"/>
    </w:rPr>
  </w:style>
  <w:style w:type="paragraph" w:styleId="ListParagraph">
    <w:name w:val="List Paragraph"/>
    <w:aliases w:val="STH Bullets"/>
    <w:basedOn w:val="BodyText"/>
    <w:uiPriority w:val="34"/>
    <w:qFormat/>
    <w:rsid w:val="000B6937"/>
    <w:pPr>
      <w:numPr>
        <w:numId w:val="1"/>
      </w:numPr>
      <w:spacing w:after="80"/>
    </w:pPr>
  </w:style>
  <w:style w:type="character" w:customStyle="1" w:styleId="Heading2Char">
    <w:name w:val="Heading 2 Char"/>
    <w:aliases w:val="STH Grey Heading 2 Char"/>
    <w:basedOn w:val="DefaultParagraphFont"/>
    <w:link w:val="Heading2"/>
    <w:uiPriority w:val="9"/>
    <w:rsid w:val="00CF3DC1"/>
    <w:rPr>
      <w:rFonts w:ascii="Arial" w:hAnsi="Arial" w:cs="Arial"/>
      <w:b/>
      <w:bCs/>
      <w:color w:val="9C9EA0"/>
      <w:sz w:val="27"/>
      <w:szCs w:val="27"/>
    </w:rPr>
  </w:style>
  <w:style w:type="character" w:customStyle="1" w:styleId="Heading3Char">
    <w:name w:val="Heading 3 Char"/>
    <w:basedOn w:val="DefaultParagraphFont"/>
    <w:link w:val="Heading3"/>
    <w:uiPriority w:val="9"/>
    <w:semiHidden/>
    <w:rsid w:val="00E31109"/>
    <w:rPr>
      <w:rFonts w:asciiTheme="majorHAnsi" w:eastAsiaTheme="majorEastAsia" w:hAnsiTheme="majorHAnsi" w:cstheme="majorBidi"/>
      <w:b/>
      <w:bCs/>
      <w:color w:val="4F81BD" w:themeColor="accent1"/>
    </w:rPr>
  </w:style>
  <w:style w:type="paragraph" w:customStyle="1" w:styleId="Default">
    <w:name w:val="Default"/>
    <w:rsid w:val="00CF3DC1"/>
    <w:pPr>
      <w:autoSpaceDE w:val="0"/>
      <w:autoSpaceDN w:val="0"/>
      <w:adjustRightInd w:val="0"/>
    </w:pPr>
    <w:rPr>
      <w:rFonts w:ascii="Arial" w:hAnsi="Arial" w:cs="Arial"/>
      <w:color w:val="000000"/>
    </w:rPr>
  </w:style>
  <w:style w:type="character" w:styleId="Strong">
    <w:name w:val="Strong"/>
    <w:aliases w:val="STH Bold Body"/>
    <w:uiPriority w:val="22"/>
    <w:qFormat/>
    <w:rsid w:val="00E12709"/>
    <w:rPr>
      <w:b/>
      <w:bCs/>
    </w:rPr>
  </w:style>
  <w:style w:type="paragraph" w:styleId="NoSpacing">
    <w:name w:val="No Spacing"/>
    <w:aliases w:val="STH Body Space After"/>
    <w:basedOn w:val="BodyText"/>
    <w:uiPriority w:val="1"/>
    <w:qFormat/>
    <w:rsid w:val="000B6937"/>
    <w:pPr>
      <w:spacing w:after="80"/>
    </w:pPr>
  </w:style>
  <w:style w:type="paragraph" w:styleId="Subtitle">
    <w:name w:val="Subtitle"/>
    <w:aliases w:val="STH Dash"/>
    <w:basedOn w:val="BodyText"/>
    <w:next w:val="Normal"/>
    <w:link w:val="SubtitleChar"/>
    <w:uiPriority w:val="11"/>
    <w:qFormat/>
    <w:rsid w:val="000B6937"/>
    <w:pPr>
      <w:spacing w:after="80"/>
    </w:pPr>
  </w:style>
  <w:style w:type="character" w:customStyle="1" w:styleId="SubtitleChar">
    <w:name w:val="Subtitle Char"/>
    <w:aliases w:val="STH Dash Char"/>
    <w:basedOn w:val="DefaultParagraphFont"/>
    <w:link w:val="Subtitle"/>
    <w:uiPriority w:val="11"/>
    <w:rsid w:val="000B6937"/>
    <w:rPr>
      <w:rFonts w:ascii="Arial" w:hAnsi="Arial" w:cs="Arial"/>
      <w:color w:val="000000"/>
      <w:sz w:val="21"/>
      <w:szCs w:val="21"/>
    </w:rPr>
  </w:style>
  <w:style w:type="paragraph" w:customStyle="1" w:styleId="paragraph">
    <w:name w:val="paragraph"/>
    <w:basedOn w:val="Normal"/>
    <w:rsid w:val="00E572A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E572A6"/>
  </w:style>
  <w:style w:type="character" w:customStyle="1" w:styleId="scxw226779004">
    <w:name w:val="scxw226779004"/>
    <w:basedOn w:val="DefaultParagraphFont"/>
    <w:rsid w:val="00E572A6"/>
  </w:style>
  <w:style w:type="character" w:customStyle="1" w:styleId="eop">
    <w:name w:val="eop"/>
    <w:basedOn w:val="DefaultParagraphFont"/>
    <w:rsid w:val="00E572A6"/>
  </w:style>
  <w:style w:type="character" w:styleId="CommentReference">
    <w:name w:val="annotation reference"/>
    <w:basedOn w:val="DefaultParagraphFont"/>
    <w:uiPriority w:val="99"/>
    <w:semiHidden/>
    <w:unhideWhenUsed/>
    <w:rsid w:val="00B87DEE"/>
    <w:rPr>
      <w:sz w:val="16"/>
      <w:szCs w:val="16"/>
    </w:rPr>
  </w:style>
  <w:style w:type="paragraph" w:styleId="CommentText">
    <w:name w:val="annotation text"/>
    <w:basedOn w:val="Normal"/>
    <w:link w:val="CommentTextChar"/>
    <w:uiPriority w:val="99"/>
    <w:unhideWhenUsed/>
    <w:rsid w:val="00B87DEE"/>
    <w:pPr>
      <w:spacing w:before="160" w:after="320"/>
    </w:pPr>
    <w:rPr>
      <w:rFonts w:ascii="Proxima Nova" w:eastAsia="Proxima Nova" w:hAnsi="Proxima Nova" w:cs="Proxima Nova"/>
      <w:sz w:val="20"/>
      <w:szCs w:val="20"/>
      <w:lang w:val="en-US" w:eastAsia="ja-JP"/>
    </w:rPr>
  </w:style>
  <w:style w:type="character" w:customStyle="1" w:styleId="CommentTextChar">
    <w:name w:val="Comment Text Char"/>
    <w:basedOn w:val="DefaultParagraphFont"/>
    <w:link w:val="CommentText"/>
    <w:uiPriority w:val="99"/>
    <w:rsid w:val="00B87DEE"/>
    <w:rPr>
      <w:rFonts w:ascii="Proxima Nova" w:eastAsia="Proxima Nova" w:hAnsi="Proxima Nova" w:cs="Proxima Nova"/>
      <w:sz w:val="20"/>
      <w:szCs w:val="20"/>
      <w:lang w:val="en-US" w:eastAsia="ja-JP"/>
    </w:rPr>
  </w:style>
  <w:style w:type="paragraph" w:customStyle="1" w:styleId="BasicParagraph">
    <w:name w:val="[Basic Paragraph]"/>
    <w:basedOn w:val="Normal"/>
    <w:uiPriority w:val="99"/>
    <w:rsid w:val="00404048"/>
    <w:pPr>
      <w:autoSpaceDE w:val="0"/>
      <w:autoSpaceDN w:val="0"/>
      <w:adjustRightInd w:val="0"/>
      <w:spacing w:line="288" w:lineRule="auto"/>
      <w:textAlignment w:val="center"/>
    </w:pPr>
    <w:rPr>
      <w:rFonts w:ascii="Minion Pro" w:eastAsiaTheme="minorHAnsi" w:hAnsi="Minion Pro" w:cs="Minion Pro"/>
      <w:color w:val="000000"/>
    </w:rPr>
  </w:style>
  <w:style w:type="paragraph" w:styleId="CommentSubject">
    <w:name w:val="annotation subject"/>
    <w:basedOn w:val="CommentText"/>
    <w:next w:val="CommentText"/>
    <w:link w:val="CommentSubjectChar"/>
    <w:uiPriority w:val="99"/>
    <w:semiHidden/>
    <w:unhideWhenUsed/>
    <w:rsid w:val="00F73843"/>
    <w:pPr>
      <w:spacing w:before="0" w:after="0"/>
    </w:pPr>
    <w:rPr>
      <w:rFonts w:asciiTheme="minorHAnsi" w:eastAsiaTheme="minorEastAsia"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F73843"/>
    <w:rPr>
      <w:rFonts w:ascii="Proxima Nova" w:eastAsia="Proxima Nova" w:hAnsi="Proxima Nova" w:cs="Proxima Nova"/>
      <w:b/>
      <w:bCs/>
      <w:sz w:val="20"/>
      <w:szCs w:val="20"/>
      <w:lang w:val="en-US" w:eastAsia="ja-JP"/>
    </w:rPr>
  </w:style>
  <w:style w:type="character" w:styleId="Mention">
    <w:name w:val="Mention"/>
    <w:basedOn w:val="DefaultParagraphFont"/>
    <w:uiPriority w:val="99"/>
    <w:unhideWhenUsed/>
    <w:rsid w:val="00A63437"/>
    <w:rPr>
      <w:color w:val="2B579A"/>
      <w:shd w:val="clear" w:color="auto" w:fill="E1DFDD"/>
    </w:rPr>
  </w:style>
  <w:style w:type="paragraph" w:styleId="NormalWeb">
    <w:name w:val="Normal (Web)"/>
    <w:basedOn w:val="Normal"/>
    <w:uiPriority w:val="99"/>
    <w:unhideWhenUsed/>
    <w:rsid w:val="0061590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77707">
      <w:bodyDiv w:val="1"/>
      <w:marLeft w:val="0"/>
      <w:marRight w:val="0"/>
      <w:marTop w:val="0"/>
      <w:marBottom w:val="0"/>
      <w:divBdr>
        <w:top w:val="none" w:sz="0" w:space="0" w:color="auto"/>
        <w:left w:val="none" w:sz="0" w:space="0" w:color="auto"/>
        <w:bottom w:val="none" w:sz="0" w:space="0" w:color="auto"/>
        <w:right w:val="none" w:sz="0" w:space="0" w:color="auto"/>
      </w:divBdr>
    </w:div>
    <w:div w:id="182984588">
      <w:bodyDiv w:val="1"/>
      <w:marLeft w:val="0"/>
      <w:marRight w:val="0"/>
      <w:marTop w:val="0"/>
      <w:marBottom w:val="0"/>
      <w:divBdr>
        <w:top w:val="none" w:sz="0" w:space="0" w:color="auto"/>
        <w:left w:val="none" w:sz="0" w:space="0" w:color="auto"/>
        <w:bottom w:val="none" w:sz="0" w:space="0" w:color="auto"/>
        <w:right w:val="none" w:sz="0" w:space="0" w:color="auto"/>
      </w:divBdr>
    </w:div>
    <w:div w:id="193462925">
      <w:bodyDiv w:val="1"/>
      <w:marLeft w:val="0"/>
      <w:marRight w:val="0"/>
      <w:marTop w:val="0"/>
      <w:marBottom w:val="0"/>
      <w:divBdr>
        <w:top w:val="none" w:sz="0" w:space="0" w:color="auto"/>
        <w:left w:val="none" w:sz="0" w:space="0" w:color="auto"/>
        <w:bottom w:val="none" w:sz="0" w:space="0" w:color="auto"/>
        <w:right w:val="none" w:sz="0" w:space="0" w:color="auto"/>
      </w:divBdr>
      <w:divsChild>
        <w:div w:id="275138911">
          <w:marLeft w:val="0"/>
          <w:marRight w:val="0"/>
          <w:marTop w:val="0"/>
          <w:marBottom w:val="0"/>
          <w:divBdr>
            <w:top w:val="none" w:sz="0" w:space="0" w:color="auto"/>
            <w:left w:val="none" w:sz="0" w:space="0" w:color="auto"/>
            <w:bottom w:val="none" w:sz="0" w:space="0" w:color="auto"/>
            <w:right w:val="none" w:sz="0" w:space="0" w:color="auto"/>
          </w:divBdr>
        </w:div>
        <w:div w:id="351297972">
          <w:marLeft w:val="0"/>
          <w:marRight w:val="0"/>
          <w:marTop w:val="0"/>
          <w:marBottom w:val="0"/>
          <w:divBdr>
            <w:top w:val="none" w:sz="0" w:space="0" w:color="auto"/>
            <w:left w:val="none" w:sz="0" w:space="0" w:color="auto"/>
            <w:bottom w:val="none" w:sz="0" w:space="0" w:color="auto"/>
            <w:right w:val="none" w:sz="0" w:space="0" w:color="auto"/>
          </w:divBdr>
        </w:div>
        <w:div w:id="385180861">
          <w:marLeft w:val="0"/>
          <w:marRight w:val="0"/>
          <w:marTop w:val="0"/>
          <w:marBottom w:val="0"/>
          <w:divBdr>
            <w:top w:val="none" w:sz="0" w:space="0" w:color="auto"/>
            <w:left w:val="none" w:sz="0" w:space="0" w:color="auto"/>
            <w:bottom w:val="none" w:sz="0" w:space="0" w:color="auto"/>
            <w:right w:val="none" w:sz="0" w:space="0" w:color="auto"/>
          </w:divBdr>
        </w:div>
        <w:div w:id="392697138">
          <w:marLeft w:val="0"/>
          <w:marRight w:val="0"/>
          <w:marTop w:val="0"/>
          <w:marBottom w:val="0"/>
          <w:divBdr>
            <w:top w:val="none" w:sz="0" w:space="0" w:color="auto"/>
            <w:left w:val="none" w:sz="0" w:space="0" w:color="auto"/>
            <w:bottom w:val="none" w:sz="0" w:space="0" w:color="auto"/>
            <w:right w:val="none" w:sz="0" w:space="0" w:color="auto"/>
          </w:divBdr>
        </w:div>
        <w:div w:id="668019298">
          <w:marLeft w:val="0"/>
          <w:marRight w:val="0"/>
          <w:marTop w:val="0"/>
          <w:marBottom w:val="0"/>
          <w:divBdr>
            <w:top w:val="none" w:sz="0" w:space="0" w:color="auto"/>
            <w:left w:val="none" w:sz="0" w:space="0" w:color="auto"/>
            <w:bottom w:val="none" w:sz="0" w:space="0" w:color="auto"/>
            <w:right w:val="none" w:sz="0" w:space="0" w:color="auto"/>
          </w:divBdr>
        </w:div>
        <w:div w:id="916356227">
          <w:marLeft w:val="0"/>
          <w:marRight w:val="0"/>
          <w:marTop w:val="0"/>
          <w:marBottom w:val="0"/>
          <w:divBdr>
            <w:top w:val="none" w:sz="0" w:space="0" w:color="auto"/>
            <w:left w:val="none" w:sz="0" w:space="0" w:color="auto"/>
            <w:bottom w:val="none" w:sz="0" w:space="0" w:color="auto"/>
            <w:right w:val="none" w:sz="0" w:space="0" w:color="auto"/>
          </w:divBdr>
        </w:div>
        <w:div w:id="1061248366">
          <w:marLeft w:val="0"/>
          <w:marRight w:val="0"/>
          <w:marTop w:val="0"/>
          <w:marBottom w:val="0"/>
          <w:divBdr>
            <w:top w:val="none" w:sz="0" w:space="0" w:color="auto"/>
            <w:left w:val="none" w:sz="0" w:space="0" w:color="auto"/>
            <w:bottom w:val="none" w:sz="0" w:space="0" w:color="auto"/>
            <w:right w:val="none" w:sz="0" w:space="0" w:color="auto"/>
          </w:divBdr>
        </w:div>
        <w:div w:id="1161505822">
          <w:marLeft w:val="0"/>
          <w:marRight w:val="0"/>
          <w:marTop w:val="0"/>
          <w:marBottom w:val="0"/>
          <w:divBdr>
            <w:top w:val="none" w:sz="0" w:space="0" w:color="auto"/>
            <w:left w:val="none" w:sz="0" w:space="0" w:color="auto"/>
            <w:bottom w:val="none" w:sz="0" w:space="0" w:color="auto"/>
            <w:right w:val="none" w:sz="0" w:space="0" w:color="auto"/>
          </w:divBdr>
        </w:div>
        <w:div w:id="1242913861">
          <w:marLeft w:val="0"/>
          <w:marRight w:val="0"/>
          <w:marTop w:val="0"/>
          <w:marBottom w:val="0"/>
          <w:divBdr>
            <w:top w:val="none" w:sz="0" w:space="0" w:color="auto"/>
            <w:left w:val="none" w:sz="0" w:space="0" w:color="auto"/>
            <w:bottom w:val="none" w:sz="0" w:space="0" w:color="auto"/>
            <w:right w:val="none" w:sz="0" w:space="0" w:color="auto"/>
          </w:divBdr>
        </w:div>
        <w:div w:id="1247379186">
          <w:marLeft w:val="0"/>
          <w:marRight w:val="0"/>
          <w:marTop w:val="0"/>
          <w:marBottom w:val="0"/>
          <w:divBdr>
            <w:top w:val="none" w:sz="0" w:space="0" w:color="auto"/>
            <w:left w:val="none" w:sz="0" w:space="0" w:color="auto"/>
            <w:bottom w:val="none" w:sz="0" w:space="0" w:color="auto"/>
            <w:right w:val="none" w:sz="0" w:space="0" w:color="auto"/>
          </w:divBdr>
        </w:div>
        <w:div w:id="1586107349">
          <w:marLeft w:val="0"/>
          <w:marRight w:val="0"/>
          <w:marTop w:val="0"/>
          <w:marBottom w:val="0"/>
          <w:divBdr>
            <w:top w:val="none" w:sz="0" w:space="0" w:color="auto"/>
            <w:left w:val="none" w:sz="0" w:space="0" w:color="auto"/>
            <w:bottom w:val="none" w:sz="0" w:space="0" w:color="auto"/>
            <w:right w:val="none" w:sz="0" w:space="0" w:color="auto"/>
          </w:divBdr>
        </w:div>
        <w:div w:id="1770150922">
          <w:marLeft w:val="0"/>
          <w:marRight w:val="0"/>
          <w:marTop w:val="0"/>
          <w:marBottom w:val="0"/>
          <w:divBdr>
            <w:top w:val="none" w:sz="0" w:space="0" w:color="auto"/>
            <w:left w:val="none" w:sz="0" w:space="0" w:color="auto"/>
            <w:bottom w:val="none" w:sz="0" w:space="0" w:color="auto"/>
            <w:right w:val="none" w:sz="0" w:space="0" w:color="auto"/>
          </w:divBdr>
        </w:div>
        <w:div w:id="1826438223">
          <w:marLeft w:val="0"/>
          <w:marRight w:val="0"/>
          <w:marTop w:val="0"/>
          <w:marBottom w:val="0"/>
          <w:divBdr>
            <w:top w:val="none" w:sz="0" w:space="0" w:color="auto"/>
            <w:left w:val="none" w:sz="0" w:space="0" w:color="auto"/>
            <w:bottom w:val="none" w:sz="0" w:space="0" w:color="auto"/>
            <w:right w:val="none" w:sz="0" w:space="0" w:color="auto"/>
          </w:divBdr>
        </w:div>
        <w:div w:id="1945501973">
          <w:marLeft w:val="0"/>
          <w:marRight w:val="0"/>
          <w:marTop w:val="0"/>
          <w:marBottom w:val="0"/>
          <w:divBdr>
            <w:top w:val="none" w:sz="0" w:space="0" w:color="auto"/>
            <w:left w:val="none" w:sz="0" w:space="0" w:color="auto"/>
            <w:bottom w:val="none" w:sz="0" w:space="0" w:color="auto"/>
            <w:right w:val="none" w:sz="0" w:space="0" w:color="auto"/>
          </w:divBdr>
        </w:div>
        <w:div w:id="1984308130">
          <w:marLeft w:val="0"/>
          <w:marRight w:val="0"/>
          <w:marTop w:val="0"/>
          <w:marBottom w:val="0"/>
          <w:divBdr>
            <w:top w:val="none" w:sz="0" w:space="0" w:color="auto"/>
            <w:left w:val="none" w:sz="0" w:space="0" w:color="auto"/>
            <w:bottom w:val="none" w:sz="0" w:space="0" w:color="auto"/>
            <w:right w:val="none" w:sz="0" w:space="0" w:color="auto"/>
          </w:divBdr>
        </w:div>
        <w:div w:id="2082632899">
          <w:marLeft w:val="0"/>
          <w:marRight w:val="0"/>
          <w:marTop w:val="0"/>
          <w:marBottom w:val="0"/>
          <w:divBdr>
            <w:top w:val="none" w:sz="0" w:space="0" w:color="auto"/>
            <w:left w:val="none" w:sz="0" w:space="0" w:color="auto"/>
            <w:bottom w:val="none" w:sz="0" w:space="0" w:color="auto"/>
            <w:right w:val="none" w:sz="0" w:space="0" w:color="auto"/>
          </w:divBdr>
        </w:div>
      </w:divsChild>
    </w:div>
    <w:div w:id="269553701">
      <w:bodyDiv w:val="1"/>
      <w:marLeft w:val="0"/>
      <w:marRight w:val="0"/>
      <w:marTop w:val="0"/>
      <w:marBottom w:val="0"/>
      <w:divBdr>
        <w:top w:val="none" w:sz="0" w:space="0" w:color="auto"/>
        <w:left w:val="none" w:sz="0" w:space="0" w:color="auto"/>
        <w:bottom w:val="none" w:sz="0" w:space="0" w:color="auto"/>
        <w:right w:val="none" w:sz="0" w:space="0" w:color="auto"/>
      </w:divBdr>
      <w:divsChild>
        <w:div w:id="770203662">
          <w:marLeft w:val="0"/>
          <w:marRight w:val="0"/>
          <w:marTop w:val="0"/>
          <w:marBottom w:val="0"/>
          <w:divBdr>
            <w:top w:val="none" w:sz="0" w:space="0" w:color="auto"/>
            <w:left w:val="none" w:sz="0" w:space="0" w:color="auto"/>
            <w:bottom w:val="none" w:sz="0" w:space="0" w:color="auto"/>
            <w:right w:val="none" w:sz="0" w:space="0" w:color="auto"/>
          </w:divBdr>
        </w:div>
      </w:divsChild>
    </w:div>
    <w:div w:id="605500181">
      <w:bodyDiv w:val="1"/>
      <w:marLeft w:val="0"/>
      <w:marRight w:val="0"/>
      <w:marTop w:val="0"/>
      <w:marBottom w:val="0"/>
      <w:divBdr>
        <w:top w:val="none" w:sz="0" w:space="0" w:color="auto"/>
        <w:left w:val="none" w:sz="0" w:space="0" w:color="auto"/>
        <w:bottom w:val="none" w:sz="0" w:space="0" w:color="auto"/>
        <w:right w:val="none" w:sz="0" w:space="0" w:color="auto"/>
      </w:divBdr>
    </w:div>
    <w:div w:id="679478166">
      <w:bodyDiv w:val="1"/>
      <w:marLeft w:val="0"/>
      <w:marRight w:val="0"/>
      <w:marTop w:val="0"/>
      <w:marBottom w:val="0"/>
      <w:divBdr>
        <w:top w:val="none" w:sz="0" w:space="0" w:color="auto"/>
        <w:left w:val="none" w:sz="0" w:space="0" w:color="auto"/>
        <w:bottom w:val="none" w:sz="0" w:space="0" w:color="auto"/>
        <w:right w:val="none" w:sz="0" w:space="0" w:color="auto"/>
      </w:divBdr>
    </w:div>
    <w:div w:id="795875676">
      <w:bodyDiv w:val="1"/>
      <w:marLeft w:val="0"/>
      <w:marRight w:val="0"/>
      <w:marTop w:val="0"/>
      <w:marBottom w:val="0"/>
      <w:divBdr>
        <w:top w:val="none" w:sz="0" w:space="0" w:color="auto"/>
        <w:left w:val="none" w:sz="0" w:space="0" w:color="auto"/>
        <w:bottom w:val="none" w:sz="0" w:space="0" w:color="auto"/>
        <w:right w:val="none" w:sz="0" w:space="0" w:color="auto"/>
      </w:divBdr>
    </w:div>
    <w:div w:id="1266421039">
      <w:bodyDiv w:val="1"/>
      <w:marLeft w:val="0"/>
      <w:marRight w:val="0"/>
      <w:marTop w:val="0"/>
      <w:marBottom w:val="0"/>
      <w:divBdr>
        <w:top w:val="none" w:sz="0" w:space="0" w:color="auto"/>
        <w:left w:val="none" w:sz="0" w:space="0" w:color="auto"/>
        <w:bottom w:val="none" w:sz="0" w:space="0" w:color="auto"/>
        <w:right w:val="none" w:sz="0" w:space="0" w:color="auto"/>
      </w:divBdr>
    </w:div>
    <w:div w:id="1368600152">
      <w:bodyDiv w:val="1"/>
      <w:marLeft w:val="0"/>
      <w:marRight w:val="0"/>
      <w:marTop w:val="0"/>
      <w:marBottom w:val="0"/>
      <w:divBdr>
        <w:top w:val="none" w:sz="0" w:space="0" w:color="auto"/>
        <w:left w:val="none" w:sz="0" w:space="0" w:color="auto"/>
        <w:bottom w:val="none" w:sz="0" w:space="0" w:color="auto"/>
        <w:right w:val="none" w:sz="0" w:space="0" w:color="auto"/>
      </w:divBdr>
      <w:divsChild>
        <w:div w:id="1587229191">
          <w:marLeft w:val="0"/>
          <w:marRight w:val="0"/>
          <w:marTop w:val="0"/>
          <w:marBottom w:val="0"/>
          <w:divBdr>
            <w:top w:val="none" w:sz="0" w:space="0" w:color="auto"/>
            <w:left w:val="none" w:sz="0" w:space="0" w:color="auto"/>
            <w:bottom w:val="none" w:sz="0" w:space="0" w:color="auto"/>
            <w:right w:val="none" w:sz="0" w:space="0" w:color="auto"/>
          </w:divBdr>
          <w:divsChild>
            <w:div w:id="340814224">
              <w:marLeft w:val="0"/>
              <w:marRight w:val="0"/>
              <w:marTop w:val="0"/>
              <w:marBottom w:val="0"/>
              <w:divBdr>
                <w:top w:val="none" w:sz="0" w:space="0" w:color="auto"/>
                <w:left w:val="none" w:sz="0" w:space="0" w:color="auto"/>
                <w:bottom w:val="none" w:sz="0" w:space="0" w:color="auto"/>
                <w:right w:val="none" w:sz="0" w:space="0" w:color="auto"/>
              </w:divBdr>
            </w:div>
          </w:divsChild>
        </w:div>
        <w:div w:id="1925451040">
          <w:marLeft w:val="0"/>
          <w:marRight w:val="0"/>
          <w:marTop w:val="0"/>
          <w:marBottom w:val="0"/>
          <w:divBdr>
            <w:top w:val="none" w:sz="0" w:space="0" w:color="auto"/>
            <w:left w:val="none" w:sz="0" w:space="0" w:color="auto"/>
            <w:bottom w:val="none" w:sz="0" w:space="0" w:color="auto"/>
            <w:right w:val="none" w:sz="0" w:space="0" w:color="auto"/>
          </w:divBdr>
          <w:divsChild>
            <w:div w:id="770667498">
              <w:marLeft w:val="0"/>
              <w:marRight w:val="0"/>
              <w:marTop w:val="0"/>
              <w:marBottom w:val="0"/>
              <w:divBdr>
                <w:top w:val="none" w:sz="0" w:space="0" w:color="auto"/>
                <w:left w:val="none" w:sz="0" w:space="0" w:color="auto"/>
                <w:bottom w:val="none" w:sz="0" w:space="0" w:color="auto"/>
                <w:right w:val="none" w:sz="0" w:space="0" w:color="auto"/>
              </w:divBdr>
            </w:div>
          </w:divsChild>
        </w:div>
        <w:div w:id="2036467428">
          <w:marLeft w:val="0"/>
          <w:marRight w:val="0"/>
          <w:marTop w:val="0"/>
          <w:marBottom w:val="0"/>
          <w:divBdr>
            <w:top w:val="none" w:sz="0" w:space="0" w:color="auto"/>
            <w:left w:val="none" w:sz="0" w:space="0" w:color="auto"/>
            <w:bottom w:val="none" w:sz="0" w:space="0" w:color="auto"/>
            <w:right w:val="none" w:sz="0" w:space="0" w:color="auto"/>
          </w:divBdr>
          <w:divsChild>
            <w:div w:id="977874783">
              <w:marLeft w:val="0"/>
              <w:marRight w:val="0"/>
              <w:marTop w:val="0"/>
              <w:marBottom w:val="0"/>
              <w:divBdr>
                <w:top w:val="none" w:sz="0" w:space="0" w:color="auto"/>
                <w:left w:val="none" w:sz="0" w:space="0" w:color="auto"/>
                <w:bottom w:val="none" w:sz="0" w:space="0" w:color="auto"/>
                <w:right w:val="none" w:sz="0" w:space="0" w:color="auto"/>
              </w:divBdr>
            </w:div>
            <w:div w:id="20237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00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sthelens.londo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34C2DEC4FFE749A723B184E647081D" ma:contentTypeVersion="19" ma:contentTypeDescription="Create a new document." ma:contentTypeScope="" ma:versionID="bc1a0b7f85d4d6e8f8dec5e34ed24da0">
  <xsd:schema xmlns:xsd="http://www.w3.org/2001/XMLSchema" xmlns:xs="http://www.w3.org/2001/XMLSchema" xmlns:p="http://schemas.microsoft.com/office/2006/metadata/properties" xmlns:ns2="e21df1aa-10b1-4ed8-96ca-1b9c6fdc0e6f" xmlns:ns3="b20729e5-468d-4225-a991-68bbf425aea3" targetNamespace="http://schemas.microsoft.com/office/2006/metadata/properties" ma:root="true" ma:fieldsID="ec2c4d635f27bf108d0717e4ba371f2e" ns2:_="" ns3:_="">
    <xsd:import namespace="e21df1aa-10b1-4ed8-96ca-1b9c6fdc0e6f"/>
    <xsd:import namespace="b20729e5-468d-4225-a991-68bbf425ae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df1aa-10b1-4ed8-96ca-1b9c6fdc0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af0695c-efcd-46dd-8765-d5578b575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729e5-468d-4225-a991-68bbf425aea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cb054b-81ee-4303-954a-76d36d7ba676}" ma:internalName="TaxCatchAll" ma:showField="CatchAllData" ma:web="b20729e5-468d-4225-a991-68bbf425a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20729e5-468d-4225-a991-68bbf425aea3" xsi:nil="true"/>
    <lcf76f155ced4ddcb4097134ff3c332f xmlns="e21df1aa-10b1-4ed8-96ca-1b9c6fdc0e6f">
      <Terms xmlns="http://schemas.microsoft.com/office/infopath/2007/PartnerControls"/>
    </lcf76f155ced4ddcb4097134ff3c332f>
    <SharedWithUsers xmlns="b20729e5-468d-4225-a991-68bbf425aea3">
      <UserInfo>
        <DisplayName>Paul Arnold</DisplayName>
        <AccountId>109</AccountId>
        <AccountType/>
      </UserInfo>
      <UserInfo>
        <DisplayName>Rob Hawkes</DisplayName>
        <AccountId>666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B7DC8-EC44-4DEC-8296-8573E11CC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df1aa-10b1-4ed8-96ca-1b9c6fdc0e6f"/>
    <ds:schemaRef ds:uri="b20729e5-468d-4225-a991-68bbf425a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EB0F64-0BE9-490F-9E5D-BD02C37970FB}">
  <ds:schemaRefs>
    <ds:schemaRef ds:uri="http://schemas.microsoft.com/office/2006/metadata/properties"/>
    <ds:schemaRef ds:uri="http://schemas.microsoft.com/office/infopath/2007/PartnerControls"/>
    <ds:schemaRef ds:uri="b20729e5-468d-4225-a991-68bbf425aea3"/>
    <ds:schemaRef ds:uri="e21df1aa-10b1-4ed8-96ca-1b9c6fdc0e6f"/>
  </ds:schemaRefs>
</ds:datastoreItem>
</file>

<file path=customXml/itemProps3.xml><?xml version="1.0" encoding="utf-8"?>
<ds:datastoreItem xmlns:ds="http://schemas.openxmlformats.org/officeDocument/2006/customXml" ds:itemID="{AF23434C-136F-4354-B317-E92CE4B60A5C}">
  <ds:schemaRefs>
    <ds:schemaRef ds:uri="http://schemas.microsoft.com/sharepoint/v3/contenttype/forms"/>
  </ds:schemaRefs>
</ds:datastoreItem>
</file>

<file path=customXml/itemProps4.xml><?xml version="1.0" encoding="utf-8"?>
<ds:datastoreItem xmlns:ds="http://schemas.openxmlformats.org/officeDocument/2006/customXml" ds:itemID="{ECF43E15-73CD-7746-8636-E9203FD57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1864</Words>
  <Characters>9843</Characters>
  <Application>Microsoft Office Word</Application>
  <DocSecurity>4</DocSecurity>
  <Lines>273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11602</CharactersWithSpaces>
  <SharedDoc>false</SharedDoc>
  <HLinks>
    <vt:vector size="12" baseType="variant">
      <vt:variant>
        <vt:i4>3211293</vt:i4>
      </vt:variant>
      <vt:variant>
        <vt:i4>0</vt:i4>
      </vt:variant>
      <vt:variant>
        <vt:i4>0</vt:i4>
      </vt:variant>
      <vt:variant>
        <vt:i4>5</vt:i4>
      </vt:variant>
      <vt:variant>
        <vt:lpwstr>mailto:recruitment@sthelens.london</vt:lpwstr>
      </vt:variant>
      <vt:variant>
        <vt:lpwstr/>
      </vt:variant>
      <vt:variant>
        <vt:i4>4063310</vt:i4>
      </vt:variant>
      <vt:variant>
        <vt:i4>0</vt:i4>
      </vt:variant>
      <vt:variant>
        <vt:i4>0</vt:i4>
      </vt:variant>
      <vt:variant>
        <vt:i4>5</vt:i4>
      </vt:variant>
      <vt:variant>
        <vt:lpwstr>mailto:Justine.Cox@sthelens.london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 Creative</dc:creator>
  <cp:keywords/>
  <dc:description/>
  <cp:lastModifiedBy>Jasmine Mohseni</cp:lastModifiedBy>
  <cp:revision>2</cp:revision>
  <cp:lastPrinted>2023-11-06T10:51:00Z</cp:lastPrinted>
  <dcterms:created xsi:type="dcterms:W3CDTF">2026-01-30T16:22:00Z</dcterms:created>
  <dcterms:modified xsi:type="dcterms:W3CDTF">2026-01-30T16:22:00Z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0x0101007A34C2DEC4FFE749A723B184E647081D</vt:lpwstr>
  </property>
  <property fmtid="{D5CDD505-2E9C-101B-9397-08002B2CF9AE}" pid="3" name="Staff Category">
    <vt:lpwstr/>
  </property>
  <property fmtid="{D5CDD505-2E9C-101B-9397-08002B2CF9AE}" pid="4" name="MediaServiceImageTags">
    <vt:lpwstr/>
  </property>
</Properties>
</file>