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B661" w14:textId="77777777" w:rsidR="000010D6" w:rsidRDefault="006A3116">
      <w:pPr>
        <w:jc w:val="center"/>
      </w:pPr>
      <w:r>
        <w:rPr>
          <w:noProof/>
          <w:lang w:eastAsia="en-GB"/>
        </w:rPr>
        <mc:AlternateContent>
          <mc:Choice Requires="wps">
            <w:drawing>
              <wp:anchor distT="0" distB="0" distL="114300" distR="114300" simplePos="0" relativeHeight="251659264" behindDoc="0" locked="0" layoutInCell="1" allowOverlap="1" wp14:anchorId="4AA37235" wp14:editId="7B614221">
                <wp:simplePos x="0" y="0"/>
                <wp:positionH relativeFrom="page">
                  <wp:align>left</wp:align>
                </wp:positionH>
                <wp:positionV relativeFrom="paragraph">
                  <wp:posOffset>-792505</wp:posOffset>
                </wp:positionV>
                <wp:extent cx="282388" cy="10679723"/>
                <wp:effectExtent l="0" t="0" r="3810" b="7620"/>
                <wp:wrapNone/>
                <wp:docPr id="9" name="Rectangle 1"/>
                <wp:cNvGraphicFramePr/>
                <a:graphic xmlns:a="http://schemas.openxmlformats.org/drawingml/2006/main">
                  <a:graphicData uri="http://schemas.microsoft.com/office/word/2010/wordprocessingShape">
                    <wps:wsp>
                      <wps:cNvSpPr/>
                      <wps:spPr>
                        <a:xfrm>
                          <a:off x="0" y="0"/>
                          <a:ext cx="282388" cy="10679723"/>
                        </a:xfrm>
                        <a:prstGeom prst="rect">
                          <a:avLst/>
                        </a:prstGeom>
                        <a:solidFill>
                          <a:srgbClr val="002C5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15C560E" id="Rectangle 1" o:spid="_x0000_s1026" style="position:absolute;margin-left:0;margin-top:-62.4pt;width:22.25pt;height:840.9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2n5QEAACEEAAAOAAAAZHJzL2Uyb0RvYy54bWysU8tu2zAQvBfoPxC615IVJHEFyzk4SC9F&#10;GzTpB9DU0iJAkcSStey/75KU5L7QQ1EdKD5mZ3eGy+3DedDsBOiVNW2xXlUFAyNsp8yxLb6+Pr3b&#10;FMwHbjqurYG2uIAvHnZv32xH10Bte6s7QEYkxjeja4s+BNeUpRc9DNyvrANDh9LiwAMt8Vh2yEdi&#10;H3RZV9VdOVrsHFoB3tPuYz4sdolfShDhs5QeAtNtQbWFNGIaD3Esd1veHJG7XompDP4PVQxcGUq6&#10;UD3ywNk3VL9RDUqg9VaGlbBDaaVUApIGUrOuflHz0nMHSQuZ491ik/9/tOLT6cU9I9kwOt94mkYV&#10;Z4lD/FN97JzMuixmwTkwQZv1pr7Z0O0KOlpXd/fv7+ubaGd5DXfowwewA4uTtkC6jWQSP330IUNn&#10;SMzmrVbdk9I6LfB42GtkJx5vrqr3t5uJ/SeYNhFsbAzLjHGnvIpJs3DREHHafAHJVBfLT5WkPoMl&#10;DxcCTFjno553kNPfVvTN2WNnxoikNBFGZkn5F+6JYEZmkpk7VznhYyikNl2Cq78VloOXiJTZmrAE&#10;D8pY/BOBJlVT5oyfTcrWRJcOtrs8I8Og9za/Fm5Eb+mxiIApOKKoD5Py6c3ERv9xnWivL3v3HQAA&#10;//8DAFBLAwQUAAYACAAAACEAhKHjzt8AAAAJAQAADwAAAGRycy9kb3ducmV2LnhtbEyPQU+DQBCF&#10;7yb+h82YeGuXEtCCLE1r0kNjPIim5y07BZSdJeyW4r93POlx8l7efF+xmW0vJhx950jBahmBQKqd&#10;6ahR8PG+X6xB+KDJ6N4RKvhGD5vy9qbQuXFXesOpCo3gEfK5VtCGMORS+rpFq/3SDUicnd1odeBz&#10;bKQZ9ZXHbS/jKHqQVnfEH1o94HOL9Vd1sQqSKotf/L45Ztnuc0q2r4fpvDsodX83b59ABJzDXxl+&#10;8RkdSmY6uQsZL3oFLBIULFZxwgacJ0kK4sS9NH2MQJaF/G9Q/gAAAP//AwBQSwECLQAUAAYACAAA&#10;ACEAtoM4kv4AAADhAQAAEwAAAAAAAAAAAAAAAAAAAAAAW0NvbnRlbnRfVHlwZXNdLnhtbFBLAQIt&#10;ABQABgAIAAAAIQA4/SH/1gAAAJQBAAALAAAAAAAAAAAAAAAAAC8BAABfcmVscy8ucmVsc1BLAQIt&#10;ABQABgAIAAAAIQCoV32n5QEAACEEAAAOAAAAAAAAAAAAAAAAAC4CAABkcnMvZTJvRG9jLnhtbFBL&#10;AQItABQABgAIAAAAIQCEoePO3wAAAAkBAAAPAAAAAAAAAAAAAAAAAD8EAABkcnMvZG93bnJldi54&#10;bWxQSwUGAAAAAAQABADzAAAASwUAAAAA&#10;" fillcolor="#002c58" stroked="f" strokeweight="1pt">
                <w10:wrap anchorx="page"/>
              </v:rect>
            </w:pict>
          </mc:Fallback>
        </mc:AlternateContent>
      </w:r>
      <w:r>
        <w:rPr>
          <w:noProof/>
          <w:lang w:eastAsia="en-GB"/>
        </w:rPr>
        <mc:AlternateContent>
          <mc:Choice Requires="wps">
            <w:drawing>
              <wp:anchor distT="0" distB="0" distL="114300" distR="114300" simplePos="0" relativeHeight="251661312" behindDoc="0" locked="0" layoutInCell="1" allowOverlap="1" wp14:anchorId="5D32D4E3" wp14:editId="021DEDB2">
                <wp:simplePos x="0" y="0"/>
                <wp:positionH relativeFrom="page">
                  <wp:align>right</wp:align>
                </wp:positionH>
                <wp:positionV relativeFrom="paragraph">
                  <wp:posOffset>-787804</wp:posOffset>
                </wp:positionV>
                <wp:extent cx="282388" cy="10679723"/>
                <wp:effectExtent l="0" t="0" r="3810" b="7620"/>
                <wp:wrapNone/>
                <wp:docPr id="1696349587" name="Rectangle 2"/>
                <wp:cNvGraphicFramePr/>
                <a:graphic xmlns:a="http://schemas.openxmlformats.org/drawingml/2006/main">
                  <a:graphicData uri="http://schemas.microsoft.com/office/word/2010/wordprocessingShape">
                    <wps:wsp>
                      <wps:cNvSpPr/>
                      <wps:spPr>
                        <a:xfrm>
                          <a:off x="0" y="0"/>
                          <a:ext cx="282388" cy="10679723"/>
                        </a:xfrm>
                        <a:prstGeom prst="rect">
                          <a:avLst/>
                        </a:prstGeom>
                        <a:solidFill>
                          <a:srgbClr val="002C5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2CD1315" id="Rectangle 2" o:spid="_x0000_s1026" style="position:absolute;margin-left:-28.95pt;margin-top:-62.05pt;width:22.25pt;height:840.9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2n5QEAACEEAAAOAAAAZHJzL2Uyb0RvYy54bWysU8tu2zAQvBfoPxC615IVJHEFyzk4SC9F&#10;GzTpB9DU0iJAkcSStey/75KU5L7QQ1EdKD5mZ3eGy+3DedDsBOiVNW2xXlUFAyNsp8yxLb6+Pr3b&#10;FMwHbjqurYG2uIAvHnZv32xH10Bte6s7QEYkxjeja4s+BNeUpRc9DNyvrANDh9LiwAMt8Vh2yEdi&#10;H3RZV9VdOVrsHFoB3tPuYz4sdolfShDhs5QeAtNtQbWFNGIaD3Esd1veHJG7XompDP4PVQxcGUq6&#10;UD3ywNk3VL9RDUqg9VaGlbBDaaVUApIGUrOuflHz0nMHSQuZ491ik/9/tOLT6cU9I9kwOt94mkYV&#10;Z4lD/FN97JzMuixmwTkwQZv1pr7Z0O0KOlpXd/fv7+ubaGd5DXfowwewA4uTtkC6jWQSP330IUNn&#10;SMzmrVbdk9I6LfB42GtkJx5vrqr3t5uJ/SeYNhFsbAzLjHGnvIpJs3DREHHafAHJVBfLT5WkPoMl&#10;DxcCTFjno553kNPfVvTN2WNnxoikNBFGZkn5F+6JYEZmkpk7VznhYyikNl2Cq78VloOXiJTZmrAE&#10;D8pY/BOBJlVT5oyfTcrWRJcOtrs8I8Og9za/Fm5Eb+mxiIApOKKoD5Py6c3ERv9xnWivL3v3HQAA&#10;//8DAFBLAwQUAAYACAAAACEArpCL2OAAAAAJAQAADwAAAGRycy9kb3ducmV2LnhtbEyPMU/DMBSE&#10;dyT+g/WQ2FonkUNJGqdqkTpUiIGAOruxmwTi5yh20/DveUx0PN3p7rtiM9ueTWb0nUMJ8TICZrB2&#10;usNGwufHfvEMzAeFWvUOjYQf42FT3t8VKtfuiu9mqkLDqAR9riS0IQw5575ujVV+6QaD5J3daFUg&#10;OTZcj+pK5bbnSRQ9cas6pIVWDealNfV3dbESRJUlr37fHLNs9zWJ7dthOu8OUj4+zNs1sGDm8B+G&#10;P3xCh5KYTu6C2rNeAh0JEhZxImJg5AuRAjtRLk1XK+BlwW8flL8AAAD//wMAUEsBAi0AFAAGAAgA&#10;AAAhALaDOJL+AAAA4QEAABMAAAAAAAAAAAAAAAAAAAAAAFtDb250ZW50X1R5cGVzXS54bWxQSwEC&#10;LQAUAAYACAAAACEAOP0h/9YAAACUAQAACwAAAAAAAAAAAAAAAAAvAQAAX3JlbHMvLnJlbHNQSwEC&#10;LQAUAAYACAAAACEAqFd9p+UBAAAhBAAADgAAAAAAAAAAAAAAAAAuAgAAZHJzL2Uyb0RvYy54bWxQ&#10;SwECLQAUAAYACAAAACEArpCL2OAAAAAJAQAADwAAAAAAAAAAAAAAAAA/BAAAZHJzL2Rvd25yZXYu&#10;eG1sUEsFBgAAAAAEAAQA8wAAAEwFAAAAAA==&#10;" fillcolor="#002c58" stroked="f" strokeweight="1pt">
                <w10:wrap anchorx="page"/>
              </v:rect>
            </w:pict>
          </mc:Fallback>
        </mc:AlternateContent>
      </w:r>
    </w:p>
    <w:p w14:paraId="05965699" w14:textId="77777777" w:rsidR="000010D6" w:rsidRDefault="000010D6"/>
    <w:p w14:paraId="7384D743" w14:textId="77777777" w:rsidR="000010D6" w:rsidRDefault="000010D6">
      <w:pPr>
        <w:rPr>
          <w:rFonts w:cstheme="minorHAnsi"/>
          <w:b/>
          <w:sz w:val="24"/>
          <w:szCs w:val="24"/>
        </w:rPr>
      </w:pPr>
    </w:p>
    <w:p w14:paraId="4A432192" w14:textId="77777777" w:rsidR="000010D6" w:rsidRDefault="006A3116">
      <w:pPr>
        <w:widowControl w:val="0"/>
        <w:autoSpaceDE w:val="0"/>
        <w:autoSpaceDN w:val="0"/>
        <w:adjustRightInd w:val="0"/>
        <w:jc w:val="center"/>
        <w:rPr>
          <w:rFonts w:ascii="Calibri" w:hAnsi="Calibri"/>
          <w:b/>
          <w:bCs/>
          <w:sz w:val="24"/>
          <w:szCs w:val="24"/>
        </w:rPr>
      </w:pPr>
      <w:r>
        <w:rPr>
          <w:rFonts w:ascii="Calibri" w:hAnsi="Calibri"/>
          <w:b/>
          <w:bCs/>
          <w:sz w:val="24"/>
          <w:szCs w:val="24"/>
        </w:rPr>
        <w:t>MAINSCALE JOB SPECIFICATION</w:t>
      </w:r>
    </w:p>
    <w:p w14:paraId="0C6BBE2D" w14:textId="207D9EA1" w:rsidR="000010D6" w:rsidRDefault="006A3116">
      <w:pPr>
        <w:widowControl w:val="0"/>
        <w:autoSpaceDE w:val="0"/>
        <w:autoSpaceDN w:val="0"/>
        <w:adjustRightInd w:val="0"/>
        <w:jc w:val="center"/>
        <w:rPr>
          <w:rFonts w:ascii="Calibri" w:hAnsi="Calibri"/>
          <w:b/>
          <w:bCs/>
          <w:sz w:val="24"/>
          <w:szCs w:val="24"/>
        </w:rPr>
      </w:pPr>
      <w:r>
        <w:rPr>
          <w:rFonts w:ascii="Calibri" w:hAnsi="Calibri"/>
          <w:b/>
          <w:bCs/>
          <w:sz w:val="24"/>
          <w:szCs w:val="24"/>
        </w:rPr>
        <w:t xml:space="preserve">TEACHER OF </w:t>
      </w:r>
      <w:r w:rsidR="00096DE4">
        <w:rPr>
          <w:rFonts w:ascii="Calibri" w:hAnsi="Calibri"/>
          <w:b/>
          <w:bCs/>
          <w:sz w:val="24"/>
          <w:szCs w:val="24"/>
        </w:rPr>
        <w:t>FOOD TECHNOLOGY</w:t>
      </w:r>
    </w:p>
    <w:p w14:paraId="1C6B798D" w14:textId="77777777" w:rsidR="000010D6" w:rsidRDefault="000010D6">
      <w:pPr>
        <w:widowControl w:val="0"/>
        <w:autoSpaceDE w:val="0"/>
        <w:autoSpaceDN w:val="0"/>
        <w:adjustRightInd w:val="0"/>
        <w:jc w:val="center"/>
        <w:rPr>
          <w:rFonts w:ascii="Calibri" w:hAnsi="Calibri"/>
          <w:b/>
          <w:bCs/>
          <w:sz w:val="24"/>
          <w:szCs w:val="24"/>
        </w:rPr>
      </w:pPr>
    </w:p>
    <w:p w14:paraId="6222C859"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 xml:space="preserve">To prepare and deliver quality lessons for a timetable agreed with the Head of Department </w:t>
      </w:r>
    </w:p>
    <w:p w14:paraId="6B6CEC06"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fulfil the teacher standards and carry out any statutory duties required of a teacher</w:t>
      </w:r>
    </w:p>
    <w:p w14:paraId="4CA79F62"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undergo in-service training to keep abreast of developments in school and nationally</w:t>
      </w:r>
    </w:p>
    <w:p w14:paraId="559A6085"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assess and mark pupils’ work regularly and provide accurate reports as scheduled in the School Calendar</w:t>
      </w:r>
    </w:p>
    <w:p w14:paraId="1E75BA11"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follow the school’s and department’s policies and Key Procedures</w:t>
      </w:r>
    </w:p>
    <w:p w14:paraId="256FD94C"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attend school meetings and department briefing</w:t>
      </w:r>
    </w:p>
    <w:p w14:paraId="4EEFF826"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attend parents’ evenings as scheduled in the School Calendar</w:t>
      </w:r>
    </w:p>
    <w:p w14:paraId="670FA4D7"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carry out the duties of a pastoral tutor (or attached member of staff) within a Year Team</w:t>
      </w:r>
    </w:p>
    <w:p w14:paraId="5E33C08B"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be responsible for the environment of a classroom including good displays</w:t>
      </w:r>
    </w:p>
    <w:p w14:paraId="026E78AE"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contribute to the department or school extra-curricular programme by assisting/organising a club and attending school events</w:t>
      </w:r>
    </w:p>
    <w:p w14:paraId="63185911"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Style w:val="normaltextrun"/>
          <w:rFonts w:ascii="Cambria" w:hAnsi="Cambria"/>
          <w:color w:val="000000"/>
          <w:bdr w:val="none" w:sz="0" w:space="0" w:color="auto" w:frame="1"/>
        </w:rPr>
        <w:t>A commitment to uphold our core values: Respect, Kindness, Aspiration, Dedication and Discipline </w:t>
      </w:r>
    </w:p>
    <w:p w14:paraId="381DC150" w14:textId="77777777" w:rsidR="000010D6" w:rsidRDefault="006A3116">
      <w:pPr>
        <w:pStyle w:val="ListParagraph"/>
        <w:widowControl w:val="0"/>
        <w:numPr>
          <w:ilvl w:val="0"/>
          <w:numId w:val="6"/>
        </w:numPr>
        <w:autoSpaceDE w:val="0"/>
        <w:autoSpaceDN w:val="0"/>
        <w:adjustRightInd w:val="0"/>
        <w:spacing w:after="240"/>
        <w:rPr>
          <w:rFonts w:ascii="Cambria" w:hAnsi="Cambria"/>
        </w:rPr>
      </w:pPr>
      <w:r>
        <w:rPr>
          <w:rFonts w:ascii="Cambria" w:hAnsi="Cambria"/>
        </w:rPr>
        <w:t>To follow all safeguarding and data protection procedures and complete training as required</w:t>
      </w:r>
    </w:p>
    <w:p w14:paraId="688DE643" w14:textId="77777777" w:rsidR="004C68CB" w:rsidRDefault="004C68CB" w:rsidP="004C68CB">
      <w:pPr>
        <w:widowControl w:val="0"/>
        <w:autoSpaceDE w:val="0"/>
        <w:autoSpaceDN w:val="0"/>
        <w:adjustRightInd w:val="0"/>
        <w:spacing w:after="240"/>
        <w:rPr>
          <w:rFonts w:ascii="Cambria" w:hAnsi="Cambria"/>
        </w:rPr>
      </w:pPr>
    </w:p>
    <w:p w14:paraId="26C78E21" w14:textId="77777777" w:rsidR="004C68CB" w:rsidRPr="004C68CB" w:rsidRDefault="004C68CB" w:rsidP="004C68CB">
      <w:pPr>
        <w:widowControl w:val="0"/>
        <w:autoSpaceDE w:val="0"/>
        <w:autoSpaceDN w:val="0"/>
        <w:adjustRightInd w:val="0"/>
        <w:spacing w:after="240"/>
        <w:rPr>
          <w:rFonts w:ascii="Cambria" w:hAnsi="Cambria"/>
        </w:rPr>
      </w:pPr>
      <w:r>
        <w:rPr>
          <w:rFonts w:ascii="Cambria" w:hAnsi="Cambria"/>
        </w:rPr>
        <w:t>T</w:t>
      </w:r>
      <w:r w:rsidRPr="004C68CB">
        <w:rPr>
          <w:rFonts w:ascii="Cambria" w:hAnsi="Cambria"/>
        </w:rPr>
        <w:t>he Heathland School is committed to safeguarding and promoting the welfare of children and young people and expects all staff, governors and volunteers to share this commitment. This appointment is subject to an Enhanced DBS check.</w:t>
      </w:r>
    </w:p>
    <w:p w14:paraId="50A45025" w14:textId="77777777" w:rsidR="000010D6" w:rsidRDefault="000010D6">
      <w:pPr>
        <w:spacing w:line="240" w:lineRule="auto"/>
        <w:contextualSpacing/>
        <w:jc w:val="center"/>
        <w:rPr>
          <w:rFonts w:ascii="Cambria" w:hAnsi="Cambria" w:cstheme="minorHAnsi"/>
          <w:b/>
        </w:rPr>
      </w:pPr>
    </w:p>
    <w:sectPr w:rsidR="000010D6">
      <w:headerReference w:type="default" r:id="rId10"/>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2B2CD" w14:textId="77777777" w:rsidR="00744729" w:rsidRDefault="00744729">
      <w:pPr>
        <w:spacing w:after="0" w:line="240" w:lineRule="auto"/>
      </w:pPr>
      <w:r>
        <w:separator/>
      </w:r>
    </w:p>
  </w:endnote>
  <w:endnote w:type="continuationSeparator" w:id="0">
    <w:p w14:paraId="591A43A8" w14:textId="77777777" w:rsidR="00744729" w:rsidRDefault="0074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0A48" w14:textId="77777777" w:rsidR="000010D6" w:rsidRDefault="006A3116">
    <w:pPr>
      <w:pStyle w:val="Footer"/>
      <w:jc w:val="center"/>
      <w:rPr>
        <w:rFonts w:ascii="Cambria" w:hAnsi="Cambria"/>
        <w:b/>
        <w:bCs/>
        <w:color w:val="BF8F00" w:themeColor="accent4" w:themeShade="BF"/>
        <w:sz w:val="28"/>
        <w:szCs w:val="28"/>
      </w:rPr>
    </w:pPr>
    <w:r>
      <w:rPr>
        <w:rFonts w:ascii="Cambria" w:hAnsi="Cambria"/>
        <w:b/>
        <w:bCs/>
        <w:color w:val="806000" w:themeColor="accent4" w:themeShade="80"/>
        <w:sz w:val="28"/>
        <w:szCs w:val="28"/>
      </w:rPr>
      <w:t>Respect       Kindness      Aspiration      Dedication      Discipline</w:t>
    </w:r>
  </w:p>
  <w:p w14:paraId="4D3032D0" w14:textId="77777777" w:rsidR="000010D6" w:rsidRDefault="0000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027D" w14:textId="77777777" w:rsidR="00744729" w:rsidRDefault="00744729">
      <w:pPr>
        <w:spacing w:after="0" w:line="240" w:lineRule="auto"/>
      </w:pPr>
      <w:r>
        <w:separator/>
      </w:r>
    </w:p>
  </w:footnote>
  <w:footnote w:type="continuationSeparator" w:id="0">
    <w:p w14:paraId="7CDFFDCD" w14:textId="77777777" w:rsidR="00744729" w:rsidRDefault="0074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DC51" w14:textId="77777777" w:rsidR="000010D6" w:rsidRDefault="006A3116">
    <w:pPr>
      <w:pStyle w:val="Header"/>
    </w:pPr>
    <w:r>
      <w:rPr>
        <w:noProof/>
        <w:lang w:eastAsia="en-GB"/>
      </w:rPr>
      <w:drawing>
        <wp:anchor distT="0" distB="0" distL="114300" distR="114300" simplePos="0" relativeHeight="251661312" behindDoc="0" locked="0" layoutInCell="1" allowOverlap="1" wp14:anchorId="67AA9DAC" wp14:editId="176FAE6C">
          <wp:simplePos x="0" y="0"/>
          <wp:positionH relativeFrom="margin">
            <wp:align>center</wp:align>
          </wp:positionH>
          <wp:positionV relativeFrom="paragraph">
            <wp:posOffset>-416156</wp:posOffset>
          </wp:positionV>
          <wp:extent cx="3476625" cy="1400175"/>
          <wp:effectExtent l="0" t="0" r="9525" b="9525"/>
          <wp:wrapThrough wrapText="bothSides">
            <wp:wrapPolygon edited="0">
              <wp:start x="0" y="0"/>
              <wp:lineTo x="0" y="21453"/>
              <wp:lineTo x="21541" y="21453"/>
              <wp:lineTo x="21541" y="0"/>
              <wp:lineTo x="0" y="0"/>
            </wp:wrapPolygon>
          </wp:wrapThrough>
          <wp:docPr id="261" name="Picture 8"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261" name="Picture 9"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6625" cy="140017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194C90B" w14:textId="77777777" w:rsidR="000010D6" w:rsidRDefault="00001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556D"/>
    <w:multiLevelType w:val="hybridMultilevel"/>
    <w:tmpl w:val="09543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0BA2B06"/>
    <w:multiLevelType w:val="hybridMultilevel"/>
    <w:tmpl w:val="C538B312"/>
    <w:lvl w:ilvl="0" w:tplc="B55C0608">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 w15:restartNumberingAfterBreak="0">
    <w:nsid w:val="31EA13D4"/>
    <w:multiLevelType w:val="hybridMultilevel"/>
    <w:tmpl w:val="CC7AE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34B67"/>
    <w:multiLevelType w:val="hybridMultilevel"/>
    <w:tmpl w:val="C40E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B450E5"/>
    <w:multiLevelType w:val="hybridMultilevel"/>
    <w:tmpl w:val="6914A042"/>
    <w:lvl w:ilvl="0" w:tplc="744C0CF4">
      <w:numFmt w:val="bullet"/>
      <w:lvlText w:val="-"/>
      <w:lvlJc w:val="left"/>
      <w:pPr>
        <w:tabs>
          <w:tab w:val="num" w:pos="360"/>
        </w:tabs>
        <w:ind w:left="360" w:hanging="360"/>
      </w:pPr>
      <w:rPr>
        <w:rFonts w:ascii="Calibri" w:eastAsia="Times New Roman" w:hAnsi="Calibri" w:cs="Times New Roman"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70D5623F"/>
    <w:multiLevelType w:val="hybridMultilevel"/>
    <w:tmpl w:val="A46E8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77415">
    <w:abstractNumId w:val="0"/>
  </w:num>
  <w:num w:numId="2" w16cid:durableId="13307044">
    <w:abstractNumId w:val="3"/>
  </w:num>
  <w:num w:numId="3" w16cid:durableId="518397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5180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004533">
    <w:abstractNumId w:val="2"/>
  </w:num>
  <w:num w:numId="6" w16cid:durableId="63518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D6"/>
    <w:rsid w:val="000010D6"/>
    <w:rsid w:val="00096DE4"/>
    <w:rsid w:val="0043609D"/>
    <w:rsid w:val="004C68CB"/>
    <w:rsid w:val="006A3116"/>
    <w:rsid w:val="00744729"/>
    <w:rsid w:val="008942CC"/>
    <w:rsid w:val="00DF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5EE7"/>
  <w15:chartTrackingRefBased/>
  <w15:docId w15:val="{1788AB71-D8B2-4F64-BE9E-3D6F9A76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af352e-972f-45af-840b-ac7f348bed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B6F6161F9864A8504ED5BBADB5A11" ma:contentTypeVersion="15" ma:contentTypeDescription="Create a new document." ma:contentTypeScope="" ma:versionID="e069bb8a307a7e1abd14b3fad4850044">
  <xsd:schema xmlns:xsd="http://www.w3.org/2001/XMLSchema" xmlns:xs="http://www.w3.org/2001/XMLSchema" xmlns:p="http://schemas.microsoft.com/office/2006/metadata/properties" xmlns:ns3="b0af352e-972f-45af-840b-ac7f348bed5e" xmlns:ns4="2d7c4936-3322-4987-90e5-f57e265225bd" targetNamespace="http://schemas.microsoft.com/office/2006/metadata/properties" ma:root="true" ma:fieldsID="fa9ee333bd937c67f1358bbf4ef05d78" ns3:_="" ns4:_="">
    <xsd:import namespace="b0af352e-972f-45af-840b-ac7f348bed5e"/>
    <xsd:import namespace="2d7c4936-3322-4987-90e5-f57e265225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352e-972f-45af-840b-ac7f348be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c4936-3322-4987-90e5-f57e265225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85EF7-7229-4D70-8DB3-51F25BC96D63}">
  <ds:schemaRefs>
    <ds:schemaRef ds:uri="http://schemas.microsoft.com/office/2006/metadata/properties"/>
    <ds:schemaRef ds:uri="http://schemas.microsoft.com/office/infopath/2007/PartnerControls"/>
    <ds:schemaRef ds:uri="b0af352e-972f-45af-840b-ac7f348bed5e"/>
  </ds:schemaRefs>
</ds:datastoreItem>
</file>

<file path=customXml/itemProps2.xml><?xml version="1.0" encoding="utf-8"?>
<ds:datastoreItem xmlns:ds="http://schemas.openxmlformats.org/officeDocument/2006/customXml" ds:itemID="{8BA1E692-648C-405F-A953-A4495ECFE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352e-972f-45af-840b-ac7f348bed5e"/>
    <ds:schemaRef ds:uri="2d7c4936-3322-4987-90e5-f57e26522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4872B-6FD9-4C82-9972-1E0D06390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1118</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MSANDHU</dc:creator>
  <cp:keywords/>
  <dc:description/>
  <cp:lastModifiedBy>EEDWARDS</cp:lastModifiedBy>
  <cp:revision>2</cp:revision>
  <dcterms:created xsi:type="dcterms:W3CDTF">2026-03-12T11:29:00Z</dcterms:created>
  <dcterms:modified xsi:type="dcterms:W3CDTF">2026-03-12T11:29:00Z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0x010100F3AB6F6161F9864A8504ED5BBADB5A11</vt:lpwstr>
  </property>
</Properties>
</file>