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59365" w14:textId="02C6EBF9" w:rsidR="002C012A" w:rsidRPr="002C012A" w:rsidRDefault="00177D98" w:rsidP="002C012A">
      <w:pPr>
        <w:pStyle w:val="Heading1"/>
        <w:spacing w:after="0"/>
        <w:ind w:left="-5"/>
        <w:jc w:val="center"/>
        <w:rPr>
          <w:sz w:val="36"/>
          <w:szCs w:val="36"/>
        </w:rPr>
      </w:pPr>
      <w:r>
        <w:rPr>
          <w:sz w:val="36"/>
          <w:szCs w:val="36"/>
        </w:rPr>
        <w:t>Assistant Headteacher</w:t>
      </w:r>
      <w:r w:rsidR="002C012A" w:rsidRPr="002C012A">
        <w:rPr>
          <w:sz w:val="36"/>
          <w:szCs w:val="36"/>
        </w:rPr>
        <w:t xml:space="preserve"> internal vacancy</w:t>
      </w:r>
    </w:p>
    <w:p w14:paraId="59798682" w14:textId="705CD559" w:rsidR="002C012A" w:rsidRPr="002C012A" w:rsidRDefault="002C012A" w:rsidP="002C012A">
      <w:pPr>
        <w:jc w:val="center"/>
        <w:rPr>
          <w:b/>
          <w:sz w:val="36"/>
          <w:szCs w:val="36"/>
        </w:rPr>
      </w:pPr>
      <w:r w:rsidRPr="002C012A">
        <w:rPr>
          <w:b/>
          <w:sz w:val="36"/>
          <w:szCs w:val="36"/>
        </w:rPr>
        <w:t>Job description and Person specification</w:t>
      </w:r>
    </w:p>
    <w:p w14:paraId="4F826B42" w14:textId="77777777" w:rsidR="002C012A" w:rsidRDefault="002C012A">
      <w:pPr>
        <w:pStyle w:val="Heading1"/>
        <w:spacing w:after="0"/>
        <w:ind w:left="-5"/>
      </w:pPr>
    </w:p>
    <w:p w14:paraId="4C3EF38B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Start Date: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September 2026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br/>
      </w: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Contract: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Permanent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br/>
      </w: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Working Pattern: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Full-time preferred (5 days); 4 days will be considered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br/>
      </w: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Salary: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Leadership Scale 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br/>
      </w: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Responsible to:</w:t>
      </w: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 xml:space="preserve"> Headteacher</w:t>
      </w:r>
    </w:p>
    <w:p w14:paraId="261208F8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Purpose of the Role</w:t>
      </w:r>
    </w:p>
    <w:p w14:paraId="1CEED408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To support the Headteacher in providing strategic leadership and management for the school, ensuring high standards of teaching, learning, behaviour, and attendance. The Assistant Headteacher will play a key role in driving school improvement and ensuring the best possible outcomes for all pupils.</w:t>
      </w:r>
    </w:p>
    <w:p w14:paraId="11490AC1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u w:val="single"/>
          <w:lang w:eastAsia="en-US"/>
        </w:rPr>
        <w:t>Key Responsibilities</w:t>
      </w:r>
    </w:p>
    <w:p w14:paraId="3A2E4B68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1. Leadership and Management</w:t>
      </w:r>
    </w:p>
    <w:p w14:paraId="1D0F9E97" w14:textId="77777777" w:rsidR="00EE0059" w:rsidRPr="00EE0059" w:rsidRDefault="00EE0059" w:rsidP="00EE0059">
      <w:pPr>
        <w:numPr>
          <w:ilvl w:val="0"/>
          <w:numId w:val="3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Contribute to the strategic leadership and day-to-day management of the school</w:t>
      </w:r>
    </w:p>
    <w:p w14:paraId="7B43B71B" w14:textId="77777777" w:rsidR="00EE0059" w:rsidRPr="00EE0059" w:rsidRDefault="00EE0059" w:rsidP="00EE0059">
      <w:pPr>
        <w:numPr>
          <w:ilvl w:val="0"/>
          <w:numId w:val="3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Support the Headteacher in delivering the school’s vision, values, and improvement priorities</w:t>
      </w:r>
    </w:p>
    <w:p w14:paraId="6FD4861C" w14:textId="77777777" w:rsidR="00EE0059" w:rsidRPr="00EE0059" w:rsidRDefault="00EE0059" w:rsidP="00EE0059">
      <w:pPr>
        <w:numPr>
          <w:ilvl w:val="0"/>
          <w:numId w:val="3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Lead whole-school initiatives and ensure their effective implementation and impact</w:t>
      </w:r>
    </w:p>
    <w:p w14:paraId="4729D163" w14:textId="77777777" w:rsidR="00EE0059" w:rsidRPr="00EE0059" w:rsidRDefault="00EE0059" w:rsidP="00EE0059">
      <w:pPr>
        <w:numPr>
          <w:ilvl w:val="0"/>
          <w:numId w:val="3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Line manage staff as directed, supporting performance development and accountability</w:t>
      </w:r>
    </w:p>
    <w:p w14:paraId="2A52AE7D" w14:textId="77777777" w:rsidR="00EE0059" w:rsidRPr="00EE0059" w:rsidRDefault="00EE0059" w:rsidP="00EE0059">
      <w:pPr>
        <w:numPr>
          <w:ilvl w:val="0"/>
          <w:numId w:val="3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Contribute to safeguarding and promoting the welfare of pupils</w:t>
      </w:r>
    </w:p>
    <w:p w14:paraId="40FCBDFD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2. Attendance and Behaviour</w:t>
      </w:r>
    </w:p>
    <w:p w14:paraId="3B115ED0" w14:textId="77777777" w:rsidR="00EE0059" w:rsidRPr="00EE0059" w:rsidRDefault="00EE0059" w:rsidP="00EE0059">
      <w:pPr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Lead and develop whole-school behaviour systems and culture, ensuring consistency and high expectations</w:t>
      </w:r>
    </w:p>
    <w:p w14:paraId="246F2B7A" w14:textId="77777777" w:rsidR="00EE0059" w:rsidRPr="00EE0059" w:rsidRDefault="00EE0059" w:rsidP="00EE0059">
      <w:pPr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Monitor, analyse, and respond to attendance data, implementing effective strategies to improve attendance</w:t>
      </w:r>
    </w:p>
    <w:p w14:paraId="57E3BFF6" w14:textId="77777777" w:rsidR="00EE0059" w:rsidRPr="00EE0059" w:rsidRDefault="00EE0059" w:rsidP="00EE0059">
      <w:pPr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Develop and oversee interventions to support pupils with persistent absence and behavioural needs</w:t>
      </w:r>
    </w:p>
    <w:p w14:paraId="574815A2" w14:textId="77777777" w:rsidR="00EE0059" w:rsidRPr="00EE0059" w:rsidRDefault="00EE0059" w:rsidP="00EE0059">
      <w:pPr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Work with families and external agencies to support pupil engagement and inclusion</w:t>
      </w:r>
    </w:p>
    <w:p w14:paraId="0372DCD2" w14:textId="77777777" w:rsidR="00EE0059" w:rsidRPr="00EE0059" w:rsidRDefault="00EE0059" w:rsidP="00EE0059">
      <w:pPr>
        <w:numPr>
          <w:ilvl w:val="0"/>
          <w:numId w:val="4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lastRenderedPageBreak/>
        <w:t>Ensure behaviour and attendance systems are inclusive and aligned with statutory guidance</w:t>
      </w:r>
    </w:p>
    <w:p w14:paraId="688E0628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2B8F0A45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3. Teaching and Learning &amp; Teacher Development</w:t>
      </w:r>
    </w:p>
    <w:p w14:paraId="2989B576" w14:textId="77777777" w:rsidR="00EE0059" w:rsidRPr="00EE0059" w:rsidRDefault="00EE0059" w:rsidP="00EE0059">
      <w:pPr>
        <w:numPr>
          <w:ilvl w:val="0"/>
          <w:numId w:val="5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Lead on teaching and learning with a focus on teacher development</w:t>
      </w:r>
    </w:p>
    <w:p w14:paraId="230332C8" w14:textId="77777777" w:rsidR="00EE0059" w:rsidRPr="00EE0059" w:rsidRDefault="00EE0059" w:rsidP="00EE0059">
      <w:pPr>
        <w:numPr>
          <w:ilvl w:val="0"/>
          <w:numId w:val="5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Design, implement, and evaluate a high-quality CPD programme aligned to school priorities</w:t>
      </w:r>
    </w:p>
    <w:p w14:paraId="4CBFDE00" w14:textId="77777777" w:rsidR="00EE0059" w:rsidRPr="00EE0059" w:rsidRDefault="00EE0059" w:rsidP="00EE0059">
      <w:pPr>
        <w:numPr>
          <w:ilvl w:val="0"/>
          <w:numId w:val="5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Coach and mentor colleagues to improve classroom practice</w:t>
      </w:r>
    </w:p>
    <w:p w14:paraId="77B47A71" w14:textId="77777777" w:rsidR="00EE0059" w:rsidRPr="00EE0059" w:rsidRDefault="00EE0059" w:rsidP="00EE0059">
      <w:pPr>
        <w:numPr>
          <w:ilvl w:val="0"/>
          <w:numId w:val="5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Monitor teaching standards through lesson visits, work scrutiny, and pupil voice</w:t>
      </w:r>
    </w:p>
    <w:p w14:paraId="61CA3616" w14:textId="77777777" w:rsidR="00EE0059" w:rsidRPr="00EE0059" w:rsidRDefault="00EE0059" w:rsidP="00EE0059">
      <w:pPr>
        <w:numPr>
          <w:ilvl w:val="0"/>
          <w:numId w:val="5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Ensure teaching is consistently good or better across the school</w:t>
      </w:r>
    </w:p>
    <w:p w14:paraId="2589DFB5" w14:textId="77777777" w:rsidR="00EE0059" w:rsidRPr="00EE0059" w:rsidRDefault="00EE0059" w:rsidP="00EE0059">
      <w:pPr>
        <w:numPr>
          <w:ilvl w:val="0"/>
          <w:numId w:val="5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Promote evidence-informed practice</w:t>
      </w:r>
    </w:p>
    <w:p w14:paraId="3557E3F1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4. Curriculum and Assessment</w:t>
      </w:r>
    </w:p>
    <w:p w14:paraId="07D06F71" w14:textId="77777777" w:rsidR="00EE0059" w:rsidRPr="00EE0059" w:rsidRDefault="00EE0059" w:rsidP="00EE0059">
      <w:pPr>
        <w:numPr>
          <w:ilvl w:val="0"/>
          <w:numId w:val="6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Support the development and implementation of a broad and balanced curriculum</w:t>
      </w:r>
    </w:p>
    <w:p w14:paraId="62500230" w14:textId="77777777" w:rsidR="00EE0059" w:rsidRPr="00EE0059" w:rsidRDefault="00EE0059" w:rsidP="00EE0059">
      <w:pPr>
        <w:numPr>
          <w:ilvl w:val="0"/>
          <w:numId w:val="6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Ensure effective use of assessment to inform teaching and improve outcomes</w:t>
      </w:r>
    </w:p>
    <w:p w14:paraId="3270D7DC" w14:textId="77777777" w:rsidR="00EE0059" w:rsidRPr="00EE0059" w:rsidRDefault="00EE0059" w:rsidP="00EE0059">
      <w:pPr>
        <w:numPr>
          <w:ilvl w:val="0"/>
          <w:numId w:val="6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Oversee and ensure compliance with KS1 and KS2 statutory assessment processes</w:t>
      </w:r>
    </w:p>
    <w:p w14:paraId="2E15E665" w14:textId="77777777" w:rsidR="00EE0059" w:rsidRPr="00EE0059" w:rsidRDefault="00EE0059" w:rsidP="00EE0059">
      <w:pPr>
        <w:numPr>
          <w:ilvl w:val="0"/>
          <w:numId w:val="6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Analyse pupil progress data and lead actions to address gaps</w:t>
      </w:r>
    </w:p>
    <w:p w14:paraId="19347182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5. Ofsted and School Improvement</w:t>
      </w:r>
    </w:p>
    <w:p w14:paraId="0BF34047" w14:textId="77777777" w:rsidR="00EE0059" w:rsidRPr="00EE0059" w:rsidRDefault="00EE0059" w:rsidP="00EE0059">
      <w:pPr>
        <w:numPr>
          <w:ilvl w:val="0"/>
          <w:numId w:val="7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Contribute to the school’s self-evaluation and improvement planning</w:t>
      </w:r>
    </w:p>
    <w:p w14:paraId="0DF5922D" w14:textId="77777777" w:rsidR="00EE0059" w:rsidRPr="00EE0059" w:rsidRDefault="00EE0059" w:rsidP="00EE0059">
      <w:pPr>
        <w:numPr>
          <w:ilvl w:val="0"/>
          <w:numId w:val="7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Support inspection readiness and play a key role during Ofsted inspections under the current framework</w:t>
      </w:r>
    </w:p>
    <w:p w14:paraId="20F58C89" w14:textId="77777777" w:rsidR="00EE0059" w:rsidRPr="00EE0059" w:rsidRDefault="00EE0059" w:rsidP="00EE0059">
      <w:pPr>
        <w:numPr>
          <w:ilvl w:val="0"/>
          <w:numId w:val="7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Ensure that practice aligns with national expectations and inspection criteria</w:t>
      </w:r>
    </w:p>
    <w:p w14:paraId="071D227D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03C0CA2A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b/>
          <w:bCs/>
          <w:color w:val="auto"/>
          <w:sz w:val="24"/>
          <w:lang w:eastAsia="en-US"/>
        </w:rPr>
        <w:t>6. Stakeholder Engagement</w:t>
      </w:r>
    </w:p>
    <w:p w14:paraId="16185BF1" w14:textId="77777777" w:rsidR="00EE0059" w:rsidRPr="00EE0059" w:rsidRDefault="00EE0059" w:rsidP="00EE0059">
      <w:pPr>
        <w:numPr>
          <w:ilvl w:val="0"/>
          <w:numId w:val="8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Develop strong partnerships with parents, carers, and external agencies</w:t>
      </w:r>
    </w:p>
    <w:p w14:paraId="3F8BE63F" w14:textId="77777777" w:rsidR="00EE0059" w:rsidRPr="00EE0059" w:rsidRDefault="00EE0059" w:rsidP="00EE0059">
      <w:pPr>
        <w:numPr>
          <w:ilvl w:val="0"/>
          <w:numId w:val="8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Promote the school in the community</w:t>
      </w:r>
    </w:p>
    <w:p w14:paraId="750CD37A" w14:textId="77777777" w:rsidR="00EE0059" w:rsidRPr="00EE0059" w:rsidRDefault="00EE0059" w:rsidP="00EE0059">
      <w:pPr>
        <w:numPr>
          <w:ilvl w:val="0"/>
          <w:numId w:val="8"/>
        </w:numPr>
        <w:spacing w:after="160" w:line="278" w:lineRule="auto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  <w:r w:rsidRPr="00EE0059">
        <w:rPr>
          <w:rFonts w:asciiTheme="minorHAnsi" w:eastAsiaTheme="minorHAnsi" w:hAnsiTheme="minorHAnsi" w:cstheme="minorBidi"/>
          <w:color w:val="auto"/>
          <w:sz w:val="24"/>
          <w:lang w:eastAsia="en-US"/>
        </w:rPr>
        <w:t>Communicate effectively with all stakeholders</w:t>
      </w:r>
    </w:p>
    <w:p w14:paraId="66711490" w14:textId="77777777" w:rsidR="00EE0059" w:rsidRPr="00EE0059" w:rsidRDefault="00EE0059" w:rsidP="00EE0059">
      <w:pPr>
        <w:spacing w:after="160" w:line="278" w:lineRule="auto"/>
        <w:ind w:left="0" w:firstLine="0"/>
        <w:rPr>
          <w:rFonts w:asciiTheme="minorHAnsi" w:eastAsiaTheme="minorHAnsi" w:hAnsiTheme="minorHAnsi" w:cstheme="minorBidi"/>
          <w:color w:val="auto"/>
          <w:sz w:val="24"/>
          <w:lang w:eastAsia="en-US"/>
        </w:rPr>
      </w:pPr>
    </w:p>
    <w:p w14:paraId="17AA97A3" w14:textId="77777777" w:rsidR="00EE311B" w:rsidRPr="00EE311B" w:rsidRDefault="00EE311B" w:rsidP="00EE311B">
      <w:pPr>
        <w:rPr>
          <w:b/>
          <w:bCs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486"/>
        <w:gridCol w:w="1233"/>
        <w:gridCol w:w="1265"/>
      </w:tblGrid>
      <w:tr w:rsidR="00EE311B" w:rsidRPr="00EE311B" w14:paraId="07D9BE56" w14:textId="77777777" w:rsidTr="009E6A22">
        <w:tc>
          <w:tcPr>
            <w:tcW w:w="6516" w:type="dxa"/>
          </w:tcPr>
          <w:p w14:paraId="06881372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34" w:type="dxa"/>
          </w:tcPr>
          <w:p w14:paraId="2D5EBDFA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 xml:space="preserve">Essential </w:t>
            </w:r>
          </w:p>
        </w:tc>
        <w:tc>
          <w:tcPr>
            <w:tcW w:w="1266" w:type="dxa"/>
          </w:tcPr>
          <w:p w14:paraId="26AAF73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 xml:space="preserve">Desirable </w:t>
            </w:r>
          </w:p>
        </w:tc>
      </w:tr>
      <w:tr w:rsidR="00EE311B" w:rsidRPr="00EE311B" w14:paraId="7DAC92B2" w14:textId="77777777" w:rsidTr="009E6A22">
        <w:tc>
          <w:tcPr>
            <w:tcW w:w="6516" w:type="dxa"/>
          </w:tcPr>
          <w:p w14:paraId="4767B12C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Qualifications and Professional Development</w:t>
            </w:r>
          </w:p>
        </w:tc>
        <w:tc>
          <w:tcPr>
            <w:tcW w:w="1234" w:type="dxa"/>
          </w:tcPr>
          <w:p w14:paraId="7004CD35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03415D7F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487D4D92" w14:textId="77777777" w:rsidTr="009E6A22">
        <w:tc>
          <w:tcPr>
            <w:tcW w:w="6516" w:type="dxa"/>
          </w:tcPr>
          <w:p w14:paraId="6084B465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Qualified Teacher Status (QTS)</w:t>
            </w:r>
          </w:p>
        </w:tc>
        <w:tc>
          <w:tcPr>
            <w:tcW w:w="1234" w:type="dxa"/>
          </w:tcPr>
          <w:p w14:paraId="5E096FAA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2B0DB8F5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1E3394BB" w14:textId="77777777" w:rsidTr="009E6A22">
        <w:tc>
          <w:tcPr>
            <w:tcW w:w="6516" w:type="dxa"/>
          </w:tcPr>
          <w:p w14:paraId="0A15A738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Evidence of sustained professional development</w:t>
            </w:r>
          </w:p>
        </w:tc>
        <w:tc>
          <w:tcPr>
            <w:tcW w:w="1234" w:type="dxa"/>
          </w:tcPr>
          <w:p w14:paraId="7BBCC643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140EFE04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4C6135DC" w14:textId="77777777" w:rsidTr="009E6A22">
        <w:tc>
          <w:tcPr>
            <w:tcW w:w="6516" w:type="dxa"/>
          </w:tcPr>
          <w:p w14:paraId="3BDD8308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Completion of, or willingness to complete, NPQSL and/or NPQH</w:t>
            </w:r>
          </w:p>
        </w:tc>
        <w:tc>
          <w:tcPr>
            <w:tcW w:w="1234" w:type="dxa"/>
          </w:tcPr>
          <w:p w14:paraId="3BF88D1E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494A8F1D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</w:tr>
      <w:tr w:rsidR="00EE311B" w:rsidRPr="00EE311B" w14:paraId="1FE68741" w14:textId="77777777" w:rsidTr="009E6A22">
        <w:tc>
          <w:tcPr>
            <w:tcW w:w="6516" w:type="dxa"/>
          </w:tcPr>
          <w:p w14:paraId="485C0918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Experience</w:t>
            </w:r>
          </w:p>
        </w:tc>
        <w:tc>
          <w:tcPr>
            <w:tcW w:w="1234" w:type="dxa"/>
          </w:tcPr>
          <w:p w14:paraId="0DD5C533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5CFAE315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7CE1C151" w14:textId="77777777" w:rsidTr="009E6A22">
        <w:tc>
          <w:tcPr>
            <w:tcW w:w="6516" w:type="dxa"/>
          </w:tcPr>
          <w:p w14:paraId="69DF8E4B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Proven leadership experience in a primary school setting</w:t>
            </w:r>
          </w:p>
        </w:tc>
        <w:tc>
          <w:tcPr>
            <w:tcW w:w="1234" w:type="dxa"/>
          </w:tcPr>
          <w:p w14:paraId="4062D09A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29E9795E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57814C42" w14:textId="77777777" w:rsidTr="009E6A22">
        <w:tc>
          <w:tcPr>
            <w:tcW w:w="6516" w:type="dxa"/>
          </w:tcPr>
          <w:p w14:paraId="7BC24D23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Experience of raising standards in teaching and learning</w:t>
            </w:r>
          </w:p>
        </w:tc>
        <w:tc>
          <w:tcPr>
            <w:tcW w:w="1234" w:type="dxa"/>
          </w:tcPr>
          <w:p w14:paraId="68163CB6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3823FBD8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421ABAFD" w14:textId="77777777" w:rsidTr="009E6A22">
        <w:tc>
          <w:tcPr>
            <w:tcW w:w="6516" w:type="dxa"/>
          </w:tcPr>
          <w:p w14:paraId="1657621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Experience of leading or contributing to behaviour and/or attendance improvement</w:t>
            </w:r>
          </w:p>
        </w:tc>
        <w:tc>
          <w:tcPr>
            <w:tcW w:w="1234" w:type="dxa"/>
          </w:tcPr>
          <w:p w14:paraId="3159AA5F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57E9DEF1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</w:tr>
      <w:tr w:rsidR="00EE311B" w:rsidRPr="00EE311B" w14:paraId="460E582B" w14:textId="77777777" w:rsidTr="009E6A22">
        <w:tc>
          <w:tcPr>
            <w:tcW w:w="6516" w:type="dxa"/>
          </w:tcPr>
          <w:p w14:paraId="168443EB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Experience of delivering or leading staff CPD</w:t>
            </w:r>
          </w:p>
        </w:tc>
        <w:tc>
          <w:tcPr>
            <w:tcW w:w="1234" w:type="dxa"/>
          </w:tcPr>
          <w:p w14:paraId="6B2E5733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6BD42EA5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6A9BDA07" w14:textId="77777777" w:rsidTr="009E6A22">
        <w:tc>
          <w:tcPr>
            <w:tcW w:w="6516" w:type="dxa"/>
          </w:tcPr>
          <w:p w14:paraId="2F593693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Experience and knowledge of KS1 and KS2 statutory assessment processes</w:t>
            </w:r>
          </w:p>
        </w:tc>
        <w:tc>
          <w:tcPr>
            <w:tcW w:w="1234" w:type="dxa"/>
          </w:tcPr>
          <w:p w14:paraId="0C8F6DC9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75737D53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7A91B120" w14:textId="77777777" w:rsidTr="009E6A22">
        <w:tc>
          <w:tcPr>
            <w:tcW w:w="6516" w:type="dxa"/>
          </w:tcPr>
          <w:p w14:paraId="7808289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Experience of leading a key area during an Ofsted inspection under the current framework</w:t>
            </w:r>
          </w:p>
        </w:tc>
        <w:tc>
          <w:tcPr>
            <w:tcW w:w="1234" w:type="dxa"/>
          </w:tcPr>
          <w:p w14:paraId="6C091D56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34B7645A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</w:tr>
      <w:tr w:rsidR="00EE311B" w:rsidRPr="00EE311B" w14:paraId="5E5483F2" w14:textId="77777777" w:rsidTr="009E6A22">
        <w:tc>
          <w:tcPr>
            <w:tcW w:w="6516" w:type="dxa"/>
          </w:tcPr>
          <w:p w14:paraId="4245101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Knowledge and Understanding</w:t>
            </w:r>
          </w:p>
        </w:tc>
        <w:tc>
          <w:tcPr>
            <w:tcW w:w="1234" w:type="dxa"/>
          </w:tcPr>
          <w:p w14:paraId="6E85FDF7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256CE9DD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2F88A9CA" w14:textId="77777777" w:rsidTr="009E6A22">
        <w:tc>
          <w:tcPr>
            <w:tcW w:w="6516" w:type="dxa"/>
          </w:tcPr>
          <w:p w14:paraId="6B56D1BF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Strong understanding of effective teaching and learning in a primary context</w:t>
            </w:r>
          </w:p>
        </w:tc>
        <w:tc>
          <w:tcPr>
            <w:tcW w:w="1234" w:type="dxa"/>
          </w:tcPr>
          <w:p w14:paraId="7CB98FBC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75CC092B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7E5A63F4" w14:textId="77777777" w:rsidTr="009E6A22">
        <w:tc>
          <w:tcPr>
            <w:tcW w:w="6516" w:type="dxa"/>
          </w:tcPr>
          <w:p w14:paraId="28E664E7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Secure knowledge of the primary curriculum and assessment</w:t>
            </w:r>
          </w:p>
        </w:tc>
        <w:tc>
          <w:tcPr>
            <w:tcW w:w="1234" w:type="dxa"/>
          </w:tcPr>
          <w:p w14:paraId="29B9C67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56FE8C54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73D78CFC" w14:textId="77777777" w:rsidTr="009E6A22">
        <w:tc>
          <w:tcPr>
            <w:tcW w:w="6516" w:type="dxa"/>
          </w:tcPr>
          <w:p w14:paraId="6CB987FE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Understanding of behaviour management strategies and inclusive practice</w:t>
            </w:r>
          </w:p>
        </w:tc>
        <w:tc>
          <w:tcPr>
            <w:tcW w:w="1234" w:type="dxa"/>
          </w:tcPr>
          <w:p w14:paraId="24A2FAF5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1B826132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51F4C0EC" w14:textId="77777777" w:rsidTr="009E6A22">
        <w:tc>
          <w:tcPr>
            <w:tcW w:w="6516" w:type="dxa"/>
          </w:tcPr>
          <w:p w14:paraId="2F4886E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Understanding of safeguarding responsibilities</w:t>
            </w:r>
          </w:p>
        </w:tc>
        <w:tc>
          <w:tcPr>
            <w:tcW w:w="1234" w:type="dxa"/>
          </w:tcPr>
          <w:p w14:paraId="0C6B057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00BC46CC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4F074F30" w14:textId="77777777" w:rsidTr="009E6A22">
        <w:tc>
          <w:tcPr>
            <w:tcW w:w="6516" w:type="dxa"/>
          </w:tcPr>
          <w:p w14:paraId="3599FC25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Knowledge of school improvement processes and use of data</w:t>
            </w:r>
          </w:p>
        </w:tc>
        <w:tc>
          <w:tcPr>
            <w:tcW w:w="1234" w:type="dxa"/>
          </w:tcPr>
          <w:p w14:paraId="6F6AF7A6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75AB7DD5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13880CFB" w14:textId="77777777" w:rsidTr="009E6A22">
        <w:trPr>
          <w:trHeight w:val="279"/>
        </w:trPr>
        <w:tc>
          <w:tcPr>
            <w:tcW w:w="6516" w:type="dxa"/>
          </w:tcPr>
          <w:p w14:paraId="6675B32F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Awareness of current educational research and best practice</w:t>
            </w:r>
          </w:p>
        </w:tc>
        <w:tc>
          <w:tcPr>
            <w:tcW w:w="1234" w:type="dxa"/>
          </w:tcPr>
          <w:p w14:paraId="4C680E9B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4F0525CD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</w:tr>
      <w:tr w:rsidR="00EE311B" w:rsidRPr="00EE311B" w14:paraId="34C0B99D" w14:textId="77777777" w:rsidTr="009E6A22">
        <w:tc>
          <w:tcPr>
            <w:tcW w:w="6516" w:type="dxa"/>
          </w:tcPr>
          <w:p w14:paraId="6566B50D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Skills and Abilities</w:t>
            </w:r>
          </w:p>
        </w:tc>
        <w:tc>
          <w:tcPr>
            <w:tcW w:w="1234" w:type="dxa"/>
          </w:tcPr>
          <w:p w14:paraId="303C9295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1ED03652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170025A9" w14:textId="77777777" w:rsidTr="009E6A22">
        <w:tc>
          <w:tcPr>
            <w:tcW w:w="6516" w:type="dxa"/>
          </w:tcPr>
          <w:p w14:paraId="609D7CFF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Ability to lead, inspire, and motivate staff and pupils</w:t>
            </w:r>
          </w:p>
        </w:tc>
        <w:tc>
          <w:tcPr>
            <w:tcW w:w="1234" w:type="dxa"/>
          </w:tcPr>
          <w:p w14:paraId="14D12EFC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3804460D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5FCF160D" w14:textId="77777777" w:rsidTr="009E6A22">
        <w:tc>
          <w:tcPr>
            <w:tcW w:w="6516" w:type="dxa"/>
          </w:tcPr>
          <w:p w14:paraId="7BB17C1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Strong interpersonal and communication skills</w:t>
            </w:r>
          </w:p>
        </w:tc>
        <w:tc>
          <w:tcPr>
            <w:tcW w:w="1234" w:type="dxa"/>
          </w:tcPr>
          <w:p w14:paraId="62F17071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637377FD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66372D34" w14:textId="77777777" w:rsidTr="009E6A22">
        <w:tc>
          <w:tcPr>
            <w:tcW w:w="6516" w:type="dxa"/>
          </w:tcPr>
          <w:p w14:paraId="268DD534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Ability to analyse data and use it to inform strategic decisions</w:t>
            </w:r>
          </w:p>
        </w:tc>
        <w:tc>
          <w:tcPr>
            <w:tcW w:w="1234" w:type="dxa"/>
          </w:tcPr>
          <w:p w14:paraId="2A38F59F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6633A469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3FC6264D" w14:textId="77777777" w:rsidTr="009E6A22">
        <w:tc>
          <w:tcPr>
            <w:tcW w:w="6516" w:type="dxa"/>
          </w:tcPr>
          <w:p w14:paraId="6DCE14A8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Skilled in coaching and developing others</w:t>
            </w:r>
          </w:p>
        </w:tc>
        <w:tc>
          <w:tcPr>
            <w:tcW w:w="1234" w:type="dxa"/>
          </w:tcPr>
          <w:p w14:paraId="15FB5909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6693663D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</w:tr>
      <w:tr w:rsidR="00EE311B" w:rsidRPr="00EE311B" w14:paraId="765F6536" w14:textId="77777777" w:rsidTr="009E6A22">
        <w:tc>
          <w:tcPr>
            <w:tcW w:w="6516" w:type="dxa"/>
          </w:tcPr>
          <w:p w14:paraId="2FB82048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Ability to manage change and drive improvement</w:t>
            </w:r>
          </w:p>
        </w:tc>
        <w:tc>
          <w:tcPr>
            <w:tcW w:w="1234" w:type="dxa"/>
          </w:tcPr>
          <w:p w14:paraId="45BB287F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380D6EC6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255DCD5B" w14:textId="77777777" w:rsidTr="009E6A22">
        <w:tc>
          <w:tcPr>
            <w:tcW w:w="6516" w:type="dxa"/>
          </w:tcPr>
          <w:p w14:paraId="44BACD2A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Organised, resilient, and able to prioritise effectively</w:t>
            </w:r>
          </w:p>
        </w:tc>
        <w:tc>
          <w:tcPr>
            <w:tcW w:w="1234" w:type="dxa"/>
          </w:tcPr>
          <w:p w14:paraId="4D5DAA89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1D64214A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28DD6254" w14:textId="77777777" w:rsidTr="009E6A22">
        <w:tc>
          <w:tcPr>
            <w:tcW w:w="6516" w:type="dxa"/>
          </w:tcPr>
          <w:p w14:paraId="1A9BDBC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Personal Qualities</w:t>
            </w:r>
          </w:p>
        </w:tc>
        <w:tc>
          <w:tcPr>
            <w:tcW w:w="1234" w:type="dxa"/>
          </w:tcPr>
          <w:p w14:paraId="684A175C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7D6F109D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218AE551" w14:textId="77777777" w:rsidTr="009E6A22">
        <w:tc>
          <w:tcPr>
            <w:tcW w:w="6516" w:type="dxa"/>
          </w:tcPr>
          <w:p w14:paraId="5011FDC4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Commitment to high standards and continuous improvement</w:t>
            </w:r>
          </w:p>
        </w:tc>
        <w:tc>
          <w:tcPr>
            <w:tcW w:w="1234" w:type="dxa"/>
          </w:tcPr>
          <w:p w14:paraId="5D412C75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28535FB2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7AD3A0C9" w14:textId="77777777" w:rsidTr="009E6A22">
        <w:tc>
          <w:tcPr>
            <w:tcW w:w="6516" w:type="dxa"/>
          </w:tcPr>
          <w:p w14:paraId="688C09FF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High expectations of self and others</w:t>
            </w:r>
          </w:p>
        </w:tc>
        <w:tc>
          <w:tcPr>
            <w:tcW w:w="1234" w:type="dxa"/>
          </w:tcPr>
          <w:p w14:paraId="5F6876F8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45A8E12F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3A5A703E" w14:textId="77777777" w:rsidTr="009E6A22">
        <w:tc>
          <w:tcPr>
            <w:tcW w:w="6516" w:type="dxa"/>
          </w:tcPr>
          <w:p w14:paraId="23CC419F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Integrity, professionalism, and confidentiality</w:t>
            </w:r>
          </w:p>
        </w:tc>
        <w:tc>
          <w:tcPr>
            <w:tcW w:w="1234" w:type="dxa"/>
          </w:tcPr>
          <w:p w14:paraId="6DFE3B50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4D366200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79000083" w14:textId="77777777" w:rsidTr="009E6A22">
        <w:tc>
          <w:tcPr>
            <w:tcW w:w="6516" w:type="dxa"/>
          </w:tcPr>
          <w:p w14:paraId="3A90D6FC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Commitment to inclusive education and equal opportunities</w:t>
            </w:r>
          </w:p>
        </w:tc>
        <w:tc>
          <w:tcPr>
            <w:tcW w:w="1234" w:type="dxa"/>
          </w:tcPr>
          <w:p w14:paraId="619460EE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14576D12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0C8BC421" w14:textId="77777777" w:rsidTr="009E6A22">
        <w:tc>
          <w:tcPr>
            <w:tcW w:w="6516" w:type="dxa"/>
          </w:tcPr>
          <w:p w14:paraId="10208B8B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A collaborative and reflective practitioner</w:t>
            </w:r>
          </w:p>
        </w:tc>
        <w:tc>
          <w:tcPr>
            <w:tcW w:w="1234" w:type="dxa"/>
          </w:tcPr>
          <w:p w14:paraId="4B9600FA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54B05A79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0804FA36" w14:textId="77777777" w:rsidTr="009E6A22">
        <w:tc>
          <w:tcPr>
            <w:tcW w:w="6516" w:type="dxa"/>
          </w:tcPr>
          <w:p w14:paraId="68EFD63D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Resilient, adaptable, and solution-focused</w:t>
            </w:r>
          </w:p>
        </w:tc>
        <w:tc>
          <w:tcPr>
            <w:tcW w:w="1234" w:type="dxa"/>
          </w:tcPr>
          <w:p w14:paraId="53FAE176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5AA85D02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2896B17A" w14:textId="77777777" w:rsidTr="009E6A22">
        <w:tc>
          <w:tcPr>
            <w:tcW w:w="6516" w:type="dxa"/>
          </w:tcPr>
          <w:p w14:paraId="41FF8CFC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Safeguarding</w:t>
            </w:r>
          </w:p>
        </w:tc>
        <w:tc>
          <w:tcPr>
            <w:tcW w:w="1234" w:type="dxa"/>
          </w:tcPr>
          <w:p w14:paraId="03D06F33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6E46AE39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02848E1D" w14:textId="77777777" w:rsidTr="009E6A22">
        <w:tc>
          <w:tcPr>
            <w:tcW w:w="6516" w:type="dxa"/>
          </w:tcPr>
          <w:p w14:paraId="38235709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lastRenderedPageBreak/>
              <w:t>A strong commitment to safeguarding and promoting the welfare of children</w:t>
            </w:r>
          </w:p>
        </w:tc>
        <w:tc>
          <w:tcPr>
            <w:tcW w:w="1234" w:type="dxa"/>
          </w:tcPr>
          <w:p w14:paraId="3ECEB336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1ABDE846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2360E9D4" w14:textId="77777777" w:rsidTr="009E6A22">
        <w:tc>
          <w:tcPr>
            <w:tcW w:w="6516" w:type="dxa"/>
          </w:tcPr>
          <w:p w14:paraId="324CA95B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t>Willingness to undergo enhanced DBS checks</w:t>
            </w:r>
          </w:p>
        </w:tc>
        <w:tc>
          <w:tcPr>
            <w:tcW w:w="1234" w:type="dxa"/>
          </w:tcPr>
          <w:p w14:paraId="4209D217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0DCD9885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  <w:tr w:rsidR="00EE311B" w:rsidRPr="00EE311B" w14:paraId="2B5AD365" w14:textId="77777777" w:rsidTr="009E6A22">
        <w:tc>
          <w:tcPr>
            <w:tcW w:w="6516" w:type="dxa"/>
          </w:tcPr>
          <w:p w14:paraId="57F736BE" w14:textId="77777777" w:rsidR="00EE311B" w:rsidRPr="00EE311B" w:rsidRDefault="00EE311B" w:rsidP="00EE311B">
            <w:r w:rsidRPr="00EE311B">
              <w:t xml:space="preserve"> Thorough understanding of Right Help Right Time </w:t>
            </w:r>
          </w:p>
        </w:tc>
        <w:tc>
          <w:tcPr>
            <w:tcW w:w="1234" w:type="dxa"/>
          </w:tcPr>
          <w:p w14:paraId="41FBF0DD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  <w:tc>
          <w:tcPr>
            <w:tcW w:w="1266" w:type="dxa"/>
          </w:tcPr>
          <w:p w14:paraId="79541FF4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</w:tr>
      <w:tr w:rsidR="00EE311B" w:rsidRPr="00EE311B" w14:paraId="133E6E09" w14:textId="77777777" w:rsidTr="009E6A22">
        <w:tc>
          <w:tcPr>
            <w:tcW w:w="6516" w:type="dxa"/>
          </w:tcPr>
          <w:p w14:paraId="566C97FE" w14:textId="77777777" w:rsidR="00EE311B" w:rsidRPr="00EE311B" w:rsidRDefault="00EE311B" w:rsidP="00EE311B">
            <w:r w:rsidRPr="00EE311B">
              <w:t xml:space="preserve">Understanding of the practice and implementation of Keeping Children Safe in Education </w:t>
            </w:r>
          </w:p>
        </w:tc>
        <w:tc>
          <w:tcPr>
            <w:tcW w:w="1234" w:type="dxa"/>
          </w:tcPr>
          <w:p w14:paraId="1F0FBDFF" w14:textId="77777777" w:rsidR="00EE311B" w:rsidRPr="00EE311B" w:rsidRDefault="00EE311B" w:rsidP="00EE311B">
            <w:pPr>
              <w:rPr>
                <w:b/>
                <w:bCs/>
              </w:rPr>
            </w:pPr>
            <w:r w:rsidRPr="00EE311B">
              <w:rPr>
                <w:b/>
                <w:bCs/>
              </w:rPr>
              <w:t>X</w:t>
            </w:r>
          </w:p>
        </w:tc>
        <w:tc>
          <w:tcPr>
            <w:tcW w:w="1266" w:type="dxa"/>
          </w:tcPr>
          <w:p w14:paraId="39F8A77E" w14:textId="77777777" w:rsidR="00EE311B" w:rsidRPr="00EE311B" w:rsidRDefault="00EE311B" w:rsidP="00EE311B">
            <w:pPr>
              <w:rPr>
                <w:b/>
                <w:bCs/>
              </w:rPr>
            </w:pPr>
          </w:p>
        </w:tc>
      </w:tr>
    </w:tbl>
    <w:p w14:paraId="5D0FF9E7" w14:textId="77777777" w:rsidR="00EE311B" w:rsidRPr="00EE311B" w:rsidRDefault="00EE311B" w:rsidP="00EE311B"/>
    <w:p w14:paraId="48F2FA52" w14:textId="77777777" w:rsidR="00EE311B" w:rsidRPr="00EE311B" w:rsidRDefault="00EE311B" w:rsidP="00EE311B"/>
    <w:p w14:paraId="2C79E8BE" w14:textId="77777777" w:rsidR="00EE311B" w:rsidRPr="00EE311B" w:rsidRDefault="00EE311B" w:rsidP="00EE311B"/>
    <w:p w14:paraId="3E1F2799" w14:textId="77777777" w:rsidR="00EE0059" w:rsidRPr="00EE0059" w:rsidRDefault="00EE0059" w:rsidP="00EE0059"/>
    <w:sectPr w:rsidR="00EE0059" w:rsidRPr="00EE0059">
      <w:headerReference w:type="even" r:id="rId7"/>
      <w:headerReference w:type="default" r:id="rId8"/>
      <w:headerReference w:type="first" r:id="rId9"/>
      <w:pgSz w:w="11906" w:h="16838"/>
      <w:pgMar w:top="1445" w:right="1472" w:bottom="1633" w:left="1440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BC7B2" w14:textId="77777777" w:rsidR="00922A48" w:rsidRDefault="00922A48">
      <w:pPr>
        <w:spacing w:after="0" w:line="240" w:lineRule="auto"/>
      </w:pPr>
      <w:r>
        <w:separator/>
      </w:r>
    </w:p>
  </w:endnote>
  <w:endnote w:type="continuationSeparator" w:id="0">
    <w:p w14:paraId="427CF481" w14:textId="77777777" w:rsidR="00922A48" w:rsidRDefault="0092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D7752" w14:textId="77777777" w:rsidR="00922A48" w:rsidRDefault="00922A48">
      <w:pPr>
        <w:spacing w:after="0" w:line="240" w:lineRule="auto"/>
      </w:pPr>
      <w:r>
        <w:separator/>
      </w:r>
    </w:p>
  </w:footnote>
  <w:footnote w:type="continuationSeparator" w:id="0">
    <w:p w14:paraId="6A31512D" w14:textId="77777777" w:rsidR="00922A48" w:rsidRDefault="00922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110A9" w14:textId="77777777" w:rsidR="00215F15" w:rsidRDefault="00A1520B">
    <w:pPr>
      <w:spacing w:after="0" w:line="259" w:lineRule="auto"/>
      <w:ind w:left="0" w:firstLine="0"/>
    </w:pPr>
    <w:r>
      <w:t xml:space="preserve">Harborne Primary School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9D50A" w14:textId="5FE46F63" w:rsidR="002C012A" w:rsidRPr="002C012A" w:rsidRDefault="002C012A" w:rsidP="002C012A">
    <w:pPr>
      <w:spacing w:after="0" w:line="259" w:lineRule="auto"/>
      <w:ind w:left="0" w:firstLine="0"/>
      <w:jc w:val="center"/>
      <w:rPr>
        <w:b/>
        <w:sz w:val="28"/>
        <w:szCs w:val="28"/>
      </w:rPr>
    </w:pPr>
    <w:r w:rsidRPr="002C012A">
      <w:rPr>
        <w:b/>
        <w:color w:val="C00000"/>
        <w:sz w:val="28"/>
        <w:szCs w:val="28"/>
      </w:rPr>
      <w:t xml:space="preserve">Person Specification Harborne Primary School Post Title: </w:t>
    </w:r>
    <w:r w:rsidR="00177D98">
      <w:rPr>
        <w:b/>
        <w:color w:val="C00000"/>
        <w:sz w:val="28"/>
        <w:szCs w:val="28"/>
      </w:rPr>
      <w:t>Assistant Headteacher</w:t>
    </w:r>
  </w:p>
  <w:p w14:paraId="46772749" w14:textId="0BABADD8" w:rsidR="00215F15" w:rsidRDefault="002C012A">
    <w:pPr>
      <w:spacing w:after="0" w:line="259" w:lineRule="auto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38E58C" wp14:editId="6588D6AC">
          <wp:simplePos x="0" y="0"/>
          <wp:positionH relativeFrom="column">
            <wp:posOffset>-723900</wp:posOffset>
          </wp:positionH>
          <wp:positionV relativeFrom="paragraph">
            <wp:posOffset>-309245</wp:posOffset>
          </wp:positionV>
          <wp:extent cx="743257" cy="749300"/>
          <wp:effectExtent l="0" t="0" r="0" b="0"/>
          <wp:wrapSquare wrapText="bothSides"/>
          <wp:docPr id="1662358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23588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257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A45E" w14:textId="77777777" w:rsidR="00215F15" w:rsidRDefault="00A1520B">
    <w:pPr>
      <w:spacing w:after="0" w:line="259" w:lineRule="auto"/>
      <w:ind w:left="0" w:firstLine="0"/>
    </w:pPr>
    <w:r>
      <w:t xml:space="preserve">Harborne Primary School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8C0"/>
    <w:multiLevelType w:val="multilevel"/>
    <w:tmpl w:val="6B74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F3660"/>
    <w:multiLevelType w:val="hybridMultilevel"/>
    <w:tmpl w:val="84925772"/>
    <w:lvl w:ilvl="0" w:tplc="46348EC0">
      <w:start w:val="1"/>
      <w:numFmt w:val="bullet"/>
      <w:lvlText w:val="•"/>
      <w:lvlJc w:val="left"/>
      <w:pPr>
        <w:ind w:left="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40F5EE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0ECB96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C744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88FE5C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D678C8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065FA0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38FDB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780A3C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1459B"/>
    <w:multiLevelType w:val="multilevel"/>
    <w:tmpl w:val="35E05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962888"/>
    <w:multiLevelType w:val="hybridMultilevel"/>
    <w:tmpl w:val="224AC726"/>
    <w:lvl w:ilvl="0" w:tplc="9AF67692">
      <w:start w:val="1"/>
      <w:numFmt w:val="bullet"/>
      <w:lvlText w:val="•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82C308">
      <w:start w:val="1"/>
      <w:numFmt w:val="bullet"/>
      <w:lvlText w:val="o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D8457A">
      <w:start w:val="1"/>
      <w:numFmt w:val="bullet"/>
      <w:lvlText w:val="▪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D25B28">
      <w:start w:val="1"/>
      <w:numFmt w:val="bullet"/>
      <w:lvlText w:val="•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E42FE">
      <w:start w:val="1"/>
      <w:numFmt w:val="bullet"/>
      <w:lvlText w:val="o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5A3288">
      <w:start w:val="1"/>
      <w:numFmt w:val="bullet"/>
      <w:lvlText w:val="▪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8C3088">
      <w:start w:val="1"/>
      <w:numFmt w:val="bullet"/>
      <w:lvlText w:val="•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44EF50">
      <w:start w:val="1"/>
      <w:numFmt w:val="bullet"/>
      <w:lvlText w:val="o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24188">
      <w:start w:val="1"/>
      <w:numFmt w:val="bullet"/>
      <w:lvlText w:val="▪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1E2525"/>
    <w:multiLevelType w:val="multilevel"/>
    <w:tmpl w:val="7E6A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4C4A50"/>
    <w:multiLevelType w:val="multilevel"/>
    <w:tmpl w:val="41B6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7A56C6"/>
    <w:multiLevelType w:val="multilevel"/>
    <w:tmpl w:val="43FA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A217A6"/>
    <w:multiLevelType w:val="multilevel"/>
    <w:tmpl w:val="BF4C6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448404">
    <w:abstractNumId w:val="3"/>
  </w:num>
  <w:num w:numId="2" w16cid:durableId="1009988710">
    <w:abstractNumId w:val="1"/>
  </w:num>
  <w:num w:numId="3" w16cid:durableId="167446436">
    <w:abstractNumId w:val="6"/>
  </w:num>
  <w:num w:numId="4" w16cid:durableId="1563297775">
    <w:abstractNumId w:val="5"/>
  </w:num>
  <w:num w:numId="5" w16cid:durableId="1201824614">
    <w:abstractNumId w:val="0"/>
  </w:num>
  <w:num w:numId="6" w16cid:durableId="451444012">
    <w:abstractNumId w:val="2"/>
  </w:num>
  <w:num w:numId="7" w16cid:durableId="269975181">
    <w:abstractNumId w:val="7"/>
  </w:num>
  <w:num w:numId="8" w16cid:durableId="14161710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F15"/>
    <w:rsid w:val="000817BE"/>
    <w:rsid w:val="000D6444"/>
    <w:rsid w:val="00177D98"/>
    <w:rsid w:val="00215F15"/>
    <w:rsid w:val="00235B3F"/>
    <w:rsid w:val="0028147C"/>
    <w:rsid w:val="002C012A"/>
    <w:rsid w:val="00321E5C"/>
    <w:rsid w:val="003A743D"/>
    <w:rsid w:val="005F7AEA"/>
    <w:rsid w:val="00922A48"/>
    <w:rsid w:val="00A1520B"/>
    <w:rsid w:val="00B82B3B"/>
    <w:rsid w:val="00BC6A75"/>
    <w:rsid w:val="00EE0059"/>
    <w:rsid w:val="00EE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7F12A"/>
  <w15:docId w15:val="{8924B71C-4084-49B9-8A4B-8E7C64B6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" w:line="25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C0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12A"/>
    <w:rPr>
      <w:rFonts w:ascii="Calibri" w:eastAsia="Calibri" w:hAnsi="Calibri" w:cs="Calibri"/>
      <w:color w:val="000000"/>
      <w:sz w:val="22"/>
    </w:rPr>
  </w:style>
  <w:style w:type="table" w:styleId="TableGrid0">
    <w:name w:val="Table Grid"/>
    <w:basedOn w:val="TableNormal"/>
    <w:uiPriority w:val="39"/>
    <w:rsid w:val="00EE3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722</Words>
  <Characters>4117</Characters>
  <Application>Microsoft Office Word</Application>
  <DocSecurity>0</DocSecurity>
  <Lines>34</Lines>
  <Paragraphs>9</Paragraphs>
  <ScaleCrop>false</ScaleCrop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Jones</dc:creator>
  <cp:keywords/>
  <cp:lastModifiedBy>Jayne Walker</cp:lastModifiedBy>
  <cp:revision>5</cp:revision>
  <dcterms:created xsi:type="dcterms:W3CDTF">2026-05-20T16:12:00Z</dcterms:created>
  <dcterms:modified xsi:type="dcterms:W3CDTF">2026-05-20T16:25:00Z</dcterms:modified>
</cp:coreProperties>
</file>