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09A8" w14:textId="77777777" w:rsidR="008C30EB" w:rsidRDefault="008C30EB" w:rsidP="008C30EB">
      <w:pPr>
        <w:jc w:val="center"/>
        <w:rPr>
          <w:rFonts w:ascii="Bookman Old Style" w:hAnsi="Bookman Old Style"/>
          <w:b/>
          <w:sz w:val="28"/>
        </w:rPr>
      </w:pPr>
      <w:r>
        <w:rPr>
          <w:noProof/>
        </w:rPr>
        <w:drawing>
          <wp:inline distT="0" distB="0" distL="0" distR="0" wp14:anchorId="5FEEECCD" wp14:editId="6BFF5787">
            <wp:extent cx="733105" cy="886101"/>
            <wp:effectExtent l="0" t="0" r="0" b="0"/>
            <wp:docPr id="1" name="Picture 1" descr="St Malachy'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lachy's Catholic Primary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584" cy="891515"/>
                    </a:xfrm>
                    <a:prstGeom prst="rect">
                      <a:avLst/>
                    </a:prstGeom>
                    <a:noFill/>
                    <a:ln>
                      <a:noFill/>
                    </a:ln>
                  </pic:spPr>
                </pic:pic>
              </a:graphicData>
            </a:graphic>
          </wp:inline>
        </w:drawing>
      </w:r>
    </w:p>
    <w:p w14:paraId="1F790269" w14:textId="77777777" w:rsidR="008C30EB" w:rsidRDefault="008C30EB" w:rsidP="008C30EB">
      <w:pPr>
        <w:jc w:val="center"/>
        <w:rPr>
          <w:rFonts w:ascii="Bookman Old Style" w:hAnsi="Bookman Old Style"/>
          <w:b/>
          <w:sz w:val="28"/>
        </w:rPr>
      </w:pPr>
    </w:p>
    <w:p w14:paraId="22031AD4" w14:textId="005E3FA7" w:rsidR="00DD323D" w:rsidRDefault="00DD0E86" w:rsidP="008C30EB">
      <w:pPr>
        <w:jc w:val="center"/>
        <w:rPr>
          <w:rFonts w:ascii="Tahoma" w:hAnsi="Tahoma" w:cs="Tahoma"/>
          <w:b/>
          <w:sz w:val="22"/>
          <w:szCs w:val="22"/>
        </w:rPr>
      </w:pPr>
      <w:r w:rsidRPr="00303040">
        <w:rPr>
          <w:rFonts w:ascii="Bookman Old Style" w:hAnsi="Bookman Old Style"/>
          <w:b/>
          <w:sz w:val="28"/>
        </w:rPr>
        <w:t>St M</w:t>
      </w:r>
      <w:r w:rsidR="008C30EB">
        <w:rPr>
          <w:rFonts w:ascii="Bookman Old Style" w:hAnsi="Bookman Old Style"/>
          <w:b/>
          <w:sz w:val="28"/>
        </w:rPr>
        <w:t>alachy</w:t>
      </w:r>
      <w:r w:rsidRPr="00303040">
        <w:rPr>
          <w:rFonts w:ascii="Bookman Old Style" w:hAnsi="Bookman Old Style"/>
          <w:b/>
          <w:sz w:val="28"/>
        </w:rPr>
        <w:t>’s Catholic Primary Academy</w:t>
      </w:r>
      <w:r w:rsidRPr="00FE3B44">
        <w:rPr>
          <w:rFonts w:ascii="Bookman Old Style" w:hAnsi="Bookman Old Style"/>
          <w:b/>
        </w:rPr>
        <w:br/>
      </w:r>
    </w:p>
    <w:p w14:paraId="7CBDC725" w14:textId="72EEF719" w:rsidR="00DD323D" w:rsidRPr="00DD323D" w:rsidRDefault="00DD323D" w:rsidP="00DD323D">
      <w:pPr>
        <w:jc w:val="center"/>
        <w:rPr>
          <w:rFonts w:ascii="Bookman Old Style" w:hAnsi="Bookman Old Style" w:cs="Tahoma"/>
          <w:b/>
          <w:sz w:val="22"/>
          <w:szCs w:val="22"/>
          <w:u w:val="single"/>
        </w:rPr>
      </w:pPr>
      <w:r w:rsidRPr="00DD323D">
        <w:rPr>
          <w:rFonts w:ascii="Bookman Old Style" w:hAnsi="Bookman Old Style" w:cs="Tahoma"/>
          <w:b/>
          <w:sz w:val="22"/>
          <w:szCs w:val="22"/>
          <w:u w:val="single"/>
        </w:rPr>
        <w:t>Job Description</w:t>
      </w:r>
    </w:p>
    <w:p w14:paraId="7DFCAEDE" w14:textId="77777777" w:rsidR="00DD323D" w:rsidRPr="00DD323D" w:rsidRDefault="00DD323D" w:rsidP="008E0FD7">
      <w:pPr>
        <w:rPr>
          <w:rFonts w:ascii="Bookman Old Style" w:hAnsi="Bookman Old Style" w:cs="Tahoma"/>
          <w:b/>
          <w:sz w:val="22"/>
          <w:szCs w:val="22"/>
        </w:rPr>
      </w:pPr>
    </w:p>
    <w:p w14:paraId="17DB8BB7" w14:textId="4001BB7E" w:rsidR="00830BF2" w:rsidRPr="00DD323D" w:rsidRDefault="00DD323D" w:rsidP="00575842">
      <w:pPr>
        <w:rPr>
          <w:rFonts w:ascii="Bookman Old Style" w:hAnsi="Bookman Old Style" w:cs="Tahoma"/>
          <w:sz w:val="22"/>
          <w:szCs w:val="22"/>
        </w:rPr>
      </w:pPr>
      <w:r>
        <w:rPr>
          <w:rFonts w:ascii="Bookman Old Style" w:hAnsi="Bookman Old Style" w:cs="Tahoma"/>
          <w:b/>
          <w:sz w:val="22"/>
          <w:szCs w:val="22"/>
        </w:rPr>
        <w:t>Post Title:</w:t>
      </w:r>
      <w:r>
        <w:rPr>
          <w:rFonts w:ascii="Bookman Old Style" w:hAnsi="Bookman Old Style" w:cs="Tahoma"/>
          <w:b/>
          <w:sz w:val="22"/>
          <w:szCs w:val="22"/>
        </w:rPr>
        <w:tab/>
      </w:r>
      <w:r w:rsidR="006B7F1E" w:rsidRPr="00DD323D">
        <w:rPr>
          <w:rFonts w:ascii="Bookman Old Style" w:hAnsi="Bookman Old Style" w:cs="Tahoma"/>
          <w:sz w:val="22"/>
          <w:szCs w:val="22"/>
        </w:rPr>
        <w:t>Cleaner</w:t>
      </w:r>
    </w:p>
    <w:p w14:paraId="20EA0676" w14:textId="7700CE80" w:rsidR="006B7F1E" w:rsidRPr="00DD323D" w:rsidRDefault="006B7F1E" w:rsidP="008E0FD7">
      <w:pPr>
        <w:rPr>
          <w:rFonts w:ascii="Bookman Old Style" w:hAnsi="Bookman Old Style" w:cs="Tahoma"/>
          <w:b/>
          <w:sz w:val="22"/>
          <w:szCs w:val="22"/>
        </w:rPr>
      </w:pPr>
    </w:p>
    <w:p w14:paraId="4D069031" w14:textId="55B2AA28" w:rsidR="006B7F1E" w:rsidRPr="00DD323D" w:rsidRDefault="00DD323D" w:rsidP="00675781">
      <w:pPr>
        <w:rPr>
          <w:rFonts w:ascii="Bookman Old Style" w:hAnsi="Bookman Old Style" w:cs="Tahoma"/>
          <w:b/>
          <w:sz w:val="22"/>
          <w:szCs w:val="22"/>
        </w:rPr>
      </w:pPr>
      <w:r>
        <w:rPr>
          <w:rFonts w:ascii="Bookman Old Style" w:hAnsi="Bookman Old Style" w:cs="Tahoma"/>
          <w:b/>
          <w:sz w:val="22"/>
          <w:szCs w:val="22"/>
        </w:rPr>
        <w:t xml:space="preserve">Hours: </w:t>
      </w:r>
      <w:r w:rsidR="00F94361">
        <w:rPr>
          <w:rFonts w:ascii="Bookman Old Style" w:hAnsi="Bookman Old Style" w:cs="Tahoma"/>
          <w:sz w:val="22"/>
          <w:szCs w:val="22"/>
        </w:rPr>
        <w:t>1</w:t>
      </w:r>
      <w:r w:rsidR="008C30EB">
        <w:rPr>
          <w:rFonts w:ascii="Bookman Old Style" w:hAnsi="Bookman Old Style" w:cs="Tahoma"/>
          <w:sz w:val="22"/>
          <w:szCs w:val="22"/>
        </w:rPr>
        <w:t>0</w:t>
      </w:r>
      <w:r w:rsidR="00F94361">
        <w:rPr>
          <w:rFonts w:ascii="Bookman Old Style" w:hAnsi="Bookman Old Style" w:cs="Tahoma"/>
          <w:sz w:val="22"/>
          <w:szCs w:val="22"/>
        </w:rPr>
        <w:t xml:space="preserve"> </w:t>
      </w:r>
      <w:r w:rsidRPr="00DD323D">
        <w:rPr>
          <w:rFonts w:ascii="Bookman Old Style" w:hAnsi="Bookman Old Style" w:cs="Tahoma"/>
          <w:sz w:val="22"/>
          <w:szCs w:val="22"/>
        </w:rPr>
        <w:t>hrs a week</w:t>
      </w:r>
      <w:r w:rsidR="00D84493">
        <w:rPr>
          <w:rFonts w:ascii="Bookman Old Style" w:hAnsi="Bookman Old Style" w:cs="Tahoma"/>
          <w:sz w:val="22"/>
          <w:szCs w:val="22"/>
        </w:rPr>
        <w:t>, 3.</w:t>
      </w:r>
      <w:r w:rsidR="00F94361">
        <w:rPr>
          <w:rFonts w:ascii="Bookman Old Style" w:hAnsi="Bookman Old Style" w:cs="Tahoma"/>
          <w:sz w:val="22"/>
          <w:szCs w:val="22"/>
        </w:rPr>
        <w:t>3</w:t>
      </w:r>
      <w:r w:rsidR="00C35EE8">
        <w:rPr>
          <w:rFonts w:ascii="Bookman Old Style" w:hAnsi="Bookman Old Style" w:cs="Tahoma"/>
          <w:sz w:val="22"/>
          <w:szCs w:val="22"/>
        </w:rPr>
        <w:t xml:space="preserve">0pm – </w:t>
      </w:r>
      <w:r w:rsidR="008C30EB">
        <w:rPr>
          <w:rFonts w:ascii="Bookman Old Style" w:hAnsi="Bookman Old Style" w:cs="Tahoma"/>
          <w:sz w:val="22"/>
          <w:szCs w:val="22"/>
        </w:rPr>
        <w:t>5.30</w:t>
      </w:r>
      <w:r w:rsidR="00C35EE8">
        <w:rPr>
          <w:rFonts w:ascii="Bookman Old Style" w:hAnsi="Bookman Old Style" w:cs="Tahoma"/>
          <w:sz w:val="22"/>
          <w:szCs w:val="22"/>
        </w:rPr>
        <w:t>pm Monday to Friday</w:t>
      </w:r>
      <w:r w:rsidR="00F94361">
        <w:rPr>
          <w:rFonts w:ascii="Bookman Old Style" w:hAnsi="Bookman Old Style" w:cs="Tahoma"/>
          <w:sz w:val="22"/>
          <w:szCs w:val="22"/>
        </w:rPr>
        <w:t xml:space="preserve"> </w:t>
      </w:r>
    </w:p>
    <w:p w14:paraId="0FD691E7" w14:textId="77777777" w:rsidR="006B7F1E" w:rsidRPr="00DD323D" w:rsidRDefault="006B7F1E" w:rsidP="00E864D9">
      <w:pPr>
        <w:ind w:left="2160" w:firstLine="720"/>
        <w:rPr>
          <w:rFonts w:ascii="Bookman Old Style" w:hAnsi="Bookman Old Style" w:cs="Tahoma"/>
          <w:b/>
          <w:sz w:val="22"/>
          <w:szCs w:val="22"/>
        </w:rPr>
      </w:pPr>
    </w:p>
    <w:p w14:paraId="35A80630" w14:textId="7E047752" w:rsidR="006B7F1E" w:rsidRPr="00DD323D" w:rsidRDefault="00DD323D" w:rsidP="00675781">
      <w:pPr>
        <w:rPr>
          <w:rFonts w:ascii="Bookman Old Style" w:hAnsi="Bookman Old Style" w:cs="Tahoma"/>
          <w:b/>
          <w:sz w:val="22"/>
          <w:szCs w:val="22"/>
        </w:rPr>
      </w:pPr>
      <w:r>
        <w:rPr>
          <w:rFonts w:ascii="Bookman Old Style" w:hAnsi="Bookman Old Style" w:cs="Tahoma"/>
          <w:b/>
          <w:sz w:val="22"/>
          <w:szCs w:val="22"/>
        </w:rPr>
        <w:t xml:space="preserve">Grade:  </w:t>
      </w:r>
      <w:r w:rsidR="00D84493">
        <w:rPr>
          <w:rFonts w:ascii="Bookman Old Style" w:hAnsi="Bookman Old Style" w:cs="Tahoma"/>
          <w:sz w:val="22"/>
          <w:szCs w:val="22"/>
        </w:rPr>
        <w:t>Scale 1</w:t>
      </w:r>
      <w:r w:rsidR="008C30EB">
        <w:rPr>
          <w:rFonts w:ascii="Bookman Old Style" w:hAnsi="Bookman Old Style" w:cs="Tahoma"/>
          <w:sz w:val="22"/>
          <w:szCs w:val="22"/>
        </w:rPr>
        <w:t>a-1b</w:t>
      </w:r>
    </w:p>
    <w:p w14:paraId="0A022CEB" w14:textId="77777777" w:rsidR="006B7F1E" w:rsidRPr="00DD323D" w:rsidRDefault="006B7F1E" w:rsidP="008E0FD7">
      <w:pPr>
        <w:rPr>
          <w:rFonts w:ascii="Bookman Old Style" w:hAnsi="Bookman Old Style" w:cs="Tahoma"/>
          <w:b/>
          <w:sz w:val="22"/>
          <w:szCs w:val="22"/>
        </w:rPr>
      </w:pPr>
    </w:p>
    <w:p w14:paraId="1081DFCF"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b/>
          <w:sz w:val="22"/>
          <w:szCs w:val="22"/>
        </w:rPr>
        <w:t xml:space="preserve">Prime Objectives of the Post: </w:t>
      </w:r>
      <w:r w:rsidRPr="00DD323D">
        <w:rPr>
          <w:rFonts w:ascii="Bookman Old Style" w:hAnsi="Bookman Old Style" w:cs="Tahoma"/>
          <w:sz w:val="22"/>
          <w:szCs w:val="22"/>
        </w:rPr>
        <w:t xml:space="preserve">The post holder will be required to achieve a quality cleaning service by using established standards, procedures, safe working methods that achieve a clean, hygienic, safe and pleasant school environment. </w:t>
      </w:r>
    </w:p>
    <w:p w14:paraId="6173B0A9" w14:textId="77777777" w:rsidR="006B7F1E" w:rsidRPr="00DD323D" w:rsidRDefault="006B7F1E" w:rsidP="00155173">
      <w:pPr>
        <w:rPr>
          <w:rFonts w:ascii="Bookman Old Style" w:hAnsi="Bookman Old Style" w:cs="Tahoma"/>
          <w:b/>
          <w:sz w:val="22"/>
          <w:szCs w:val="22"/>
        </w:rPr>
      </w:pPr>
    </w:p>
    <w:p w14:paraId="2E4D2088" w14:textId="1C51D67C" w:rsidR="006B7F1E" w:rsidRPr="00DD323D" w:rsidRDefault="006B7F1E" w:rsidP="00155173">
      <w:pPr>
        <w:rPr>
          <w:rFonts w:ascii="Bookman Old Style" w:hAnsi="Bookman Old Style" w:cs="Tahoma"/>
          <w:b/>
          <w:sz w:val="22"/>
          <w:szCs w:val="22"/>
        </w:rPr>
      </w:pPr>
      <w:r w:rsidRPr="00DD323D">
        <w:rPr>
          <w:rFonts w:ascii="Bookman Old Style" w:hAnsi="Bookman Old Style" w:cs="Tahoma"/>
          <w:b/>
          <w:sz w:val="22"/>
          <w:szCs w:val="22"/>
        </w:rPr>
        <w:t xml:space="preserve">Responsible to: </w:t>
      </w:r>
      <w:r w:rsidR="00C35EE8">
        <w:rPr>
          <w:rFonts w:ascii="Bookman Old Style" w:hAnsi="Bookman Old Style" w:cs="Tahoma"/>
          <w:sz w:val="22"/>
          <w:szCs w:val="22"/>
        </w:rPr>
        <w:t>Site Manager</w:t>
      </w:r>
    </w:p>
    <w:p w14:paraId="761776B1" w14:textId="1A643132" w:rsidR="006B7F1E" w:rsidRPr="00DD323D" w:rsidRDefault="006B7F1E" w:rsidP="00AE04C2">
      <w:pPr>
        <w:rPr>
          <w:rFonts w:ascii="Bookman Old Style" w:hAnsi="Bookman Old Style" w:cs="Tahoma"/>
          <w:b/>
          <w:sz w:val="22"/>
          <w:szCs w:val="22"/>
        </w:rPr>
      </w:pPr>
    </w:p>
    <w:p w14:paraId="7D3154EA" w14:textId="0A9E0C25" w:rsidR="006B7F1E" w:rsidRPr="00DD323D" w:rsidRDefault="006B7F1E" w:rsidP="00155173">
      <w:pPr>
        <w:rPr>
          <w:rFonts w:ascii="Bookman Old Style" w:hAnsi="Bookman Old Style" w:cs="Tahoma"/>
          <w:b/>
          <w:sz w:val="22"/>
          <w:szCs w:val="22"/>
        </w:rPr>
      </w:pPr>
      <w:r w:rsidRPr="00DD323D">
        <w:rPr>
          <w:rFonts w:ascii="Bookman Old Style" w:hAnsi="Bookman Old Style" w:cs="Tahoma"/>
          <w:b/>
          <w:sz w:val="22"/>
          <w:szCs w:val="22"/>
        </w:rPr>
        <w:t>Main Duties and Responsibilities</w:t>
      </w:r>
      <w:r w:rsidR="00C35EE8">
        <w:rPr>
          <w:rFonts w:ascii="Bookman Old Style" w:hAnsi="Bookman Old Style" w:cs="Tahoma"/>
          <w:b/>
          <w:sz w:val="22"/>
          <w:szCs w:val="22"/>
        </w:rPr>
        <w:br/>
      </w:r>
    </w:p>
    <w:p w14:paraId="68939582"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1. The post holder must be able to perform their cleaning duties and procedures to predetermined standards this will include daily, weekly and periodic tasks. </w:t>
      </w:r>
    </w:p>
    <w:p w14:paraId="00DB89DA" w14:textId="77777777" w:rsidR="006B7F1E" w:rsidRPr="00DD323D" w:rsidRDefault="006B7F1E" w:rsidP="002064E9">
      <w:pPr>
        <w:pStyle w:val="Default"/>
        <w:rPr>
          <w:rFonts w:ascii="Bookman Old Style" w:hAnsi="Bookman Old Style" w:cs="Tahoma"/>
          <w:sz w:val="22"/>
          <w:szCs w:val="22"/>
        </w:rPr>
      </w:pPr>
    </w:p>
    <w:p w14:paraId="014419B6"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2. The post holder will be responsible for the thorough cleaning of sanitary ware which includes wash hand basins, toilets, urinals, showers and baths using the correct colour coded system and hygiene standards. </w:t>
      </w:r>
    </w:p>
    <w:p w14:paraId="2C9B005C" w14:textId="77777777" w:rsidR="006B7F1E" w:rsidRPr="00DD323D" w:rsidRDefault="006B7F1E" w:rsidP="002064E9">
      <w:pPr>
        <w:pStyle w:val="Default"/>
        <w:rPr>
          <w:rFonts w:ascii="Bookman Old Style" w:hAnsi="Bookman Old Style" w:cs="Tahoma"/>
          <w:sz w:val="22"/>
          <w:szCs w:val="22"/>
        </w:rPr>
      </w:pPr>
    </w:p>
    <w:p w14:paraId="516992F6"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3. The post holder will be required to use electrical floor maintenance equipment for the maintenance of soft and hard flooring this will include wet and dry vacuum cleaners, Standard Speed, High Speed and Ultra Speed floor machines. </w:t>
      </w:r>
    </w:p>
    <w:p w14:paraId="5A37C823" w14:textId="77777777" w:rsidR="006B7F1E" w:rsidRPr="00DD323D" w:rsidRDefault="006B7F1E" w:rsidP="002064E9">
      <w:pPr>
        <w:pStyle w:val="Default"/>
        <w:rPr>
          <w:rFonts w:ascii="Bookman Old Style" w:hAnsi="Bookman Old Style" w:cs="Tahoma"/>
          <w:sz w:val="22"/>
          <w:szCs w:val="22"/>
        </w:rPr>
      </w:pPr>
    </w:p>
    <w:p w14:paraId="2905C3ED"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4. The post holder will be required to dry mop and damp mop hard floor surfaces using the correct colour coded equipment. </w:t>
      </w:r>
    </w:p>
    <w:p w14:paraId="5D3A3370" w14:textId="77777777" w:rsidR="006B7F1E" w:rsidRPr="00DD323D" w:rsidRDefault="006B7F1E" w:rsidP="002064E9">
      <w:pPr>
        <w:pStyle w:val="Default"/>
        <w:rPr>
          <w:rFonts w:ascii="Bookman Old Style" w:hAnsi="Bookman Old Style" w:cs="Tahoma"/>
          <w:sz w:val="22"/>
          <w:szCs w:val="22"/>
        </w:rPr>
      </w:pPr>
    </w:p>
    <w:p w14:paraId="1CD42F73" w14:textId="77777777" w:rsidR="006B7F1E" w:rsidRPr="00DD323D" w:rsidRDefault="006B7F1E" w:rsidP="001014D4">
      <w:pPr>
        <w:pStyle w:val="Default"/>
        <w:rPr>
          <w:rFonts w:ascii="Bookman Old Style" w:hAnsi="Bookman Old Style" w:cs="Tahoma"/>
          <w:sz w:val="22"/>
          <w:szCs w:val="22"/>
        </w:rPr>
      </w:pPr>
      <w:r w:rsidRPr="00DD323D">
        <w:rPr>
          <w:rFonts w:ascii="Bookman Old Style" w:hAnsi="Bookman Old Style" w:cs="Tahoma"/>
          <w:sz w:val="22"/>
          <w:szCs w:val="22"/>
        </w:rPr>
        <w:t xml:space="preserve">5. The post holder will be required to clean all surfaces which will include damp wipe furniture, fittings, fixtures, ledges, skirting boards and radiators. The polishing of wooden furniture, cleaning and polishing of brass fittings. The vacuum and steam cleaning of upholstered furniture. </w:t>
      </w:r>
    </w:p>
    <w:p w14:paraId="132D0780" w14:textId="77777777" w:rsidR="006B7F1E" w:rsidRPr="00DD323D" w:rsidRDefault="006B7F1E" w:rsidP="001014D4">
      <w:pPr>
        <w:pStyle w:val="Default"/>
        <w:rPr>
          <w:rFonts w:ascii="Bookman Old Style" w:hAnsi="Bookman Old Style" w:cs="Tahoma"/>
          <w:sz w:val="22"/>
          <w:szCs w:val="22"/>
        </w:rPr>
      </w:pPr>
    </w:p>
    <w:p w14:paraId="4185803C"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6. The post holder will be required to collect refuse from waste bins into refuse sacks and safely remove to the designated waste collection area. </w:t>
      </w:r>
    </w:p>
    <w:p w14:paraId="39954342" w14:textId="77777777" w:rsidR="006B7F1E" w:rsidRPr="00DD323D" w:rsidRDefault="006B7F1E" w:rsidP="002064E9">
      <w:pPr>
        <w:pStyle w:val="Default"/>
        <w:rPr>
          <w:rFonts w:ascii="Bookman Old Style" w:hAnsi="Bookman Old Style" w:cs="Tahoma"/>
          <w:sz w:val="22"/>
          <w:szCs w:val="22"/>
        </w:rPr>
      </w:pPr>
    </w:p>
    <w:p w14:paraId="2E41FD11"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7. The post holder will be required to all clean internal glass which includes glass panels in doors, partitions and in some buildings the internal facia of the external windows. The periodic cleaning of painted walls and ceramic tiles this includes the daily removal of marks and stains on wall surfaces, doors and door plates. </w:t>
      </w:r>
    </w:p>
    <w:p w14:paraId="34963098" w14:textId="77777777" w:rsidR="006B7F1E" w:rsidRPr="00DD323D" w:rsidRDefault="006B7F1E" w:rsidP="002064E9">
      <w:pPr>
        <w:pStyle w:val="Default"/>
        <w:rPr>
          <w:rFonts w:ascii="Bookman Old Style" w:hAnsi="Bookman Old Style" w:cs="Tahoma"/>
          <w:sz w:val="22"/>
          <w:szCs w:val="22"/>
        </w:rPr>
      </w:pPr>
    </w:p>
    <w:p w14:paraId="00D312A3"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8. The manual handling of furniture to facilitate cleaning procedures, the movement and transportation of cleaning equipment and floor machines to work areas. </w:t>
      </w:r>
    </w:p>
    <w:p w14:paraId="3C7E9B68" w14:textId="77777777" w:rsidR="006B7F1E" w:rsidRPr="00DD323D" w:rsidRDefault="006B7F1E" w:rsidP="002064E9">
      <w:pPr>
        <w:pStyle w:val="Default"/>
        <w:rPr>
          <w:rFonts w:ascii="Bookman Old Style" w:hAnsi="Bookman Old Style" w:cs="Tahoma"/>
          <w:sz w:val="22"/>
          <w:szCs w:val="22"/>
        </w:rPr>
      </w:pPr>
    </w:p>
    <w:p w14:paraId="56CBBBE8" w14:textId="1879CACF" w:rsidR="006B7F1E" w:rsidRPr="00DD323D" w:rsidRDefault="00EC2DCC" w:rsidP="002064E9">
      <w:pPr>
        <w:pStyle w:val="Default"/>
        <w:rPr>
          <w:rFonts w:ascii="Bookman Old Style" w:hAnsi="Bookman Old Style" w:cs="Tahoma"/>
          <w:sz w:val="22"/>
          <w:szCs w:val="22"/>
        </w:rPr>
      </w:pPr>
      <w:r>
        <w:rPr>
          <w:rFonts w:ascii="Bookman Old Style" w:hAnsi="Bookman Old Style" w:cs="Tahoma"/>
          <w:sz w:val="22"/>
          <w:szCs w:val="22"/>
        </w:rPr>
        <w:t>9</w:t>
      </w:r>
      <w:r w:rsidR="006B7F1E" w:rsidRPr="00DD323D">
        <w:rPr>
          <w:rFonts w:ascii="Bookman Old Style" w:hAnsi="Bookman Old Style" w:cs="Tahoma"/>
          <w:sz w:val="22"/>
          <w:szCs w:val="22"/>
        </w:rPr>
        <w:t xml:space="preserve">. The post holder will be responsible for their own equipment and materials, this will include safety checking, cleaning and correct storage of the equipment and materials after use. The post holder must report damage/repairs required to cleaning equipment and the fabric of the building immediately to the </w:t>
      </w:r>
      <w:r>
        <w:rPr>
          <w:rFonts w:ascii="Bookman Old Style" w:hAnsi="Bookman Old Style" w:cs="Tahoma"/>
          <w:sz w:val="22"/>
          <w:szCs w:val="22"/>
        </w:rPr>
        <w:t>Site Manager</w:t>
      </w:r>
      <w:r w:rsidR="006B7F1E" w:rsidRPr="00DD323D">
        <w:rPr>
          <w:rFonts w:ascii="Bookman Old Style" w:hAnsi="Bookman Old Style" w:cs="Tahoma"/>
          <w:sz w:val="22"/>
          <w:szCs w:val="22"/>
        </w:rPr>
        <w:t xml:space="preserve">. </w:t>
      </w:r>
    </w:p>
    <w:p w14:paraId="60F48A32" w14:textId="77777777" w:rsidR="006B7F1E" w:rsidRPr="00DD323D" w:rsidRDefault="006B7F1E" w:rsidP="002064E9">
      <w:pPr>
        <w:pStyle w:val="Default"/>
        <w:rPr>
          <w:rFonts w:ascii="Bookman Old Style" w:hAnsi="Bookman Old Style" w:cs="Tahoma"/>
          <w:sz w:val="22"/>
          <w:szCs w:val="22"/>
        </w:rPr>
      </w:pPr>
    </w:p>
    <w:p w14:paraId="206694FB" w14:textId="7A21F76C" w:rsidR="006B7F1E" w:rsidRPr="00DD323D" w:rsidRDefault="00EC2DCC" w:rsidP="002064E9">
      <w:pPr>
        <w:pStyle w:val="Default"/>
        <w:rPr>
          <w:rFonts w:ascii="Bookman Old Style" w:hAnsi="Bookman Old Style" w:cs="Tahoma"/>
          <w:sz w:val="22"/>
          <w:szCs w:val="22"/>
        </w:rPr>
      </w:pPr>
      <w:r>
        <w:rPr>
          <w:rFonts w:ascii="Bookman Old Style" w:hAnsi="Bookman Old Style" w:cs="Tahoma"/>
          <w:sz w:val="22"/>
          <w:szCs w:val="22"/>
        </w:rPr>
        <w:t>10</w:t>
      </w:r>
      <w:r w:rsidR="006B7F1E" w:rsidRPr="00DD323D">
        <w:rPr>
          <w:rFonts w:ascii="Bookman Old Style" w:hAnsi="Bookman Old Style" w:cs="Tahoma"/>
          <w:sz w:val="22"/>
          <w:szCs w:val="22"/>
        </w:rPr>
        <w:t xml:space="preserve">. The post holder will also be responsible for the security of their equipment, materials and cleaning storerooms. The responsibility for cleaning storeroom keys, internal and external access keys/fobs and door alarms to small premises </w:t>
      </w:r>
    </w:p>
    <w:p w14:paraId="1A6E1B7B" w14:textId="77777777" w:rsidR="006B7F1E" w:rsidRPr="00DD323D" w:rsidRDefault="006B7F1E" w:rsidP="00621E20">
      <w:pPr>
        <w:ind w:left="360"/>
        <w:rPr>
          <w:rFonts w:ascii="Bookman Old Style" w:hAnsi="Bookman Old Style" w:cs="Tahoma"/>
          <w:sz w:val="22"/>
          <w:szCs w:val="22"/>
        </w:rPr>
      </w:pPr>
    </w:p>
    <w:p w14:paraId="5CA8FA19" w14:textId="1F900761" w:rsidR="006B7F1E" w:rsidRPr="00DD323D" w:rsidRDefault="006B7F1E" w:rsidP="002064E9">
      <w:pPr>
        <w:rPr>
          <w:rFonts w:ascii="Bookman Old Style" w:hAnsi="Bookman Old Style" w:cs="Tahoma"/>
          <w:sz w:val="22"/>
          <w:szCs w:val="22"/>
        </w:rPr>
      </w:pPr>
      <w:r w:rsidRPr="00DD323D">
        <w:rPr>
          <w:rFonts w:ascii="Bookman Old Style" w:hAnsi="Bookman Old Style" w:cs="Tahoma"/>
          <w:b/>
          <w:sz w:val="22"/>
          <w:szCs w:val="22"/>
        </w:rPr>
        <w:t xml:space="preserve">Knowledge: </w:t>
      </w:r>
      <w:r w:rsidRPr="00DD323D">
        <w:rPr>
          <w:rFonts w:ascii="Bookman Old Style" w:hAnsi="Bookman Old Style" w:cs="Tahoma"/>
          <w:sz w:val="22"/>
          <w:szCs w:val="22"/>
        </w:rPr>
        <w:t xml:space="preserve">The confidentiality of both personal and building related information, use of internal and external building security systems and alarm numbers. </w:t>
      </w:r>
    </w:p>
    <w:p w14:paraId="598F6A8C" w14:textId="77777777" w:rsidR="006B7F1E" w:rsidRPr="00DD323D" w:rsidRDefault="006B7F1E" w:rsidP="002064E9">
      <w:pPr>
        <w:rPr>
          <w:rFonts w:ascii="Bookman Old Style" w:hAnsi="Bookman Old Style" w:cs="Tahoma"/>
          <w:sz w:val="22"/>
          <w:szCs w:val="22"/>
        </w:rPr>
      </w:pPr>
    </w:p>
    <w:p w14:paraId="6DF7520D"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To be able to effectively communicate with colleagues, management team, internal and external clients. </w:t>
      </w:r>
    </w:p>
    <w:p w14:paraId="4413AAB8" w14:textId="77777777" w:rsidR="006B7F1E" w:rsidRPr="00DD323D" w:rsidRDefault="006B7F1E" w:rsidP="00593A1C">
      <w:pPr>
        <w:rPr>
          <w:rFonts w:ascii="Bookman Old Style" w:hAnsi="Bookman Old Style" w:cs="Tahoma"/>
          <w:b/>
          <w:sz w:val="22"/>
          <w:szCs w:val="22"/>
        </w:rPr>
      </w:pPr>
    </w:p>
    <w:p w14:paraId="41892132"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b/>
          <w:sz w:val="22"/>
          <w:szCs w:val="22"/>
        </w:rPr>
        <w:t xml:space="preserve">Skills: </w:t>
      </w:r>
      <w:r w:rsidRPr="00DD323D">
        <w:rPr>
          <w:rFonts w:ascii="Bookman Old Style" w:hAnsi="Bookman Old Style" w:cs="Tahoma"/>
          <w:sz w:val="22"/>
          <w:szCs w:val="22"/>
        </w:rPr>
        <w:t xml:space="preserve">To be able to complete all their cleaning tasks within time constraints for their allocated area of work and to the required standard of performance. </w:t>
      </w:r>
    </w:p>
    <w:p w14:paraId="44CB5886" w14:textId="77777777" w:rsidR="006B7F1E" w:rsidRPr="00DD323D" w:rsidRDefault="006B7F1E" w:rsidP="002064E9">
      <w:pPr>
        <w:pStyle w:val="Default"/>
        <w:rPr>
          <w:rFonts w:ascii="Bookman Old Style" w:hAnsi="Bookman Old Style" w:cs="Tahoma"/>
          <w:sz w:val="22"/>
          <w:szCs w:val="22"/>
        </w:rPr>
      </w:pPr>
    </w:p>
    <w:p w14:paraId="480FF2F5" w14:textId="60ECCBAD"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Interpersonal skills are required to be able to</w:t>
      </w:r>
      <w:r w:rsidR="00EC2DCC">
        <w:rPr>
          <w:rFonts w:ascii="Bookman Old Style" w:hAnsi="Bookman Old Style" w:cs="Tahoma"/>
          <w:sz w:val="22"/>
          <w:szCs w:val="22"/>
        </w:rPr>
        <w:t xml:space="preserve"> interrelate with colleagues, </w:t>
      </w:r>
      <w:r w:rsidRPr="00DD323D">
        <w:rPr>
          <w:rFonts w:ascii="Bookman Old Style" w:hAnsi="Bookman Old Style" w:cs="Tahoma"/>
          <w:sz w:val="22"/>
          <w:szCs w:val="22"/>
        </w:rPr>
        <w:t xml:space="preserve">and the ability to work within a team to achieve the expectations of the clients and management team. </w:t>
      </w:r>
    </w:p>
    <w:p w14:paraId="26E87886" w14:textId="77777777" w:rsidR="006B7F1E" w:rsidRPr="00DD323D" w:rsidRDefault="006B7F1E" w:rsidP="002064E9">
      <w:pPr>
        <w:pStyle w:val="Default"/>
        <w:rPr>
          <w:rFonts w:ascii="Bookman Old Style" w:hAnsi="Bookman Old Style" w:cs="Tahoma"/>
          <w:sz w:val="22"/>
          <w:szCs w:val="22"/>
        </w:rPr>
      </w:pPr>
    </w:p>
    <w:p w14:paraId="3F646626" w14:textId="77777777" w:rsidR="006B7F1E" w:rsidRPr="00DD323D" w:rsidRDefault="006D0E9D" w:rsidP="002064E9">
      <w:pPr>
        <w:pStyle w:val="Default"/>
        <w:rPr>
          <w:rFonts w:ascii="Bookman Old Style" w:hAnsi="Bookman Old Style" w:cs="Tahoma"/>
          <w:sz w:val="22"/>
          <w:szCs w:val="22"/>
        </w:rPr>
      </w:pPr>
      <w:r w:rsidRPr="00DD323D">
        <w:rPr>
          <w:rFonts w:ascii="Bookman Old Style" w:hAnsi="Bookman Old Style" w:cs="Tahoma"/>
          <w:sz w:val="22"/>
          <w:szCs w:val="22"/>
        </w:rPr>
        <w:t>To be self-</w:t>
      </w:r>
      <w:r w:rsidR="006B7F1E" w:rsidRPr="00DD323D">
        <w:rPr>
          <w:rFonts w:ascii="Bookman Old Style" w:hAnsi="Bookman Old Style" w:cs="Tahoma"/>
          <w:sz w:val="22"/>
          <w:szCs w:val="22"/>
        </w:rPr>
        <w:t xml:space="preserve">motivated to achieve the specific tasks required to the predetermined standard of performance within their work area and to be responsive to problems and in respect of complaints from clients rectify any unsatisfactory tasks by the next cleaning period. </w:t>
      </w:r>
    </w:p>
    <w:p w14:paraId="09AFA5DC" w14:textId="77777777" w:rsidR="006B7F1E" w:rsidRPr="00DD323D" w:rsidRDefault="006B7F1E" w:rsidP="00593A1C">
      <w:pPr>
        <w:rPr>
          <w:rFonts w:ascii="Bookman Old Style" w:hAnsi="Bookman Old Style" w:cs="Tahoma"/>
          <w:b/>
          <w:sz w:val="22"/>
          <w:szCs w:val="22"/>
        </w:rPr>
      </w:pPr>
    </w:p>
    <w:p w14:paraId="327AAB89"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b/>
          <w:sz w:val="22"/>
          <w:szCs w:val="22"/>
        </w:rPr>
        <w:t xml:space="preserve">Initiative: </w:t>
      </w:r>
      <w:r w:rsidRPr="00DD323D">
        <w:rPr>
          <w:rFonts w:ascii="Bookman Old Style" w:hAnsi="Bookman Old Style" w:cs="Tahoma"/>
          <w:sz w:val="22"/>
          <w:szCs w:val="22"/>
        </w:rPr>
        <w:t xml:space="preserve">Able to respond to situations as they arise which affect their day to day cleaning and periodic tasks particularly in lone worker buildings and as part of a team. This will include for example the failure of cleaning equipment and systems, changes to security arrangements and staff shortages. </w:t>
      </w:r>
    </w:p>
    <w:p w14:paraId="27136C9B" w14:textId="77777777" w:rsidR="006B7F1E" w:rsidRPr="00DD323D" w:rsidRDefault="006B7F1E" w:rsidP="00350DA9">
      <w:pPr>
        <w:ind w:left="360"/>
        <w:rPr>
          <w:rFonts w:ascii="Bookman Old Style" w:hAnsi="Bookman Old Style" w:cs="Tahoma"/>
          <w:sz w:val="22"/>
          <w:szCs w:val="22"/>
        </w:rPr>
      </w:pPr>
    </w:p>
    <w:p w14:paraId="2F3A34E0"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b/>
          <w:sz w:val="22"/>
          <w:szCs w:val="22"/>
        </w:rPr>
        <w:t xml:space="preserve">Demands: </w:t>
      </w:r>
      <w:r w:rsidRPr="00DD323D">
        <w:rPr>
          <w:rFonts w:ascii="Bookman Old Style" w:hAnsi="Bookman Old Style" w:cs="Tahoma"/>
          <w:sz w:val="22"/>
          <w:szCs w:val="22"/>
        </w:rPr>
        <w:t xml:space="preserve">The physical ability to use all types of mechanical and electrically operated floor machines, to be able to reach difficult areas/small places, bend, lift and carry materials and transport equipment throughout the site/s. </w:t>
      </w:r>
    </w:p>
    <w:p w14:paraId="670B428D" w14:textId="77777777" w:rsidR="006B7F1E" w:rsidRPr="00DD323D" w:rsidRDefault="006B7F1E" w:rsidP="002064E9">
      <w:pPr>
        <w:pStyle w:val="Default"/>
        <w:rPr>
          <w:rFonts w:ascii="Bookman Old Style" w:hAnsi="Bookman Old Style" w:cs="Tahoma"/>
          <w:sz w:val="22"/>
          <w:szCs w:val="22"/>
        </w:rPr>
      </w:pPr>
    </w:p>
    <w:p w14:paraId="3604F882"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This also includes the continuous use of floor machines when carrying out floor treatments during work period and the movement of furniture to facilitate cleaning activities. </w:t>
      </w:r>
    </w:p>
    <w:p w14:paraId="77BE7288" w14:textId="77777777" w:rsidR="006B7F1E" w:rsidRPr="00DD323D" w:rsidRDefault="006B7F1E" w:rsidP="00242650">
      <w:pPr>
        <w:rPr>
          <w:rFonts w:ascii="Bookman Old Style" w:hAnsi="Bookman Old Style" w:cs="Tahoma"/>
          <w:sz w:val="22"/>
          <w:szCs w:val="22"/>
        </w:rPr>
      </w:pPr>
    </w:p>
    <w:p w14:paraId="603CCD68" w14:textId="77777777" w:rsidR="006B7F1E" w:rsidRPr="00DD323D" w:rsidRDefault="006B7F1E" w:rsidP="002064E9">
      <w:pPr>
        <w:rPr>
          <w:rFonts w:ascii="Bookman Old Style" w:hAnsi="Bookman Old Style" w:cs="Tahoma"/>
          <w:sz w:val="22"/>
          <w:szCs w:val="22"/>
        </w:rPr>
      </w:pPr>
      <w:r w:rsidRPr="00DD323D">
        <w:rPr>
          <w:rFonts w:ascii="Bookman Old Style" w:hAnsi="Bookman Old Style" w:cs="Tahoma"/>
          <w:b/>
          <w:sz w:val="22"/>
          <w:szCs w:val="22"/>
        </w:rPr>
        <w:t xml:space="preserve">People Responsibilities: </w:t>
      </w:r>
      <w:r w:rsidRPr="00DD323D">
        <w:rPr>
          <w:rFonts w:ascii="Bookman Old Style" w:hAnsi="Bookman Old Style" w:cs="Tahoma"/>
          <w:sz w:val="22"/>
          <w:szCs w:val="22"/>
        </w:rPr>
        <w:t xml:space="preserve">Responsible that all their cleaning tasks and procedures carried out provide a clean, hygienic and pleasant environment and do not put clients and users of the site at risk and subsequent accident or infection. </w:t>
      </w:r>
    </w:p>
    <w:p w14:paraId="17A0EE51" w14:textId="77777777" w:rsidR="006B7F1E" w:rsidRPr="00DD323D" w:rsidRDefault="006B7F1E" w:rsidP="002064E9">
      <w:pPr>
        <w:rPr>
          <w:rFonts w:ascii="Bookman Old Style" w:hAnsi="Bookman Old Style" w:cs="Tahoma"/>
          <w:sz w:val="22"/>
          <w:szCs w:val="22"/>
        </w:rPr>
      </w:pPr>
    </w:p>
    <w:p w14:paraId="13E3639C" w14:textId="77777777" w:rsidR="006B7F1E" w:rsidRPr="00DD323D" w:rsidRDefault="006B7F1E" w:rsidP="002064E9">
      <w:pPr>
        <w:rPr>
          <w:rFonts w:ascii="Bookman Old Style" w:hAnsi="Bookman Old Style" w:cs="Tahoma"/>
          <w:sz w:val="22"/>
          <w:szCs w:val="22"/>
        </w:rPr>
      </w:pPr>
      <w:r w:rsidRPr="00DD323D">
        <w:rPr>
          <w:rFonts w:ascii="Bookman Old Style" w:hAnsi="Bookman Old Style" w:cs="Tahoma"/>
          <w:sz w:val="22"/>
          <w:szCs w:val="22"/>
        </w:rPr>
        <w:t xml:space="preserve">The cleaning procedures carried out do not damage or make unfit for use any fixtures, fittings, floor and wall surfaces. </w:t>
      </w:r>
    </w:p>
    <w:p w14:paraId="15710468" w14:textId="77777777" w:rsidR="006B7F1E" w:rsidRPr="00DD323D" w:rsidRDefault="006B7F1E" w:rsidP="00242650">
      <w:pPr>
        <w:rPr>
          <w:rFonts w:ascii="Bookman Old Style" w:hAnsi="Bookman Old Style" w:cs="Tahoma"/>
          <w:sz w:val="22"/>
          <w:szCs w:val="22"/>
        </w:rPr>
      </w:pPr>
    </w:p>
    <w:p w14:paraId="2BC2CE1E"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b/>
          <w:sz w:val="22"/>
          <w:szCs w:val="22"/>
        </w:rPr>
        <w:t xml:space="preserve">Resources: </w:t>
      </w:r>
      <w:r w:rsidRPr="00DD323D">
        <w:rPr>
          <w:rFonts w:ascii="Bookman Old Style" w:hAnsi="Bookman Old Style" w:cs="Tahoma"/>
          <w:sz w:val="22"/>
          <w:szCs w:val="22"/>
        </w:rPr>
        <w:t xml:space="preserve">Responsible for the proper use of their own equipment and materials which must be kept clean, properly stored and secured when not in use. </w:t>
      </w:r>
    </w:p>
    <w:p w14:paraId="6B6A218C" w14:textId="77777777" w:rsidR="006B7F1E" w:rsidRPr="00DD323D" w:rsidRDefault="006B7F1E" w:rsidP="002064E9">
      <w:pPr>
        <w:pStyle w:val="Default"/>
        <w:rPr>
          <w:rFonts w:ascii="Bookman Old Style" w:hAnsi="Bookman Old Style" w:cs="Tahoma"/>
          <w:sz w:val="22"/>
          <w:szCs w:val="22"/>
        </w:rPr>
      </w:pPr>
    </w:p>
    <w:p w14:paraId="6195F117" w14:textId="7377E5FB"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Responsible for a clean and tidy store cupboard/room and reporting any fault to equipment and the fabric of the building. </w:t>
      </w:r>
    </w:p>
    <w:p w14:paraId="504EFBA9" w14:textId="77777777" w:rsidR="006B7F1E" w:rsidRPr="00DD323D" w:rsidRDefault="006B7F1E" w:rsidP="002064E9">
      <w:pPr>
        <w:pStyle w:val="Default"/>
        <w:rPr>
          <w:rFonts w:ascii="Bookman Old Style" w:hAnsi="Bookman Old Style" w:cs="Tahoma"/>
          <w:sz w:val="22"/>
          <w:szCs w:val="22"/>
        </w:rPr>
      </w:pPr>
    </w:p>
    <w:p w14:paraId="0119695A" w14:textId="77777777" w:rsidR="006B7F1E" w:rsidRPr="00DD323D" w:rsidRDefault="006B7F1E" w:rsidP="00FC5817">
      <w:pPr>
        <w:pStyle w:val="Default"/>
        <w:rPr>
          <w:rFonts w:ascii="Bookman Old Style" w:hAnsi="Bookman Old Style" w:cs="Tahoma"/>
          <w:sz w:val="22"/>
          <w:szCs w:val="22"/>
        </w:rPr>
      </w:pPr>
      <w:r w:rsidRPr="00DD323D">
        <w:rPr>
          <w:rFonts w:ascii="Bookman Old Style" w:hAnsi="Bookman Old Style" w:cs="Tahoma"/>
          <w:sz w:val="22"/>
          <w:szCs w:val="22"/>
        </w:rPr>
        <w:t xml:space="preserve">Responsible for wearing and looking after their identity card. The responsibility to ensure that the building security arrangements such as keys, security fobs are not compromised and keys/fobs are not given to unauthorised persons. That they do not allow any unauthorised person access to their work area/ building without a Calder High School identity card. </w:t>
      </w:r>
    </w:p>
    <w:p w14:paraId="46EB44D6" w14:textId="77777777" w:rsidR="006B7F1E" w:rsidRPr="00DD323D" w:rsidRDefault="006B7F1E" w:rsidP="002064E9">
      <w:pPr>
        <w:pStyle w:val="Default"/>
        <w:rPr>
          <w:rFonts w:ascii="Bookman Old Style" w:hAnsi="Bookman Old Style" w:cs="Tahoma"/>
          <w:sz w:val="22"/>
          <w:szCs w:val="22"/>
        </w:rPr>
      </w:pPr>
    </w:p>
    <w:p w14:paraId="4ABCA6DA" w14:textId="77777777" w:rsidR="006B7F1E" w:rsidRPr="00DD323D" w:rsidRDefault="006B7F1E" w:rsidP="002064E9">
      <w:pPr>
        <w:pStyle w:val="Default"/>
        <w:rPr>
          <w:rFonts w:ascii="Bookman Old Style" w:hAnsi="Bookman Old Style" w:cs="Tahoma"/>
          <w:sz w:val="22"/>
          <w:szCs w:val="22"/>
        </w:rPr>
      </w:pPr>
      <w:r w:rsidRPr="00DD323D">
        <w:rPr>
          <w:rFonts w:ascii="Bookman Old Style" w:hAnsi="Bookman Old Style" w:cs="Tahoma"/>
          <w:sz w:val="22"/>
          <w:szCs w:val="22"/>
        </w:rPr>
        <w:t xml:space="preserve">The responsibility to prevent unnecessary damage by their actions to materials, equipment and the fabric of the building within their work area. </w:t>
      </w:r>
    </w:p>
    <w:p w14:paraId="4259C7B8" w14:textId="77777777" w:rsidR="006B7F1E" w:rsidRPr="00DD323D" w:rsidRDefault="006B7F1E" w:rsidP="002064E9">
      <w:pPr>
        <w:pStyle w:val="Default"/>
        <w:rPr>
          <w:rFonts w:ascii="Bookman Old Style" w:hAnsi="Bookman Old Style" w:cs="Tahoma"/>
          <w:sz w:val="22"/>
          <w:szCs w:val="22"/>
        </w:rPr>
      </w:pPr>
    </w:p>
    <w:p w14:paraId="094FC579" w14:textId="77777777" w:rsidR="006B7F1E" w:rsidRPr="00DD323D" w:rsidRDefault="006B7F1E" w:rsidP="00242650">
      <w:pPr>
        <w:rPr>
          <w:rFonts w:ascii="Bookman Old Style" w:hAnsi="Bookman Old Style" w:cs="Tahoma"/>
          <w:b/>
          <w:sz w:val="22"/>
          <w:szCs w:val="22"/>
        </w:rPr>
      </w:pPr>
    </w:p>
    <w:p w14:paraId="54576E73" w14:textId="77777777" w:rsidR="006B7F1E" w:rsidRPr="00DD323D" w:rsidRDefault="006B7F1E" w:rsidP="002064E9">
      <w:pPr>
        <w:rPr>
          <w:rFonts w:ascii="Bookman Old Style" w:hAnsi="Bookman Old Style" w:cs="Tahoma"/>
          <w:sz w:val="22"/>
          <w:szCs w:val="22"/>
        </w:rPr>
      </w:pPr>
      <w:r w:rsidRPr="00DD323D">
        <w:rPr>
          <w:rFonts w:ascii="Bookman Old Style" w:hAnsi="Bookman Old Style" w:cs="Tahoma"/>
          <w:b/>
          <w:sz w:val="22"/>
          <w:szCs w:val="22"/>
        </w:rPr>
        <w:t xml:space="preserve">Conditions: </w:t>
      </w:r>
      <w:r w:rsidRPr="00DD323D">
        <w:rPr>
          <w:rFonts w:ascii="Bookman Old Style" w:hAnsi="Bookman Old Style" w:cs="Tahoma"/>
          <w:sz w:val="22"/>
          <w:szCs w:val="22"/>
        </w:rPr>
        <w:t xml:space="preserve">There will be a requirement to respond to accidental spillage, cleaning of bodily fluids and damage as a consequence of vandalism which may be offensive. </w:t>
      </w:r>
    </w:p>
    <w:p w14:paraId="39351429" w14:textId="77777777" w:rsidR="006B7F1E" w:rsidRPr="00DD323D" w:rsidRDefault="006B7F1E" w:rsidP="002064E9">
      <w:pPr>
        <w:rPr>
          <w:rFonts w:ascii="Bookman Old Style" w:hAnsi="Bookman Old Style" w:cs="Tahoma"/>
          <w:sz w:val="22"/>
          <w:szCs w:val="22"/>
        </w:rPr>
      </w:pPr>
    </w:p>
    <w:p w14:paraId="44532F54" w14:textId="77777777" w:rsidR="006B7F1E" w:rsidRPr="00DD323D" w:rsidRDefault="006B7F1E" w:rsidP="002064E9">
      <w:pPr>
        <w:rPr>
          <w:rFonts w:ascii="Bookman Old Style" w:hAnsi="Bookman Old Style" w:cs="Tahoma"/>
          <w:sz w:val="22"/>
          <w:szCs w:val="22"/>
        </w:rPr>
      </w:pPr>
      <w:r w:rsidRPr="00DD323D">
        <w:rPr>
          <w:rFonts w:ascii="Bookman Old Style" w:hAnsi="Bookman Old Style" w:cs="Tahoma"/>
          <w:sz w:val="22"/>
          <w:szCs w:val="22"/>
        </w:rPr>
        <w:lastRenderedPageBreak/>
        <w:t>High levels of dust following building works which will require the use of additional protective clothing and additional cleaning following flooding or fire damage.</w:t>
      </w:r>
    </w:p>
    <w:p w14:paraId="464B7977" w14:textId="77777777" w:rsidR="006B7F1E" w:rsidRPr="00DD323D" w:rsidRDefault="006B7F1E" w:rsidP="00242650">
      <w:pPr>
        <w:rPr>
          <w:rFonts w:ascii="Bookman Old Style" w:hAnsi="Bookman Old Style" w:cs="Tahoma"/>
          <w:b/>
          <w:sz w:val="22"/>
          <w:szCs w:val="22"/>
        </w:rPr>
      </w:pPr>
    </w:p>
    <w:p w14:paraId="587F9CCD" w14:textId="77777777" w:rsidR="006B7F1E" w:rsidRPr="00DD323D" w:rsidRDefault="006B7F1E" w:rsidP="00242650">
      <w:pPr>
        <w:rPr>
          <w:rFonts w:ascii="Bookman Old Style" w:hAnsi="Bookman Old Style" w:cs="Tahoma"/>
          <w:i/>
          <w:sz w:val="22"/>
          <w:szCs w:val="22"/>
        </w:rPr>
      </w:pPr>
      <w:r w:rsidRPr="00DD323D">
        <w:rPr>
          <w:rFonts w:ascii="Bookman Old Style" w:hAnsi="Bookman Old Style" w:cs="Tahoma"/>
          <w:i/>
          <w:sz w:val="22"/>
          <w:szCs w:val="22"/>
        </w:rPr>
        <w:t>This job profile is not a restrictive outline, but indicates a range of duties.  The post holder will be expected to be flexible in the range of tasks undertaken as appropriate to the post.</w:t>
      </w:r>
    </w:p>
    <w:p w14:paraId="1BC51C49" w14:textId="380BCD55" w:rsidR="006D0E9D" w:rsidRPr="00DD323D" w:rsidRDefault="006D0E9D" w:rsidP="00EC2DCC">
      <w:pPr>
        <w:pStyle w:val="Default"/>
        <w:rPr>
          <w:rFonts w:ascii="Bookman Old Style" w:hAnsi="Bookman Old Style" w:cs="Tahoma"/>
          <w:sz w:val="22"/>
          <w:szCs w:val="22"/>
        </w:rPr>
      </w:pPr>
    </w:p>
    <w:sectPr w:rsidR="006D0E9D" w:rsidRPr="00DD323D" w:rsidSect="00DD32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E0"/>
    <w:multiLevelType w:val="multilevel"/>
    <w:tmpl w:val="3ECC6210"/>
    <w:lvl w:ilvl="0">
      <w:start w:val="1"/>
      <w:numFmt w:val="decimal"/>
      <w:lvlText w:val="%1."/>
      <w:lvlJc w:val="left"/>
      <w:pPr>
        <w:ind w:left="72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2733A3"/>
    <w:multiLevelType w:val="hybridMultilevel"/>
    <w:tmpl w:val="62CC894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C415666"/>
    <w:multiLevelType w:val="hybridMultilevel"/>
    <w:tmpl w:val="8298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C7827"/>
    <w:multiLevelType w:val="hybridMultilevel"/>
    <w:tmpl w:val="5F3A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63C7B"/>
    <w:multiLevelType w:val="hybridMultilevel"/>
    <w:tmpl w:val="E60E2BD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71F40"/>
    <w:multiLevelType w:val="hybridMultilevel"/>
    <w:tmpl w:val="053C2C8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61189"/>
    <w:multiLevelType w:val="hybridMultilevel"/>
    <w:tmpl w:val="D00E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B4779"/>
    <w:multiLevelType w:val="hybridMultilevel"/>
    <w:tmpl w:val="3E06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15FF7"/>
    <w:multiLevelType w:val="hybridMultilevel"/>
    <w:tmpl w:val="8C34397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07121D"/>
    <w:multiLevelType w:val="hybridMultilevel"/>
    <w:tmpl w:val="BC7A47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A6C34A9"/>
    <w:multiLevelType w:val="hybridMultilevel"/>
    <w:tmpl w:val="D66805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E3B72"/>
    <w:multiLevelType w:val="hybridMultilevel"/>
    <w:tmpl w:val="CDC0B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457BE"/>
    <w:multiLevelType w:val="hybridMultilevel"/>
    <w:tmpl w:val="C430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80784"/>
    <w:multiLevelType w:val="hybridMultilevel"/>
    <w:tmpl w:val="FD6CDC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D462B0"/>
    <w:multiLevelType w:val="hybridMultilevel"/>
    <w:tmpl w:val="A9EC665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8A06D58"/>
    <w:multiLevelType w:val="multilevel"/>
    <w:tmpl w:val="3F24BECE"/>
    <w:lvl w:ilvl="0">
      <w:start w:val="1"/>
      <w:numFmt w:val="decimal"/>
      <w:lvlText w:val="%1."/>
      <w:lvlJc w:val="left"/>
      <w:pPr>
        <w:ind w:left="218" w:hanging="360"/>
      </w:pPr>
      <w:rPr>
        <w:rFonts w:cs="Times New Roman" w:hint="default"/>
      </w:rPr>
    </w:lvl>
    <w:lvl w:ilvl="1">
      <w:start w:val="1"/>
      <w:numFmt w:val="decimal"/>
      <w:isLgl/>
      <w:lvlText w:val="%1.%2"/>
      <w:lvlJc w:val="left"/>
      <w:pPr>
        <w:ind w:left="608" w:hanging="390"/>
      </w:pPr>
      <w:rPr>
        <w:rFonts w:cs="Times New Roman" w:hint="default"/>
      </w:rPr>
    </w:lvl>
    <w:lvl w:ilvl="2">
      <w:start w:val="1"/>
      <w:numFmt w:val="decimal"/>
      <w:isLgl/>
      <w:lvlText w:val="%1.%2.%3"/>
      <w:lvlJc w:val="left"/>
      <w:pPr>
        <w:ind w:left="1298" w:hanging="720"/>
      </w:pPr>
      <w:rPr>
        <w:rFonts w:cs="Times New Roman" w:hint="default"/>
      </w:rPr>
    </w:lvl>
    <w:lvl w:ilvl="3">
      <w:start w:val="1"/>
      <w:numFmt w:val="decimal"/>
      <w:isLgl/>
      <w:lvlText w:val="%1.%2.%3.%4"/>
      <w:lvlJc w:val="left"/>
      <w:pPr>
        <w:ind w:left="2018" w:hanging="1080"/>
      </w:pPr>
      <w:rPr>
        <w:rFonts w:cs="Times New Roman" w:hint="default"/>
      </w:rPr>
    </w:lvl>
    <w:lvl w:ilvl="4">
      <w:start w:val="1"/>
      <w:numFmt w:val="decimal"/>
      <w:isLgl/>
      <w:lvlText w:val="%1.%2.%3.%4.%5"/>
      <w:lvlJc w:val="left"/>
      <w:pPr>
        <w:ind w:left="2378" w:hanging="1080"/>
      </w:pPr>
      <w:rPr>
        <w:rFonts w:cs="Times New Roman" w:hint="default"/>
      </w:rPr>
    </w:lvl>
    <w:lvl w:ilvl="5">
      <w:start w:val="1"/>
      <w:numFmt w:val="decimal"/>
      <w:isLgl/>
      <w:lvlText w:val="%1.%2.%3.%4.%5.%6"/>
      <w:lvlJc w:val="left"/>
      <w:pPr>
        <w:ind w:left="3098" w:hanging="1440"/>
      </w:pPr>
      <w:rPr>
        <w:rFonts w:cs="Times New Roman" w:hint="default"/>
      </w:rPr>
    </w:lvl>
    <w:lvl w:ilvl="6">
      <w:start w:val="1"/>
      <w:numFmt w:val="decimal"/>
      <w:isLgl/>
      <w:lvlText w:val="%1.%2.%3.%4.%5.%6.%7"/>
      <w:lvlJc w:val="left"/>
      <w:pPr>
        <w:ind w:left="3458" w:hanging="1440"/>
      </w:pPr>
      <w:rPr>
        <w:rFonts w:cs="Times New Roman" w:hint="default"/>
      </w:rPr>
    </w:lvl>
    <w:lvl w:ilvl="7">
      <w:start w:val="1"/>
      <w:numFmt w:val="decimal"/>
      <w:isLgl/>
      <w:lvlText w:val="%1.%2.%3.%4.%5.%6.%7.%8"/>
      <w:lvlJc w:val="left"/>
      <w:pPr>
        <w:ind w:left="4178" w:hanging="1800"/>
      </w:pPr>
      <w:rPr>
        <w:rFonts w:cs="Times New Roman" w:hint="default"/>
      </w:rPr>
    </w:lvl>
    <w:lvl w:ilvl="8">
      <w:start w:val="1"/>
      <w:numFmt w:val="decimal"/>
      <w:isLgl/>
      <w:lvlText w:val="%1.%2.%3.%4.%5.%6.%7.%8.%9"/>
      <w:lvlJc w:val="left"/>
      <w:pPr>
        <w:ind w:left="4538" w:hanging="1800"/>
      </w:pPr>
      <w:rPr>
        <w:rFonts w:cs="Times New Roman" w:hint="default"/>
      </w:rPr>
    </w:lvl>
  </w:abstractNum>
  <w:abstractNum w:abstractNumId="16" w15:restartNumberingAfterBreak="0">
    <w:nsid w:val="4F037C9F"/>
    <w:multiLevelType w:val="hybridMultilevel"/>
    <w:tmpl w:val="5D20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13EA6"/>
    <w:multiLevelType w:val="hybridMultilevel"/>
    <w:tmpl w:val="681E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52CD7"/>
    <w:multiLevelType w:val="hybridMultilevel"/>
    <w:tmpl w:val="01A42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590359"/>
    <w:multiLevelType w:val="hybridMultilevel"/>
    <w:tmpl w:val="33D6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11682"/>
    <w:multiLevelType w:val="hybridMultilevel"/>
    <w:tmpl w:val="54B8AAF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42993"/>
    <w:multiLevelType w:val="hybridMultilevel"/>
    <w:tmpl w:val="2CE6EF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63554"/>
    <w:multiLevelType w:val="hybridMultilevel"/>
    <w:tmpl w:val="225445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77E15267"/>
    <w:multiLevelType w:val="hybridMultilevel"/>
    <w:tmpl w:val="DE7A9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BC1CEF"/>
    <w:multiLevelType w:val="hybridMultilevel"/>
    <w:tmpl w:val="525273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415CCA"/>
    <w:multiLevelType w:val="hybridMultilevel"/>
    <w:tmpl w:val="DBE8FC8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F7915"/>
    <w:multiLevelType w:val="hybridMultilevel"/>
    <w:tmpl w:val="FDC2B5D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9844832">
    <w:abstractNumId w:val="16"/>
  </w:num>
  <w:num w:numId="2" w16cid:durableId="2065979560">
    <w:abstractNumId w:val="20"/>
  </w:num>
  <w:num w:numId="3" w16cid:durableId="796339413">
    <w:abstractNumId w:val="19"/>
  </w:num>
  <w:num w:numId="4" w16cid:durableId="932084862">
    <w:abstractNumId w:val="22"/>
  </w:num>
  <w:num w:numId="5" w16cid:durableId="398673695">
    <w:abstractNumId w:val="9"/>
  </w:num>
  <w:num w:numId="6" w16cid:durableId="1545747931">
    <w:abstractNumId w:val="15"/>
  </w:num>
  <w:num w:numId="7" w16cid:durableId="1308974979">
    <w:abstractNumId w:val="1"/>
  </w:num>
  <w:num w:numId="8" w16cid:durableId="1244334570">
    <w:abstractNumId w:val="6"/>
  </w:num>
  <w:num w:numId="9" w16cid:durableId="225723898">
    <w:abstractNumId w:val="3"/>
  </w:num>
  <w:num w:numId="10" w16cid:durableId="735401664">
    <w:abstractNumId w:val="2"/>
  </w:num>
  <w:num w:numId="11" w16cid:durableId="383061623">
    <w:abstractNumId w:val="17"/>
  </w:num>
  <w:num w:numId="12" w16cid:durableId="1662344611">
    <w:abstractNumId w:val="18"/>
  </w:num>
  <w:num w:numId="13" w16cid:durableId="1631280747">
    <w:abstractNumId w:val="12"/>
  </w:num>
  <w:num w:numId="14" w16cid:durableId="619071086">
    <w:abstractNumId w:val="0"/>
  </w:num>
  <w:num w:numId="15" w16cid:durableId="1564101514">
    <w:abstractNumId w:val="23"/>
  </w:num>
  <w:num w:numId="16" w16cid:durableId="219366424">
    <w:abstractNumId w:val="7"/>
  </w:num>
  <w:num w:numId="17" w16cid:durableId="1568489805">
    <w:abstractNumId w:val="11"/>
  </w:num>
  <w:num w:numId="18" w16cid:durableId="333656703">
    <w:abstractNumId w:val="10"/>
  </w:num>
  <w:num w:numId="19" w16cid:durableId="1170827851">
    <w:abstractNumId w:val="4"/>
  </w:num>
  <w:num w:numId="20" w16cid:durableId="1565723367">
    <w:abstractNumId w:val="8"/>
  </w:num>
  <w:num w:numId="21" w16cid:durableId="1506237991">
    <w:abstractNumId w:val="13"/>
  </w:num>
  <w:num w:numId="22" w16cid:durableId="1908371989">
    <w:abstractNumId w:val="26"/>
  </w:num>
  <w:num w:numId="23" w16cid:durableId="1647389350">
    <w:abstractNumId w:val="14"/>
  </w:num>
  <w:num w:numId="24" w16cid:durableId="1230775358">
    <w:abstractNumId w:val="5"/>
  </w:num>
  <w:num w:numId="25" w16cid:durableId="600189160">
    <w:abstractNumId w:val="21"/>
  </w:num>
  <w:num w:numId="26" w16cid:durableId="893660528">
    <w:abstractNumId w:val="24"/>
  </w:num>
  <w:num w:numId="27" w16cid:durableId="17760569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7"/>
    <w:rsid w:val="00025F1F"/>
    <w:rsid w:val="000276F4"/>
    <w:rsid w:val="00053A51"/>
    <w:rsid w:val="000A44F2"/>
    <w:rsid w:val="000B1684"/>
    <w:rsid w:val="001014D4"/>
    <w:rsid w:val="0010342E"/>
    <w:rsid w:val="001214E9"/>
    <w:rsid w:val="00155173"/>
    <w:rsid w:val="001B01B0"/>
    <w:rsid w:val="001B7DBF"/>
    <w:rsid w:val="002030BE"/>
    <w:rsid w:val="002064E9"/>
    <w:rsid w:val="00225C0D"/>
    <w:rsid w:val="00236401"/>
    <w:rsid w:val="00242650"/>
    <w:rsid w:val="00263762"/>
    <w:rsid w:val="002A7708"/>
    <w:rsid w:val="002C3CA4"/>
    <w:rsid w:val="00320AC5"/>
    <w:rsid w:val="00326ED8"/>
    <w:rsid w:val="00350DA9"/>
    <w:rsid w:val="00355878"/>
    <w:rsid w:val="00373ECD"/>
    <w:rsid w:val="003D0B0D"/>
    <w:rsid w:val="003D47B8"/>
    <w:rsid w:val="003E2A96"/>
    <w:rsid w:val="00481CF5"/>
    <w:rsid w:val="004E0957"/>
    <w:rsid w:val="004E7E18"/>
    <w:rsid w:val="005211A4"/>
    <w:rsid w:val="00573E06"/>
    <w:rsid w:val="00575842"/>
    <w:rsid w:val="00593A1C"/>
    <w:rsid w:val="005963C7"/>
    <w:rsid w:val="005C1003"/>
    <w:rsid w:val="005C3284"/>
    <w:rsid w:val="005C6D37"/>
    <w:rsid w:val="005F4ECB"/>
    <w:rsid w:val="00621E20"/>
    <w:rsid w:val="00640295"/>
    <w:rsid w:val="00652B09"/>
    <w:rsid w:val="00665865"/>
    <w:rsid w:val="0067541B"/>
    <w:rsid w:val="00675781"/>
    <w:rsid w:val="00687DBC"/>
    <w:rsid w:val="006B7F1E"/>
    <w:rsid w:val="006D0A0F"/>
    <w:rsid w:val="006D0E9D"/>
    <w:rsid w:val="006E133A"/>
    <w:rsid w:val="007231CE"/>
    <w:rsid w:val="0075294D"/>
    <w:rsid w:val="00762A5E"/>
    <w:rsid w:val="007854F1"/>
    <w:rsid w:val="0078767F"/>
    <w:rsid w:val="007B2F19"/>
    <w:rsid w:val="007C0B71"/>
    <w:rsid w:val="00810066"/>
    <w:rsid w:val="00815BA6"/>
    <w:rsid w:val="00830BF2"/>
    <w:rsid w:val="00834EFF"/>
    <w:rsid w:val="00843A3E"/>
    <w:rsid w:val="00844E13"/>
    <w:rsid w:val="00865C49"/>
    <w:rsid w:val="0087446B"/>
    <w:rsid w:val="008936A1"/>
    <w:rsid w:val="008C30EB"/>
    <w:rsid w:val="008E0FD7"/>
    <w:rsid w:val="008F6382"/>
    <w:rsid w:val="00923AAE"/>
    <w:rsid w:val="009320B4"/>
    <w:rsid w:val="009413C8"/>
    <w:rsid w:val="0096567B"/>
    <w:rsid w:val="00994CFE"/>
    <w:rsid w:val="009A6892"/>
    <w:rsid w:val="009E6BDF"/>
    <w:rsid w:val="00A35BB0"/>
    <w:rsid w:val="00A535DE"/>
    <w:rsid w:val="00AB24AC"/>
    <w:rsid w:val="00AE04C2"/>
    <w:rsid w:val="00AE5188"/>
    <w:rsid w:val="00B0304F"/>
    <w:rsid w:val="00B3024C"/>
    <w:rsid w:val="00B459CC"/>
    <w:rsid w:val="00B526E9"/>
    <w:rsid w:val="00B80362"/>
    <w:rsid w:val="00B94B1C"/>
    <w:rsid w:val="00BD0EF0"/>
    <w:rsid w:val="00BE235F"/>
    <w:rsid w:val="00BF2FB7"/>
    <w:rsid w:val="00C316E9"/>
    <w:rsid w:val="00C35EE8"/>
    <w:rsid w:val="00C36435"/>
    <w:rsid w:val="00C475A8"/>
    <w:rsid w:val="00CB0536"/>
    <w:rsid w:val="00D25EBF"/>
    <w:rsid w:val="00D4526C"/>
    <w:rsid w:val="00D53591"/>
    <w:rsid w:val="00D719EB"/>
    <w:rsid w:val="00D84493"/>
    <w:rsid w:val="00D865DB"/>
    <w:rsid w:val="00D94026"/>
    <w:rsid w:val="00DA5276"/>
    <w:rsid w:val="00DC34DF"/>
    <w:rsid w:val="00DC497E"/>
    <w:rsid w:val="00DD0E86"/>
    <w:rsid w:val="00DD323D"/>
    <w:rsid w:val="00E31113"/>
    <w:rsid w:val="00E71B76"/>
    <w:rsid w:val="00E774FF"/>
    <w:rsid w:val="00E864D9"/>
    <w:rsid w:val="00EC2DCC"/>
    <w:rsid w:val="00ED3696"/>
    <w:rsid w:val="00EF53EC"/>
    <w:rsid w:val="00F703E2"/>
    <w:rsid w:val="00F94361"/>
    <w:rsid w:val="00FA1C43"/>
    <w:rsid w:val="00FC5817"/>
    <w:rsid w:val="00FD4FBD"/>
    <w:rsid w:val="00FE21DA"/>
    <w:rsid w:val="00FF29A9"/>
    <w:rsid w:val="00FF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DCF47"/>
  <w15:docId w15:val="{9131074E-B009-4DD1-8C8F-D1E209AF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D7"/>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0FD7"/>
    <w:pPr>
      <w:ind w:left="720"/>
      <w:contextualSpacing/>
    </w:pPr>
  </w:style>
  <w:style w:type="paragraph" w:customStyle="1" w:styleId="Default">
    <w:name w:val="Default"/>
    <w:uiPriority w:val="99"/>
    <w:rsid w:val="002064E9"/>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475A8"/>
    <w:rPr>
      <w:rFonts w:cs="Times New Roman"/>
      <w:color w:val="0000FF"/>
      <w:u w:val="single"/>
    </w:rPr>
  </w:style>
  <w:style w:type="paragraph" w:styleId="NormalWeb">
    <w:name w:val="Normal (Web)"/>
    <w:basedOn w:val="Normal"/>
    <w:uiPriority w:val="99"/>
    <w:rsid w:val="00C475A8"/>
    <w:pPr>
      <w:spacing w:before="100" w:beforeAutospacing="1" w:after="100" w:afterAutospacing="1"/>
    </w:pPr>
    <w:rPr>
      <w:rFonts w:eastAsia="Calibri"/>
      <w:lang w:eastAsia="en-GB"/>
    </w:rPr>
  </w:style>
  <w:style w:type="paragraph" w:styleId="BalloonText">
    <w:name w:val="Balloon Text"/>
    <w:basedOn w:val="Normal"/>
    <w:link w:val="BalloonTextChar"/>
    <w:uiPriority w:val="99"/>
    <w:semiHidden/>
    <w:unhideWhenUsed/>
    <w:rsid w:val="00923AAE"/>
    <w:rPr>
      <w:rFonts w:ascii="Tahoma" w:hAnsi="Tahoma" w:cs="Tahoma"/>
      <w:sz w:val="16"/>
      <w:szCs w:val="16"/>
    </w:rPr>
  </w:style>
  <w:style w:type="character" w:customStyle="1" w:styleId="BalloonTextChar">
    <w:name w:val="Balloon Text Char"/>
    <w:basedOn w:val="DefaultParagraphFont"/>
    <w:link w:val="BalloonText"/>
    <w:uiPriority w:val="99"/>
    <w:semiHidden/>
    <w:rsid w:val="00923AA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5036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Calder High School</vt:lpstr>
    </vt:vector>
  </TitlesOfParts>
  <Company>Calderdale MBC</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Calder High School</dc:title>
  <dc:creator>sbell</dc:creator>
  <cp:lastModifiedBy>Office Manager</cp:lastModifiedBy>
  <cp:revision>2</cp:revision>
  <cp:lastPrinted>2014-02-10T13:41:00Z</cp:lastPrinted>
  <dcterms:created xsi:type="dcterms:W3CDTF">2025-07-17T14:11:00Z</dcterms:created>
  <dcterms:modified xsi:type="dcterms:W3CDTF">2025-07-17T14:11:00Z</dcterms:modified>
</cp:coreProperties>
</file>