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113" w:rsidRPr="00056113" w:rsidRDefault="000A1E6B" w:rsidP="00056113">
      <w:pPr>
        <w:pStyle w:val="NoSpacing"/>
        <w:jc w:val="right"/>
        <w:rPr>
          <w:b/>
          <w:sz w:val="36"/>
          <w:szCs w:val="36"/>
        </w:rPr>
      </w:pPr>
      <w:r>
        <w:rPr>
          <w:b/>
          <w:sz w:val="36"/>
          <w:szCs w:val="36"/>
        </w:rPr>
        <w:t>SENDCo</w:t>
      </w:r>
    </w:p>
    <w:p w:rsidR="0094485F" w:rsidRPr="00056113" w:rsidRDefault="00056113" w:rsidP="00056113">
      <w:pPr>
        <w:pStyle w:val="NoSpacing"/>
        <w:jc w:val="right"/>
        <w:rPr>
          <w:b/>
          <w:color w:val="76923C" w:themeColor="accent3" w:themeShade="BF"/>
          <w:sz w:val="36"/>
          <w:szCs w:val="36"/>
        </w:rPr>
      </w:pPr>
      <w:r w:rsidRPr="00056113">
        <w:rPr>
          <w:b/>
          <w:color w:val="76923C" w:themeColor="accent3" w:themeShade="BF"/>
          <w:sz w:val="36"/>
          <w:szCs w:val="36"/>
        </w:rPr>
        <w:t>Job D</w:t>
      </w:r>
      <w:r w:rsidR="0094485F" w:rsidRPr="00056113">
        <w:rPr>
          <w:b/>
          <w:color w:val="76923C" w:themeColor="accent3" w:themeShade="BF"/>
          <w:sz w:val="36"/>
          <w:szCs w:val="36"/>
        </w:rPr>
        <w:t>escription</w:t>
      </w:r>
    </w:p>
    <w:p w:rsidR="00056113" w:rsidRPr="00056113" w:rsidRDefault="00BC62FC" w:rsidP="00056113">
      <w:pPr>
        <w:pStyle w:val="NoSpacing"/>
        <w:jc w:val="right"/>
        <w:rPr>
          <w:sz w:val="36"/>
          <w:szCs w:val="36"/>
        </w:rPr>
      </w:pPr>
      <w:r>
        <w:rPr>
          <w:b/>
          <w:sz w:val="36"/>
          <w:szCs w:val="36"/>
        </w:rPr>
        <w:t>2025-2026</w:t>
      </w:r>
      <w:bookmarkStart w:id="0" w:name="_GoBack"/>
      <w:bookmarkEnd w:id="0"/>
    </w:p>
    <w:p w:rsidR="000A1E6B" w:rsidRPr="000A1E6B" w:rsidRDefault="000A1E6B" w:rsidP="000A1E6B">
      <w:pPr>
        <w:spacing w:after="0" w:line="240" w:lineRule="auto"/>
        <w:rPr>
          <w:rFonts w:ascii="Times New Roman" w:eastAsia="Times New Roman" w:hAnsi="Times New Roman" w:cs="Times New Roman"/>
          <w:sz w:val="24"/>
          <w:szCs w:val="24"/>
          <w:lang w:eastAsia="en-GB"/>
        </w:rPr>
      </w:pPr>
      <w:r w:rsidRPr="000A1E6B">
        <w:rPr>
          <w:rFonts w:ascii="Calibri" w:eastAsia="Times New Roman" w:hAnsi="Calibri" w:cs="Calibri"/>
          <w:b/>
          <w:bCs/>
          <w:color w:val="000000"/>
          <w:lang w:eastAsia="en-GB"/>
        </w:rPr>
        <w:t>Job details</w:t>
      </w:r>
    </w:p>
    <w:p w:rsidR="000A1E6B" w:rsidRPr="000A1E6B" w:rsidRDefault="000A1E6B" w:rsidP="000A1E6B">
      <w:pPr>
        <w:spacing w:after="0" w:line="240" w:lineRule="auto"/>
        <w:rPr>
          <w:rFonts w:ascii="Times New Roman" w:eastAsia="Times New Roman" w:hAnsi="Times New Roman" w:cs="Times New Roman"/>
          <w:sz w:val="24"/>
          <w:szCs w:val="24"/>
          <w:lang w:eastAsia="en-GB"/>
        </w:rPr>
      </w:pPr>
      <w:r w:rsidRPr="000A1E6B">
        <w:rPr>
          <w:rFonts w:ascii="Calibri" w:eastAsia="Times New Roman" w:hAnsi="Calibri" w:cs="Calibri"/>
          <w:color w:val="000000"/>
          <w:shd w:val="clear" w:color="auto" w:fill="FFFFFF"/>
          <w:lang w:eastAsia="en-GB"/>
        </w:rPr>
        <w:t>Reporting to: Co-Headteachers</w:t>
      </w:r>
    </w:p>
    <w:p w:rsidR="000A1E6B" w:rsidRPr="000A1E6B" w:rsidRDefault="000A1E6B" w:rsidP="000A1E6B">
      <w:pPr>
        <w:spacing w:after="0" w:line="240" w:lineRule="auto"/>
        <w:rPr>
          <w:rFonts w:ascii="Times New Roman" w:eastAsia="Times New Roman" w:hAnsi="Times New Roman" w:cs="Times New Roman"/>
          <w:sz w:val="24"/>
          <w:szCs w:val="24"/>
          <w:lang w:eastAsia="en-GB"/>
        </w:rPr>
      </w:pPr>
      <w:r w:rsidRPr="000A1E6B">
        <w:rPr>
          <w:rFonts w:ascii="Calibri" w:eastAsia="Times New Roman" w:hAnsi="Calibri" w:cs="Calibri"/>
          <w:color w:val="000000"/>
          <w:shd w:val="clear" w:color="auto" w:fill="FFFFFF"/>
          <w:lang w:eastAsia="en-GB"/>
        </w:rPr>
        <w:t xml:space="preserve">Responsible for: </w:t>
      </w:r>
      <w:r w:rsidRPr="000A1E6B">
        <w:rPr>
          <w:rFonts w:ascii="Calibri" w:eastAsia="Times New Roman" w:hAnsi="Calibri" w:cs="Calibri"/>
          <w:color w:val="FFFF00"/>
          <w:shd w:val="clear" w:color="auto" w:fill="FFFFFF"/>
          <w:lang w:eastAsia="en-GB"/>
        </w:rPr>
        <w:t> </w:t>
      </w:r>
      <w:r w:rsidRPr="000A1E6B">
        <w:rPr>
          <w:rFonts w:ascii="Calibri" w:eastAsia="Times New Roman" w:hAnsi="Calibri" w:cs="Calibri"/>
          <w:color w:val="000000"/>
          <w:shd w:val="clear" w:color="auto" w:fill="FFFFFF"/>
          <w:lang w:eastAsia="en-GB"/>
        </w:rPr>
        <w:t xml:space="preserve">Coordinating the strategic direction, development and provision of SEND education </w:t>
      </w:r>
      <w:r w:rsidR="00DE4E73">
        <w:rPr>
          <w:rFonts w:ascii="Calibri" w:eastAsia="Times New Roman" w:hAnsi="Calibri" w:cs="Calibri"/>
          <w:color w:val="000000"/>
          <w:shd w:val="clear" w:color="auto" w:fill="FFFFFF"/>
          <w:lang w:eastAsia="en-GB"/>
        </w:rPr>
        <w:t>across the school.</w:t>
      </w:r>
    </w:p>
    <w:p w:rsidR="000A1E6B" w:rsidRPr="000A1E6B" w:rsidRDefault="000A1E6B" w:rsidP="000A1E6B">
      <w:pPr>
        <w:spacing w:after="0" w:line="240" w:lineRule="auto"/>
        <w:rPr>
          <w:rFonts w:ascii="Times New Roman" w:eastAsia="Times New Roman" w:hAnsi="Times New Roman" w:cs="Times New Roman"/>
          <w:sz w:val="24"/>
          <w:szCs w:val="24"/>
          <w:lang w:eastAsia="en-GB"/>
        </w:rPr>
      </w:pPr>
    </w:p>
    <w:p w:rsidR="000A1E6B" w:rsidRPr="000A1E6B" w:rsidRDefault="000A1E6B" w:rsidP="000A1E6B">
      <w:pPr>
        <w:spacing w:after="0" w:line="240" w:lineRule="auto"/>
        <w:rPr>
          <w:rFonts w:ascii="Times New Roman" w:eastAsia="Times New Roman" w:hAnsi="Times New Roman" w:cs="Times New Roman"/>
          <w:sz w:val="24"/>
          <w:szCs w:val="24"/>
          <w:lang w:eastAsia="en-GB"/>
        </w:rPr>
      </w:pPr>
      <w:r w:rsidRPr="000A1E6B">
        <w:rPr>
          <w:rFonts w:ascii="Calibri" w:eastAsia="Times New Roman" w:hAnsi="Calibri" w:cs="Calibri"/>
          <w:b/>
          <w:bCs/>
          <w:color w:val="000000"/>
          <w:lang w:eastAsia="en-GB"/>
        </w:rPr>
        <w:t>Main purpose:</w:t>
      </w:r>
    </w:p>
    <w:p w:rsidR="000A1E6B" w:rsidRPr="000A1E6B" w:rsidRDefault="000A1E6B" w:rsidP="000A1E6B">
      <w:pPr>
        <w:spacing w:after="0" w:line="240" w:lineRule="auto"/>
        <w:rPr>
          <w:rFonts w:ascii="Times New Roman" w:eastAsia="Times New Roman" w:hAnsi="Times New Roman" w:cs="Times New Roman"/>
          <w:sz w:val="24"/>
          <w:szCs w:val="24"/>
          <w:lang w:eastAsia="en-GB"/>
        </w:rPr>
      </w:pPr>
      <w:r w:rsidRPr="000A1E6B">
        <w:rPr>
          <w:rFonts w:ascii="Calibri" w:eastAsia="Times New Roman" w:hAnsi="Calibri" w:cs="Calibri"/>
          <w:color w:val="000000"/>
          <w:lang w:eastAsia="en-GB"/>
        </w:rPr>
        <w:t>The SENDCO, under the direction of the Co-</w:t>
      </w:r>
      <w:r w:rsidR="00ED703F" w:rsidRPr="000A1E6B">
        <w:rPr>
          <w:rFonts w:ascii="Calibri" w:eastAsia="Times New Roman" w:hAnsi="Calibri" w:cs="Calibri"/>
          <w:color w:val="000000"/>
          <w:lang w:eastAsia="en-GB"/>
        </w:rPr>
        <w:t>Headteachers</w:t>
      </w:r>
      <w:r w:rsidRPr="000A1E6B">
        <w:rPr>
          <w:rFonts w:ascii="Calibri" w:eastAsia="Times New Roman" w:hAnsi="Calibri" w:cs="Calibri"/>
          <w:color w:val="000000"/>
          <w:lang w:eastAsia="en-GB"/>
        </w:rPr>
        <w:t>, will:</w:t>
      </w:r>
    </w:p>
    <w:p w:rsidR="000A1E6B" w:rsidRPr="000A1E6B" w:rsidRDefault="000A1E6B" w:rsidP="000A1E6B">
      <w:pPr>
        <w:numPr>
          <w:ilvl w:val="0"/>
          <w:numId w:val="9"/>
        </w:numPr>
        <w:spacing w:after="0" w:line="240" w:lineRule="auto"/>
        <w:textAlignment w:val="baseline"/>
        <w:rPr>
          <w:rFonts w:ascii="Calibri" w:eastAsia="Times New Roman" w:hAnsi="Calibri" w:cs="Calibri"/>
          <w:color w:val="000000"/>
          <w:lang w:eastAsia="en-GB"/>
        </w:rPr>
      </w:pPr>
      <w:r w:rsidRPr="000A1E6B">
        <w:rPr>
          <w:rFonts w:ascii="Calibri" w:eastAsia="Times New Roman" w:hAnsi="Calibri" w:cs="Calibri"/>
          <w:color w:val="000000"/>
          <w:lang w:eastAsia="en-GB"/>
        </w:rPr>
        <w:t>Determine the strategic development of the special educational needs (SEN) policy and provision in the school</w:t>
      </w:r>
    </w:p>
    <w:p w:rsidR="000A1E6B" w:rsidRPr="000A1E6B" w:rsidRDefault="000A1E6B" w:rsidP="000A1E6B">
      <w:pPr>
        <w:numPr>
          <w:ilvl w:val="0"/>
          <w:numId w:val="9"/>
        </w:numPr>
        <w:spacing w:after="0" w:line="240" w:lineRule="auto"/>
        <w:textAlignment w:val="baseline"/>
        <w:rPr>
          <w:rFonts w:ascii="Calibri" w:eastAsia="Times New Roman" w:hAnsi="Calibri" w:cs="Calibri"/>
          <w:color w:val="000000"/>
          <w:lang w:eastAsia="en-GB"/>
        </w:rPr>
      </w:pPr>
      <w:r w:rsidRPr="000A1E6B">
        <w:rPr>
          <w:rFonts w:ascii="Calibri" w:eastAsia="Times New Roman" w:hAnsi="Calibri" w:cs="Calibri"/>
          <w:color w:val="000000"/>
          <w:lang w:eastAsia="en-GB"/>
        </w:rPr>
        <w:t>Be responsible for day-to-day operation of the SEND policy and coordination of specific provision to support individual p</w:t>
      </w:r>
      <w:r w:rsidR="00A51F6A">
        <w:rPr>
          <w:rFonts w:ascii="Calibri" w:eastAsia="Times New Roman" w:hAnsi="Calibri" w:cs="Calibri"/>
          <w:color w:val="000000"/>
          <w:lang w:eastAsia="en-GB"/>
        </w:rPr>
        <w:t xml:space="preserve">upils with SEND </w:t>
      </w:r>
      <w:r w:rsidR="00DE4E73">
        <w:rPr>
          <w:rFonts w:ascii="Calibri" w:eastAsia="Times New Roman" w:hAnsi="Calibri" w:cs="Calibri"/>
          <w:color w:val="000000"/>
          <w:lang w:eastAsia="en-GB"/>
        </w:rPr>
        <w:t>across the school</w:t>
      </w:r>
    </w:p>
    <w:p w:rsidR="000A1E6B" w:rsidRPr="000A1E6B" w:rsidRDefault="000A1E6B" w:rsidP="000A1E6B">
      <w:pPr>
        <w:numPr>
          <w:ilvl w:val="0"/>
          <w:numId w:val="9"/>
        </w:numPr>
        <w:spacing w:after="0" w:line="240" w:lineRule="auto"/>
        <w:textAlignment w:val="baseline"/>
        <w:rPr>
          <w:rFonts w:ascii="Calibri" w:eastAsia="Times New Roman" w:hAnsi="Calibri" w:cs="Calibri"/>
          <w:color w:val="000000"/>
          <w:lang w:eastAsia="en-GB"/>
        </w:rPr>
      </w:pPr>
      <w:r w:rsidRPr="000A1E6B">
        <w:rPr>
          <w:rFonts w:ascii="Calibri" w:eastAsia="Times New Roman" w:hAnsi="Calibri" w:cs="Calibri"/>
          <w:color w:val="000000"/>
          <w:lang w:eastAsia="en-GB"/>
        </w:rPr>
        <w:t>Provide professional guidance to colleagues, working closely with staff, parents and other agencies</w:t>
      </w:r>
    </w:p>
    <w:p w:rsidR="000A1E6B" w:rsidRPr="000A1E6B" w:rsidRDefault="000A1E6B" w:rsidP="000A1E6B">
      <w:pPr>
        <w:spacing w:after="0" w:line="240" w:lineRule="auto"/>
        <w:rPr>
          <w:rFonts w:ascii="Times New Roman" w:eastAsia="Times New Roman" w:hAnsi="Times New Roman" w:cs="Times New Roman"/>
          <w:sz w:val="24"/>
          <w:szCs w:val="24"/>
          <w:lang w:eastAsia="en-GB"/>
        </w:rPr>
      </w:pPr>
      <w:r w:rsidRPr="000A1E6B">
        <w:rPr>
          <w:rFonts w:ascii="Calibri" w:eastAsia="Times New Roman" w:hAnsi="Calibri" w:cs="Calibri"/>
          <w:color w:val="000000"/>
          <w:lang w:eastAsia="en-GB"/>
        </w:rPr>
        <w:t xml:space="preserve">The SENDCO will also be expected to </w:t>
      </w:r>
      <w:r w:rsidR="00ED703F" w:rsidRPr="000A1E6B">
        <w:rPr>
          <w:rFonts w:ascii="Calibri" w:eastAsia="Times New Roman" w:hAnsi="Calibri" w:cs="Calibri"/>
          <w:color w:val="000000"/>
          <w:lang w:eastAsia="en-GB"/>
        </w:rPr>
        <w:t>fulfil</w:t>
      </w:r>
      <w:r w:rsidRPr="000A1E6B">
        <w:rPr>
          <w:rFonts w:ascii="Calibri" w:eastAsia="Times New Roman" w:hAnsi="Calibri" w:cs="Calibri"/>
          <w:color w:val="000000"/>
          <w:lang w:eastAsia="en-GB"/>
        </w:rPr>
        <w:t xml:space="preserve"> the professional responsibilities of a teacher, as set out in the School Teachers’ Pay and Conditions Document.</w:t>
      </w:r>
    </w:p>
    <w:p w:rsidR="000A1E6B" w:rsidRPr="000A1E6B" w:rsidRDefault="000A1E6B" w:rsidP="000A1E6B">
      <w:pPr>
        <w:spacing w:after="0" w:line="240" w:lineRule="auto"/>
        <w:rPr>
          <w:rFonts w:ascii="Times New Roman" w:eastAsia="Times New Roman" w:hAnsi="Times New Roman" w:cs="Times New Roman"/>
          <w:sz w:val="24"/>
          <w:szCs w:val="24"/>
          <w:lang w:eastAsia="en-GB"/>
        </w:rPr>
      </w:pPr>
    </w:p>
    <w:p w:rsidR="000A1E6B" w:rsidRPr="000A1E6B" w:rsidRDefault="000A1E6B" w:rsidP="000A1E6B">
      <w:pPr>
        <w:spacing w:after="0" w:line="240" w:lineRule="auto"/>
        <w:rPr>
          <w:rFonts w:ascii="Times New Roman" w:eastAsia="Times New Roman" w:hAnsi="Times New Roman" w:cs="Times New Roman"/>
          <w:sz w:val="24"/>
          <w:szCs w:val="24"/>
          <w:lang w:eastAsia="en-GB"/>
        </w:rPr>
      </w:pPr>
      <w:r w:rsidRPr="000A1E6B">
        <w:rPr>
          <w:rFonts w:ascii="Calibri" w:eastAsia="Times New Roman" w:hAnsi="Calibri" w:cs="Calibri"/>
          <w:b/>
          <w:bCs/>
          <w:color w:val="000000"/>
          <w:lang w:eastAsia="en-GB"/>
        </w:rPr>
        <w:t>Duties and responsibilities: </w:t>
      </w:r>
    </w:p>
    <w:p w:rsidR="00EF055C" w:rsidRDefault="000A1E6B" w:rsidP="000A1E6B">
      <w:pPr>
        <w:spacing w:after="0" w:line="240" w:lineRule="auto"/>
        <w:rPr>
          <w:rFonts w:ascii="Calibri" w:eastAsia="Times New Roman" w:hAnsi="Calibri" w:cs="Calibri"/>
          <w:color w:val="000000"/>
          <w:lang w:eastAsia="en-GB"/>
        </w:rPr>
      </w:pPr>
      <w:r w:rsidRPr="000A1E6B">
        <w:rPr>
          <w:rFonts w:ascii="Calibri" w:eastAsia="Times New Roman" w:hAnsi="Calibri" w:cs="Calibri"/>
          <w:color w:val="000000"/>
          <w:lang w:eastAsia="en-GB"/>
        </w:rPr>
        <w:t>The duties outlined in the job description are in addition to those covered by the latest School Teachers pay and Conditions document. It may be modified by the Co-Headteachers, with your agreement, to reflect or anticipate changes in the job, commensurate with the salary and job title. It will be reviewed in the context of the School Development Plan and Appraisal cycle.</w:t>
      </w:r>
      <w:r w:rsidR="00EF055C">
        <w:rPr>
          <w:rFonts w:ascii="Calibri" w:eastAsia="Times New Roman" w:hAnsi="Calibri" w:cs="Calibri"/>
          <w:color w:val="000000"/>
          <w:lang w:eastAsia="en-GB"/>
        </w:rPr>
        <w:t xml:space="preserve"> </w:t>
      </w:r>
    </w:p>
    <w:p w:rsidR="00EF055C" w:rsidRDefault="00EF055C" w:rsidP="000A1E6B">
      <w:pPr>
        <w:spacing w:after="0" w:line="240" w:lineRule="auto"/>
        <w:rPr>
          <w:rFonts w:ascii="Calibri" w:eastAsia="Times New Roman" w:hAnsi="Calibri" w:cs="Calibri"/>
          <w:color w:val="000000"/>
          <w:lang w:eastAsia="en-GB"/>
        </w:rPr>
      </w:pPr>
    </w:p>
    <w:p w:rsidR="000A1E6B" w:rsidRPr="000A1E6B" w:rsidRDefault="00EF055C" w:rsidP="000A1E6B">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Please note this role also encompasses class teacher responsibilities as defined in the class teacher job description.</w:t>
      </w:r>
    </w:p>
    <w:p w:rsidR="000A1E6B" w:rsidRPr="000A1E6B" w:rsidRDefault="000A1E6B" w:rsidP="000A1E6B">
      <w:pPr>
        <w:spacing w:after="0" w:line="240" w:lineRule="auto"/>
        <w:rPr>
          <w:rFonts w:ascii="Times New Roman" w:eastAsia="Times New Roman" w:hAnsi="Times New Roman" w:cs="Times New Roman"/>
          <w:sz w:val="24"/>
          <w:szCs w:val="24"/>
          <w:lang w:eastAsia="en-GB"/>
        </w:rPr>
      </w:pPr>
    </w:p>
    <w:p w:rsidR="000A1E6B" w:rsidRPr="000A1E6B" w:rsidRDefault="000A1E6B" w:rsidP="000A1E6B">
      <w:pPr>
        <w:spacing w:after="0" w:line="240" w:lineRule="auto"/>
        <w:rPr>
          <w:rFonts w:ascii="Times New Roman" w:eastAsia="Times New Roman" w:hAnsi="Times New Roman" w:cs="Times New Roman"/>
          <w:sz w:val="24"/>
          <w:szCs w:val="24"/>
          <w:lang w:eastAsia="en-GB"/>
        </w:rPr>
      </w:pPr>
      <w:r w:rsidRPr="000A1E6B">
        <w:rPr>
          <w:rFonts w:ascii="Calibri" w:eastAsia="Times New Roman" w:hAnsi="Calibri" w:cs="Calibri"/>
          <w:b/>
          <w:bCs/>
          <w:color w:val="000000"/>
          <w:lang w:eastAsia="en-GB"/>
        </w:rPr>
        <w:t>Strategic development of SEN policy and provision</w:t>
      </w:r>
    </w:p>
    <w:p w:rsidR="000A1E6B" w:rsidRPr="000A1E6B" w:rsidRDefault="000A1E6B" w:rsidP="000A1E6B">
      <w:pPr>
        <w:spacing w:after="0" w:line="240" w:lineRule="auto"/>
        <w:rPr>
          <w:rFonts w:ascii="Times New Roman" w:eastAsia="Times New Roman" w:hAnsi="Times New Roman" w:cs="Times New Roman"/>
          <w:sz w:val="24"/>
          <w:szCs w:val="24"/>
          <w:lang w:eastAsia="en-GB"/>
        </w:rPr>
      </w:pPr>
    </w:p>
    <w:p w:rsidR="000A1E6B" w:rsidRPr="000A1E6B" w:rsidRDefault="000A1E6B" w:rsidP="000A1E6B">
      <w:pPr>
        <w:numPr>
          <w:ilvl w:val="0"/>
          <w:numId w:val="10"/>
        </w:numPr>
        <w:spacing w:after="0" w:line="240" w:lineRule="auto"/>
        <w:textAlignment w:val="baseline"/>
        <w:rPr>
          <w:rFonts w:ascii="Arial" w:eastAsia="Times New Roman" w:hAnsi="Arial" w:cs="Arial"/>
          <w:b/>
          <w:bCs/>
          <w:color w:val="000000"/>
          <w:lang w:eastAsia="en-GB"/>
        </w:rPr>
      </w:pPr>
      <w:r w:rsidRPr="000A1E6B">
        <w:rPr>
          <w:rFonts w:ascii="Calibri" w:eastAsia="Times New Roman" w:hAnsi="Calibri" w:cs="Calibri"/>
          <w:b/>
          <w:bCs/>
          <w:color w:val="000000"/>
          <w:sz w:val="14"/>
          <w:szCs w:val="14"/>
          <w:lang w:eastAsia="en-GB"/>
        </w:rPr>
        <w:t>  </w:t>
      </w:r>
      <w:r w:rsidRPr="000A1E6B">
        <w:rPr>
          <w:rFonts w:ascii="Calibri" w:eastAsia="Times New Roman" w:hAnsi="Calibri" w:cs="Calibri"/>
          <w:color w:val="000000"/>
          <w:lang w:eastAsia="en-GB"/>
        </w:rPr>
        <w:t>Have a strategic overview of provision for pupils with SEND across the school, monitoring and reviewing the quality of provision</w:t>
      </w:r>
    </w:p>
    <w:p w:rsidR="000A1E6B" w:rsidRPr="000A1E6B" w:rsidRDefault="000A1E6B" w:rsidP="000A1E6B">
      <w:pPr>
        <w:numPr>
          <w:ilvl w:val="0"/>
          <w:numId w:val="10"/>
        </w:numPr>
        <w:spacing w:after="0" w:line="240" w:lineRule="auto"/>
        <w:textAlignment w:val="baseline"/>
        <w:rPr>
          <w:rFonts w:ascii="Arial" w:eastAsia="Times New Roman" w:hAnsi="Arial" w:cs="Arial"/>
          <w:b/>
          <w:bCs/>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Contribute to school self-evaluation, particularly with respect to provision for pupils with SEND</w:t>
      </w:r>
    </w:p>
    <w:p w:rsidR="000A1E6B" w:rsidRPr="000A1E6B" w:rsidRDefault="000A1E6B" w:rsidP="000A1E6B">
      <w:pPr>
        <w:numPr>
          <w:ilvl w:val="0"/>
          <w:numId w:val="10"/>
        </w:numPr>
        <w:spacing w:after="0" w:line="240" w:lineRule="auto"/>
        <w:textAlignment w:val="baseline"/>
        <w:rPr>
          <w:rFonts w:ascii="Arial" w:eastAsia="Times New Roman" w:hAnsi="Arial" w:cs="Arial"/>
          <w:b/>
          <w:bCs/>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Ensure the SEND policy is put into practice, and that the objectives of this policy are reflected in the school improvement plan</w:t>
      </w:r>
    </w:p>
    <w:p w:rsidR="000A1E6B" w:rsidRPr="000A1E6B" w:rsidRDefault="000A1E6B" w:rsidP="000A1E6B">
      <w:pPr>
        <w:numPr>
          <w:ilvl w:val="0"/>
          <w:numId w:val="10"/>
        </w:numPr>
        <w:spacing w:after="0" w:line="240" w:lineRule="auto"/>
        <w:textAlignment w:val="baseline"/>
        <w:rPr>
          <w:rFonts w:ascii="Calibri" w:eastAsia="Times New Roman" w:hAnsi="Calibri" w:cs="Calibri"/>
          <w:color w:val="000000"/>
          <w:lang w:eastAsia="en-GB"/>
        </w:rPr>
      </w:pPr>
      <w:r w:rsidRPr="000A1E6B">
        <w:rPr>
          <w:rFonts w:ascii="Calibri" w:eastAsia="Times New Roman" w:hAnsi="Calibri" w:cs="Calibri"/>
          <w:color w:val="000000"/>
          <w:lang w:eastAsia="en-GB"/>
        </w:rPr>
        <w:t>Maintain an up-to-date knowledge of national and local initiatives which may affect the school’s policy and practice</w:t>
      </w:r>
    </w:p>
    <w:p w:rsidR="000A1E6B" w:rsidRPr="000A1E6B" w:rsidRDefault="000A1E6B" w:rsidP="000A1E6B">
      <w:pPr>
        <w:numPr>
          <w:ilvl w:val="0"/>
          <w:numId w:val="10"/>
        </w:numPr>
        <w:spacing w:after="0" w:line="240" w:lineRule="auto"/>
        <w:textAlignment w:val="baseline"/>
        <w:rPr>
          <w:rFonts w:ascii="Calibri" w:eastAsia="Times New Roman" w:hAnsi="Calibri" w:cs="Calibri"/>
          <w:color w:val="000000"/>
          <w:lang w:eastAsia="en-GB"/>
        </w:rPr>
      </w:pPr>
      <w:r w:rsidRPr="000A1E6B">
        <w:rPr>
          <w:rFonts w:ascii="Calibri" w:eastAsia="Times New Roman" w:hAnsi="Calibri" w:cs="Calibri"/>
          <w:color w:val="000000"/>
          <w:lang w:eastAsia="en-GB"/>
        </w:rPr>
        <w:t>Evaluate whether funding is being used effectively, and propose changes to make use of funding more effective</w:t>
      </w:r>
    </w:p>
    <w:p w:rsidR="000A1E6B" w:rsidRPr="000A1E6B" w:rsidRDefault="000A1E6B" w:rsidP="000A1E6B">
      <w:pPr>
        <w:numPr>
          <w:ilvl w:val="0"/>
          <w:numId w:val="10"/>
        </w:numPr>
        <w:spacing w:after="0" w:line="240" w:lineRule="auto"/>
        <w:textAlignment w:val="baseline"/>
        <w:rPr>
          <w:rFonts w:ascii="Calibri" w:eastAsia="Times New Roman" w:hAnsi="Calibri" w:cs="Calibri"/>
          <w:color w:val="000000"/>
          <w:lang w:eastAsia="en-GB"/>
        </w:rPr>
      </w:pPr>
      <w:r w:rsidRPr="000A1E6B">
        <w:rPr>
          <w:rFonts w:ascii="Calibri" w:eastAsia="Times New Roman" w:hAnsi="Calibri" w:cs="Calibri"/>
          <w:color w:val="000000"/>
          <w:lang w:eastAsia="en-GB"/>
        </w:rPr>
        <w:t>Promote Inclusion best practice and contribute to the aims and ethos of the school</w:t>
      </w:r>
    </w:p>
    <w:p w:rsidR="000A1E6B" w:rsidRPr="000A1E6B" w:rsidRDefault="000A1E6B" w:rsidP="000A1E6B">
      <w:pPr>
        <w:spacing w:before="240" w:after="240" w:line="240" w:lineRule="auto"/>
        <w:rPr>
          <w:rFonts w:ascii="Times New Roman" w:eastAsia="Times New Roman" w:hAnsi="Times New Roman" w:cs="Times New Roman"/>
          <w:sz w:val="24"/>
          <w:szCs w:val="24"/>
          <w:lang w:eastAsia="en-GB"/>
        </w:rPr>
      </w:pPr>
      <w:r w:rsidRPr="000A1E6B">
        <w:rPr>
          <w:rFonts w:ascii="Calibri" w:eastAsia="Times New Roman" w:hAnsi="Calibri" w:cs="Calibri"/>
          <w:b/>
          <w:bCs/>
          <w:color w:val="000000"/>
          <w:lang w:eastAsia="en-GB"/>
        </w:rPr>
        <w:t>Operation of the SEN policy and co-ordination of provision</w:t>
      </w:r>
    </w:p>
    <w:p w:rsidR="000A1E6B" w:rsidRPr="000A1E6B" w:rsidRDefault="000A1E6B" w:rsidP="000A1E6B">
      <w:pPr>
        <w:numPr>
          <w:ilvl w:val="0"/>
          <w:numId w:val="11"/>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Maintain an accurate SEND register and Provision Map schedule</w:t>
      </w:r>
    </w:p>
    <w:p w:rsidR="000A1E6B" w:rsidRPr="000A1E6B" w:rsidRDefault="000A1E6B" w:rsidP="000A1E6B">
      <w:pPr>
        <w:numPr>
          <w:ilvl w:val="0"/>
          <w:numId w:val="11"/>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Provide guidance to colleagues on teaching pupils with SEND and advise  on the graduated approach to SEN support</w:t>
      </w:r>
    </w:p>
    <w:p w:rsidR="000A1E6B" w:rsidRPr="000A1E6B" w:rsidRDefault="000A1E6B" w:rsidP="000A1E6B">
      <w:pPr>
        <w:numPr>
          <w:ilvl w:val="0"/>
          <w:numId w:val="11"/>
        </w:numPr>
        <w:spacing w:after="0" w:line="240" w:lineRule="auto"/>
        <w:textAlignment w:val="baseline"/>
        <w:rPr>
          <w:rFonts w:ascii="Calibri" w:eastAsia="Times New Roman" w:hAnsi="Calibri" w:cs="Calibri"/>
          <w:color w:val="000000"/>
          <w:lang w:eastAsia="en-GB"/>
        </w:rPr>
      </w:pPr>
      <w:r w:rsidRPr="000A1E6B">
        <w:rPr>
          <w:rFonts w:ascii="Calibri" w:eastAsia="Times New Roman" w:hAnsi="Calibri" w:cs="Calibri"/>
          <w:color w:val="000000"/>
          <w:lang w:eastAsia="en-GB"/>
        </w:rPr>
        <w:t> Monitor teaching and learning activities to meet the needs of SEND pupils </w:t>
      </w:r>
    </w:p>
    <w:p w:rsidR="000A1E6B" w:rsidRPr="000A1E6B" w:rsidRDefault="000A1E6B" w:rsidP="000A1E6B">
      <w:pPr>
        <w:numPr>
          <w:ilvl w:val="0"/>
          <w:numId w:val="11"/>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Advise on the use of the school’s budget and other resources to meet pupils’ needs effectively, including staff deployment</w:t>
      </w:r>
    </w:p>
    <w:p w:rsidR="000A1E6B" w:rsidRPr="000A1E6B" w:rsidRDefault="000A1E6B" w:rsidP="000A1E6B">
      <w:pPr>
        <w:numPr>
          <w:ilvl w:val="0"/>
          <w:numId w:val="11"/>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lastRenderedPageBreak/>
        <w:t> </w:t>
      </w:r>
      <w:r w:rsidRPr="000A1E6B">
        <w:rPr>
          <w:rFonts w:ascii="Calibri" w:eastAsia="Times New Roman" w:hAnsi="Calibri" w:cs="Calibri"/>
          <w:color w:val="000000"/>
          <w:lang w:eastAsia="en-GB"/>
        </w:rPr>
        <w:t>Be aware of the provision in the local offer</w:t>
      </w:r>
    </w:p>
    <w:p w:rsidR="000A1E6B" w:rsidRPr="000A1E6B" w:rsidRDefault="000A1E6B" w:rsidP="000A1E6B">
      <w:pPr>
        <w:numPr>
          <w:ilvl w:val="0"/>
          <w:numId w:val="11"/>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Work with other schools, educational psychologists, health and social care professionals, and other external agencies</w:t>
      </w:r>
    </w:p>
    <w:p w:rsidR="000A1E6B" w:rsidRPr="000A1E6B" w:rsidRDefault="000A1E6B" w:rsidP="000A1E6B">
      <w:pPr>
        <w:numPr>
          <w:ilvl w:val="0"/>
          <w:numId w:val="11"/>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Be a key point of contact for external agencies, especially the local authority</w:t>
      </w:r>
    </w:p>
    <w:p w:rsidR="000A1E6B" w:rsidRPr="000A1E6B" w:rsidRDefault="000A1E6B" w:rsidP="000A1E6B">
      <w:pPr>
        <w:numPr>
          <w:ilvl w:val="0"/>
          <w:numId w:val="11"/>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Analyse assessment data for pupils with SEND </w:t>
      </w:r>
    </w:p>
    <w:p w:rsidR="000A1E6B" w:rsidRPr="000A1E6B" w:rsidRDefault="000A1E6B" w:rsidP="000A1E6B">
      <w:pPr>
        <w:numPr>
          <w:ilvl w:val="0"/>
          <w:numId w:val="11"/>
        </w:numPr>
        <w:spacing w:after="0" w:line="240" w:lineRule="auto"/>
        <w:textAlignment w:val="baseline"/>
        <w:rPr>
          <w:rFonts w:ascii="Calibri" w:eastAsia="Times New Roman" w:hAnsi="Calibri" w:cs="Calibri"/>
          <w:color w:val="000000"/>
          <w:lang w:eastAsia="en-GB"/>
        </w:rPr>
      </w:pPr>
      <w:r w:rsidRPr="000A1E6B">
        <w:rPr>
          <w:rFonts w:ascii="Calibri" w:eastAsia="Times New Roman" w:hAnsi="Calibri" w:cs="Calibri"/>
          <w:color w:val="000000"/>
          <w:lang w:eastAsia="en-GB"/>
        </w:rPr>
        <w:t>Set targets for raising achievement among SEND pupils and other groups as appropriate </w:t>
      </w:r>
    </w:p>
    <w:p w:rsidR="000A1E6B" w:rsidRPr="000A1E6B" w:rsidRDefault="000A1E6B" w:rsidP="000A1E6B">
      <w:pPr>
        <w:numPr>
          <w:ilvl w:val="0"/>
          <w:numId w:val="11"/>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Implement intervention groups for pupils with SEND, and evaluate their effectiveness</w:t>
      </w:r>
    </w:p>
    <w:p w:rsidR="000A1E6B" w:rsidRPr="000A1E6B" w:rsidRDefault="000A1E6B" w:rsidP="000A1E6B">
      <w:pPr>
        <w:numPr>
          <w:ilvl w:val="0"/>
          <w:numId w:val="11"/>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Support staff to plan for and implement relevant intervention groups across the school, and evaluate their effectiveness</w:t>
      </w:r>
    </w:p>
    <w:p w:rsidR="000A1E6B" w:rsidRPr="000A1E6B" w:rsidRDefault="000A1E6B" w:rsidP="000A1E6B">
      <w:pPr>
        <w:spacing w:before="240" w:after="240" w:line="240" w:lineRule="auto"/>
        <w:rPr>
          <w:rFonts w:ascii="Times New Roman" w:eastAsia="Times New Roman" w:hAnsi="Times New Roman" w:cs="Times New Roman"/>
          <w:sz w:val="24"/>
          <w:szCs w:val="24"/>
          <w:lang w:eastAsia="en-GB"/>
        </w:rPr>
      </w:pPr>
      <w:r w:rsidRPr="000A1E6B">
        <w:rPr>
          <w:rFonts w:ascii="Calibri" w:eastAsia="Times New Roman" w:hAnsi="Calibri" w:cs="Calibri"/>
          <w:b/>
          <w:bCs/>
          <w:color w:val="000000"/>
          <w:lang w:eastAsia="en-GB"/>
        </w:rPr>
        <w:t>Support for pupils with SEN or a disability</w:t>
      </w:r>
    </w:p>
    <w:p w:rsidR="000A1E6B" w:rsidRPr="000A1E6B" w:rsidRDefault="000A1E6B" w:rsidP="000A1E6B">
      <w:pPr>
        <w:numPr>
          <w:ilvl w:val="0"/>
          <w:numId w:val="12"/>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 xml:space="preserve">Set up systems for identifying SEND, and assessing and reviewing SEND provision. This includes creating and  monitoring EHC plans, </w:t>
      </w:r>
      <w:r w:rsidRPr="000A1E6B">
        <w:rPr>
          <w:rFonts w:ascii="Calibri" w:eastAsia="Times New Roman" w:hAnsi="Calibri" w:cs="Calibri"/>
          <w:color w:val="000000"/>
          <w:shd w:val="clear" w:color="auto" w:fill="FFFFFF"/>
          <w:lang w:eastAsia="en-GB"/>
        </w:rPr>
        <w:t>provision maps with class teachers and support staff</w:t>
      </w:r>
    </w:p>
    <w:p w:rsidR="000A1E6B" w:rsidRPr="000A1E6B" w:rsidRDefault="000A1E6B" w:rsidP="000A1E6B">
      <w:pPr>
        <w:numPr>
          <w:ilvl w:val="0"/>
          <w:numId w:val="12"/>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shd w:val="clear" w:color="auto" w:fill="FFFFFF"/>
          <w:lang w:eastAsia="en-GB"/>
        </w:rPr>
        <w:t>   </w:t>
      </w:r>
      <w:r w:rsidRPr="000A1E6B">
        <w:rPr>
          <w:rFonts w:ascii="Calibri" w:eastAsia="Times New Roman" w:hAnsi="Calibri" w:cs="Calibri"/>
          <w:color w:val="000000"/>
          <w:shd w:val="clear" w:color="auto" w:fill="FFFFFF"/>
          <w:lang w:eastAsia="en-GB"/>
        </w:rPr>
        <w:t>Coordinate and monitor the effectiveness of  provision to meet the pupil’s needs</w:t>
      </w:r>
    </w:p>
    <w:p w:rsidR="000A1E6B" w:rsidRPr="000A1E6B" w:rsidRDefault="000A1E6B" w:rsidP="000A1E6B">
      <w:pPr>
        <w:numPr>
          <w:ilvl w:val="0"/>
          <w:numId w:val="12"/>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Secure relevant services for the pupil</w:t>
      </w:r>
    </w:p>
    <w:p w:rsidR="000A1E6B" w:rsidRPr="000A1E6B" w:rsidRDefault="000A1E6B" w:rsidP="000A1E6B">
      <w:pPr>
        <w:numPr>
          <w:ilvl w:val="0"/>
          <w:numId w:val="12"/>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Ensure records are maintained and kept up to date</w:t>
      </w:r>
    </w:p>
    <w:p w:rsidR="000A1E6B" w:rsidRPr="000A1E6B" w:rsidRDefault="000A1E6B" w:rsidP="000A1E6B">
      <w:pPr>
        <w:numPr>
          <w:ilvl w:val="0"/>
          <w:numId w:val="12"/>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Review the education, health and care plan with parents or carers and the pupil</w:t>
      </w:r>
    </w:p>
    <w:p w:rsidR="000A1E6B" w:rsidRPr="000A1E6B" w:rsidRDefault="000A1E6B" w:rsidP="000A1E6B">
      <w:pPr>
        <w:numPr>
          <w:ilvl w:val="0"/>
          <w:numId w:val="12"/>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Communicate regularly with parents or carers</w:t>
      </w:r>
    </w:p>
    <w:p w:rsidR="000A1E6B" w:rsidRPr="000A1E6B" w:rsidRDefault="000A1E6B" w:rsidP="000A1E6B">
      <w:pPr>
        <w:numPr>
          <w:ilvl w:val="0"/>
          <w:numId w:val="12"/>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Ensure that if the pupil transfers to another school, all relevant information is conveyed to it, and support a smooth transition for the pupil</w:t>
      </w:r>
    </w:p>
    <w:p w:rsidR="000A1E6B" w:rsidRPr="000A1E6B" w:rsidRDefault="000A1E6B" w:rsidP="000A1E6B">
      <w:pPr>
        <w:numPr>
          <w:ilvl w:val="0"/>
          <w:numId w:val="12"/>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Promote the pupil’s inclusion in the school community and access to the curriculum, facilities and extra-curricular activities</w:t>
      </w:r>
    </w:p>
    <w:p w:rsidR="000A1E6B" w:rsidRPr="000A1E6B" w:rsidRDefault="000A1E6B" w:rsidP="000A1E6B">
      <w:pPr>
        <w:numPr>
          <w:ilvl w:val="0"/>
          <w:numId w:val="12"/>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Work with the designated teacher for looked-after children, where a looked-after pupil has SEND</w:t>
      </w:r>
    </w:p>
    <w:p w:rsidR="000A1E6B" w:rsidRPr="000A1E6B" w:rsidRDefault="000A1E6B" w:rsidP="000A1E6B">
      <w:pPr>
        <w:spacing w:before="240" w:after="240" w:line="240" w:lineRule="auto"/>
        <w:rPr>
          <w:rFonts w:ascii="Times New Roman" w:eastAsia="Times New Roman" w:hAnsi="Times New Roman" w:cs="Times New Roman"/>
          <w:sz w:val="24"/>
          <w:szCs w:val="24"/>
          <w:lang w:eastAsia="en-GB"/>
        </w:rPr>
      </w:pPr>
      <w:r w:rsidRPr="000A1E6B">
        <w:rPr>
          <w:rFonts w:ascii="Calibri" w:eastAsia="Times New Roman" w:hAnsi="Calibri" w:cs="Calibri"/>
          <w:b/>
          <w:bCs/>
          <w:color w:val="000000"/>
          <w:lang w:eastAsia="en-GB"/>
        </w:rPr>
        <w:t>Leadership and management</w:t>
      </w:r>
    </w:p>
    <w:p w:rsidR="000A1E6B" w:rsidRPr="000A1E6B" w:rsidRDefault="000A1E6B" w:rsidP="000A1E6B">
      <w:pPr>
        <w:numPr>
          <w:ilvl w:val="0"/>
          <w:numId w:val="13"/>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lang w:eastAsia="en-GB"/>
        </w:rPr>
        <w:t>Work with the Co-Headteachers and governors to ensure the school meets its responsibilities under the Equality Act 2010 in terms of  reasonable adjustments and access arrangements</w:t>
      </w:r>
    </w:p>
    <w:p w:rsidR="000A1E6B" w:rsidRPr="000A1E6B" w:rsidRDefault="000A1E6B" w:rsidP="000A1E6B">
      <w:pPr>
        <w:numPr>
          <w:ilvl w:val="0"/>
          <w:numId w:val="13"/>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Prepare and review information the governing board is required to publish</w:t>
      </w:r>
    </w:p>
    <w:p w:rsidR="000A1E6B" w:rsidRPr="000A1E6B" w:rsidRDefault="000A1E6B" w:rsidP="000A1E6B">
      <w:pPr>
        <w:numPr>
          <w:ilvl w:val="0"/>
          <w:numId w:val="13"/>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Contribute to the school improvement plan and whole-school policy</w:t>
      </w:r>
    </w:p>
    <w:p w:rsidR="000A1E6B" w:rsidRPr="000A1E6B" w:rsidRDefault="000A1E6B" w:rsidP="000A1E6B">
      <w:pPr>
        <w:numPr>
          <w:ilvl w:val="0"/>
          <w:numId w:val="13"/>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Identify training needs for staff and how to meet these needs</w:t>
      </w:r>
    </w:p>
    <w:p w:rsidR="000A1E6B" w:rsidRPr="000A1E6B" w:rsidRDefault="000A1E6B" w:rsidP="000A1E6B">
      <w:pPr>
        <w:numPr>
          <w:ilvl w:val="0"/>
          <w:numId w:val="13"/>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Lead INSET for staff</w:t>
      </w:r>
    </w:p>
    <w:p w:rsidR="000A1E6B" w:rsidRPr="000A1E6B" w:rsidRDefault="000A1E6B" w:rsidP="000A1E6B">
      <w:pPr>
        <w:numPr>
          <w:ilvl w:val="0"/>
          <w:numId w:val="13"/>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Share procedural information, such as the school’s SEND policy</w:t>
      </w:r>
    </w:p>
    <w:p w:rsidR="000A1E6B" w:rsidRPr="000A1E6B" w:rsidRDefault="000A1E6B" w:rsidP="000A1E6B">
      <w:pPr>
        <w:numPr>
          <w:ilvl w:val="0"/>
          <w:numId w:val="13"/>
        </w:numPr>
        <w:spacing w:after="0" w:line="240" w:lineRule="auto"/>
        <w:textAlignment w:val="baseline"/>
        <w:rPr>
          <w:rFonts w:ascii="Calibri" w:eastAsia="Times New Roman" w:hAnsi="Calibri" w:cs="Calibri"/>
          <w:color w:val="000000"/>
          <w:lang w:eastAsia="en-GB"/>
        </w:rPr>
      </w:pPr>
      <w:r w:rsidRPr="000A1E6B">
        <w:rPr>
          <w:rFonts w:ascii="Calibri" w:eastAsia="Times New Roman" w:hAnsi="Calibri" w:cs="Calibri"/>
          <w:color w:val="000000"/>
          <w:lang w:eastAsia="en-GB"/>
        </w:rPr>
        <w:t> Identify resources needed to meet the needs of SEND pupils and manage the SEN budget</w:t>
      </w:r>
    </w:p>
    <w:p w:rsidR="000A1E6B" w:rsidRPr="000A1E6B" w:rsidRDefault="000A1E6B" w:rsidP="000A1E6B">
      <w:pPr>
        <w:numPr>
          <w:ilvl w:val="0"/>
          <w:numId w:val="13"/>
        </w:numPr>
        <w:spacing w:after="0" w:line="240" w:lineRule="auto"/>
        <w:textAlignment w:val="baseline"/>
        <w:rPr>
          <w:rFonts w:ascii="Calibri" w:eastAsia="Times New Roman" w:hAnsi="Calibri" w:cs="Calibri"/>
          <w:color w:val="000000"/>
          <w:lang w:eastAsia="en-GB"/>
        </w:rPr>
      </w:pPr>
      <w:r w:rsidRPr="000A1E6B">
        <w:rPr>
          <w:rFonts w:ascii="Calibri" w:eastAsia="Times New Roman" w:hAnsi="Calibri" w:cs="Calibri"/>
          <w:color w:val="000000"/>
          <w:lang w:eastAsia="en-GB"/>
        </w:rPr>
        <w:t> Be responsible for the supervision and organisation of support staff, including supporting their appraisal</w:t>
      </w:r>
    </w:p>
    <w:p w:rsidR="000A1E6B" w:rsidRPr="000A1E6B" w:rsidRDefault="000A1E6B" w:rsidP="000A1E6B">
      <w:pPr>
        <w:numPr>
          <w:ilvl w:val="0"/>
          <w:numId w:val="13"/>
        </w:numPr>
        <w:spacing w:after="0" w:line="240" w:lineRule="auto"/>
        <w:textAlignment w:val="baseline"/>
        <w:rPr>
          <w:rFonts w:ascii="Calibri" w:eastAsia="Times New Roman" w:hAnsi="Calibri" w:cs="Calibri"/>
          <w:color w:val="000000"/>
          <w:lang w:eastAsia="en-GB"/>
        </w:rPr>
      </w:pPr>
      <w:r w:rsidRPr="000A1E6B">
        <w:rPr>
          <w:rFonts w:ascii="Calibri" w:eastAsia="Times New Roman" w:hAnsi="Calibri" w:cs="Calibri"/>
          <w:color w:val="000000"/>
          <w:lang w:eastAsia="en-GB"/>
        </w:rPr>
        <w:t>Support pupil progress meetings, recording agreed provision with provision maps</w:t>
      </w:r>
    </w:p>
    <w:p w:rsidR="000A1E6B" w:rsidRPr="000A1E6B" w:rsidRDefault="000A1E6B" w:rsidP="000A1E6B">
      <w:pPr>
        <w:numPr>
          <w:ilvl w:val="0"/>
          <w:numId w:val="13"/>
        </w:numPr>
        <w:spacing w:after="0" w:line="240" w:lineRule="auto"/>
        <w:textAlignment w:val="baseline"/>
        <w:rPr>
          <w:rFonts w:ascii="Calibri" w:eastAsia="Times New Roman" w:hAnsi="Calibri" w:cs="Calibri"/>
          <w:color w:val="000000"/>
          <w:lang w:eastAsia="en-GB"/>
        </w:rPr>
      </w:pPr>
      <w:r w:rsidRPr="000A1E6B">
        <w:rPr>
          <w:rFonts w:ascii="Calibri" w:eastAsia="Times New Roman" w:hAnsi="Calibri" w:cs="Calibri"/>
          <w:color w:val="000000"/>
          <w:lang w:eastAsia="en-GB"/>
        </w:rPr>
        <w:t>Be involved in the recruitment of support staff  </w:t>
      </w:r>
    </w:p>
    <w:p w:rsidR="000A1E6B" w:rsidRPr="000A1E6B" w:rsidRDefault="000A1E6B" w:rsidP="000A1E6B">
      <w:pPr>
        <w:numPr>
          <w:ilvl w:val="0"/>
          <w:numId w:val="13"/>
        </w:numPr>
        <w:spacing w:after="0" w:line="240" w:lineRule="auto"/>
        <w:textAlignment w:val="baseline"/>
        <w:rPr>
          <w:rFonts w:ascii="Calibri" w:eastAsia="Times New Roman" w:hAnsi="Calibri" w:cs="Calibri"/>
          <w:color w:val="000000"/>
          <w:lang w:eastAsia="en-GB"/>
        </w:rPr>
      </w:pPr>
      <w:r w:rsidRPr="000A1E6B">
        <w:rPr>
          <w:rFonts w:ascii="Calibri" w:eastAsia="Times New Roman" w:hAnsi="Calibri" w:cs="Calibri"/>
          <w:color w:val="000000"/>
          <w:lang w:eastAsia="en-GB"/>
        </w:rPr>
        <w:t>Keep abreast of developments in SEND and inform staff and Governors as necessary</w:t>
      </w:r>
    </w:p>
    <w:p w:rsidR="000A1E6B" w:rsidRPr="000A1E6B" w:rsidRDefault="000A1E6B" w:rsidP="000A1E6B">
      <w:pPr>
        <w:numPr>
          <w:ilvl w:val="0"/>
          <w:numId w:val="13"/>
        </w:numPr>
        <w:spacing w:after="0" w:line="240" w:lineRule="auto"/>
        <w:textAlignment w:val="baseline"/>
        <w:rPr>
          <w:rFonts w:ascii="Arial" w:eastAsia="Times New Roman" w:hAnsi="Arial" w:cs="Arial"/>
          <w:color w:val="000000"/>
          <w:lang w:eastAsia="en-GB"/>
        </w:rPr>
      </w:pPr>
      <w:r w:rsidRPr="000A1E6B">
        <w:rPr>
          <w:rFonts w:ascii="Calibri" w:eastAsia="Times New Roman" w:hAnsi="Calibri" w:cs="Calibri"/>
          <w:color w:val="000000"/>
          <w:sz w:val="14"/>
          <w:szCs w:val="14"/>
          <w:lang w:eastAsia="en-GB"/>
        </w:rPr>
        <w:t> </w:t>
      </w:r>
      <w:r w:rsidRPr="000A1E6B">
        <w:rPr>
          <w:rFonts w:ascii="Calibri" w:eastAsia="Times New Roman" w:hAnsi="Calibri" w:cs="Calibri"/>
          <w:color w:val="000000"/>
          <w:lang w:eastAsia="en-GB"/>
        </w:rPr>
        <w:t>Promote an ethos and culture that supports the school’s SEND policy and promotes good outcomes for pupils with SEND</w:t>
      </w:r>
    </w:p>
    <w:p w:rsidR="000A1E6B" w:rsidRPr="000A1E6B" w:rsidRDefault="009D60F3" w:rsidP="000A1E6B">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The SENDCo</w:t>
      </w:r>
      <w:r w:rsidR="000A1E6B" w:rsidRPr="000A1E6B">
        <w:rPr>
          <w:rFonts w:ascii="Calibri" w:eastAsia="Times New Roman" w:hAnsi="Calibri" w:cs="Calibri"/>
          <w:color w:val="000000"/>
          <w:lang w:eastAsia="en-GB"/>
        </w:rPr>
        <w:t xml:space="preserve"> will be required to safeguard and promote the welfare of children and young people and follow school policies and the staff code of conduct.</w:t>
      </w:r>
    </w:p>
    <w:p w:rsidR="000A1E6B" w:rsidRPr="00520572" w:rsidRDefault="000A1E6B" w:rsidP="00520572">
      <w:pPr>
        <w:spacing w:before="240" w:after="240" w:line="240" w:lineRule="auto"/>
        <w:rPr>
          <w:rFonts w:ascii="Times New Roman" w:eastAsia="Times New Roman" w:hAnsi="Times New Roman" w:cs="Times New Roman"/>
          <w:sz w:val="24"/>
          <w:szCs w:val="24"/>
          <w:lang w:eastAsia="en-GB"/>
        </w:rPr>
      </w:pPr>
      <w:r w:rsidRPr="000A1E6B">
        <w:rPr>
          <w:rFonts w:ascii="Calibri" w:eastAsia="Times New Roman" w:hAnsi="Calibri" w:cs="Calibri"/>
          <w:color w:val="000000"/>
          <w:lang w:eastAsia="en-GB"/>
        </w:rPr>
        <w:t>Please note that this is illustrative of the general nature and level of responsibility of the role. It is not a comprehensive l</w:t>
      </w:r>
      <w:r w:rsidR="009D60F3">
        <w:rPr>
          <w:rFonts w:ascii="Calibri" w:eastAsia="Times New Roman" w:hAnsi="Calibri" w:cs="Calibri"/>
          <w:color w:val="000000"/>
          <w:lang w:eastAsia="en-GB"/>
        </w:rPr>
        <w:t>ist of all tasks that the SENDCo</w:t>
      </w:r>
      <w:r w:rsidRPr="000A1E6B">
        <w:rPr>
          <w:rFonts w:ascii="Calibri" w:eastAsia="Times New Roman" w:hAnsi="Calibri" w:cs="Calibri"/>
          <w:color w:val="000000"/>
          <w:lang w:eastAsia="en-GB"/>
        </w:rPr>
        <w:t xml:space="preserve"> will carry out. The </w:t>
      </w:r>
      <w:r w:rsidR="00ED703F" w:rsidRPr="000A1E6B">
        <w:rPr>
          <w:rFonts w:ascii="Calibri" w:eastAsia="Times New Roman" w:hAnsi="Calibri" w:cs="Calibri"/>
          <w:color w:val="000000"/>
          <w:lang w:eastAsia="en-GB"/>
        </w:rPr>
        <w:t>post holder</w:t>
      </w:r>
      <w:r w:rsidRPr="000A1E6B">
        <w:rPr>
          <w:rFonts w:ascii="Calibri" w:eastAsia="Times New Roman" w:hAnsi="Calibri" w:cs="Calibri"/>
          <w:color w:val="000000"/>
          <w:lang w:eastAsia="en-GB"/>
        </w:rPr>
        <w:t xml:space="preserve"> may be required to do other duties appropriate to the level of the role, as directed by the Co-</w:t>
      </w:r>
      <w:r w:rsidR="00ED703F" w:rsidRPr="000A1E6B">
        <w:rPr>
          <w:rFonts w:ascii="Calibri" w:eastAsia="Times New Roman" w:hAnsi="Calibri" w:cs="Calibri"/>
          <w:color w:val="000000"/>
          <w:lang w:eastAsia="en-GB"/>
        </w:rPr>
        <w:t>Headteachers</w:t>
      </w:r>
      <w:r w:rsidR="00520572">
        <w:rPr>
          <w:rFonts w:ascii="Times New Roman" w:eastAsia="Times New Roman" w:hAnsi="Times New Roman" w:cs="Times New Roman"/>
          <w:sz w:val="24"/>
          <w:szCs w:val="24"/>
          <w:lang w:eastAsia="en-GB"/>
        </w:rPr>
        <w:t>.</w:t>
      </w:r>
    </w:p>
    <w:sectPr w:rsidR="000A1E6B" w:rsidRPr="0052057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4A1" w:rsidRDefault="005B7351">
      <w:pPr>
        <w:spacing w:after="0" w:line="240" w:lineRule="auto"/>
      </w:pPr>
      <w:r>
        <w:separator/>
      </w:r>
    </w:p>
  </w:endnote>
  <w:endnote w:type="continuationSeparator" w:id="0">
    <w:p w:rsidR="00BF34A1" w:rsidRDefault="005B7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4A1" w:rsidRDefault="005B7351">
      <w:pPr>
        <w:spacing w:after="0" w:line="240" w:lineRule="auto"/>
      </w:pPr>
      <w:r>
        <w:separator/>
      </w:r>
    </w:p>
  </w:footnote>
  <w:footnote w:type="continuationSeparator" w:id="0">
    <w:p w:rsidR="00BF34A1" w:rsidRDefault="005B7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4A1" w:rsidRPr="000A1E6B" w:rsidRDefault="000A1E6B" w:rsidP="000A1E6B">
    <w:pPr>
      <w:pStyle w:val="Header"/>
    </w:pPr>
    <w:r>
      <w:rPr>
        <w:rFonts w:ascii="Calibri" w:hAnsi="Calibri" w:cs="Calibri"/>
        <w:color w:val="000000"/>
      </w:rPr>
      <w:t>Special Education Needs and Disabilities Coordinator (SENDCO)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5EE"/>
    <w:multiLevelType w:val="multilevel"/>
    <w:tmpl w:val="032A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E53C4"/>
    <w:multiLevelType w:val="multilevel"/>
    <w:tmpl w:val="7820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80363"/>
    <w:multiLevelType w:val="hybridMultilevel"/>
    <w:tmpl w:val="49DA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F1326"/>
    <w:multiLevelType w:val="multilevel"/>
    <w:tmpl w:val="7B4E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F17CD"/>
    <w:multiLevelType w:val="hybridMultilevel"/>
    <w:tmpl w:val="9A32D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A5152"/>
    <w:multiLevelType w:val="hybridMultilevel"/>
    <w:tmpl w:val="0A223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396A"/>
    <w:multiLevelType w:val="hybridMultilevel"/>
    <w:tmpl w:val="8CBC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315F49"/>
    <w:multiLevelType w:val="hybridMultilevel"/>
    <w:tmpl w:val="929A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472484"/>
    <w:multiLevelType w:val="hybridMultilevel"/>
    <w:tmpl w:val="32C6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67365"/>
    <w:multiLevelType w:val="multilevel"/>
    <w:tmpl w:val="4F5C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5B3B37"/>
    <w:multiLevelType w:val="multilevel"/>
    <w:tmpl w:val="B7D2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DC0DD6"/>
    <w:multiLevelType w:val="hybridMultilevel"/>
    <w:tmpl w:val="FF70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755DC5"/>
    <w:multiLevelType w:val="hybridMultilevel"/>
    <w:tmpl w:val="1ED2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8"/>
  </w:num>
  <w:num w:numId="4">
    <w:abstractNumId w:val="5"/>
  </w:num>
  <w:num w:numId="5">
    <w:abstractNumId w:val="7"/>
  </w:num>
  <w:num w:numId="6">
    <w:abstractNumId w:val="11"/>
  </w:num>
  <w:num w:numId="7">
    <w:abstractNumId w:val="6"/>
  </w:num>
  <w:num w:numId="8">
    <w:abstractNumId w:val="4"/>
  </w:num>
  <w:num w:numId="9">
    <w:abstractNumId w:val="0"/>
  </w:num>
  <w:num w:numId="10">
    <w:abstractNumId w:val="9"/>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A1"/>
    <w:rsid w:val="00043A22"/>
    <w:rsid w:val="00056113"/>
    <w:rsid w:val="000A1E6B"/>
    <w:rsid w:val="002330E8"/>
    <w:rsid w:val="00246898"/>
    <w:rsid w:val="003352BC"/>
    <w:rsid w:val="00520572"/>
    <w:rsid w:val="005B7351"/>
    <w:rsid w:val="007119D2"/>
    <w:rsid w:val="00842D0C"/>
    <w:rsid w:val="0094485F"/>
    <w:rsid w:val="009D60F3"/>
    <w:rsid w:val="00A11B4C"/>
    <w:rsid w:val="00A51F6A"/>
    <w:rsid w:val="00BC62FC"/>
    <w:rsid w:val="00BF34A1"/>
    <w:rsid w:val="00DE4E73"/>
    <w:rsid w:val="00E621B3"/>
    <w:rsid w:val="00ED703F"/>
    <w:rsid w:val="00EF055C"/>
    <w:rsid w:val="00F32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5C53"/>
  <w15:docId w15:val="{62F84E86-82A1-4D74-8ADA-74BAC0F0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B735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B7351"/>
    <w:rPr>
      <w:rFonts w:ascii="Segoe UI" w:hAnsi="Segoe UI"/>
      <w:sz w:val="18"/>
      <w:szCs w:val="18"/>
    </w:rPr>
  </w:style>
  <w:style w:type="paragraph" w:styleId="NoSpacing">
    <w:name w:val="No Spacing"/>
    <w:uiPriority w:val="1"/>
    <w:qFormat/>
    <w:rsid w:val="000561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83250">
      <w:bodyDiv w:val="1"/>
      <w:marLeft w:val="0"/>
      <w:marRight w:val="0"/>
      <w:marTop w:val="0"/>
      <w:marBottom w:val="0"/>
      <w:divBdr>
        <w:top w:val="none" w:sz="0" w:space="0" w:color="auto"/>
        <w:left w:val="none" w:sz="0" w:space="0" w:color="auto"/>
        <w:bottom w:val="none" w:sz="0" w:space="0" w:color="auto"/>
        <w:right w:val="none" w:sz="0" w:space="0" w:color="auto"/>
      </w:divBdr>
    </w:div>
    <w:div w:id="212646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Penelope Anyon</cp:lastModifiedBy>
  <cp:revision>3</cp:revision>
  <cp:lastPrinted>2023-01-05T09:24:00Z</cp:lastPrinted>
  <dcterms:created xsi:type="dcterms:W3CDTF">2026-01-19T10:55:00Z</dcterms:created>
  <dcterms:modified xsi:type="dcterms:W3CDTF">2026-01-19T10:56:00Z</dcterms:modified>
</cp:coreProperties>
</file>