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2F801" w14:textId="0B33A80A" w:rsidR="00792A7C" w:rsidRDefault="00792A7C" w:rsidP="00792A7C">
      <w:pPr>
        <w:spacing w:after="0"/>
        <w:rPr>
          <w:rFonts w:ascii="Afacad" w:hAnsi="Afacad"/>
        </w:rPr>
      </w:pPr>
      <w:r>
        <w:rPr>
          <w:rFonts w:ascii="Afacad" w:hAnsi="Afacad"/>
          <w:noProof/>
        </w:rPr>
        <w:drawing>
          <wp:anchor distT="0" distB="0" distL="114300" distR="114300" simplePos="0" relativeHeight="251658240" behindDoc="0" locked="0" layoutInCell="1" allowOverlap="1" wp14:anchorId="4C604861" wp14:editId="5D937867">
            <wp:simplePos x="0" y="0"/>
            <wp:positionH relativeFrom="column">
              <wp:posOffset>4975063</wp:posOffset>
            </wp:positionH>
            <wp:positionV relativeFrom="paragraph">
              <wp:posOffset>16510</wp:posOffset>
            </wp:positionV>
            <wp:extent cx="1764665" cy="553720"/>
            <wp:effectExtent l="0" t="0" r="6985" b="0"/>
            <wp:wrapNone/>
            <wp:docPr id="19322835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283569" name="Picture 193228356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64665" cy="553720"/>
                    </a:xfrm>
                    <a:prstGeom prst="rect">
                      <a:avLst/>
                    </a:prstGeom>
                  </pic:spPr>
                </pic:pic>
              </a:graphicData>
            </a:graphic>
            <wp14:sizeRelH relativeFrom="margin">
              <wp14:pctWidth>0</wp14:pctWidth>
            </wp14:sizeRelH>
            <wp14:sizeRelV relativeFrom="margin">
              <wp14:pctHeight>0</wp14:pctHeight>
            </wp14:sizeRelV>
          </wp:anchor>
        </w:drawing>
      </w:r>
    </w:p>
    <w:p w14:paraId="58C83489" w14:textId="74FF8F91" w:rsidR="003304CC" w:rsidRDefault="003304CC" w:rsidP="00792A7C">
      <w:pPr>
        <w:spacing w:after="0"/>
        <w:rPr>
          <w:rFonts w:ascii="Afacad" w:hAnsi="Afacad"/>
        </w:rPr>
      </w:pPr>
    </w:p>
    <w:p w14:paraId="4F34CBEF" w14:textId="77777777" w:rsidR="00792A7C" w:rsidRPr="004C220B" w:rsidRDefault="00792A7C" w:rsidP="00792A7C">
      <w:pPr>
        <w:spacing w:after="0"/>
        <w:rPr>
          <w:rFonts w:ascii="Afacad" w:hAnsi="Afacad"/>
        </w:rPr>
      </w:pPr>
    </w:p>
    <w:p w14:paraId="02058783" w14:textId="77777777" w:rsidR="0080251F" w:rsidRPr="004C220B" w:rsidRDefault="0080251F" w:rsidP="007D11C8">
      <w:pPr>
        <w:spacing w:after="0"/>
        <w:rPr>
          <w:rFonts w:ascii="Afacad" w:hAnsi="Afacad"/>
        </w:rPr>
      </w:pPr>
    </w:p>
    <w:tbl>
      <w:tblPr>
        <w:tblStyle w:val="TableGrid"/>
        <w:tblW w:w="10627" w:type="dxa"/>
        <w:tblLook w:val="04A0" w:firstRow="1" w:lastRow="0" w:firstColumn="1" w:lastColumn="0" w:noHBand="0" w:noVBand="1"/>
      </w:tblPr>
      <w:tblGrid>
        <w:gridCol w:w="2547"/>
        <w:gridCol w:w="8080"/>
      </w:tblGrid>
      <w:tr w:rsidR="0080251F" w:rsidRPr="004C220B" w14:paraId="13017409" w14:textId="77777777" w:rsidTr="5CFF3B1B">
        <w:trPr>
          <w:trHeight w:val="534"/>
        </w:trPr>
        <w:tc>
          <w:tcPr>
            <w:tcW w:w="10627" w:type="dxa"/>
            <w:gridSpan w:val="2"/>
            <w:shd w:val="clear" w:color="auto" w:fill="002147"/>
            <w:vAlign w:val="center"/>
          </w:tcPr>
          <w:p w14:paraId="6D6D40B0" w14:textId="77777777" w:rsidR="0080251F" w:rsidRPr="00792A7C" w:rsidRDefault="0080251F" w:rsidP="0080251F">
            <w:pPr>
              <w:jc w:val="center"/>
              <w:rPr>
                <w:rFonts w:ascii="Garamond" w:hAnsi="Garamond" w:cs="Arial"/>
                <w:b/>
                <w:color w:val="000000" w:themeColor="text1"/>
                <w:sz w:val="24"/>
                <w:szCs w:val="24"/>
              </w:rPr>
            </w:pPr>
          </w:p>
          <w:p w14:paraId="0FBDBF4F" w14:textId="635FCDF6" w:rsidR="0080251F" w:rsidRPr="00792A7C" w:rsidRDefault="0080251F" w:rsidP="0080251F">
            <w:pPr>
              <w:jc w:val="center"/>
              <w:rPr>
                <w:rFonts w:ascii="Garamond" w:hAnsi="Garamond" w:cs="Arial"/>
                <w:b/>
                <w:color w:val="FFFFFF" w:themeColor="background1"/>
                <w:sz w:val="32"/>
                <w:szCs w:val="32"/>
              </w:rPr>
            </w:pPr>
            <w:r w:rsidRPr="00792A7C">
              <w:rPr>
                <w:rFonts w:ascii="Garamond" w:hAnsi="Garamond" w:cs="Arial"/>
                <w:b/>
                <w:color w:val="FFFFFF" w:themeColor="background1"/>
                <w:sz w:val="32"/>
                <w:szCs w:val="32"/>
              </w:rPr>
              <w:t>JOB DESCRIPTION</w:t>
            </w:r>
          </w:p>
          <w:p w14:paraId="6F14FB81" w14:textId="77777777" w:rsidR="0080251F" w:rsidRPr="00792A7C" w:rsidRDefault="0080251F" w:rsidP="00DA5CD9">
            <w:pPr>
              <w:rPr>
                <w:rFonts w:ascii="Garamond" w:hAnsi="Garamond"/>
              </w:rPr>
            </w:pPr>
          </w:p>
        </w:tc>
      </w:tr>
      <w:tr w:rsidR="007D11C8" w:rsidRPr="004C220B" w14:paraId="162AA803" w14:textId="77777777" w:rsidTr="5CFF3B1B">
        <w:trPr>
          <w:trHeight w:val="534"/>
        </w:trPr>
        <w:tc>
          <w:tcPr>
            <w:tcW w:w="2547" w:type="dxa"/>
            <w:shd w:val="clear" w:color="auto" w:fill="FFFFFF" w:themeFill="background1"/>
            <w:vAlign w:val="center"/>
          </w:tcPr>
          <w:p w14:paraId="018CDD8D" w14:textId="77777777" w:rsidR="007D11C8" w:rsidRPr="00792A7C" w:rsidRDefault="007D11C8" w:rsidP="00DA5CD9">
            <w:pPr>
              <w:rPr>
                <w:rFonts w:ascii="Garamond" w:hAnsi="Garamond"/>
                <w:b/>
                <w:bCs/>
                <w:sz w:val="24"/>
                <w:szCs w:val="24"/>
              </w:rPr>
            </w:pPr>
            <w:r w:rsidRPr="00792A7C">
              <w:rPr>
                <w:rFonts w:ascii="Garamond" w:eastAsia="Arial" w:hAnsi="Garamond" w:cs="Arial"/>
                <w:b/>
                <w:sz w:val="24"/>
                <w:szCs w:val="24"/>
              </w:rPr>
              <w:t>JOB TITLE</w:t>
            </w:r>
          </w:p>
        </w:tc>
        <w:tc>
          <w:tcPr>
            <w:tcW w:w="8080" w:type="dxa"/>
            <w:shd w:val="clear" w:color="auto" w:fill="FFFFFF" w:themeFill="background1"/>
            <w:vAlign w:val="center"/>
          </w:tcPr>
          <w:p w14:paraId="141C2100" w14:textId="53439BC4" w:rsidR="007D11C8" w:rsidRPr="00792A7C" w:rsidRDefault="003B5BE3" w:rsidP="00DA5CD9">
            <w:pPr>
              <w:rPr>
                <w:rFonts w:ascii="Garamond" w:hAnsi="Garamond"/>
                <w:sz w:val="24"/>
                <w:szCs w:val="24"/>
              </w:rPr>
            </w:pPr>
            <w:r>
              <w:rPr>
                <w:rFonts w:ascii="Garamond" w:hAnsi="Garamond"/>
                <w:sz w:val="24"/>
                <w:szCs w:val="24"/>
              </w:rPr>
              <w:t xml:space="preserve">Junior Graphic Designer </w:t>
            </w:r>
          </w:p>
        </w:tc>
      </w:tr>
      <w:tr w:rsidR="007D11C8" w:rsidRPr="004C220B" w14:paraId="75F91552" w14:textId="77777777" w:rsidTr="5CFF3B1B">
        <w:trPr>
          <w:trHeight w:val="525"/>
        </w:trPr>
        <w:tc>
          <w:tcPr>
            <w:tcW w:w="2547" w:type="dxa"/>
            <w:shd w:val="clear" w:color="auto" w:fill="FFFFFF" w:themeFill="background1"/>
            <w:vAlign w:val="center"/>
          </w:tcPr>
          <w:p w14:paraId="7D7C441B" w14:textId="23BDEEC2" w:rsidR="007D11C8" w:rsidRPr="00792A7C" w:rsidRDefault="007D11C8" w:rsidP="00DA5CD9">
            <w:pPr>
              <w:rPr>
                <w:rFonts w:ascii="Garamond" w:hAnsi="Garamond"/>
                <w:b/>
                <w:bCs/>
                <w:sz w:val="24"/>
                <w:szCs w:val="24"/>
              </w:rPr>
            </w:pPr>
            <w:r w:rsidRPr="00792A7C">
              <w:rPr>
                <w:rFonts w:ascii="Garamond" w:eastAsia="Arial" w:hAnsi="Garamond" w:cs="Arial"/>
                <w:b/>
                <w:sz w:val="24"/>
                <w:szCs w:val="24"/>
              </w:rPr>
              <w:t>DEPARTMENT</w:t>
            </w:r>
          </w:p>
        </w:tc>
        <w:tc>
          <w:tcPr>
            <w:tcW w:w="8080" w:type="dxa"/>
            <w:shd w:val="clear" w:color="auto" w:fill="FFFFFF" w:themeFill="background1"/>
            <w:vAlign w:val="center"/>
          </w:tcPr>
          <w:p w14:paraId="234DAD2B" w14:textId="2CA41E18" w:rsidR="007D11C8" w:rsidRPr="00792A7C" w:rsidRDefault="003B5BE3" w:rsidP="00DA5CD9">
            <w:pPr>
              <w:rPr>
                <w:rFonts w:ascii="Garamond" w:hAnsi="Garamond"/>
                <w:sz w:val="24"/>
                <w:szCs w:val="24"/>
              </w:rPr>
            </w:pPr>
            <w:r>
              <w:rPr>
                <w:rFonts w:ascii="Garamond" w:hAnsi="Garamond"/>
                <w:sz w:val="24"/>
                <w:szCs w:val="24"/>
              </w:rPr>
              <w:t xml:space="preserve">Marketing </w:t>
            </w:r>
          </w:p>
        </w:tc>
      </w:tr>
      <w:tr w:rsidR="00395552" w:rsidRPr="004C220B" w14:paraId="3F0D8B22" w14:textId="77777777" w:rsidTr="5CFF3B1B">
        <w:trPr>
          <w:trHeight w:val="500"/>
        </w:trPr>
        <w:tc>
          <w:tcPr>
            <w:tcW w:w="2547" w:type="dxa"/>
            <w:shd w:val="clear" w:color="auto" w:fill="FFFFFF" w:themeFill="background1"/>
            <w:vAlign w:val="center"/>
          </w:tcPr>
          <w:p w14:paraId="2A500B97" w14:textId="7E2EB3FA" w:rsidR="00395552" w:rsidRPr="00792A7C" w:rsidRDefault="00395552" w:rsidP="00DA5CD9">
            <w:pPr>
              <w:rPr>
                <w:rFonts w:ascii="Garamond" w:eastAsia="Arial" w:hAnsi="Garamond" w:cs="Arial"/>
                <w:b/>
                <w:sz w:val="24"/>
                <w:szCs w:val="24"/>
              </w:rPr>
            </w:pPr>
            <w:r w:rsidRPr="00792A7C">
              <w:rPr>
                <w:rFonts w:ascii="Garamond" w:eastAsia="Arial" w:hAnsi="Garamond" w:cs="Arial"/>
                <w:b/>
                <w:sz w:val="24"/>
                <w:szCs w:val="24"/>
              </w:rPr>
              <w:t>LINE MANAGER</w:t>
            </w:r>
          </w:p>
        </w:tc>
        <w:tc>
          <w:tcPr>
            <w:tcW w:w="8080" w:type="dxa"/>
            <w:shd w:val="clear" w:color="auto" w:fill="FFFFFF" w:themeFill="background1"/>
            <w:vAlign w:val="center"/>
          </w:tcPr>
          <w:p w14:paraId="5BD96BE8" w14:textId="29B6D4BE" w:rsidR="00395552" w:rsidRPr="00792A7C" w:rsidRDefault="00301310" w:rsidP="00DA5CD9">
            <w:pPr>
              <w:rPr>
                <w:rFonts w:ascii="Garamond" w:hAnsi="Garamond"/>
                <w:sz w:val="24"/>
                <w:szCs w:val="24"/>
              </w:rPr>
            </w:pPr>
            <w:r>
              <w:rPr>
                <w:rFonts w:ascii="Garamond" w:hAnsi="Garamond"/>
                <w:sz w:val="24"/>
                <w:szCs w:val="24"/>
              </w:rPr>
              <w:t>School Office Manager</w:t>
            </w:r>
          </w:p>
        </w:tc>
      </w:tr>
      <w:tr w:rsidR="007D11C8" w:rsidRPr="004C220B" w14:paraId="5C9D3274" w14:textId="77777777" w:rsidTr="5CFF3B1B">
        <w:tc>
          <w:tcPr>
            <w:tcW w:w="10627" w:type="dxa"/>
            <w:gridSpan w:val="2"/>
            <w:shd w:val="clear" w:color="auto" w:fill="FFFFFF" w:themeFill="background1"/>
          </w:tcPr>
          <w:p w14:paraId="6FB3EEA9" w14:textId="3FA9E269" w:rsidR="007D11C8" w:rsidRPr="00792A7C" w:rsidRDefault="007D11C8" w:rsidP="00603899">
            <w:pPr>
              <w:rPr>
                <w:rFonts w:ascii="Garamond" w:eastAsia="Calibri" w:hAnsi="Garamond" w:cs="Arial"/>
                <w:color w:val="000000" w:themeColor="text1"/>
                <w:sz w:val="24"/>
                <w:szCs w:val="24"/>
              </w:rPr>
            </w:pPr>
            <w:r w:rsidRPr="00792A7C">
              <w:rPr>
                <w:rFonts w:ascii="Garamond" w:eastAsia="Arial" w:hAnsi="Garamond" w:cs="Arial"/>
                <w:b/>
                <w:color w:val="000000" w:themeColor="text1"/>
                <w:sz w:val="24"/>
                <w:szCs w:val="24"/>
              </w:rPr>
              <w:t>SAFEGUARDING</w:t>
            </w:r>
          </w:p>
          <w:p w14:paraId="64D7BD9B" w14:textId="77777777" w:rsidR="007D11C8" w:rsidRPr="00792A7C" w:rsidRDefault="007D11C8" w:rsidP="00603899">
            <w:pPr>
              <w:jc w:val="center"/>
              <w:rPr>
                <w:rFonts w:ascii="Garamond" w:eastAsia="Times New Roman" w:hAnsi="Garamond" w:cs="Arial"/>
                <w:i/>
                <w:iCs/>
                <w:color w:val="000000" w:themeColor="text1"/>
                <w:sz w:val="24"/>
                <w:szCs w:val="24"/>
              </w:rPr>
            </w:pPr>
            <w:r w:rsidRPr="00792A7C">
              <w:rPr>
                <w:rFonts w:ascii="Garamond" w:eastAsia="Times New Roman" w:hAnsi="Garamond" w:cs="Arial"/>
                <w:i/>
                <w:iCs/>
                <w:color w:val="000000" w:themeColor="text1"/>
                <w:sz w:val="24"/>
                <w:szCs w:val="24"/>
              </w:rPr>
              <w:t>Forest School is committed to safeguarding and promoting the welfare of children.</w:t>
            </w:r>
          </w:p>
          <w:p w14:paraId="3DA7A934" w14:textId="77777777" w:rsidR="00742907" w:rsidRPr="00792A7C" w:rsidRDefault="00742907" w:rsidP="00603899">
            <w:pPr>
              <w:jc w:val="center"/>
              <w:rPr>
                <w:rFonts w:ascii="Garamond" w:eastAsia="Times New Roman" w:hAnsi="Garamond" w:cs="Arial"/>
                <w:i/>
                <w:iCs/>
                <w:color w:val="000000" w:themeColor="text1"/>
                <w:sz w:val="24"/>
                <w:szCs w:val="24"/>
              </w:rPr>
            </w:pPr>
          </w:p>
          <w:p w14:paraId="2AAFD20E" w14:textId="77777777" w:rsidR="00742907" w:rsidRPr="00792A7C" w:rsidRDefault="00742907" w:rsidP="00742907">
            <w:pPr>
              <w:rPr>
                <w:rFonts w:ascii="Garamond" w:hAnsi="Garamond"/>
                <w:color w:val="000000" w:themeColor="text1"/>
                <w:sz w:val="24"/>
                <w:szCs w:val="24"/>
              </w:rPr>
            </w:pPr>
            <w:r w:rsidRPr="00792A7C">
              <w:rPr>
                <w:rFonts w:ascii="Garamond" w:hAnsi="Garamond"/>
                <w:color w:val="000000" w:themeColor="text1"/>
                <w:sz w:val="24"/>
                <w:szCs w:val="24"/>
              </w:rPr>
              <w:t>Safeguarding checks will be undertaken on all successful candidates in accordance with School policy. The safeguarding responsibilities of the post can be found in this job description and person specification.</w:t>
            </w:r>
          </w:p>
          <w:p w14:paraId="361A1B0F" w14:textId="77777777" w:rsidR="00742907" w:rsidRPr="00792A7C" w:rsidRDefault="00742907" w:rsidP="00742907">
            <w:pPr>
              <w:rPr>
                <w:rFonts w:ascii="Garamond" w:hAnsi="Garamond"/>
                <w:color w:val="000000" w:themeColor="text1"/>
                <w:sz w:val="24"/>
                <w:szCs w:val="24"/>
              </w:rPr>
            </w:pPr>
            <w:r w:rsidRPr="00792A7C">
              <w:rPr>
                <w:rFonts w:ascii="Garamond" w:hAnsi="Garamond"/>
                <w:color w:val="000000" w:themeColor="text1"/>
                <w:sz w:val="24"/>
                <w:szCs w:val="24"/>
              </w:rPr>
              <w:t xml:space="preserve"> </w:t>
            </w:r>
          </w:p>
          <w:p w14:paraId="228CDC3A" w14:textId="77777777" w:rsidR="00742907" w:rsidRPr="00792A7C" w:rsidRDefault="00742907" w:rsidP="00742907">
            <w:pPr>
              <w:rPr>
                <w:rFonts w:ascii="Garamond" w:hAnsi="Garamond"/>
                <w:color w:val="000000" w:themeColor="text1"/>
                <w:sz w:val="24"/>
                <w:szCs w:val="24"/>
              </w:rPr>
            </w:pPr>
            <w:r w:rsidRPr="00792A7C">
              <w:rPr>
                <w:rFonts w:ascii="Garamond" w:hAnsi="Garamond"/>
                <w:b/>
                <w:bCs/>
                <w:color w:val="000000" w:themeColor="text1"/>
                <w:sz w:val="24"/>
                <w:szCs w:val="24"/>
              </w:rPr>
              <w:t>NB</w:t>
            </w:r>
            <w:r w:rsidRPr="00792A7C">
              <w:rPr>
                <w:rFonts w:ascii="Garamond" w:hAnsi="Garamond"/>
                <w:color w:val="000000" w:themeColor="text1"/>
                <w:sz w:val="24"/>
                <w:szCs w:val="24"/>
              </w:rPr>
              <w:t xml:space="preserve"> The post is exempt from the Rehabilitation of Offenders Act 1974.</w:t>
            </w:r>
          </w:p>
          <w:p w14:paraId="4391D905" w14:textId="77777777" w:rsidR="007D11C8" w:rsidRPr="00792A7C" w:rsidRDefault="007D11C8" w:rsidP="00603899">
            <w:pPr>
              <w:rPr>
                <w:rFonts w:ascii="Garamond" w:eastAsia="Arial" w:hAnsi="Garamond" w:cs="Arial"/>
                <w:color w:val="000000" w:themeColor="text1"/>
                <w:sz w:val="24"/>
                <w:szCs w:val="24"/>
              </w:rPr>
            </w:pPr>
          </w:p>
          <w:p w14:paraId="4D3F7C5E" w14:textId="77777777" w:rsidR="007D11C8" w:rsidRPr="00792A7C" w:rsidRDefault="007D11C8" w:rsidP="00603899">
            <w:pPr>
              <w:rPr>
                <w:rFonts w:ascii="Garamond" w:eastAsia="Arial" w:hAnsi="Garamond" w:cs="Arial"/>
                <w:color w:val="000000" w:themeColor="text1"/>
                <w:sz w:val="24"/>
                <w:szCs w:val="24"/>
              </w:rPr>
            </w:pPr>
            <w:r w:rsidRPr="00792A7C">
              <w:rPr>
                <w:rFonts w:ascii="Garamond" w:eastAsia="Arial" w:hAnsi="Garamond" w:cs="Arial"/>
                <w:color w:val="000000" w:themeColor="text1"/>
                <w:sz w:val="24"/>
                <w:szCs w:val="24"/>
              </w:rPr>
              <w:t>The postholder will be required to;</w:t>
            </w:r>
          </w:p>
          <w:p w14:paraId="1792FD0A" w14:textId="77777777" w:rsidR="007D11C8" w:rsidRPr="00792A7C" w:rsidRDefault="007D11C8" w:rsidP="00603899">
            <w:pPr>
              <w:numPr>
                <w:ilvl w:val="0"/>
                <w:numId w:val="8"/>
              </w:numPr>
              <w:contextualSpacing/>
              <w:rPr>
                <w:rFonts w:ascii="Garamond" w:eastAsia="Calibri" w:hAnsi="Garamond" w:cs="Arial"/>
                <w:color w:val="000000" w:themeColor="text1"/>
                <w:sz w:val="24"/>
                <w:szCs w:val="24"/>
              </w:rPr>
            </w:pPr>
            <w:r w:rsidRPr="00792A7C">
              <w:rPr>
                <w:rFonts w:ascii="Garamond" w:eastAsia="Arial" w:hAnsi="Garamond" w:cs="Arial"/>
                <w:color w:val="000000" w:themeColor="text1"/>
                <w:sz w:val="24"/>
                <w:szCs w:val="24"/>
              </w:rPr>
              <w:t xml:space="preserve">Complete an Enhanced Disclosure and Barring Check (DBS).  </w:t>
            </w:r>
          </w:p>
          <w:p w14:paraId="7D0228C5" w14:textId="77777777" w:rsidR="007D11C8" w:rsidRPr="00792A7C" w:rsidRDefault="007D11C8" w:rsidP="00603899">
            <w:pPr>
              <w:numPr>
                <w:ilvl w:val="0"/>
                <w:numId w:val="8"/>
              </w:numPr>
              <w:contextualSpacing/>
              <w:rPr>
                <w:rFonts w:ascii="Garamond" w:eastAsia="Calibri" w:hAnsi="Garamond" w:cs="Arial"/>
                <w:color w:val="000000" w:themeColor="text1"/>
                <w:sz w:val="24"/>
                <w:szCs w:val="24"/>
              </w:rPr>
            </w:pPr>
            <w:r w:rsidRPr="00792A7C">
              <w:rPr>
                <w:rFonts w:ascii="Garamond" w:eastAsia="Arial" w:hAnsi="Garamond" w:cs="Arial"/>
                <w:color w:val="000000" w:themeColor="text1"/>
                <w:sz w:val="24"/>
                <w:szCs w:val="24"/>
              </w:rPr>
              <w:t>Complete Child Protection Training.</w:t>
            </w:r>
          </w:p>
          <w:p w14:paraId="3CD09686" w14:textId="77777777" w:rsidR="00F213C4" w:rsidRPr="00792A7C" w:rsidRDefault="007D11C8" w:rsidP="00603899">
            <w:pPr>
              <w:pStyle w:val="ListParagraph"/>
              <w:numPr>
                <w:ilvl w:val="0"/>
                <w:numId w:val="8"/>
              </w:numPr>
              <w:rPr>
                <w:rFonts w:ascii="Garamond" w:eastAsia="Arial" w:hAnsi="Garamond" w:cs="Arial"/>
                <w:color w:val="000000" w:themeColor="text1"/>
                <w:sz w:val="24"/>
                <w:szCs w:val="24"/>
              </w:rPr>
            </w:pPr>
            <w:r w:rsidRPr="00792A7C">
              <w:rPr>
                <w:rFonts w:ascii="Garamond" w:eastAsia="Arial" w:hAnsi="Garamond" w:cs="Arial"/>
                <w:color w:val="000000" w:themeColor="text1"/>
                <w:sz w:val="24"/>
                <w:szCs w:val="24"/>
              </w:rPr>
              <w:t>Promote and safeguard the welfare of all children and young persons they are responsible for, or with whom they come into contact.</w:t>
            </w:r>
          </w:p>
          <w:p w14:paraId="56E2F9FD" w14:textId="1DA778C3" w:rsidR="00BF13B4" w:rsidRPr="00792A7C" w:rsidRDefault="00BF13B4" w:rsidP="00BF13B4">
            <w:pPr>
              <w:rPr>
                <w:rFonts w:ascii="Garamond" w:eastAsia="Arial" w:hAnsi="Garamond" w:cs="Arial"/>
                <w:color w:val="000000" w:themeColor="text1"/>
                <w:sz w:val="24"/>
                <w:szCs w:val="24"/>
              </w:rPr>
            </w:pPr>
          </w:p>
        </w:tc>
      </w:tr>
      <w:tr w:rsidR="00324981" w:rsidRPr="004C220B" w14:paraId="5B3452DA" w14:textId="77777777" w:rsidTr="5CFF3B1B">
        <w:trPr>
          <w:trHeight w:val="1964"/>
        </w:trPr>
        <w:tc>
          <w:tcPr>
            <w:tcW w:w="10627" w:type="dxa"/>
            <w:gridSpan w:val="2"/>
            <w:shd w:val="clear" w:color="auto" w:fill="FFFFFF" w:themeFill="background1"/>
          </w:tcPr>
          <w:p w14:paraId="0B605327" w14:textId="19A4BB07" w:rsidR="008B7D57" w:rsidRPr="00792A7C" w:rsidRDefault="0080251F" w:rsidP="000570E5">
            <w:pPr>
              <w:rPr>
                <w:rFonts w:ascii="Garamond" w:eastAsia="Arial" w:hAnsi="Garamond" w:cs="Arial"/>
                <w:b/>
                <w:color w:val="000000" w:themeColor="text1"/>
                <w:sz w:val="24"/>
                <w:szCs w:val="24"/>
              </w:rPr>
            </w:pPr>
            <w:r w:rsidRPr="00792A7C">
              <w:rPr>
                <w:rFonts w:ascii="Garamond" w:eastAsia="Arial" w:hAnsi="Garamond" w:cs="Arial"/>
                <w:b/>
                <w:color w:val="000000" w:themeColor="text1"/>
                <w:sz w:val="24"/>
                <w:szCs w:val="24"/>
              </w:rPr>
              <w:t>JOB SUMMARY:</w:t>
            </w:r>
          </w:p>
          <w:p w14:paraId="5945860C" w14:textId="333AE6FC" w:rsidR="00651322" w:rsidRPr="00301310" w:rsidRDefault="003B5BE3" w:rsidP="003B5BE3">
            <w:pPr>
              <w:spacing w:before="120"/>
              <w:ind w:right="327"/>
              <w:jc w:val="both"/>
              <w:rPr>
                <w:rFonts w:ascii="Garamond" w:eastAsia="Arial" w:hAnsi="Garamond" w:cs="Arial"/>
                <w:bCs/>
                <w:color w:val="000000" w:themeColor="text1"/>
                <w:sz w:val="24"/>
                <w:szCs w:val="24"/>
              </w:rPr>
            </w:pPr>
            <w:r w:rsidRPr="003B5BE3">
              <w:rPr>
                <w:rFonts w:ascii="Garamond" w:eastAsia="Arial" w:hAnsi="Garamond" w:cs="Arial"/>
                <w:bCs/>
                <w:color w:val="000000" w:themeColor="text1"/>
                <w:sz w:val="24"/>
                <w:szCs w:val="24"/>
              </w:rPr>
              <w:t>The Junior Designer should be willing to be a key part of the School’s support staff. They should be able to form good relationships with a wide variety of key stakeholders and be a proactive thinker. They should be aware of the importance of the Forest brand and heritage and be a guardian of our image and the safe and positive presentation of all Forest pupils.</w:t>
            </w:r>
          </w:p>
        </w:tc>
      </w:tr>
      <w:tr w:rsidR="00395552" w:rsidRPr="004C220B" w14:paraId="0E321604" w14:textId="77777777" w:rsidTr="5CFF3B1B">
        <w:tc>
          <w:tcPr>
            <w:tcW w:w="10627" w:type="dxa"/>
            <w:gridSpan w:val="2"/>
            <w:shd w:val="clear" w:color="auto" w:fill="FFFFFF" w:themeFill="background1"/>
          </w:tcPr>
          <w:p w14:paraId="78C0C69C" w14:textId="0B11881E" w:rsidR="00681549" w:rsidRPr="007A514A" w:rsidRDefault="00681549" w:rsidP="000570E5">
            <w:pPr>
              <w:rPr>
                <w:rFonts w:ascii="Garamond" w:hAnsi="Garamond"/>
                <w:b/>
                <w:bCs/>
                <w:color w:val="000000" w:themeColor="text1"/>
                <w:sz w:val="24"/>
                <w:szCs w:val="24"/>
              </w:rPr>
            </w:pPr>
            <w:r w:rsidRPr="007A514A">
              <w:rPr>
                <w:rFonts w:ascii="Garamond" w:hAnsi="Garamond"/>
                <w:b/>
                <w:bCs/>
                <w:color w:val="000000" w:themeColor="text1"/>
                <w:sz w:val="24"/>
                <w:szCs w:val="24"/>
              </w:rPr>
              <w:t>RESPONSIBILITIES</w:t>
            </w:r>
            <w:r w:rsidR="00040ACA" w:rsidRPr="007A514A">
              <w:rPr>
                <w:rFonts w:ascii="Garamond" w:hAnsi="Garamond"/>
                <w:b/>
                <w:bCs/>
                <w:color w:val="000000" w:themeColor="text1"/>
                <w:sz w:val="24"/>
                <w:szCs w:val="24"/>
              </w:rPr>
              <w:t>:</w:t>
            </w:r>
          </w:p>
          <w:p w14:paraId="14421D59" w14:textId="77777777" w:rsidR="0047305E" w:rsidRPr="007A514A" w:rsidRDefault="0047305E" w:rsidP="000570E5">
            <w:pPr>
              <w:rPr>
                <w:rFonts w:ascii="Garamond" w:hAnsi="Garamond"/>
                <w:b/>
                <w:bCs/>
                <w:color w:val="000000" w:themeColor="text1"/>
                <w:sz w:val="24"/>
                <w:szCs w:val="24"/>
              </w:rPr>
            </w:pPr>
          </w:p>
          <w:p w14:paraId="5FB39031" w14:textId="77777777" w:rsidR="003B5BE3" w:rsidRPr="003B5BE3" w:rsidRDefault="003B5BE3" w:rsidP="003B5BE3">
            <w:pPr>
              <w:pStyle w:val="ListParagraph"/>
              <w:numPr>
                <w:ilvl w:val="0"/>
                <w:numId w:val="50"/>
              </w:numPr>
              <w:rPr>
                <w:rFonts w:ascii="Garamond" w:hAnsi="Garamond"/>
                <w:sz w:val="24"/>
                <w:szCs w:val="24"/>
              </w:rPr>
            </w:pPr>
            <w:r w:rsidRPr="003B5BE3">
              <w:rPr>
                <w:rFonts w:ascii="Garamond" w:hAnsi="Garamond"/>
                <w:sz w:val="24"/>
                <w:szCs w:val="24"/>
              </w:rPr>
              <w:t>Day-to-day photography around all areas of school – this may involve proactive and opportunistic work along with following an agreed schedule. This may involve flexibility in working hours for evening and weekend events</w:t>
            </w:r>
          </w:p>
          <w:p w14:paraId="06AF9C9E" w14:textId="77777777" w:rsidR="003B5BE3" w:rsidRPr="003B5BE3" w:rsidRDefault="003B5BE3" w:rsidP="003B5BE3">
            <w:pPr>
              <w:pStyle w:val="ListParagraph"/>
              <w:numPr>
                <w:ilvl w:val="0"/>
                <w:numId w:val="50"/>
              </w:numPr>
              <w:rPr>
                <w:rFonts w:ascii="Garamond" w:hAnsi="Garamond"/>
                <w:sz w:val="24"/>
                <w:szCs w:val="24"/>
              </w:rPr>
            </w:pPr>
            <w:r w:rsidRPr="003B5BE3">
              <w:rPr>
                <w:rFonts w:ascii="Garamond" w:hAnsi="Garamond"/>
                <w:sz w:val="24"/>
                <w:szCs w:val="24"/>
              </w:rPr>
              <w:t>Editing, curating, storing photographs and ensuring that all safeguarding measures are followed</w:t>
            </w:r>
          </w:p>
          <w:p w14:paraId="1A1813B2" w14:textId="0FD0C30A" w:rsidR="003B5BE3" w:rsidRPr="003B5BE3" w:rsidRDefault="003B5BE3" w:rsidP="003B5BE3">
            <w:pPr>
              <w:pStyle w:val="ListParagraph"/>
              <w:numPr>
                <w:ilvl w:val="0"/>
                <w:numId w:val="50"/>
              </w:numPr>
              <w:rPr>
                <w:rFonts w:ascii="Garamond" w:hAnsi="Garamond"/>
                <w:sz w:val="24"/>
                <w:szCs w:val="24"/>
              </w:rPr>
            </w:pPr>
            <w:r w:rsidRPr="003B5BE3">
              <w:rPr>
                <w:rFonts w:ascii="Garamond" w:hAnsi="Garamond"/>
                <w:sz w:val="24"/>
                <w:szCs w:val="24"/>
              </w:rPr>
              <w:t>Preparing photo selections for internal and external sources including the Warden</w:t>
            </w:r>
            <w:r w:rsidR="00C40610">
              <w:rPr>
                <w:rFonts w:ascii="Garamond" w:hAnsi="Garamond"/>
                <w:sz w:val="24"/>
                <w:szCs w:val="24"/>
              </w:rPr>
              <w:t xml:space="preserve">, </w:t>
            </w:r>
            <w:r w:rsidRPr="003B5BE3">
              <w:rPr>
                <w:rFonts w:ascii="Garamond" w:hAnsi="Garamond"/>
                <w:sz w:val="24"/>
                <w:szCs w:val="24"/>
              </w:rPr>
              <w:t>Director of Marketing and Admissions</w:t>
            </w:r>
          </w:p>
          <w:p w14:paraId="28B85348" w14:textId="77777777" w:rsidR="003B5BE3" w:rsidRPr="003B5BE3" w:rsidRDefault="003B5BE3" w:rsidP="003B5BE3">
            <w:pPr>
              <w:pStyle w:val="ListParagraph"/>
              <w:numPr>
                <w:ilvl w:val="0"/>
                <w:numId w:val="50"/>
              </w:numPr>
              <w:rPr>
                <w:rFonts w:ascii="Garamond" w:hAnsi="Garamond"/>
                <w:sz w:val="24"/>
                <w:szCs w:val="24"/>
              </w:rPr>
            </w:pPr>
            <w:r w:rsidRPr="003B5BE3">
              <w:rPr>
                <w:rFonts w:ascii="Garamond" w:hAnsi="Garamond"/>
                <w:sz w:val="24"/>
                <w:szCs w:val="24"/>
              </w:rPr>
              <w:t>Assisting the Brand Guardian/Designer with photography selection from any external resources</w:t>
            </w:r>
          </w:p>
          <w:p w14:paraId="425FACCD" w14:textId="77777777" w:rsidR="003B5BE3" w:rsidRPr="003B5BE3" w:rsidRDefault="003B5BE3" w:rsidP="003B5BE3">
            <w:pPr>
              <w:pStyle w:val="ListParagraph"/>
              <w:numPr>
                <w:ilvl w:val="0"/>
                <w:numId w:val="50"/>
              </w:numPr>
              <w:rPr>
                <w:rFonts w:ascii="Garamond" w:hAnsi="Garamond"/>
                <w:sz w:val="24"/>
                <w:szCs w:val="24"/>
              </w:rPr>
            </w:pPr>
            <w:r w:rsidRPr="003B5BE3">
              <w:rPr>
                <w:rFonts w:ascii="Garamond" w:hAnsi="Garamond"/>
                <w:sz w:val="24"/>
                <w:szCs w:val="24"/>
              </w:rPr>
              <w:t>Liaison with other photographers for efficient support of all events</w:t>
            </w:r>
          </w:p>
          <w:p w14:paraId="6B74FE6D" w14:textId="77777777" w:rsidR="003B5BE3" w:rsidRPr="003B5BE3" w:rsidRDefault="003B5BE3" w:rsidP="003B5BE3">
            <w:pPr>
              <w:pStyle w:val="ListParagraph"/>
              <w:numPr>
                <w:ilvl w:val="0"/>
                <w:numId w:val="50"/>
              </w:numPr>
              <w:rPr>
                <w:rFonts w:ascii="Garamond" w:hAnsi="Garamond"/>
                <w:sz w:val="24"/>
                <w:szCs w:val="24"/>
              </w:rPr>
            </w:pPr>
            <w:r w:rsidRPr="003B5BE3">
              <w:rPr>
                <w:rFonts w:ascii="Garamond" w:hAnsi="Garamond"/>
                <w:sz w:val="24"/>
                <w:szCs w:val="24"/>
              </w:rPr>
              <w:t>Film making including short reels, interviews, series. These will be briefed by academic and pastoral teams across the School along with Marketing plans</w:t>
            </w:r>
          </w:p>
          <w:p w14:paraId="02518028" w14:textId="77777777" w:rsidR="003B5BE3" w:rsidRPr="003B5BE3" w:rsidRDefault="003B5BE3" w:rsidP="003B5BE3">
            <w:pPr>
              <w:pStyle w:val="ListParagraph"/>
              <w:numPr>
                <w:ilvl w:val="0"/>
                <w:numId w:val="50"/>
              </w:numPr>
              <w:rPr>
                <w:rFonts w:ascii="Garamond" w:hAnsi="Garamond"/>
                <w:sz w:val="24"/>
                <w:szCs w:val="24"/>
              </w:rPr>
            </w:pPr>
            <w:r w:rsidRPr="003B5BE3">
              <w:rPr>
                <w:rFonts w:ascii="Garamond" w:hAnsi="Garamond"/>
                <w:sz w:val="24"/>
                <w:szCs w:val="24"/>
              </w:rPr>
              <w:t>Design of internal brochures using Adobe, Canva and other platforms</w:t>
            </w:r>
          </w:p>
          <w:p w14:paraId="0BAE2905" w14:textId="77777777" w:rsidR="003B5BE3" w:rsidRPr="003B5BE3" w:rsidRDefault="003B5BE3" w:rsidP="003B5BE3">
            <w:pPr>
              <w:pStyle w:val="ListParagraph"/>
              <w:numPr>
                <w:ilvl w:val="0"/>
                <w:numId w:val="50"/>
              </w:numPr>
              <w:rPr>
                <w:rFonts w:ascii="Garamond" w:hAnsi="Garamond"/>
                <w:sz w:val="24"/>
                <w:szCs w:val="24"/>
              </w:rPr>
            </w:pPr>
            <w:r w:rsidRPr="003B5BE3">
              <w:rPr>
                <w:rFonts w:ascii="Garamond" w:hAnsi="Garamond"/>
                <w:sz w:val="24"/>
                <w:szCs w:val="24"/>
              </w:rPr>
              <w:t>Handling all creative requests in line with brand guidelines – with taste, care and thought</w:t>
            </w:r>
          </w:p>
          <w:p w14:paraId="336857EC" w14:textId="77777777" w:rsidR="003B5BE3" w:rsidRPr="003B5BE3" w:rsidRDefault="003B5BE3" w:rsidP="003B5BE3">
            <w:pPr>
              <w:pStyle w:val="ListParagraph"/>
              <w:numPr>
                <w:ilvl w:val="0"/>
                <w:numId w:val="50"/>
              </w:numPr>
              <w:rPr>
                <w:rFonts w:ascii="Garamond" w:hAnsi="Garamond"/>
                <w:sz w:val="24"/>
                <w:szCs w:val="24"/>
              </w:rPr>
            </w:pPr>
            <w:r w:rsidRPr="003B5BE3">
              <w:rPr>
                <w:rFonts w:ascii="Garamond" w:hAnsi="Garamond"/>
                <w:sz w:val="24"/>
                <w:szCs w:val="24"/>
              </w:rPr>
              <w:t>Support on social media – including Instagram, Facebook and LinkedIn. They may also advise specific departments and other members of the Forest family</w:t>
            </w:r>
          </w:p>
          <w:p w14:paraId="4501BE8F" w14:textId="77777777" w:rsidR="003B5BE3" w:rsidRPr="003B5BE3" w:rsidRDefault="003B5BE3" w:rsidP="003B5BE3">
            <w:pPr>
              <w:pStyle w:val="ListParagraph"/>
              <w:numPr>
                <w:ilvl w:val="0"/>
                <w:numId w:val="50"/>
              </w:numPr>
              <w:rPr>
                <w:rFonts w:ascii="Garamond" w:hAnsi="Garamond"/>
                <w:sz w:val="24"/>
                <w:szCs w:val="24"/>
              </w:rPr>
            </w:pPr>
            <w:r w:rsidRPr="003B5BE3">
              <w:rPr>
                <w:rFonts w:ascii="Garamond" w:hAnsi="Garamond"/>
                <w:sz w:val="24"/>
                <w:szCs w:val="24"/>
              </w:rPr>
              <w:t>Support on the visual appearance of all marketing materials – editing, producing templates, adding final touches</w:t>
            </w:r>
          </w:p>
          <w:p w14:paraId="6EF849A1" w14:textId="77777777" w:rsidR="003B5BE3" w:rsidRPr="003B5BE3" w:rsidRDefault="003B5BE3" w:rsidP="003B5BE3">
            <w:pPr>
              <w:pStyle w:val="ListParagraph"/>
              <w:numPr>
                <w:ilvl w:val="0"/>
                <w:numId w:val="50"/>
              </w:numPr>
              <w:rPr>
                <w:rFonts w:ascii="Garamond" w:hAnsi="Garamond"/>
                <w:sz w:val="24"/>
                <w:szCs w:val="24"/>
              </w:rPr>
            </w:pPr>
            <w:r w:rsidRPr="003B5BE3">
              <w:rPr>
                <w:rFonts w:ascii="Garamond" w:hAnsi="Garamond"/>
                <w:sz w:val="24"/>
                <w:szCs w:val="24"/>
              </w:rPr>
              <w:lastRenderedPageBreak/>
              <w:t>Support on all signage, banners, guides for events – liaison with our Events Director and Registrar</w:t>
            </w:r>
          </w:p>
          <w:p w14:paraId="462D8732" w14:textId="77777777" w:rsidR="003B5BE3" w:rsidRPr="003B5BE3" w:rsidRDefault="003B5BE3" w:rsidP="003B5BE3">
            <w:pPr>
              <w:pStyle w:val="ListParagraph"/>
              <w:numPr>
                <w:ilvl w:val="0"/>
                <w:numId w:val="50"/>
              </w:numPr>
              <w:rPr>
                <w:rFonts w:ascii="Garamond" w:hAnsi="Garamond"/>
                <w:sz w:val="24"/>
                <w:szCs w:val="24"/>
              </w:rPr>
            </w:pPr>
            <w:r w:rsidRPr="003B5BE3">
              <w:rPr>
                <w:rFonts w:ascii="Garamond" w:hAnsi="Garamond"/>
                <w:sz w:val="24"/>
                <w:szCs w:val="24"/>
              </w:rPr>
              <w:t>Support on the archive and other alumni and development led initiatives</w:t>
            </w:r>
          </w:p>
          <w:p w14:paraId="5BA85D9B" w14:textId="77777777" w:rsidR="003B5BE3" w:rsidRPr="003B5BE3" w:rsidRDefault="003B5BE3" w:rsidP="003B5BE3">
            <w:pPr>
              <w:pStyle w:val="ListParagraph"/>
              <w:numPr>
                <w:ilvl w:val="0"/>
                <w:numId w:val="50"/>
              </w:numPr>
              <w:rPr>
                <w:rFonts w:ascii="Garamond" w:hAnsi="Garamond"/>
                <w:sz w:val="24"/>
                <w:szCs w:val="24"/>
              </w:rPr>
            </w:pPr>
            <w:r w:rsidRPr="003B5BE3">
              <w:rPr>
                <w:rFonts w:ascii="Garamond" w:hAnsi="Garamond"/>
                <w:sz w:val="24"/>
                <w:szCs w:val="24"/>
              </w:rPr>
              <w:t xml:space="preserve">Support of all the Marketing initiatives and daily tasks </w:t>
            </w:r>
          </w:p>
          <w:p w14:paraId="651BF858" w14:textId="77777777" w:rsidR="003B5BE3" w:rsidRPr="003B5BE3" w:rsidRDefault="003B5BE3" w:rsidP="003B5BE3">
            <w:pPr>
              <w:pStyle w:val="ListParagraph"/>
              <w:numPr>
                <w:ilvl w:val="0"/>
                <w:numId w:val="50"/>
              </w:numPr>
              <w:rPr>
                <w:rFonts w:ascii="Garamond" w:hAnsi="Garamond"/>
                <w:sz w:val="24"/>
                <w:szCs w:val="24"/>
              </w:rPr>
            </w:pPr>
            <w:r w:rsidRPr="003B5BE3">
              <w:rPr>
                <w:rFonts w:ascii="Garamond" w:hAnsi="Garamond"/>
                <w:sz w:val="24"/>
                <w:szCs w:val="24"/>
              </w:rPr>
              <w:t>Upskilling and training to support the department with new platforms and opportunities</w:t>
            </w:r>
          </w:p>
          <w:p w14:paraId="00570CA9" w14:textId="7A169BE7" w:rsidR="004C220B" w:rsidRPr="003B5BE3" w:rsidRDefault="003B5BE3" w:rsidP="003B5BE3">
            <w:pPr>
              <w:pStyle w:val="ListParagraph"/>
              <w:numPr>
                <w:ilvl w:val="0"/>
                <w:numId w:val="50"/>
              </w:numPr>
              <w:rPr>
                <w:rFonts w:ascii="Garamond" w:eastAsia="Times New Roman" w:hAnsi="Garamond" w:cs="Arial"/>
                <w:sz w:val="24"/>
                <w:szCs w:val="24"/>
              </w:rPr>
            </w:pPr>
            <w:r w:rsidRPr="003B5BE3">
              <w:rPr>
                <w:rFonts w:ascii="Garamond" w:hAnsi="Garamond"/>
                <w:sz w:val="24"/>
                <w:szCs w:val="24"/>
              </w:rPr>
              <w:t xml:space="preserve">Contribution to digital </w:t>
            </w:r>
            <w:r>
              <w:rPr>
                <w:rFonts w:ascii="Garamond" w:hAnsi="Garamond"/>
                <w:sz w:val="24"/>
                <w:szCs w:val="24"/>
              </w:rPr>
              <w:t>strategy including ads, advertorials and other content</w:t>
            </w:r>
          </w:p>
          <w:p w14:paraId="403D63FF" w14:textId="52F23B22" w:rsidR="00324981" w:rsidRPr="007A514A" w:rsidRDefault="00324981" w:rsidP="00040ACA">
            <w:pPr>
              <w:rPr>
                <w:rFonts w:ascii="Garamond" w:hAnsi="Garamond"/>
                <w:sz w:val="24"/>
                <w:szCs w:val="24"/>
              </w:rPr>
            </w:pPr>
          </w:p>
        </w:tc>
      </w:tr>
      <w:tr w:rsidR="00B853CA" w:rsidRPr="004C220B" w14:paraId="58EFEA40" w14:textId="77777777" w:rsidTr="5CFF3B1B">
        <w:tc>
          <w:tcPr>
            <w:tcW w:w="10627" w:type="dxa"/>
            <w:gridSpan w:val="2"/>
            <w:shd w:val="clear" w:color="auto" w:fill="FFFFFF" w:themeFill="background1"/>
          </w:tcPr>
          <w:p w14:paraId="79520DAD" w14:textId="77777777" w:rsidR="00326ED4" w:rsidRPr="00792A7C" w:rsidRDefault="00326ED4" w:rsidP="00C9371F">
            <w:pPr>
              <w:autoSpaceDE w:val="0"/>
              <w:autoSpaceDN w:val="0"/>
              <w:adjustRightInd w:val="0"/>
              <w:rPr>
                <w:rFonts w:ascii="Garamond" w:eastAsia="Arial" w:hAnsi="Garamond" w:cs="Arial"/>
                <w:b/>
                <w:sz w:val="24"/>
                <w:szCs w:val="24"/>
              </w:rPr>
            </w:pPr>
          </w:p>
          <w:p w14:paraId="6D58DF0C" w14:textId="431677E0" w:rsidR="00B853CA" w:rsidRPr="00792A7C" w:rsidRDefault="00B853CA" w:rsidP="00B853CA">
            <w:pPr>
              <w:autoSpaceDE w:val="0"/>
              <w:autoSpaceDN w:val="0"/>
              <w:adjustRightInd w:val="0"/>
              <w:jc w:val="center"/>
              <w:rPr>
                <w:rFonts w:ascii="Garamond" w:eastAsiaTheme="minorEastAsia" w:hAnsi="Garamond" w:cs="AGaramondPro-Regular"/>
                <w:sz w:val="24"/>
                <w:szCs w:val="24"/>
              </w:rPr>
            </w:pPr>
            <w:r w:rsidRPr="00792A7C">
              <w:rPr>
                <w:rFonts w:ascii="Garamond" w:eastAsia="Arial" w:hAnsi="Garamond" w:cs="Arial"/>
                <w:b/>
                <w:sz w:val="24"/>
                <w:szCs w:val="24"/>
              </w:rPr>
              <w:t>GENERIC DUTIES AND RESPONSIBILITIES</w:t>
            </w:r>
          </w:p>
          <w:p w14:paraId="0571B26B" w14:textId="77777777" w:rsidR="00B853CA" w:rsidRPr="00792A7C" w:rsidRDefault="00B853CA" w:rsidP="00B853CA">
            <w:pPr>
              <w:autoSpaceDE w:val="0"/>
              <w:autoSpaceDN w:val="0"/>
              <w:adjustRightInd w:val="0"/>
              <w:rPr>
                <w:rFonts w:ascii="Garamond" w:eastAsiaTheme="minorEastAsia" w:hAnsi="Garamond" w:cs="AGaramondPro-Regular"/>
                <w:sz w:val="24"/>
                <w:szCs w:val="24"/>
              </w:rPr>
            </w:pPr>
          </w:p>
          <w:p w14:paraId="75D66B70" w14:textId="08162F39" w:rsidR="00B853CA" w:rsidRPr="00792A7C" w:rsidRDefault="00B853CA" w:rsidP="00B853CA">
            <w:pPr>
              <w:autoSpaceDE w:val="0"/>
              <w:autoSpaceDN w:val="0"/>
              <w:adjustRightInd w:val="0"/>
              <w:rPr>
                <w:rFonts w:ascii="Garamond" w:eastAsiaTheme="minorEastAsia" w:hAnsi="Garamond" w:cs="AGaramondPro-Regular"/>
                <w:sz w:val="24"/>
                <w:szCs w:val="24"/>
              </w:rPr>
            </w:pPr>
            <w:r w:rsidRPr="00792A7C">
              <w:rPr>
                <w:rFonts w:ascii="Garamond" w:eastAsiaTheme="minorEastAsia" w:hAnsi="Garamond" w:cs="AGaramondPro-Regular"/>
                <w:sz w:val="24"/>
                <w:szCs w:val="24"/>
              </w:rPr>
              <w:t xml:space="preserve">Below sets out the generic main duties and responsibilities of any </w:t>
            </w:r>
            <w:r w:rsidR="006C17BF">
              <w:rPr>
                <w:rFonts w:ascii="Garamond" w:eastAsiaTheme="minorEastAsia" w:hAnsi="Garamond" w:cs="AGaramondPro-Regular"/>
                <w:sz w:val="24"/>
                <w:szCs w:val="24"/>
              </w:rPr>
              <w:t xml:space="preserve">non-teaching staff member </w:t>
            </w:r>
            <w:r w:rsidRPr="00792A7C">
              <w:rPr>
                <w:rFonts w:ascii="Garamond" w:eastAsiaTheme="minorEastAsia" w:hAnsi="Garamond" w:cs="AGaramondPro-Regular"/>
                <w:sz w:val="24"/>
                <w:szCs w:val="24"/>
              </w:rPr>
              <w:t xml:space="preserve">at Forest School.  Those holding positions of responsibility have specific job descriptions in addition to the duties described below.  Above all, Forest School </w:t>
            </w:r>
            <w:r w:rsidR="006C17BF">
              <w:rPr>
                <w:rFonts w:ascii="Garamond" w:eastAsiaTheme="minorEastAsia" w:hAnsi="Garamond" w:cs="AGaramondPro-Regular"/>
                <w:sz w:val="24"/>
                <w:szCs w:val="24"/>
              </w:rPr>
              <w:t>staff</w:t>
            </w:r>
            <w:r w:rsidRPr="00792A7C">
              <w:rPr>
                <w:rFonts w:ascii="Garamond" w:eastAsiaTheme="minorEastAsia" w:hAnsi="Garamond" w:cs="AGaramondPro-Regular"/>
                <w:sz w:val="24"/>
                <w:szCs w:val="24"/>
              </w:rPr>
              <w:t xml:space="preserve"> are professionals who carry out their duties responsibly and with regard for the best interests of the pupils and the school.</w:t>
            </w:r>
          </w:p>
          <w:p w14:paraId="48021D37" w14:textId="77777777" w:rsidR="00D97E55" w:rsidRPr="00792A7C" w:rsidRDefault="00D97E55" w:rsidP="00B853CA">
            <w:pPr>
              <w:pStyle w:val="ListParagraph"/>
              <w:autoSpaceDE w:val="0"/>
              <w:autoSpaceDN w:val="0"/>
              <w:adjustRightInd w:val="0"/>
              <w:spacing w:line="276" w:lineRule="auto"/>
              <w:rPr>
                <w:rFonts w:ascii="Garamond" w:eastAsiaTheme="minorEastAsia" w:hAnsi="Garamond" w:cs="AGaramondPro-Regular"/>
                <w:sz w:val="24"/>
                <w:szCs w:val="24"/>
              </w:rPr>
            </w:pPr>
          </w:p>
          <w:p w14:paraId="2EACC354" w14:textId="470964E6" w:rsidR="00B853CA" w:rsidRPr="00792A7C" w:rsidRDefault="00B853CA" w:rsidP="00B853CA">
            <w:pPr>
              <w:autoSpaceDE w:val="0"/>
              <w:autoSpaceDN w:val="0"/>
              <w:adjustRightInd w:val="0"/>
              <w:spacing w:line="276" w:lineRule="auto"/>
              <w:rPr>
                <w:rFonts w:ascii="Garamond" w:eastAsiaTheme="minorEastAsia" w:hAnsi="Garamond" w:cs="AGaramondPro-Regular"/>
                <w:b/>
                <w:bCs/>
                <w:sz w:val="24"/>
                <w:szCs w:val="24"/>
              </w:rPr>
            </w:pPr>
            <w:r w:rsidRPr="00792A7C">
              <w:rPr>
                <w:rFonts w:ascii="Garamond" w:eastAsiaTheme="minorEastAsia" w:hAnsi="Garamond" w:cs="AGaramondPro-Regular"/>
                <w:b/>
                <w:bCs/>
                <w:sz w:val="24"/>
                <w:szCs w:val="24"/>
              </w:rPr>
              <w:t>Pastoral Responsibilities</w:t>
            </w:r>
          </w:p>
          <w:p w14:paraId="24AB4FAE" w14:textId="77777777" w:rsidR="00B853CA" w:rsidRPr="00792A7C" w:rsidRDefault="00B853CA" w:rsidP="00B853CA">
            <w:pPr>
              <w:pStyle w:val="paragraph"/>
              <w:spacing w:before="0" w:beforeAutospacing="0" w:after="0" w:afterAutospacing="0"/>
              <w:textAlignment w:val="baseline"/>
              <w:rPr>
                <w:rFonts w:ascii="Garamond" w:hAnsi="Garamond" w:cs="Segoe UI"/>
                <w:color w:val="000000" w:themeColor="text1"/>
              </w:rPr>
            </w:pPr>
            <w:r w:rsidRPr="00792A7C">
              <w:rPr>
                <w:rStyle w:val="normaltextrun"/>
                <w:rFonts w:ascii="Garamond" w:hAnsi="Garamond" w:cs="Segoe UI"/>
                <w:color w:val="000000" w:themeColor="text1"/>
              </w:rPr>
              <w:t>Every staff member at Forest has collective responsibility for our pastoral processes and policies. Forest staff contribute to the development of the whole child and demonstrate consistent competence, build outstanding relationships alongside the highest expectations. </w:t>
            </w:r>
            <w:r w:rsidRPr="00792A7C">
              <w:rPr>
                <w:rStyle w:val="eop"/>
                <w:rFonts w:ascii="Garamond" w:hAnsi="Garamond" w:cs="Segoe UI"/>
                <w:color w:val="000000" w:themeColor="text1"/>
              </w:rPr>
              <w:t> </w:t>
            </w:r>
          </w:p>
          <w:p w14:paraId="5B1C8693" w14:textId="77777777" w:rsidR="00B853CA" w:rsidRPr="00792A7C" w:rsidRDefault="00B853CA" w:rsidP="00B853CA">
            <w:pPr>
              <w:pStyle w:val="paragraph"/>
              <w:spacing w:before="0" w:beforeAutospacing="0" w:after="0" w:afterAutospacing="0"/>
              <w:textAlignment w:val="baseline"/>
              <w:rPr>
                <w:rFonts w:ascii="Garamond" w:hAnsi="Garamond" w:cs="Segoe UI"/>
                <w:color w:val="000000" w:themeColor="text1"/>
              </w:rPr>
            </w:pPr>
            <w:r w:rsidRPr="00792A7C">
              <w:rPr>
                <w:rStyle w:val="eop"/>
                <w:rFonts w:ascii="Garamond" w:hAnsi="Garamond" w:cs="Segoe UI"/>
                <w:color w:val="000000" w:themeColor="text1"/>
              </w:rPr>
              <w:t> </w:t>
            </w:r>
          </w:p>
          <w:p w14:paraId="7063905D" w14:textId="77777777" w:rsidR="00B853CA" w:rsidRPr="00792A7C" w:rsidRDefault="00B853CA" w:rsidP="00B853CA">
            <w:pPr>
              <w:pStyle w:val="paragraph"/>
              <w:spacing w:before="0" w:beforeAutospacing="0" w:after="0" w:afterAutospacing="0"/>
              <w:textAlignment w:val="baseline"/>
              <w:rPr>
                <w:rFonts w:ascii="Garamond" w:hAnsi="Garamond" w:cs="Segoe UI"/>
                <w:color w:val="000000" w:themeColor="text1"/>
              </w:rPr>
            </w:pPr>
            <w:r w:rsidRPr="00792A7C">
              <w:rPr>
                <w:rStyle w:val="normaltextrun"/>
                <w:rFonts w:ascii="Garamond" w:hAnsi="Garamond" w:cs="Segoe UI"/>
                <w:color w:val="000000" w:themeColor="text1"/>
              </w:rPr>
              <w:t>Our pastoral foundations are as follows:</w:t>
            </w:r>
            <w:r w:rsidRPr="00792A7C">
              <w:rPr>
                <w:rStyle w:val="eop"/>
                <w:rFonts w:ascii="Garamond" w:hAnsi="Garamond" w:cs="Segoe UI"/>
                <w:color w:val="000000" w:themeColor="text1"/>
              </w:rPr>
              <w:t> </w:t>
            </w:r>
          </w:p>
          <w:p w14:paraId="36A62D42" w14:textId="77777777" w:rsidR="00B853CA" w:rsidRPr="00792A7C" w:rsidRDefault="00B853CA" w:rsidP="00B853CA">
            <w:pPr>
              <w:pStyle w:val="paragraph"/>
              <w:spacing w:before="0" w:beforeAutospacing="0" w:after="0" w:afterAutospacing="0"/>
              <w:textAlignment w:val="baseline"/>
              <w:rPr>
                <w:rFonts w:ascii="Garamond" w:hAnsi="Garamond" w:cs="Segoe UI"/>
                <w:color w:val="000000" w:themeColor="text1"/>
              </w:rPr>
            </w:pPr>
            <w:r w:rsidRPr="00792A7C">
              <w:rPr>
                <w:rStyle w:val="eop"/>
                <w:rFonts w:ascii="Garamond" w:hAnsi="Garamond" w:cs="Segoe UI"/>
                <w:color w:val="000000" w:themeColor="text1"/>
              </w:rPr>
              <w:t> </w:t>
            </w:r>
          </w:p>
          <w:p w14:paraId="2022FEFE" w14:textId="77777777" w:rsidR="00B853CA" w:rsidRPr="00792A7C" w:rsidRDefault="00B853CA" w:rsidP="00760B1D">
            <w:pPr>
              <w:pStyle w:val="paragraph"/>
              <w:numPr>
                <w:ilvl w:val="0"/>
                <w:numId w:val="44"/>
              </w:numPr>
              <w:spacing w:before="0" w:beforeAutospacing="0" w:after="0" w:afterAutospacing="0"/>
              <w:textAlignment w:val="baseline"/>
              <w:rPr>
                <w:rFonts w:ascii="Garamond" w:hAnsi="Garamond" w:cs="Segoe UI"/>
                <w:color w:val="000000" w:themeColor="text1"/>
              </w:rPr>
            </w:pPr>
            <w:r w:rsidRPr="00792A7C">
              <w:rPr>
                <w:rStyle w:val="normaltextrun"/>
                <w:rFonts w:ascii="Garamond" w:hAnsi="Garamond" w:cs="Segoe UI"/>
                <w:color w:val="000000" w:themeColor="text1"/>
              </w:rPr>
              <w:t>Ensure every pupil is known, liked and valued.</w:t>
            </w:r>
            <w:r w:rsidRPr="00792A7C">
              <w:rPr>
                <w:rStyle w:val="eop"/>
                <w:rFonts w:ascii="Garamond" w:hAnsi="Garamond" w:cs="Segoe UI"/>
                <w:color w:val="000000" w:themeColor="text1"/>
              </w:rPr>
              <w:t> </w:t>
            </w:r>
          </w:p>
          <w:p w14:paraId="56AE118E" w14:textId="77777777" w:rsidR="00760B1D" w:rsidRPr="00792A7C" w:rsidRDefault="00B853CA" w:rsidP="00760B1D">
            <w:pPr>
              <w:pStyle w:val="paragraph"/>
              <w:numPr>
                <w:ilvl w:val="0"/>
                <w:numId w:val="20"/>
              </w:numPr>
              <w:spacing w:before="0" w:beforeAutospacing="0" w:after="0" w:afterAutospacing="0"/>
              <w:textAlignment w:val="baseline"/>
              <w:rPr>
                <w:rStyle w:val="eop"/>
                <w:rFonts w:ascii="Garamond" w:hAnsi="Garamond" w:cs="Segoe UI"/>
                <w:color w:val="000000" w:themeColor="text1"/>
              </w:rPr>
            </w:pPr>
            <w:r w:rsidRPr="00792A7C">
              <w:rPr>
                <w:rStyle w:val="normaltextrun"/>
                <w:rFonts w:ascii="Garamond" w:hAnsi="Garamond" w:cs="Segoe UI"/>
                <w:color w:val="000000" w:themeColor="text1"/>
              </w:rPr>
              <w:t>Ensure every pupil feels safe and secure.</w:t>
            </w:r>
            <w:r w:rsidRPr="00792A7C">
              <w:rPr>
                <w:rStyle w:val="eop"/>
                <w:rFonts w:ascii="Garamond" w:hAnsi="Garamond" w:cs="Segoe UI"/>
                <w:color w:val="000000" w:themeColor="text1"/>
              </w:rPr>
              <w:t> </w:t>
            </w:r>
          </w:p>
          <w:p w14:paraId="18B13ABE" w14:textId="0AC585E3" w:rsidR="00B853CA" w:rsidRPr="00792A7C" w:rsidRDefault="00B853CA" w:rsidP="00760B1D">
            <w:pPr>
              <w:pStyle w:val="paragraph"/>
              <w:numPr>
                <w:ilvl w:val="0"/>
                <w:numId w:val="20"/>
              </w:numPr>
              <w:spacing w:before="0" w:beforeAutospacing="0" w:after="0" w:afterAutospacing="0"/>
              <w:textAlignment w:val="baseline"/>
              <w:rPr>
                <w:rFonts w:ascii="Garamond" w:hAnsi="Garamond" w:cs="Segoe UI"/>
                <w:color w:val="000000" w:themeColor="text1"/>
              </w:rPr>
            </w:pPr>
            <w:r w:rsidRPr="00792A7C">
              <w:rPr>
                <w:rStyle w:val="normaltextrun"/>
                <w:rFonts w:ascii="Garamond" w:hAnsi="Garamond" w:cs="Segoe UI"/>
                <w:color w:val="000000" w:themeColor="text1"/>
              </w:rPr>
              <w:t>Ensure earliest intervention and a responsibility for personal development.</w:t>
            </w:r>
            <w:r w:rsidRPr="00792A7C">
              <w:rPr>
                <w:rStyle w:val="eop"/>
                <w:rFonts w:ascii="Garamond" w:hAnsi="Garamond" w:cs="Segoe UI"/>
                <w:color w:val="000000" w:themeColor="text1"/>
              </w:rPr>
              <w:t> </w:t>
            </w:r>
          </w:p>
          <w:p w14:paraId="5731C0F5" w14:textId="77777777" w:rsidR="00760B1D" w:rsidRPr="00792A7C" w:rsidRDefault="00B853CA" w:rsidP="00760B1D">
            <w:pPr>
              <w:pStyle w:val="paragraph"/>
              <w:numPr>
                <w:ilvl w:val="0"/>
                <w:numId w:val="20"/>
              </w:numPr>
              <w:spacing w:before="0" w:beforeAutospacing="0" w:after="0" w:afterAutospacing="0"/>
              <w:textAlignment w:val="baseline"/>
              <w:rPr>
                <w:rStyle w:val="eop"/>
                <w:rFonts w:ascii="Garamond" w:hAnsi="Garamond" w:cs="Segoe UI"/>
                <w:color w:val="000000" w:themeColor="text1"/>
              </w:rPr>
            </w:pPr>
            <w:r w:rsidRPr="00792A7C">
              <w:rPr>
                <w:rStyle w:val="normaltextrun"/>
                <w:rFonts w:ascii="Garamond" w:hAnsi="Garamond" w:cs="Segoe UI"/>
                <w:color w:val="000000" w:themeColor="text1"/>
              </w:rPr>
              <w:t>Ensure you are incorporating pupil voice into daily decision-making.</w:t>
            </w:r>
            <w:r w:rsidRPr="00792A7C">
              <w:rPr>
                <w:rStyle w:val="eop"/>
                <w:rFonts w:ascii="Garamond" w:hAnsi="Garamond" w:cs="Segoe UI"/>
                <w:color w:val="000000" w:themeColor="text1"/>
              </w:rPr>
              <w:t> </w:t>
            </w:r>
          </w:p>
          <w:p w14:paraId="19FF5EDC" w14:textId="78BBC998" w:rsidR="00B853CA" w:rsidRPr="00792A7C" w:rsidRDefault="00B853CA" w:rsidP="00760B1D">
            <w:pPr>
              <w:pStyle w:val="paragraph"/>
              <w:numPr>
                <w:ilvl w:val="0"/>
                <w:numId w:val="20"/>
              </w:numPr>
              <w:spacing w:before="0" w:beforeAutospacing="0" w:after="0" w:afterAutospacing="0"/>
              <w:textAlignment w:val="baseline"/>
              <w:rPr>
                <w:rFonts w:ascii="Garamond" w:hAnsi="Garamond" w:cs="Segoe UI"/>
                <w:color w:val="000000" w:themeColor="text1"/>
              </w:rPr>
            </w:pPr>
            <w:r w:rsidRPr="00792A7C">
              <w:rPr>
                <w:rStyle w:val="normaltextrun"/>
                <w:rFonts w:ascii="Garamond" w:hAnsi="Garamond" w:cs="Segoe UI"/>
                <w:color w:val="000000" w:themeColor="text1"/>
              </w:rPr>
              <w:t>Ensure you have proactive communication with all stakeholders.</w:t>
            </w:r>
            <w:r w:rsidRPr="00792A7C">
              <w:rPr>
                <w:rStyle w:val="eop"/>
                <w:rFonts w:ascii="Garamond" w:hAnsi="Garamond" w:cs="Segoe UI"/>
                <w:color w:val="000000" w:themeColor="text1"/>
              </w:rPr>
              <w:t> </w:t>
            </w:r>
          </w:p>
          <w:p w14:paraId="573B468F" w14:textId="77777777" w:rsidR="00B853CA" w:rsidRPr="00792A7C" w:rsidRDefault="00B853CA" w:rsidP="00B853CA">
            <w:pPr>
              <w:autoSpaceDE w:val="0"/>
              <w:autoSpaceDN w:val="0"/>
              <w:adjustRightInd w:val="0"/>
              <w:spacing w:line="276" w:lineRule="auto"/>
              <w:rPr>
                <w:rFonts w:ascii="Garamond" w:eastAsiaTheme="minorEastAsia" w:hAnsi="Garamond" w:cs="AGaramondPro-Regular"/>
                <w:sz w:val="24"/>
                <w:szCs w:val="24"/>
              </w:rPr>
            </w:pPr>
          </w:p>
          <w:p w14:paraId="0ED83261" w14:textId="62CF7E77" w:rsidR="00B853CA" w:rsidRPr="00792A7C" w:rsidRDefault="00B853CA" w:rsidP="000570E5">
            <w:pPr>
              <w:rPr>
                <w:rFonts w:ascii="Garamond" w:hAnsi="Garamond"/>
                <w:b/>
                <w:bCs/>
                <w:color w:val="000000" w:themeColor="text1"/>
                <w:sz w:val="24"/>
                <w:szCs w:val="24"/>
              </w:rPr>
            </w:pPr>
            <w:r w:rsidRPr="00792A7C">
              <w:rPr>
                <w:rFonts w:ascii="Garamond" w:hAnsi="Garamond"/>
                <w:b/>
                <w:bCs/>
                <w:color w:val="000000" w:themeColor="text1"/>
                <w:sz w:val="24"/>
                <w:szCs w:val="24"/>
              </w:rPr>
              <w:t>Safeguarding</w:t>
            </w:r>
          </w:p>
          <w:p w14:paraId="0E0379C3" w14:textId="77777777" w:rsidR="00B853CA" w:rsidRPr="00792A7C" w:rsidRDefault="00B853CA" w:rsidP="004A4DB5">
            <w:pPr>
              <w:autoSpaceDE w:val="0"/>
              <w:autoSpaceDN w:val="0"/>
              <w:spacing w:line="276" w:lineRule="auto"/>
              <w:rPr>
                <w:rFonts w:ascii="Garamond" w:eastAsia="Times New Roman" w:hAnsi="Garamond"/>
                <w:sz w:val="24"/>
                <w:szCs w:val="24"/>
              </w:rPr>
            </w:pPr>
            <w:r w:rsidRPr="00792A7C">
              <w:rPr>
                <w:rFonts w:ascii="Garamond" w:eastAsia="Times New Roman" w:hAnsi="Garamond"/>
                <w:sz w:val="24"/>
                <w:szCs w:val="24"/>
              </w:rPr>
              <w:t>Safeguarding and promoting the welfare of children is everyone’s responsibility. Everyone who comes into contact with children and their families has a role to play. In order to fulfil this responsibility effectively, all practitioners should make sure their approach is child centred. This means that they should consider, at all times, what is in the best interests of the child.</w:t>
            </w:r>
          </w:p>
          <w:p w14:paraId="277894AD" w14:textId="77777777" w:rsidR="004A4DB5" w:rsidRPr="00792A7C" w:rsidRDefault="004A4DB5" w:rsidP="004A4DB5">
            <w:pPr>
              <w:autoSpaceDE w:val="0"/>
              <w:autoSpaceDN w:val="0"/>
              <w:spacing w:line="276" w:lineRule="auto"/>
              <w:rPr>
                <w:rFonts w:ascii="Garamond" w:eastAsia="Times New Roman" w:hAnsi="Garamond"/>
                <w:sz w:val="24"/>
                <w:szCs w:val="24"/>
              </w:rPr>
            </w:pPr>
          </w:p>
          <w:p w14:paraId="3662E8CF" w14:textId="77777777" w:rsidR="00B853CA" w:rsidRPr="00792A7C" w:rsidRDefault="00B853CA" w:rsidP="004A4DB5">
            <w:pPr>
              <w:autoSpaceDE w:val="0"/>
              <w:autoSpaceDN w:val="0"/>
              <w:spacing w:line="276" w:lineRule="auto"/>
              <w:rPr>
                <w:rFonts w:ascii="Garamond" w:eastAsia="Times New Roman" w:hAnsi="Garamond"/>
                <w:sz w:val="24"/>
                <w:szCs w:val="24"/>
              </w:rPr>
            </w:pPr>
            <w:r w:rsidRPr="00792A7C">
              <w:rPr>
                <w:rFonts w:ascii="Garamond" w:eastAsia="Times New Roman" w:hAnsi="Garamond"/>
                <w:sz w:val="24"/>
                <w:szCs w:val="24"/>
              </w:rPr>
              <w:t>No single practitioner can have a full picture of a child’s needs and circumstances. If children and families are to receive the right help at the right time, everyone who comes into contact with them has a role to play in identifying concerns, sharing information and taking prompt action.</w:t>
            </w:r>
          </w:p>
          <w:p w14:paraId="23F3F68D" w14:textId="77777777" w:rsidR="004A4DB5" w:rsidRPr="00792A7C" w:rsidRDefault="004A4DB5" w:rsidP="004A4DB5">
            <w:pPr>
              <w:autoSpaceDE w:val="0"/>
              <w:autoSpaceDN w:val="0"/>
              <w:spacing w:line="276" w:lineRule="auto"/>
              <w:rPr>
                <w:rFonts w:ascii="Garamond" w:eastAsia="Times New Roman" w:hAnsi="Garamond"/>
                <w:sz w:val="24"/>
                <w:szCs w:val="24"/>
              </w:rPr>
            </w:pPr>
          </w:p>
          <w:p w14:paraId="0B8A252B" w14:textId="77777777" w:rsidR="00B853CA" w:rsidRPr="00792A7C" w:rsidRDefault="00B853CA" w:rsidP="00760B1D">
            <w:pPr>
              <w:numPr>
                <w:ilvl w:val="0"/>
                <w:numId w:val="20"/>
              </w:numPr>
              <w:autoSpaceDE w:val="0"/>
              <w:autoSpaceDN w:val="0"/>
              <w:spacing w:line="276" w:lineRule="auto"/>
              <w:rPr>
                <w:rFonts w:ascii="Garamond" w:eastAsia="Times New Roman" w:hAnsi="Garamond"/>
                <w:sz w:val="24"/>
                <w:szCs w:val="24"/>
              </w:rPr>
            </w:pPr>
            <w:r w:rsidRPr="00792A7C">
              <w:rPr>
                <w:rFonts w:ascii="Garamond" w:eastAsia="Times New Roman" w:hAnsi="Garamond"/>
                <w:sz w:val="24"/>
                <w:szCs w:val="24"/>
              </w:rPr>
              <w:t>Ensure that all key policies have been read and understood, including KCSIE Part 1</w:t>
            </w:r>
          </w:p>
          <w:p w14:paraId="4DC09F8A" w14:textId="77777777" w:rsidR="00B853CA" w:rsidRPr="00792A7C" w:rsidRDefault="00B853CA" w:rsidP="00760B1D">
            <w:pPr>
              <w:numPr>
                <w:ilvl w:val="0"/>
                <w:numId w:val="20"/>
              </w:numPr>
              <w:autoSpaceDE w:val="0"/>
              <w:autoSpaceDN w:val="0"/>
              <w:spacing w:line="276" w:lineRule="auto"/>
              <w:rPr>
                <w:rFonts w:ascii="Garamond" w:eastAsia="Times New Roman" w:hAnsi="Garamond"/>
                <w:sz w:val="24"/>
                <w:szCs w:val="24"/>
              </w:rPr>
            </w:pPr>
            <w:r w:rsidRPr="00792A7C">
              <w:rPr>
                <w:rFonts w:ascii="Garamond" w:eastAsia="Times New Roman" w:hAnsi="Garamond"/>
                <w:sz w:val="24"/>
                <w:szCs w:val="24"/>
              </w:rPr>
              <w:t xml:space="preserve">Attend Safeguarding and Child Protection training, including updates and Prevent </w:t>
            </w:r>
          </w:p>
          <w:p w14:paraId="6362D89B" w14:textId="77777777" w:rsidR="00760B1D" w:rsidRPr="00792A7C" w:rsidRDefault="00B853CA" w:rsidP="00760B1D">
            <w:pPr>
              <w:numPr>
                <w:ilvl w:val="0"/>
                <w:numId w:val="20"/>
              </w:numPr>
              <w:autoSpaceDE w:val="0"/>
              <w:autoSpaceDN w:val="0"/>
              <w:spacing w:line="276" w:lineRule="auto"/>
              <w:rPr>
                <w:rFonts w:ascii="Garamond" w:eastAsia="Times New Roman" w:hAnsi="Garamond"/>
                <w:sz w:val="24"/>
                <w:szCs w:val="24"/>
              </w:rPr>
            </w:pPr>
            <w:r w:rsidRPr="00792A7C">
              <w:rPr>
                <w:rFonts w:ascii="Garamond" w:eastAsia="Times New Roman" w:hAnsi="Garamond"/>
                <w:sz w:val="24"/>
                <w:szCs w:val="24"/>
              </w:rPr>
              <w:t>Complete an annual declaration regarding the status of DBS</w:t>
            </w:r>
          </w:p>
          <w:p w14:paraId="598BA86B" w14:textId="77777777" w:rsidR="00760B1D" w:rsidRPr="00792A7C" w:rsidRDefault="00760B1D" w:rsidP="00760B1D">
            <w:pPr>
              <w:autoSpaceDE w:val="0"/>
              <w:autoSpaceDN w:val="0"/>
              <w:spacing w:line="276" w:lineRule="auto"/>
              <w:rPr>
                <w:rStyle w:val="normaltextrun"/>
                <w:rFonts w:ascii="Garamond" w:eastAsia="Times New Roman" w:hAnsi="Garamond"/>
                <w:sz w:val="24"/>
                <w:szCs w:val="24"/>
              </w:rPr>
            </w:pPr>
          </w:p>
          <w:p w14:paraId="334B265A" w14:textId="78623461" w:rsidR="00487C21" w:rsidRPr="00792A7C" w:rsidRDefault="00487C21" w:rsidP="00487C21">
            <w:pPr>
              <w:autoSpaceDE w:val="0"/>
              <w:autoSpaceDN w:val="0"/>
              <w:adjustRightInd w:val="0"/>
              <w:rPr>
                <w:rFonts w:ascii="Garamond" w:eastAsia="Arial" w:hAnsi="Garamond" w:cs="Arial"/>
                <w:b/>
                <w:sz w:val="24"/>
                <w:szCs w:val="24"/>
              </w:rPr>
            </w:pPr>
            <w:r w:rsidRPr="00792A7C">
              <w:rPr>
                <w:rFonts w:ascii="Garamond" w:eastAsia="Arial" w:hAnsi="Garamond" w:cs="Arial"/>
                <w:b/>
                <w:sz w:val="24"/>
                <w:szCs w:val="24"/>
              </w:rPr>
              <w:t>Health and Safety</w:t>
            </w:r>
          </w:p>
          <w:p w14:paraId="76D33575" w14:textId="4604A13A" w:rsidR="00487C21" w:rsidRPr="00792A7C" w:rsidRDefault="00487C21" w:rsidP="00792A7C">
            <w:pPr>
              <w:pStyle w:val="ListParagraph"/>
              <w:numPr>
                <w:ilvl w:val="0"/>
                <w:numId w:val="46"/>
              </w:numPr>
              <w:autoSpaceDE w:val="0"/>
              <w:autoSpaceDN w:val="0"/>
              <w:adjustRightInd w:val="0"/>
              <w:rPr>
                <w:rFonts w:ascii="Garamond" w:eastAsia="Arial" w:hAnsi="Garamond" w:cs="Arial"/>
                <w:bCs/>
                <w:sz w:val="24"/>
                <w:szCs w:val="24"/>
              </w:rPr>
            </w:pPr>
            <w:r w:rsidRPr="00792A7C">
              <w:rPr>
                <w:rFonts w:ascii="Garamond" w:eastAsia="Arial" w:hAnsi="Garamond" w:cs="Arial"/>
                <w:bCs/>
                <w:sz w:val="24"/>
                <w:szCs w:val="24"/>
              </w:rPr>
              <w:t xml:space="preserve">Be familiar with and implement all School Policies and Procedures.  </w:t>
            </w:r>
          </w:p>
          <w:p w14:paraId="28828C3F" w14:textId="77777777" w:rsidR="00487C21" w:rsidRPr="00792A7C" w:rsidRDefault="00487C21" w:rsidP="00760B1D">
            <w:pPr>
              <w:autoSpaceDE w:val="0"/>
              <w:autoSpaceDN w:val="0"/>
              <w:spacing w:line="276" w:lineRule="auto"/>
              <w:rPr>
                <w:rStyle w:val="normaltextrun"/>
                <w:rFonts w:ascii="Garamond" w:eastAsia="Times New Roman" w:hAnsi="Garamond"/>
                <w:sz w:val="24"/>
                <w:szCs w:val="24"/>
              </w:rPr>
            </w:pPr>
          </w:p>
          <w:p w14:paraId="728C5533" w14:textId="77777777" w:rsidR="00760B1D" w:rsidRPr="00792A7C" w:rsidRDefault="00760B1D" w:rsidP="00760B1D">
            <w:pPr>
              <w:pStyle w:val="paragraph"/>
              <w:spacing w:before="0" w:beforeAutospacing="0" w:after="0" w:afterAutospacing="0"/>
              <w:textAlignment w:val="baseline"/>
              <w:rPr>
                <w:rFonts w:ascii="Garamond" w:hAnsi="Garamond" w:cs="Segoe UI"/>
                <w:b/>
                <w:bCs/>
                <w:color w:val="000000"/>
              </w:rPr>
            </w:pPr>
            <w:r w:rsidRPr="00792A7C">
              <w:rPr>
                <w:rStyle w:val="normaltextrun"/>
                <w:rFonts w:ascii="Garamond" w:hAnsi="Garamond" w:cs="Segoe UI"/>
                <w:b/>
                <w:bCs/>
              </w:rPr>
              <w:t>Other Professional Duties</w:t>
            </w:r>
            <w:r w:rsidRPr="00792A7C">
              <w:rPr>
                <w:rStyle w:val="eop"/>
                <w:rFonts w:ascii="Garamond" w:hAnsi="Garamond" w:cs="Segoe UI"/>
                <w:b/>
                <w:bCs/>
              </w:rPr>
              <w:t> </w:t>
            </w:r>
          </w:p>
          <w:p w14:paraId="107F9EB1" w14:textId="77777777" w:rsidR="00760B1D" w:rsidRPr="00792A7C" w:rsidRDefault="00760B1D" w:rsidP="00760B1D">
            <w:pPr>
              <w:autoSpaceDE w:val="0"/>
              <w:autoSpaceDN w:val="0"/>
              <w:spacing w:line="276" w:lineRule="auto"/>
              <w:rPr>
                <w:rStyle w:val="normaltextrun"/>
                <w:rFonts w:ascii="Garamond" w:eastAsia="Times New Roman" w:hAnsi="Garamond"/>
                <w:sz w:val="24"/>
                <w:szCs w:val="24"/>
              </w:rPr>
            </w:pPr>
          </w:p>
          <w:p w14:paraId="098BDACC" w14:textId="77777777" w:rsidR="00760B1D" w:rsidRPr="00792A7C" w:rsidRDefault="00760B1D" w:rsidP="00760B1D">
            <w:pPr>
              <w:numPr>
                <w:ilvl w:val="0"/>
                <w:numId w:val="20"/>
              </w:numPr>
              <w:autoSpaceDE w:val="0"/>
              <w:autoSpaceDN w:val="0"/>
              <w:spacing w:line="276" w:lineRule="auto"/>
              <w:rPr>
                <w:rStyle w:val="eop"/>
                <w:rFonts w:ascii="Garamond" w:eastAsia="Times New Roman" w:hAnsi="Garamond"/>
                <w:sz w:val="24"/>
                <w:szCs w:val="24"/>
              </w:rPr>
            </w:pPr>
            <w:r w:rsidRPr="00792A7C">
              <w:rPr>
                <w:rStyle w:val="normaltextrun"/>
                <w:rFonts w:ascii="Garamond" w:hAnsi="Garamond" w:cs="Segoe UI"/>
                <w:sz w:val="24"/>
                <w:szCs w:val="24"/>
              </w:rPr>
              <w:t>Support and foster the aims of the school.</w:t>
            </w:r>
            <w:r w:rsidRPr="00792A7C">
              <w:rPr>
                <w:rStyle w:val="eop"/>
                <w:rFonts w:ascii="Garamond" w:hAnsi="Garamond" w:cs="Segoe UI"/>
                <w:sz w:val="24"/>
                <w:szCs w:val="24"/>
              </w:rPr>
              <w:t> </w:t>
            </w:r>
          </w:p>
          <w:p w14:paraId="610FEBBA" w14:textId="77777777" w:rsidR="00760B1D" w:rsidRPr="00792A7C" w:rsidRDefault="00760B1D" w:rsidP="00760B1D">
            <w:pPr>
              <w:numPr>
                <w:ilvl w:val="0"/>
                <w:numId w:val="20"/>
              </w:numPr>
              <w:autoSpaceDE w:val="0"/>
              <w:autoSpaceDN w:val="0"/>
              <w:spacing w:line="276" w:lineRule="auto"/>
              <w:rPr>
                <w:rStyle w:val="eop"/>
                <w:rFonts w:ascii="Garamond" w:eastAsia="Times New Roman" w:hAnsi="Garamond"/>
                <w:sz w:val="24"/>
                <w:szCs w:val="24"/>
              </w:rPr>
            </w:pPr>
            <w:r w:rsidRPr="5CFF3B1B">
              <w:rPr>
                <w:rStyle w:val="normaltextrun"/>
                <w:rFonts w:ascii="Garamond" w:hAnsi="Garamond" w:cs="Segoe UI"/>
                <w:sz w:val="24"/>
                <w:szCs w:val="24"/>
              </w:rPr>
              <w:t>Make themselves familiar with the contents of the Staff Handbook, the Staff Code of Conduct, the School’s aims and policies and endeavour to follow these closely.</w:t>
            </w:r>
            <w:r w:rsidRPr="5CFF3B1B">
              <w:rPr>
                <w:rStyle w:val="eop"/>
                <w:rFonts w:ascii="Garamond" w:hAnsi="Garamond" w:cs="Segoe UI"/>
                <w:sz w:val="24"/>
                <w:szCs w:val="24"/>
              </w:rPr>
              <w:t> </w:t>
            </w:r>
          </w:p>
          <w:p w14:paraId="265D758F" w14:textId="4447260A" w:rsidR="00760B1D" w:rsidRPr="00792A7C" w:rsidRDefault="00760B1D" w:rsidP="00760B1D">
            <w:pPr>
              <w:numPr>
                <w:ilvl w:val="0"/>
                <w:numId w:val="20"/>
              </w:numPr>
              <w:autoSpaceDE w:val="0"/>
              <w:autoSpaceDN w:val="0"/>
              <w:spacing w:line="276" w:lineRule="auto"/>
              <w:rPr>
                <w:rStyle w:val="eop"/>
                <w:rFonts w:ascii="Garamond" w:eastAsia="Times New Roman" w:hAnsi="Garamond"/>
                <w:sz w:val="24"/>
                <w:szCs w:val="24"/>
              </w:rPr>
            </w:pPr>
            <w:r w:rsidRPr="00792A7C">
              <w:rPr>
                <w:rStyle w:val="normaltextrun"/>
                <w:rFonts w:ascii="Garamond" w:hAnsi="Garamond" w:cs="Segoe UI"/>
                <w:sz w:val="24"/>
                <w:szCs w:val="24"/>
              </w:rPr>
              <w:lastRenderedPageBreak/>
              <w:t xml:space="preserve">Notify their Head of Department and the </w:t>
            </w:r>
            <w:r w:rsidR="00834726" w:rsidRPr="00792A7C">
              <w:rPr>
                <w:rStyle w:val="normaltextrun"/>
                <w:rFonts w:ascii="Garamond" w:hAnsi="Garamond" w:cs="Segoe UI"/>
                <w:sz w:val="24"/>
                <w:szCs w:val="24"/>
              </w:rPr>
              <w:t>Absence Managers</w:t>
            </w:r>
            <w:r w:rsidR="00295254" w:rsidRPr="00792A7C">
              <w:rPr>
                <w:rStyle w:val="normaltextrun"/>
                <w:rFonts w:ascii="Garamond" w:hAnsi="Garamond" w:cs="Segoe UI"/>
                <w:sz w:val="24"/>
                <w:szCs w:val="24"/>
              </w:rPr>
              <w:t xml:space="preserve"> </w:t>
            </w:r>
            <w:r w:rsidRPr="00792A7C">
              <w:rPr>
                <w:rStyle w:val="normaltextrun"/>
                <w:rFonts w:ascii="Garamond" w:hAnsi="Garamond" w:cs="Segoe UI"/>
                <w:sz w:val="24"/>
                <w:szCs w:val="24"/>
              </w:rPr>
              <w:t>as early as possible if they are going to be absent from School and set rigorous, appropriate work.</w:t>
            </w:r>
            <w:r w:rsidRPr="00792A7C">
              <w:rPr>
                <w:rStyle w:val="eop"/>
                <w:rFonts w:ascii="Garamond" w:hAnsi="Garamond" w:cs="Segoe UI"/>
                <w:sz w:val="24"/>
                <w:szCs w:val="24"/>
              </w:rPr>
              <w:t> </w:t>
            </w:r>
          </w:p>
          <w:p w14:paraId="5CF5D3DF" w14:textId="3719A43D" w:rsidR="00760B1D" w:rsidRPr="00792A7C" w:rsidRDefault="00760B1D" w:rsidP="00760B1D">
            <w:pPr>
              <w:numPr>
                <w:ilvl w:val="0"/>
                <w:numId w:val="20"/>
              </w:numPr>
              <w:autoSpaceDE w:val="0"/>
              <w:autoSpaceDN w:val="0"/>
              <w:spacing w:line="276" w:lineRule="auto"/>
              <w:rPr>
                <w:rStyle w:val="eop"/>
                <w:rFonts w:ascii="Garamond" w:eastAsia="Times New Roman" w:hAnsi="Garamond"/>
                <w:sz w:val="24"/>
                <w:szCs w:val="24"/>
              </w:rPr>
            </w:pPr>
            <w:r w:rsidRPr="00792A7C">
              <w:rPr>
                <w:rStyle w:val="normaltextrun"/>
                <w:rFonts w:ascii="Garamond" w:hAnsi="Garamond" w:cs="Segoe UI"/>
                <w:sz w:val="24"/>
                <w:szCs w:val="24"/>
              </w:rPr>
              <w:t xml:space="preserve">Attend relevant training each year, after obtaining the consent of their Head of Department and the </w:t>
            </w:r>
            <w:r w:rsidR="00295254" w:rsidRPr="00792A7C">
              <w:rPr>
                <w:rStyle w:val="normaltextrun"/>
                <w:rFonts w:ascii="Garamond" w:hAnsi="Garamond" w:cs="Segoe UI"/>
                <w:sz w:val="24"/>
                <w:szCs w:val="24"/>
              </w:rPr>
              <w:t>CPD Budget holder</w:t>
            </w:r>
            <w:r w:rsidRPr="00792A7C">
              <w:rPr>
                <w:rStyle w:val="normaltextrun"/>
                <w:rFonts w:ascii="Garamond" w:hAnsi="Garamond" w:cs="Segoe UI"/>
                <w:sz w:val="24"/>
                <w:szCs w:val="24"/>
              </w:rPr>
              <w:t>.</w:t>
            </w:r>
            <w:r w:rsidRPr="00792A7C">
              <w:rPr>
                <w:rStyle w:val="eop"/>
                <w:rFonts w:ascii="Garamond" w:hAnsi="Garamond" w:cs="Segoe UI"/>
                <w:sz w:val="24"/>
                <w:szCs w:val="24"/>
              </w:rPr>
              <w:t> </w:t>
            </w:r>
          </w:p>
          <w:p w14:paraId="661B6084" w14:textId="2B650176" w:rsidR="00760B1D" w:rsidRPr="00792A7C" w:rsidRDefault="00760B1D" w:rsidP="00760B1D">
            <w:pPr>
              <w:numPr>
                <w:ilvl w:val="0"/>
                <w:numId w:val="20"/>
              </w:numPr>
              <w:autoSpaceDE w:val="0"/>
              <w:autoSpaceDN w:val="0"/>
              <w:spacing w:line="276" w:lineRule="auto"/>
              <w:rPr>
                <w:rStyle w:val="eop"/>
                <w:rFonts w:ascii="Garamond" w:eastAsia="Times New Roman" w:hAnsi="Garamond"/>
                <w:sz w:val="24"/>
                <w:szCs w:val="24"/>
              </w:rPr>
            </w:pPr>
            <w:r w:rsidRPr="00792A7C">
              <w:rPr>
                <w:rStyle w:val="normaltextrun"/>
                <w:rFonts w:ascii="Garamond" w:hAnsi="Garamond" w:cs="Segoe UI"/>
                <w:sz w:val="24"/>
                <w:szCs w:val="24"/>
              </w:rPr>
              <w:t>Take part in the school’s performance management scheme and appraisal. </w:t>
            </w:r>
            <w:r w:rsidRPr="00792A7C">
              <w:rPr>
                <w:rStyle w:val="eop"/>
                <w:rFonts w:ascii="Garamond" w:hAnsi="Garamond" w:cs="Segoe UI"/>
                <w:sz w:val="24"/>
                <w:szCs w:val="24"/>
              </w:rPr>
              <w:t> </w:t>
            </w:r>
          </w:p>
          <w:p w14:paraId="656BF36A" w14:textId="77777777" w:rsidR="00760B1D" w:rsidRPr="00792A7C" w:rsidRDefault="00760B1D" w:rsidP="00760B1D">
            <w:pPr>
              <w:pStyle w:val="paragraph"/>
              <w:spacing w:before="0" w:beforeAutospacing="0" w:after="0" w:afterAutospacing="0"/>
              <w:textAlignment w:val="baseline"/>
              <w:rPr>
                <w:rStyle w:val="normaltextrun"/>
                <w:rFonts w:ascii="Garamond" w:hAnsi="Garamond" w:cs="Segoe UI"/>
                <w:color w:val="000000"/>
              </w:rPr>
            </w:pPr>
          </w:p>
          <w:p w14:paraId="7CB8CF26" w14:textId="755B8CDB" w:rsidR="00B853CA" w:rsidRPr="00D97E55" w:rsidRDefault="00760B1D" w:rsidP="00D97E55">
            <w:pPr>
              <w:pStyle w:val="paragraph"/>
              <w:spacing w:before="0" w:beforeAutospacing="0" w:after="0" w:afterAutospacing="0"/>
              <w:textAlignment w:val="baseline"/>
              <w:rPr>
                <w:rFonts w:ascii="Garamond" w:hAnsi="Garamond" w:cs="Segoe UI"/>
                <w:color w:val="000000"/>
              </w:rPr>
            </w:pPr>
            <w:r w:rsidRPr="00792A7C">
              <w:rPr>
                <w:rStyle w:val="normaltextrun"/>
                <w:rFonts w:ascii="Garamond" w:hAnsi="Garamond" w:cs="Segoe UI"/>
                <w:color w:val="000000"/>
              </w:rPr>
              <w:t xml:space="preserve">This generic description should be read alongside the </w:t>
            </w:r>
            <w:r w:rsidR="00D97E55">
              <w:rPr>
                <w:rStyle w:val="normaltextrun"/>
                <w:rFonts w:ascii="Garamond" w:hAnsi="Garamond" w:cs="Segoe UI"/>
                <w:color w:val="000000"/>
              </w:rPr>
              <w:t>S</w:t>
            </w:r>
            <w:r w:rsidRPr="00792A7C">
              <w:rPr>
                <w:rStyle w:val="normaltextrun"/>
                <w:rFonts w:ascii="Garamond" w:hAnsi="Garamond" w:cs="Segoe UI"/>
                <w:color w:val="000000"/>
              </w:rPr>
              <w:t>taff Code of Conduct</w:t>
            </w:r>
            <w:r w:rsidR="00D97E55">
              <w:rPr>
                <w:rStyle w:val="normaltextrun"/>
                <w:rFonts w:ascii="Garamond" w:hAnsi="Garamond" w:cs="Segoe UI"/>
                <w:color w:val="000000"/>
              </w:rPr>
              <w:t>.</w:t>
            </w:r>
            <w:r w:rsidRPr="00792A7C">
              <w:rPr>
                <w:rStyle w:val="eop"/>
                <w:rFonts w:ascii="Garamond" w:hAnsi="Garamond" w:cs="Segoe UI"/>
                <w:color w:val="000000"/>
              </w:rPr>
              <w:t> </w:t>
            </w:r>
          </w:p>
        </w:tc>
      </w:tr>
      <w:tr w:rsidR="006B719F" w:rsidRPr="004C220B" w14:paraId="5600FA1F" w14:textId="77777777" w:rsidTr="5CFF3B1B">
        <w:tc>
          <w:tcPr>
            <w:tcW w:w="10627" w:type="dxa"/>
            <w:gridSpan w:val="2"/>
            <w:shd w:val="clear" w:color="auto" w:fill="FFFFFF" w:themeFill="background1"/>
          </w:tcPr>
          <w:p w14:paraId="106D5251" w14:textId="77777777" w:rsidR="006B719F" w:rsidRPr="00792A7C" w:rsidRDefault="006B719F" w:rsidP="006B719F">
            <w:pPr>
              <w:rPr>
                <w:rFonts w:ascii="Garamond" w:eastAsia="Arial" w:hAnsi="Garamond" w:cs="Arial"/>
                <w:b/>
                <w:sz w:val="24"/>
                <w:szCs w:val="24"/>
              </w:rPr>
            </w:pPr>
          </w:p>
          <w:p w14:paraId="4CFB94D6" w14:textId="77777777" w:rsidR="006B719F" w:rsidRPr="00792A7C" w:rsidRDefault="006B719F" w:rsidP="006B719F">
            <w:pPr>
              <w:rPr>
                <w:rFonts w:ascii="Garamond" w:hAnsi="Garamond"/>
                <w:sz w:val="24"/>
                <w:szCs w:val="24"/>
              </w:rPr>
            </w:pPr>
            <w:r w:rsidRPr="00792A7C">
              <w:rPr>
                <w:rFonts w:ascii="Garamond" w:eastAsia="Arial" w:hAnsi="Garamond" w:cs="Arial"/>
                <w:b/>
                <w:sz w:val="24"/>
                <w:szCs w:val="24"/>
              </w:rPr>
              <w:t xml:space="preserve">FOREST SCHOOL’S POLICY AND PROCEDURE </w:t>
            </w:r>
          </w:p>
          <w:p w14:paraId="6A89C469" w14:textId="77777777" w:rsidR="006B719F" w:rsidRPr="00792A7C" w:rsidRDefault="006B719F" w:rsidP="006B719F">
            <w:pPr>
              <w:spacing w:after="2"/>
              <w:rPr>
                <w:rFonts w:ascii="Garamond" w:hAnsi="Garamond"/>
                <w:sz w:val="24"/>
                <w:szCs w:val="24"/>
              </w:rPr>
            </w:pPr>
            <w:r w:rsidRPr="00792A7C">
              <w:rPr>
                <w:rFonts w:ascii="Garamond" w:eastAsia="Arial" w:hAnsi="Garamond" w:cs="Arial"/>
                <w:sz w:val="24"/>
                <w:szCs w:val="24"/>
              </w:rPr>
              <w:t xml:space="preserve"> </w:t>
            </w:r>
          </w:p>
          <w:p w14:paraId="4240D4D9" w14:textId="77777777" w:rsidR="006B719F" w:rsidRPr="00792A7C" w:rsidRDefault="006B719F" w:rsidP="006B719F">
            <w:pPr>
              <w:spacing w:line="256" w:lineRule="auto"/>
              <w:contextualSpacing/>
              <w:rPr>
                <w:rFonts w:ascii="Garamond" w:hAnsi="Garamond"/>
                <w:sz w:val="24"/>
                <w:szCs w:val="24"/>
              </w:rPr>
            </w:pPr>
            <w:r w:rsidRPr="00792A7C">
              <w:rPr>
                <w:rFonts w:ascii="Garamond" w:eastAsia="Arial" w:hAnsi="Garamond" w:cs="Arial"/>
                <w:sz w:val="24"/>
                <w:szCs w:val="24"/>
              </w:rPr>
              <w:t xml:space="preserve">The postholder is required to actively follow and abide by all Forest policies and procedures including Equal Opportunities, Staff Code of Conduct, </w:t>
            </w:r>
            <w:hyperlink r:id="rId11" w:history="1">
              <w:r w:rsidRPr="00792A7C">
                <w:rPr>
                  <w:rStyle w:val="Hyperlink"/>
                  <w:rFonts w:ascii="Garamond" w:eastAsia="Arial" w:hAnsi="Garamond" w:cs="Arial"/>
                  <w:sz w:val="24"/>
                  <w:szCs w:val="24"/>
                </w:rPr>
                <w:t>Safer Recruitment and Child Protection</w:t>
              </w:r>
            </w:hyperlink>
            <w:r w:rsidRPr="00792A7C">
              <w:rPr>
                <w:rFonts w:ascii="Garamond" w:eastAsia="Arial" w:hAnsi="Garamond" w:cs="Arial"/>
                <w:sz w:val="24"/>
                <w:szCs w:val="24"/>
              </w:rPr>
              <w:t>, and will maintain an awareness and observation of Fire and Health &amp; Safety Regulations</w:t>
            </w:r>
          </w:p>
          <w:p w14:paraId="467D7511" w14:textId="77777777" w:rsidR="006B719F" w:rsidRPr="00792A7C" w:rsidRDefault="006B719F" w:rsidP="006B719F">
            <w:pPr>
              <w:autoSpaceDE w:val="0"/>
              <w:autoSpaceDN w:val="0"/>
              <w:adjustRightInd w:val="0"/>
              <w:rPr>
                <w:rFonts w:ascii="Garamond" w:eastAsia="Arial" w:hAnsi="Garamond" w:cs="Arial"/>
                <w:b/>
                <w:sz w:val="24"/>
                <w:szCs w:val="24"/>
              </w:rPr>
            </w:pPr>
          </w:p>
        </w:tc>
      </w:tr>
      <w:tr w:rsidR="006B719F" w:rsidRPr="004C220B" w14:paraId="19FCC263" w14:textId="77777777" w:rsidTr="5CFF3B1B">
        <w:tc>
          <w:tcPr>
            <w:tcW w:w="10627" w:type="dxa"/>
            <w:gridSpan w:val="2"/>
            <w:shd w:val="clear" w:color="auto" w:fill="FFFFFF" w:themeFill="background1"/>
          </w:tcPr>
          <w:p w14:paraId="4C326777" w14:textId="77777777" w:rsidR="006B719F" w:rsidRPr="00792A7C" w:rsidRDefault="006B719F" w:rsidP="006B719F">
            <w:pPr>
              <w:rPr>
                <w:rFonts w:ascii="Garamond" w:hAnsi="Garamond"/>
                <w:sz w:val="24"/>
                <w:szCs w:val="24"/>
              </w:rPr>
            </w:pPr>
            <w:r w:rsidRPr="00792A7C">
              <w:rPr>
                <w:rFonts w:ascii="Garamond" w:eastAsia="Arial" w:hAnsi="Garamond" w:cs="Arial"/>
                <w:sz w:val="24"/>
                <w:szCs w:val="24"/>
              </w:rPr>
              <w:t xml:space="preserve">If during the course of time the duties and responsibilities should change, the job description will be reviewed and amended in consultation with the postholder.   </w:t>
            </w:r>
          </w:p>
          <w:p w14:paraId="44B829E1" w14:textId="77777777" w:rsidR="006B719F" w:rsidRPr="00792A7C" w:rsidRDefault="006B719F" w:rsidP="006B719F">
            <w:pPr>
              <w:rPr>
                <w:rFonts w:ascii="Garamond" w:hAnsi="Garamond"/>
                <w:sz w:val="24"/>
                <w:szCs w:val="24"/>
              </w:rPr>
            </w:pPr>
            <w:r w:rsidRPr="00792A7C">
              <w:rPr>
                <w:rFonts w:ascii="Garamond" w:eastAsia="Arial" w:hAnsi="Garamond" w:cs="Arial"/>
                <w:sz w:val="24"/>
                <w:szCs w:val="24"/>
              </w:rPr>
              <w:t xml:space="preserve"> </w:t>
            </w:r>
          </w:p>
          <w:p w14:paraId="0DE912B2" w14:textId="77777777" w:rsidR="006B719F" w:rsidRDefault="006B719F" w:rsidP="006B719F">
            <w:pPr>
              <w:autoSpaceDE w:val="0"/>
              <w:autoSpaceDN w:val="0"/>
              <w:adjustRightInd w:val="0"/>
              <w:rPr>
                <w:rFonts w:ascii="Garamond" w:eastAsia="Arial" w:hAnsi="Garamond" w:cs="Arial"/>
                <w:sz w:val="24"/>
                <w:szCs w:val="24"/>
              </w:rPr>
            </w:pPr>
            <w:r w:rsidRPr="00792A7C">
              <w:rPr>
                <w:rFonts w:ascii="Garamond" w:eastAsia="Arial" w:hAnsi="Garamond" w:cs="Arial"/>
                <w:sz w:val="24"/>
                <w:szCs w:val="24"/>
              </w:rPr>
              <w:t xml:space="preserve">The postholder will carry out any other duties as are within the scope, spirit and purpose of this job description as requested the line manager or Head of Department/Section. </w:t>
            </w:r>
          </w:p>
          <w:p w14:paraId="3FF435B4" w14:textId="77777777" w:rsidR="003B5BE3" w:rsidRDefault="003B5BE3" w:rsidP="006B719F">
            <w:pPr>
              <w:autoSpaceDE w:val="0"/>
              <w:autoSpaceDN w:val="0"/>
              <w:adjustRightInd w:val="0"/>
              <w:rPr>
                <w:rFonts w:ascii="Garamond" w:eastAsia="Arial" w:hAnsi="Garamond" w:cs="Arial"/>
                <w:b/>
                <w:sz w:val="24"/>
                <w:szCs w:val="24"/>
              </w:rPr>
            </w:pPr>
          </w:p>
          <w:p w14:paraId="4F375D22" w14:textId="682B7AEC" w:rsidR="003B5BE3" w:rsidRPr="00792A7C" w:rsidRDefault="003B5BE3" w:rsidP="006B719F">
            <w:pPr>
              <w:autoSpaceDE w:val="0"/>
              <w:autoSpaceDN w:val="0"/>
              <w:adjustRightInd w:val="0"/>
              <w:rPr>
                <w:rFonts w:ascii="Garamond" w:eastAsia="Arial" w:hAnsi="Garamond" w:cs="Arial"/>
                <w:b/>
                <w:sz w:val="24"/>
                <w:szCs w:val="24"/>
              </w:rPr>
            </w:pPr>
          </w:p>
        </w:tc>
      </w:tr>
      <w:tr w:rsidR="002302AB" w:rsidRPr="004C220B" w14:paraId="6DC68212" w14:textId="77777777" w:rsidTr="00074247">
        <w:trPr>
          <w:trHeight w:val="419"/>
        </w:trPr>
        <w:tc>
          <w:tcPr>
            <w:tcW w:w="10627" w:type="dxa"/>
            <w:gridSpan w:val="2"/>
            <w:shd w:val="clear" w:color="auto" w:fill="002147"/>
          </w:tcPr>
          <w:p w14:paraId="4DC3DB72" w14:textId="4682DCFE" w:rsidR="006B719F" w:rsidRPr="00792A7C" w:rsidRDefault="002302AB" w:rsidP="006B719F">
            <w:pPr>
              <w:rPr>
                <w:rFonts w:ascii="Garamond" w:eastAsia="Arial" w:hAnsi="Garamond" w:cs="Arial"/>
                <w:b/>
                <w:sz w:val="24"/>
                <w:szCs w:val="24"/>
              </w:rPr>
            </w:pPr>
            <w:r>
              <w:rPr>
                <w:rFonts w:ascii="Garamond" w:eastAsia="Arial" w:hAnsi="Garamond" w:cs="Arial"/>
                <w:b/>
                <w:sz w:val="24"/>
                <w:szCs w:val="24"/>
              </w:rPr>
              <w:t>TERMS OF EMPLOYMENT</w:t>
            </w:r>
          </w:p>
        </w:tc>
      </w:tr>
      <w:tr w:rsidR="006B719F" w:rsidRPr="004C220B" w14:paraId="1C888353" w14:textId="77777777" w:rsidTr="00074247">
        <w:trPr>
          <w:trHeight w:val="365"/>
        </w:trPr>
        <w:tc>
          <w:tcPr>
            <w:tcW w:w="2547" w:type="dxa"/>
            <w:shd w:val="clear" w:color="auto" w:fill="9BB2CE"/>
          </w:tcPr>
          <w:p w14:paraId="7F250AFB" w14:textId="791068B2" w:rsidR="006B719F" w:rsidRDefault="006B719F" w:rsidP="00603899">
            <w:pPr>
              <w:rPr>
                <w:rFonts w:ascii="Garamond" w:eastAsia="Arial" w:hAnsi="Garamond" w:cs="Arial"/>
                <w:b/>
                <w:sz w:val="24"/>
                <w:szCs w:val="24"/>
              </w:rPr>
            </w:pPr>
            <w:r>
              <w:rPr>
                <w:rFonts w:ascii="Garamond" w:eastAsia="Arial" w:hAnsi="Garamond" w:cs="Arial"/>
                <w:b/>
                <w:sz w:val="24"/>
                <w:szCs w:val="24"/>
              </w:rPr>
              <w:t>Category</w:t>
            </w:r>
          </w:p>
        </w:tc>
        <w:tc>
          <w:tcPr>
            <w:tcW w:w="8080" w:type="dxa"/>
            <w:shd w:val="clear" w:color="auto" w:fill="9BB2CE"/>
          </w:tcPr>
          <w:p w14:paraId="2B595116" w14:textId="1FD2681E" w:rsidR="006B719F" w:rsidRDefault="006B719F" w:rsidP="00603899">
            <w:pPr>
              <w:rPr>
                <w:rFonts w:ascii="Garamond" w:eastAsia="Arial" w:hAnsi="Garamond" w:cs="Arial"/>
                <w:b/>
                <w:sz w:val="24"/>
                <w:szCs w:val="24"/>
              </w:rPr>
            </w:pPr>
            <w:r>
              <w:rPr>
                <w:rFonts w:ascii="Garamond" w:eastAsia="Arial" w:hAnsi="Garamond" w:cs="Arial"/>
                <w:b/>
                <w:sz w:val="24"/>
                <w:szCs w:val="24"/>
              </w:rPr>
              <w:t>Details</w:t>
            </w:r>
          </w:p>
        </w:tc>
      </w:tr>
      <w:tr w:rsidR="006B719F" w:rsidRPr="004C220B" w14:paraId="6E68A7C9" w14:textId="77777777" w:rsidTr="006B719F">
        <w:trPr>
          <w:trHeight w:val="364"/>
        </w:trPr>
        <w:tc>
          <w:tcPr>
            <w:tcW w:w="2547" w:type="dxa"/>
          </w:tcPr>
          <w:p w14:paraId="612526CD" w14:textId="50795FEA" w:rsidR="006B719F" w:rsidRDefault="006B719F" w:rsidP="00603899">
            <w:pPr>
              <w:rPr>
                <w:rFonts w:ascii="Garamond" w:eastAsia="Arial" w:hAnsi="Garamond" w:cs="Arial"/>
                <w:b/>
                <w:sz w:val="24"/>
                <w:szCs w:val="24"/>
              </w:rPr>
            </w:pPr>
            <w:r>
              <w:rPr>
                <w:rFonts w:ascii="Garamond" w:eastAsia="Arial" w:hAnsi="Garamond" w:cs="Arial"/>
                <w:b/>
                <w:sz w:val="24"/>
                <w:szCs w:val="24"/>
              </w:rPr>
              <w:t>Contract Type</w:t>
            </w:r>
          </w:p>
        </w:tc>
        <w:tc>
          <w:tcPr>
            <w:tcW w:w="8080" w:type="dxa"/>
          </w:tcPr>
          <w:p w14:paraId="1C7277BF" w14:textId="5D4F6BD7" w:rsidR="006B719F" w:rsidRPr="00074247" w:rsidRDefault="003B5BE3" w:rsidP="00603899">
            <w:pPr>
              <w:rPr>
                <w:rFonts w:ascii="Garamond" w:eastAsia="Arial" w:hAnsi="Garamond" w:cs="Arial"/>
                <w:bCs/>
                <w:sz w:val="24"/>
                <w:szCs w:val="24"/>
              </w:rPr>
            </w:pPr>
            <w:r>
              <w:rPr>
                <w:rFonts w:ascii="Garamond" w:eastAsia="Arial" w:hAnsi="Garamond" w:cs="Arial"/>
                <w:bCs/>
                <w:sz w:val="24"/>
                <w:szCs w:val="24"/>
              </w:rPr>
              <w:t>Full time</w:t>
            </w:r>
          </w:p>
        </w:tc>
      </w:tr>
      <w:tr w:rsidR="006B719F" w:rsidRPr="004C220B" w14:paraId="6AB6368F" w14:textId="77777777" w:rsidTr="006B719F">
        <w:trPr>
          <w:trHeight w:val="364"/>
        </w:trPr>
        <w:tc>
          <w:tcPr>
            <w:tcW w:w="2547" w:type="dxa"/>
          </w:tcPr>
          <w:p w14:paraId="0B9EEA01" w14:textId="0ED6AF5E" w:rsidR="006B719F" w:rsidRDefault="006B719F" w:rsidP="00603899">
            <w:pPr>
              <w:rPr>
                <w:rFonts w:ascii="Garamond" w:eastAsia="Arial" w:hAnsi="Garamond" w:cs="Arial"/>
                <w:b/>
                <w:sz w:val="24"/>
                <w:szCs w:val="24"/>
              </w:rPr>
            </w:pPr>
            <w:r>
              <w:rPr>
                <w:rFonts w:ascii="Garamond" w:eastAsia="Arial" w:hAnsi="Garamond" w:cs="Arial"/>
                <w:b/>
                <w:sz w:val="24"/>
                <w:szCs w:val="24"/>
              </w:rPr>
              <w:t>Working Hours</w:t>
            </w:r>
          </w:p>
        </w:tc>
        <w:tc>
          <w:tcPr>
            <w:tcW w:w="8080" w:type="dxa"/>
          </w:tcPr>
          <w:p w14:paraId="6944797C" w14:textId="77777777" w:rsidR="003B5BE3" w:rsidRDefault="006B719F" w:rsidP="006B719F">
            <w:pPr>
              <w:rPr>
                <w:rFonts w:ascii="Garamond" w:eastAsia="Arial" w:hAnsi="Garamond" w:cs="Arial"/>
                <w:bCs/>
                <w:sz w:val="24"/>
                <w:szCs w:val="24"/>
              </w:rPr>
            </w:pPr>
            <w:r w:rsidRPr="006B719F">
              <w:rPr>
                <w:rFonts w:ascii="Garamond" w:eastAsia="Arial" w:hAnsi="Garamond" w:cs="Arial"/>
                <w:b/>
                <w:sz w:val="24"/>
                <w:szCs w:val="24"/>
              </w:rPr>
              <w:t>Term time hours:</w:t>
            </w:r>
            <w:r w:rsidRPr="006B719F">
              <w:rPr>
                <w:rFonts w:ascii="Garamond" w:eastAsia="Arial" w:hAnsi="Garamond" w:cs="Arial"/>
                <w:bCs/>
                <w:sz w:val="24"/>
                <w:szCs w:val="24"/>
              </w:rPr>
              <w:t xml:space="preserve"> </w:t>
            </w:r>
          </w:p>
          <w:p w14:paraId="1840209A" w14:textId="4AE90A7F" w:rsidR="006B719F" w:rsidRPr="006B719F" w:rsidRDefault="006B719F" w:rsidP="006B719F">
            <w:pPr>
              <w:rPr>
                <w:rFonts w:ascii="Garamond" w:eastAsia="Arial" w:hAnsi="Garamond" w:cs="Arial"/>
                <w:bCs/>
                <w:sz w:val="24"/>
                <w:szCs w:val="24"/>
              </w:rPr>
            </w:pPr>
            <w:r w:rsidRPr="006B719F">
              <w:rPr>
                <w:rFonts w:ascii="Garamond" w:eastAsia="Arial" w:hAnsi="Garamond" w:cs="Arial"/>
                <w:bCs/>
                <w:sz w:val="24"/>
                <w:szCs w:val="24"/>
              </w:rPr>
              <w:t>08:00</w:t>
            </w:r>
            <w:r>
              <w:rPr>
                <w:rFonts w:ascii="Garamond" w:eastAsia="Arial" w:hAnsi="Garamond" w:cs="Arial"/>
                <w:bCs/>
                <w:sz w:val="24"/>
                <w:szCs w:val="24"/>
              </w:rPr>
              <w:t xml:space="preserve"> - </w:t>
            </w:r>
            <w:r w:rsidRPr="006B719F">
              <w:rPr>
                <w:rFonts w:ascii="Garamond" w:eastAsia="Arial" w:hAnsi="Garamond" w:cs="Arial"/>
                <w:bCs/>
                <w:sz w:val="24"/>
                <w:szCs w:val="24"/>
              </w:rPr>
              <w:t>17:00, Monday – Friday.</w:t>
            </w:r>
          </w:p>
          <w:p w14:paraId="6F2F6A7E" w14:textId="6F470B5A" w:rsidR="006B719F" w:rsidRPr="006B719F" w:rsidRDefault="006B719F" w:rsidP="006B719F">
            <w:pPr>
              <w:rPr>
                <w:rFonts w:ascii="Garamond" w:eastAsia="Arial" w:hAnsi="Garamond" w:cs="Arial"/>
                <w:bCs/>
                <w:sz w:val="24"/>
                <w:szCs w:val="24"/>
              </w:rPr>
            </w:pPr>
            <w:r w:rsidRPr="006B719F">
              <w:rPr>
                <w:rFonts w:ascii="Garamond" w:eastAsia="Arial" w:hAnsi="Garamond" w:cs="Arial"/>
                <w:bCs/>
                <w:sz w:val="24"/>
                <w:szCs w:val="24"/>
              </w:rPr>
              <w:t>The School is fully operational between the hours of 8.00 am and 6.00 pm during term time.</w:t>
            </w:r>
          </w:p>
          <w:p w14:paraId="0915469C" w14:textId="77777777" w:rsidR="006B719F" w:rsidRPr="006B719F" w:rsidRDefault="006B719F" w:rsidP="006B719F">
            <w:pPr>
              <w:rPr>
                <w:rFonts w:ascii="Garamond" w:eastAsia="Arial" w:hAnsi="Garamond" w:cs="Arial"/>
                <w:bCs/>
                <w:sz w:val="24"/>
                <w:szCs w:val="24"/>
              </w:rPr>
            </w:pPr>
          </w:p>
          <w:p w14:paraId="1D13D579" w14:textId="77777777" w:rsidR="003B5BE3" w:rsidRDefault="006B719F" w:rsidP="006B719F">
            <w:pPr>
              <w:rPr>
                <w:rFonts w:ascii="Garamond" w:eastAsia="Arial" w:hAnsi="Garamond" w:cs="Arial"/>
                <w:bCs/>
                <w:sz w:val="24"/>
                <w:szCs w:val="24"/>
              </w:rPr>
            </w:pPr>
            <w:r w:rsidRPr="006B719F">
              <w:rPr>
                <w:rFonts w:ascii="Garamond" w:eastAsia="Arial" w:hAnsi="Garamond" w:cs="Arial"/>
                <w:b/>
                <w:sz w:val="24"/>
                <w:szCs w:val="24"/>
              </w:rPr>
              <w:t>School holidays</w:t>
            </w:r>
            <w:r w:rsidR="003B5BE3">
              <w:rPr>
                <w:rFonts w:ascii="Garamond" w:eastAsia="Arial" w:hAnsi="Garamond" w:cs="Arial"/>
                <w:b/>
                <w:sz w:val="24"/>
                <w:szCs w:val="24"/>
              </w:rPr>
              <w:t xml:space="preserve"> working hours</w:t>
            </w:r>
            <w:r w:rsidRPr="006B719F">
              <w:rPr>
                <w:rFonts w:ascii="Garamond" w:eastAsia="Arial" w:hAnsi="Garamond" w:cs="Arial"/>
                <w:b/>
                <w:sz w:val="24"/>
                <w:szCs w:val="24"/>
              </w:rPr>
              <w:t>:</w:t>
            </w:r>
            <w:r w:rsidRPr="006B719F">
              <w:rPr>
                <w:rFonts w:ascii="Garamond" w:eastAsia="Arial" w:hAnsi="Garamond" w:cs="Arial"/>
                <w:bCs/>
                <w:sz w:val="24"/>
                <w:szCs w:val="24"/>
              </w:rPr>
              <w:t xml:space="preserve"> </w:t>
            </w:r>
          </w:p>
          <w:p w14:paraId="10427244" w14:textId="02F5719A" w:rsidR="006B719F" w:rsidRDefault="006B719F" w:rsidP="006B719F">
            <w:pPr>
              <w:rPr>
                <w:rFonts w:ascii="Garamond" w:eastAsia="Arial" w:hAnsi="Garamond" w:cs="Arial"/>
                <w:bCs/>
                <w:sz w:val="24"/>
                <w:szCs w:val="24"/>
              </w:rPr>
            </w:pPr>
            <w:r w:rsidRPr="006B719F">
              <w:rPr>
                <w:rFonts w:ascii="Garamond" w:eastAsia="Arial" w:hAnsi="Garamond" w:cs="Arial"/>
                <w:bCs/>
                <w:sz w:val="24"/>
                <w:szCs w:val="24"/>
              </w:rPr>
              <w:t>08:30 – 15:30</w:t>
            </w:r>
          </w:p>
          <w:p w14:paraId="3FF9BC36" w14:textId="636743BF" w:rsidR="006B719F" w:rsidRDefault="006B719F" w:rsidP="00603899">
            <w:pPr>
              <w:rPr>
                <w:rFonts w:ascii="Garamond" w:eastAsia="Arial" w:hAnsi="Garamond" w:cs="Arial"/>
                <w:b/>
                <w:sz w:val="24"/>
                <w:szCs w:val="24"/>
              </w:rPr>
            </w:pPr>
          </w:p>
        </w:tc>
      </w:tr>
      <w:tr w:rsidR="006B719F" w:rsidRPr="004C220B" w14:paraId="2C4720CC" w14:textId="77777777" w:rsidTr="006B719F">
        <w:trPr>
          <w:trHeight w:val="364"/>
        </w:trPr>
        <w:tc>
          <w:tcPr>
            <w:tcW w:w="2547" w:type="dxa"/>
          </w:tcPr>
          <w:p w14:paraId="5213F9E9" w14:textId="050993B9" w:rsidR="006B719F" w:rsidRDefault="006B719F" w:rsidP="00603899">
            <w:pPr>
              <w:rPr>
                <w:rFonts w:ascii="Garamond" w:eastAsia="Arial" w:hAnsi="Garamond" w:cs="Arial"/>
                <w:b/>
                <w:sz w:val="24"/>
                <w:szCs w:val="24"/>
              </w:rPr>
            </w:pPr>
            <w:r>
              <w:rPr>
                <w:rFonts w:ascii="Garamond" w:eastAsia="Arial" w:hAnsi="Garamond" w:cs="Arial"/>
                <w:b/>
                <w:sz w:val="24"/>
                <w:szCs w:val="24"/>
              </w:rPr>
              <w:t>Holiday Entitlement</w:t>
            </w:r>
          </w:p>
        </w:tc>
        <w:tc>
          <w:tcPr>
            <w:tcW w:w="8080" w:type="dxa"/>
          </w:tcPr>
          <w:p w14:paraId="6B580F12" w14:textId="1EFCFBAF" w:rsidR="006B719F" w:rsidRDefault="003B5BE3" w:rsidP="00603899">
            <w:pPr>
              <w:rPr>
                <w:rFonts w:ascii="Garamond" w:eastAsia="Arial" w:hAnsi="Garamond" w:cs="Arial"/>
                <w:b/>
                <w:sz w:val="24"/>
                <w:szCs w:val="24"/>
              </w:rPr>
            </w:pPr>
            <w:r>
              <w:rPr>
                <w:rFonts w:ascii="Garamond" w:eastAsia="Arial" w:hAnsi="Garamond" w:cs="Arial"/>
                <w:bCs/>
                <w:sz w:val="24"/>
                <w:szCs w:val="24"/>
              </w:rPr>
              <w:t xml:space="preserve">The post holder will be entitled to </w:t>
            </w:r>
            <w:r w:rsidR="006B719F" w:rsidRPr="006B719F">
              <w:rPr>
                <w:rFonts w:ascii="Garamond" w:eastAsia="Arial" w:hAnsi="Garamond" w:cs="Arial"/>
                <w:bCs/>
                <w:sz w:val="24"/>
                <w:szCs w:val="24"/>
              </w:rPr>
              <w:t xml:space="preserve">30 days </w:t>
            </w:r>
            <w:r>
              <w:rPr>
                <w:rFonts w:ascii="Garamond" w:eastAsia="Arial" w:hAnsi="Garamond" w:cs="Arial"/>
                <w:bCs/>
                <w:sz w:val="24"/>
                <w:szCs w:val="24"/>
              </w:rPr>
              <w:t>annual leave</w:t>
            </w:r>
            <w:r w:rsidR="00E20237">
              <w:rPr>
                <w:rFonts w:ascii="Garamond" w:eastAsia="Arial" w:hAnsi="Garamond" w:cs="Arial"/>
                <w:bCs/>
                <w:sz w:val="24"/>
                <w:szCs w:val="24"/>
              </w:rPr>
              <w:t>.</w:t>
            </w:r>
          </w:p>
        </w:tc>
      </w:tr>
      <w:tr w:rsidR="006B719F" w:rsidRPr="004C220B" w14:paraId="23226033" w14:textId="77777777" w:rsidTr="006B719F">
        <w:trPr>
          <w:trHeight w:val="364"/>
        </w:trPr>
        <w:tc>
          <w:tcPr>
            <w:tcW w:w="2547" w:type="dxa"/>
          </w:tcPr>
          <w:p w14:paraId="43B230D5" w14:textId="7E517D9B" w:rsidR="006B719F" w:rsidRDefault="006B719F" w:rsidP="00603899">
            <w:pPr>
              <w:rPr>
                <w:rFonts w:ascii="Garamond" w:eastAsia="Arial" w:hAnsi="Garamond" w:cs="Arial"/>
                <w:b/>
                <w:sz w:val="24"/>
                <w:szCs w:val="24"/>
              </w:rPr>
            </w:pPr>
            <w:r>
              <w:rPr>
                <w:rFonts w:ascii="Garamond" w:eastAsia="Arial" w:hAnsi="Garamond" w:cs="Arial"/>
                <w:b/>
                <w:sz w:val="24"/>
                <w:szCs w:val="24"/>
              </w:rPr>
              <w:t>Additional Details</w:t>
            </w:r>
          </w:p>
        </w:tc>
        <w:tc>
          <w:tcPr>
            <w:tcW w:w="8080" w:type="dxa"/>
          </w:tcPr>
          <w:p w14:paraId="49A98F7D" w14:textId="77777777" w:rsidR="006B719F" w:rsidRPr="003B5BE3" w:rsidRDefault="003B5BE3" w:rsidP="003B5BE3">
            <w:pPr>
              <w:pStyle w:val="ListParagraph"/>
              <w:numPr>
                <w:ilvl w:val="0"/>
                <w:numId w:val="51"/>
              </w:numPr>
              <w:rPr>
                <w:rFonts w:ascii="Garamond" w:eastAsia="Arial" w:hAnsi="Garamond" w:cs="Arial"/>
                <w:bCs/>
                <w:sz w:val="24"/>
                <w:szCs w:val="24"/>
              </w:rPr>
            </w:pPr>
            <w:r w:rsidRPr="003B5BE3">
              <w:rPr>
                <w:rFonts w:ascii="Garamond" w:eastAsia="Arial" w:hAnsi="Garamond" w:cs="Arial"/>
                <w:bCs/>
                <w:sz w:val="24"/>
                <w:szCs w:val="24"/>
              </w:rPr>
              <w:t xml:space="preserve">Requirements to work occasional weekends and evenings for school events. The post holder will be expected to attend Open Morning and all staff </w:t>
            </w:r>
            <w:proofErr w:type="spellStart"/>
            <w:r w:rsidRPr="003B5BE3">
              <w:rPr>
                <w:rFonts w:ascii="Garamond" w:eastAsia="Arial" w:hAnsi="Garamond" w:cs="Arial"/>
                <w:bCs/>
                <w:sz w:val="24"/>
                <w:szCs w:val="24"/>
              </w:rPr>
              <w:t>InSET</w:t>
            </w:r>
            <w:proofErr w:type="spellEnd"/>
            <w:r w:rsidRPr="003B5BE3">
              <w:rPr>
                <w:rFonts w:ascii="Garamond" w:eastAsia="Arial" w:hAnsi="Garamond" w:cs="Arial"/>
                <w:bCs/>
                <w:sz w:val="24"/>
                <w:szCs w:val="24"/>
              </w:rPr>
              <w:t xml:space="preserve"> and Admissions days.</w:t>
            </w:r>
          </w:p>
          <w:p w14:paraId="7B193516" w14:textId="77777777" w:rsidR="003B5BE3" w:rsidRPr="003B5BE3" w:rsidRDefault="003B5BE3" w:rsidP="003B5BE3">
            <w:pPr>
              <w:pStyle w:val="ListParagraph"/>
              <w:numPr>
                <w:ilvl w:val="0"/>
                <w:numId w:val="51"/>
              </w:numPr>
              <w:rPr>
                <w:rFonts w:ascii="Garamond" w:eastAsia="Arial" w:hAnsi="Garamond" w:cs="Arial"/>
                <w:bCs/>
                <w:sz w:val="24"/>
                <w:szCs w:val="24"/>
              </w:rPr>
            </w:pPr>
            <w:r w:rsidRPr="003B5BE3">
              <w:rPr>
                <w:rFonts w:ascii="Garamond" w:eastAsia="Arial" w:hAnsi="Garamond" w:cs="Arial"/>
                <w:bCs/>
                <w:sz w:val="24"/>
                <w:szCs w:val="24"/>
              </w:rPr>
              <w:t xml:space="preserve">Support staff are enrolled into a defined contribution scheme. </w:t>
            </w:r>
          </w:p>
          <w:p w14:paraId="641247C4" w14:textId="2182604C" w:rsidR="003B5BE3" w:rsidRPr="003B5BE3" w:rsidRDefault="003B5BE3" w:rsidP="003B5BE3">
            <w:pPr>
              <w:pStyle w:val="ListParagraph"/>
              <w:numPr>
                <w:ilvl w:val="0"/>
                <w:numId w:val="51"/>
              </w:numPr>
              <w:rPr>
                <w:rFonts w:ascii="Garamond" w:eastAsia="Arial" w:hAnsi="Garamond" w:cs="Arial"/>
                <w:bCs/>
                <w:sz w:val="24"/>
                <w:szCs w:val="24"/>
              </w:rPr>
            </w:pPr>
            <w:r w:rsidRPr="003B5BE3">
              <w:rPr>
                <w:rFonts w:ascii="Garamond" w:eastAsia="Arial" w:hAnsi="Garamond" w:cs="Arial"/>
                <w:bCs/>
                <w:sz w:val="24"/>
                <w:szCs w:val="24"/>
              </w:rPr>
              <w:t>Staff are required to make a minimum contribution into the scheme, amounting to 5%. The school will make a graduated employer contribution, based on length of service.</w:t>
            </w:r>
          </w:p>
          <w:p w14:paraId="146FA033" w14:textId="77777777" w:rsidR="003B5BE3" w:rsidRPr="003B5BE3" w:rsidRDefault="003B5BE3" w:rsidP="003B5BE3">
            <w:pPr>
              <w:pStyle w:val="ListParagraph"/>
              <w:numPr>
                <w:ilvl w:val="0"/>
                <w:numId w:val="51"/>
              </w:numPr>
              <w:rPr>
                <w:rFonts w:ascii="Garamond" w:eastAsia="Arial" w:hAnsi="Garamond" w:cs="Arial"/>
                <w:bCs/>
                <w:sz w:val="24"/>
                <w:szCs w:val="24"/>
              </w:rPr>
            </w:pPr>
            <w:r w:rsidRPr="003B5BE3">
              <w:rPr>
                <w:rFonts w:ascii="Garamond" w:eastAsia="Arial" w:hAnsi="Garamond" w:cs="Arial"/>
                <w:bCs/>
                <w:sz w:val="24"/>
                <w:szCs w:val="24"/>
              </w:rPr>
              <w:t>Free lunches during term time and when working during the school holidays. Refreshments available in the Common Room throughout the day.</w:t>
            </w:r>
          </w:p>
          <w:p w14:paraId="689748D0" w14:textId="77777777" w:rsidR="003B5BE3" w:rsidRPr="003B5BE3" w:rsidRDefault="003B5BE3" w:rsidP="003B5BE3">
            <w:pPr>
              <w:pStyle w:val="ListParagraph"/>
              <w:numPr>
                <w:ilvl w:val="0"/>
                <w:numId w:val="51"/>
              </w:numPr>
              <w:rPr>
                <w:rFonts w:ascii="Garamond" w:eastAsia="Arial" w:hAnsi="Garamond" w:cs="Arial"/>
                <w:bCs/>
                <w:sz w:val="24"/>
                <w:szCs w:val="24"/>
              </w:rPr>
            </w:pPr>
            <w:r w:rsidRPr="003B5BE3">
              <w:rPr>
                <w:rFonts w:ascii="Garamond" w:eastAsia="Arial" w:hAnsi="Garamond" w:cs="Arial"/>
                <w:bCs/>
                <w:sz w:val="24"/>
                <w:szCs w:val="24"/>
              </w:rPr>
              <w:t xml:space="preserve">Discounted membership of the </w:t>
            </w:r>
            <w:proofErr w:type="spellStart"/>
            <w:r w:rsidRPr="003B5BE3">
              <w:rPr>
                <w:rFonts w:ascii="Garamond" w:eastAsia="Arial" w:hAnsi="Garamond" w:cs="Arial"/>
                <w:bCs/>
                <w:sz w:val="24"/>
                <w:szCs w:val="24"/>
              </w:rPr>
              <w:t>Sylvestrian</w:t>
            </w:r>
            <w:proofErr w:type="spellEnd"/>
            <w:r w:rsidRPr="003B5BE3">
              <w:rPr>
                <w:rFonts w:ascii="Garamond" w:eastAsia="Arial" w:hAnsi="Garamond" w:cs="Arial"/>
                <w:bCs/>
                <w:sz w:val="24"/>
                <w:szCs w:val="24"/>
              </w:rPr>
              <w:t xml:space="preserve"> Leisure Centre.</w:t>
            </w:r>
          </w:p>
          <w:p w14:paraId="43DB5B61" w14:textId="77777777" w:rsidR="003B5BE3" w:rsidRPr="003B5BE3" w:rsidRDefault="003B5BE3" w:rsidP="003B5BE3">
            <w:pPr>
              <w:pStyle w:val="ListParagraph"/>
              <w:numPr>
                <w:ilvl w:val="0"/>
                <w:numId w:val="51"/>
              </w:numPr>
              <w:rPr>
                <w:rFonts w:ascii="Garamond" w:eastAsia="Arial" w:hAnsi="Garamond" w:cs="Arial"/>
                <w:bCs/>
                <w:sz w:val="24"/>
                <w:szCs w:val="24"/>
              </w:rPr>
            </w:pPr>
            <w:r w:rsidRPr="003B5BE3">
              <w:rPr>
                <w:rFonts w:ascii="Garamond" w:eastAsia="Arial" w:hAnsi="Garamond" w:cs="Arial"/>
                <w:bCs/>
                <w:sz w:val="24"/>
                <w:szCs w:val="24"/>
              </w:rPr>
              <w:t>Assistance obtaining a parking permit.</w:t>
            </w:r>
          </w:p>
          <w:p w14:paraId="75558443" w14:textId="77777777" w:rsidR="003B5BE3" w:rsidRPr="003B5BE3" w:rsidRDefault="003B5BE3" w:rsidP="003B5BE3">
            <w:pPr>
              <w:pStyle w:val="ListParagraph"/>
              <w:numPr>
                <w:ilvl w:val="0"/>
                <w:numId w:val="51"/>
              </w:numPr>
              <w:rPr>
                <w:rFonts w:ascii="Garamond" w:eastAsia="Arial" w:hAnsi="Garamond" w:cs="Arial"/>
                <w:bCs/>
                <w:sz w:val="24"/>
                <w:szCs w:val="24"/>
              </w:rPr>
            </w:pPr>
            <w:r w:rsidRPr="003B5BE3">
              <w:rPr>
                <w:rFonts w:ascii="Garamond" w:eastAsia="Arial" w:hAnsi="Garamond" w:cs="Arial"/>
                <w:bCs/>
                <w:sz w:val="24"/>
                <w:szCs w:val="24"/>
              </w:rPr>
              <w:t>Employer death in service benefit</w:t>
            </w:r>
          </w:p>
          <w:p w14:paraId="1A110937" w14:textId="77777777" w:rsidR="003B5BE3" w:rsidRPr="003B5BE3" w:rsidRDefault="003B5BE3" w:rsidP="003B5BE3">
            <w:pPr>
              <w:pStyle w:val="ListParagraph"/>
              <w:numPr>
                <w:ilvl w:val="0"/>
                <w:numId w:val="51"/>
              </w:numPr>
              <w:rPr>
                <w:rFonts w:ascii="Garamond" w:eastAsia="Arial" w:hAnsi="Garamond" w:cs="Arial"/>
                <w:bCs/>
                <w:sz w:val="24"/>
                <w:szCs w:val="24"/>
              </w:rPr>
            </w:pPr>
            <w:r w:rsidRPr="003B5BE3">
              <w:rPr>
                <w:rFonts w:ascii="Garamond" w:eastAsia="Arial" w:hAnsi="Garamond" w:cs="Arial"/>
                <w:bCs/>
                <w:sz w:val="24"/>
                <w:szCs w:val="24"/>
              </w:rPr>
              <w:t>Support with extensive CPD opportunities</w:t>
            </w:r>
          </w:p>
          <w:p w14:paraId="26082FE6" w14:textId="77A0F7F6" w:rsidR="003B5BE3" w:rsidRPr="003B5BE3" w:rsidRDefault="003B5BE3" w:rsidP="00603899">
            <w:pPr>
              <w:rPr>
                <w:rFonts w:ascii="Garamond" w:eastAsia="Arial" w:hAnsi="Garamond" w:cs="Arial"/>
                <w:bCs/>
                <w:sz w:val="24"/>
                <w:szCs w:val="24"/>
              </w:rPr>
            </w:pPr>
          </w:p>
        </w:tc>
      </w:tr>
    </w:tbl>
    <w:p w14:paraId="64359AAA" w14:textId="607F8F01" w:rsidR="00DE4936" w:rsidRDefault="00DE4936" w:rsidP="00760B1D">
      <w:pPr>
        <w:spacing w:after="0"/>
        <w:rPr>
          <w:rFonts w:ascii="Adobe Garamond Pro" w:hAnsi="Adobe Garamond Pro"/>
          <w:sz w:val="24"/>
          <w:szCs w:val="24"/>
        </w:rPr>
      </w:pPr>
    </w:p>
    <w:p w14:paraId="0BB96584" w14:textId="77777777" w:rsidR="004C220B" w:rsidRPr="004C220B" w:rsidRDefault="004C220B" w:rsidP="004C220B">
      <w:pPr>
        <w:rPr>
          <w:rFonts w:ascii="Adobe Garamond Pro" w:hAnsi="Adobe Garamond Pro"/>
          <w:sz w:val="24"/>
          <w:szCs w:val="24"/>
        </w:rPr>
      </w:pPr>
    </w:p>
    <w:p w14:paraId="357FEE64" w14:textId="77777777" w:rsidR="004C220B" w:rsidRPr="004C220B" w:rsidRDefault="004C220B" w:rsidP="004C220B">
      <w:pPr>
        <w:rPr>
          <w:rFonts w:ascii="Adobe Garamond Pro" w:hAnsi="Adobe Garamond Pro"/>
          <w:sz w:val="24"/>
          <w:szCs w:val="24"/>
        </w:rPr>
      </w:pPr>
    </w:p>
    <w:sectPr w:rsidR="004C220B" w:rsidRPr="004C220B" w:rsidSect="00792A7C">
      <w:footerReference w:type="default" r:id="rId12"/>
      <w:pgSz w:w="11906" w:h="16838"/>
      <w:pgMar w:top="454"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598B1" w14:textId="77777777" w:rsidR="00BB385D" w:rsidRDefault="00BB385D" w:rsidP="00E85477">
      <w:pPr>
        <w:spacing w:after="0" w:line="240" w:lineRule="auto"/>
      </w:pPr>
      <w:r>
        <w:separator/>
      </w:r>
    </w:p>
  </w:endnote>
  <w:endnote w:type="continuationSeparator" w:id="0">
    <w:p w14:paraId="6F494869" w14:textId="77777777" w:rsidR="00BB385D" w:rsidRDefault="00BB385D" w:rsidP="00E85477">
      <w:pPr>
        <w:spacing w:after="0" w:line="240" w:lineRule="auto"/>
      </w:pPr>
      <w:r>
        <w:continuationSeparator/>
      </w:r>
    </w:p>
  </w:endnote>
  <w:endnote w:type="continuationNotice" w:id="1">
    <w:p w14:paraId="698EAE63" w14:textId="77777777" w:rsidR="00BB385D" w:rsidRDefault="00BB38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facad">
    <w:panose1 w:val="00000000000000000000"/>
    <w:charset w:val="00"/>
    <w:family w:val="auto"/>
    <w:pitch w:val="variable"/>
    <w:sig w:usb0="A10000FF" w:usb1="5000207B" w:usb2="00000000" w:usb3="00000000" w:csb0="00000193" w:csb1="00000000"/>
  </w:font>
  <w:font w:name="Arial">
    <w:panose1 w:val="020B0604020202020204"/>
    <w:charset w:val="00"/>
    <w:family w:val="swiss"/>
    <w:pitch w:val="variable"/>
    <w:sig w:usb0="E0002EFF" w:usb1="C000785B" w:usb2="00000009" w:usb3="00000000" w:csb0="000001FF" w:csb1="00000000"/>
  </w:font>
  <w:font w:name="Adobe Garamond Pro">
    <w:altName w:val="Garamond"/>
    <w:panose1 w:val="00000000000000000000"/>
    <w:charset w:val="00"/>
    <w:family w:val="roman"/>
    <w:notTrueType/>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 w:name="AGaramondPro-Regular">
    <w:panose1 w:val="00000000000000000000"/>
    <w:charset w:val="00"/>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0CB98" w14:textId="705D8A49" w:rsidR="0080251F" w:rsidRPr="00792A7C" w:rsidRDefault="00E85477" w:rsidP="00ED7A46">
    <w:pPr>
      <w:autoSpaceDE w:val="0"/>
      <w:autoSpaceDN w:val="0"/>
      <w:adjustRightInd w:val="0"/>
      <w:rPr>
        <w:rFonts w:ascii="Garamond" w:hAnsi="Garamond"/>
        <w:b/>
        <w:bCs/>
        <w:color w:val="222222"/>
        <w:shd w:val="clear" w:color="auto" w:fill="FFFFFF"/>
      </w:rPr>
    </w:pPr>
    <w:r w:rsidRPr="00792A7C">
      <w:rPr>
        <w:rStyle w:val="Strong"/>
        <w:rFonts w:ascii="Garamond" w:hAnsi="Garamond"/>
        <w:b w:val="0"/>
        <w:bCs w:val="0"/>
        <w:color w:val="222222"/>
        <w:shd w:val="clear" w:color="auto" w:fill="FFFFFF"/>
      </w:rPr>
      <w:t>Forest School is committed to safeguarding and promoting the welfare of children. Appointment to this position requires an enhanced DBS disclosure.</w:t>
    </w:r>
    <w:r w:rsidR="0080251F" w:rsidRPr="00792A7C">
      <w:rPr>
        <w:rStyle w:val="Strong"/>
        <w:rFonts w:ascii="Garamond" w:hAnsi="Garamond"/>
        <w:b w:val="0"/>
        <w:bCs w:val="0"/>
        <w:color w:val="222222"/>
        <w:shd w:val="clear" w:color="auto" w:fill="FFFFFF"/>
      </w:rPr>
      <w:t xml:space="preserve">                                   </w:t>
    </w:r>
    <w:r w:rsidR="0080251F" w:rsidRPr="00792A7C">
      <w:rPr>
        <w:rStyle w:val="Strong"/>
        <w:rFonts w:ascii="Garamond" w:hAnsi="Garamond"/>
        <w:b w:val="0"/>
        <w:bCs w:val="0"/>
        <w:color w:val="222222"/>
        <w:shd w:val="clear" w:color="auto" w:fill="FFFFFF"/>
      </w:rPr>
      <w:tab/>
    </w:r>
    <w:r w:rsidR="0080251F" w:rsidRPr="00792A7C">
      <w:rPr>
        <w:rStyle w:val="Strong"/>
        <w:rFonts w:ascii="Garamond" w:hAnsi="Garamond"/>
        <w:b w:val="0"/>
        <w:bCs w:val="0"/>
        <w:color w:val="222222"/>
        <w:shd w:val="clear" w:color="auto" w:fill="FFFFFF"/>
      </w:rPr>
      <w:tab/>
    </w:r>
    <w:r w:rsidR="0080251F" w:rsidRPr="00792A7C">
      <w:rPr>
        <w:rStyle w:val="Strong"/>
        <w:rFonts w:ascii="Garamond" w:hAnsi="Garamond"/>
        <w:b w:val="0"/>
        <w:bCs w:val="0"/>
        <w:color w:val="222222"/>
        <w:shd w:val="clear" w:color="auto" w:fill="FFFFFF"/>
      </w:rPr>
      <w:tab/>
    </w:r>
    <w:r w:rsidR="0080251F" w:rsidRPr="00792A7C">
      <w:rPr>
        <w:rStyle w:val="Strong"/>
        <w:rFonts w:ascii="Garamond" w:hAnsi="Garamond"/>
        <w:b w:val="0"/>
        <w:bCs w:val="0"/>
        <w:color w:val="222222"/>
        <w:shd w:val="clear" w:color="auto" w:fill="FFFFFF"/>
      </w:rPr>
      <w:tab/>
    </w:r>
    <w:r w:rsidR="0080251F" w:rsidRPr="00792A7C">
      <w:rPr>
        <w:rStyle w:val="Strong"/>
        <w:rFonts w:ascii="Garamond" w:hAnsi="Garamond"/>
        <w:b w:val="0"/>
        <w:bCs w:val="0"/>
        <w:color w:val="222222"/>
        <w:shd w:val="clear" w:color="auto" w:fill="FFFFFF"/>
      </w:rPr>
      <w:tab/>
    </w:r>
    <w:r w:rsidR="0080251F" w:rsidRPr="00792A7C">
      <w:rPr>
        <w:rStyle w:val="Strong"/>
        <w:rFonts w:ascii="Garamond" w:hAnsi="Garamond"/>
        <w:b w:val="0"/>
        <w:bCs w:val="0"/>
        <w:color w:val="222222"/>
        <w:shd w:val="clear" w:color="auto" w:fill="FFFFFF"/>
      </w:rPr>
      <w:tab/>
    </w:r>
    <w:r w:rsidR="0080251F" w:rsidRPr="00792A7C">
      <w:rPr>
        <w:rStyle w:val="Strong"/>
        <w:rFonts w:ascii="Garamond" w:hAnsi="Garamond"/>
        <w:b w:val="0"/>
        <w:bCs w:val="0"/>
        <w:color w:val="222222"/>
        <w:shd w:val="clear" w:color="auto" w:fill="FFFF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CEA3A" w14:textId="77777777" w:rsidR="00BB385D" w:rsidRDefault="00BB385D" w:rsidP="00E85477">
      <w:pPr>
        <w:spacing w:after="0" w:line="240" w:lineRule="auto"/>
      </w:pPr>
      <w:r>
        <w:separator/>
      </w:r>
    </w:p>
  </w:footnote>
  <w:footnote w:type="continuationSeparator" w:id="0">
    <w:p w14:paraId="741F1AC9" w14:textId="77777777" w:rsidR="00BB385D" w:rsidRDefault="00BB385D" w:rsidP="00E85477">
      <w:pPr>
        <w:spacing w:after="0" w:line="240" w:lineRule="auto"/>
      </w:pPr>
      <w:r>
        <w:continuationSeparator/>
      </w:r>
    </w:p>
  </w:footnote>
  <w:footnote w:type="continuationNotice" w:id="1">
    <w:p w14:paraId="6A21FC00" w14:textId="77777777" w:rsidR="00BB385D" w:rsidRDefault="00BB385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D6658"/>
    <w:multiLevelType w:val="multilevel"/>
    <w:tmpl w:val="F6244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E24C3B"/>
    <w:multiLevelType w:val="multilevel"/>
    <w:tmpl w:val="58BA6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194F99"/>
    <w:multiLevelType w:val="hybridMultilevel"/>
    <w:tmpl w:val="D6AAD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BE3F6B"/>
    <w:multiLevelType w:val="multilevel"/>
    <w:tmpl w:val="4A946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636A05"/>
    <w:multiLevelType w:val="hybridMultilevel"/>
    <w:tmpl w:val="43245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B16ED7"/>
    <w:multiLevelType w:val="hybridMultilevel"/>
    <w:tmpl w:val="EACC21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33B78FD"/>
    <w:multiLevelType w:val="multilevel"/>
    <w:tmpl w:val="FFAAA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8460FC"/>
    <w:multiLevelType w:val="hybridMultilevel"/>
    <w:tmpl w:val="C5CA490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5D96268"/>
    <w:multiLevelType w:val="hybridMultilevel"/>
    <w:tmpl w:val="0C3E1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0643F2"/>
    <w:multiLevelType w:val="multilevel"/>
    <w:tmpl w:val="BB4E2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FF035A"/>
    <w:multiLevelType w:val="hybridMultilevel"/>
    <w:tmpl w:val="FAD09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C00BBE"/>
    <w:multiLevelType w:val="multilevel"/>
    <w:tmpl w:val="596AA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303AA9"/>
    <w:multiLevelType w:val="multilevel"/>
    <w:tmpl w:val="4DDA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CD4288"/>
    <w:multiLevelType w:val="hybridMultilevel"/>
    <w:tmpl w:val="B31016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71E69C0"/>
    <w:multiLevelType w:val="multilevel"/>
    <w:tmpl w:val="55B2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362567"/>
    <w:multiLevelType w:val="hybridMultilevel"/>
    <w:tmpl w:val="4D400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C8483F"/>
    <w:multiLevelType w:val="multilevel"/>
    <w:tmpl w:val="FFAAA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BFA540B"/>
    <w:multiLevelType w:val="hybridMultilevel"/>
    <w:tmpl w:val="06704F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EA075A0"/>
    <w:multiLevelType w:val="hybridMultilevel"/>
    <w:tmpl w:val="85327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C22BDD"/>
    <w:multiLevelType w:val="hybridMultilevel"/>
    <w:tmpl w:val="E0360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0C001E"/>
    <w:multiLevelType w:val="multilevel"/>
    <w:tmpl w:val="0EF89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193856"/>
    <w:multiLevelType w:val="multilevel"/>
    <w:tmpl w:val="122A3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5EE231B"/>
    <w:multiLevelType w:val="hybridMultilevel"/>
    <w:tmpl w:val="E496CA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B40475F"/>
    <w:multiLevelType w:val="hybridMultilevel"/>
    <w:tmpl w:val="A96863E0"/>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01829AC"/>
    <w:multiLevelType w:val="hybridMultilevel"/>
    <w:tmpl w:val="E2404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3D5183"/>
    <w:multiLevelType w:val="hybridMultilevel"/>
    <w:tmpl w:val="B2D87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77790E"/>
    <w:multiLevelType w:val="hybridMultilevel"/>
    <w:tmpl w:val="AC9685D0"/>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C406EA6"/>
    <w:multiLevelType w:val="multilevel"/>
    <w:tmpl w:val="35266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D812370"/>
    <w:multiLevelType w:val="multilevel"/>
    <w:tmpl w:val="4D703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FC56F95"/>
    <w:multiLevelType w:val="hybridMultilevel"/>
    <w:tmpl w:val="D3F4E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044D41"/>
    <w:multiLevelType w:val="hybridMultilevel"/>
    <w:tmpl w:val="E08E31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540F19E8"/>
    <w:multiLevelType w:val="hybridMultilevel"/>
    <w:tmpl w:val="CF9C1D4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5B07EE5"/>
    <w:multiLevelType w:val="multilevel"/>
    <w:tmpl w:val="B0B21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748231D"/>
    <w:multiLevelType w:val="hybridMultilevel"/>
    <w:tmpl w:val="89EA5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11762C"/>
    <w:multiLevelType w:val="hybridMultilevel"/>
    <w:tmpl w:val="AA88C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BE539B4"/>
    <w:multiLevelType w:val="multilevel"/>
    <w:tmpl w:val="FB021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DCE5F25"/>
    <w:multiLevelType w:val="hybridMultilevel"/>
    <w:tmpl w:val="C5AE3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1F4240"/>
    <w:multiLevelType w:val="multilevel"/>
    <w:tmpl w:val="8F96F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1C337BB"/>
    <w:multiLevelType w:val="hybridMultilevel"/>
    <w:tmpl w:val="5E9E6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32E3A7D"/>
    <w:multiLevelType w:val="multilevel"/>
    <w:tmpl w:val="FFAAA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36310A2"/>
    <w:multiLevelType w:val="hybridMultilevel"/>
    <w:tmpl w:val="91E21B7E"/>
    <w:lvl w:ilvl="0" w:tplc="6F801B22">
      <w:numFmt w:val="bullet"/>
      <w:lvlText w:val="•"/>
      <w:lvlJc w:val="left"/>
      <w:pPr>
        <w:ind w:left="720" w:hanging="720"/>
      </w:pPr>
      <w:rPr>
        <w:rFonts w:ascii="Afacad" w:eastAsia="Arial" w:hAnsi="Afacad"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1F7CCE"/>
    <w:multiLevelType w:val="multilevel"/>
    <w:tmpl w:val="5F105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DE96081"/>
    <w:multiLevelType w:val="multilevel"/>
    <w:tmpl w:val="FFAAA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454165C"/>
    <w:multiLevelType w:val="multilevel"/>
    <w:tmpl w:val="D2ACA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50E7A35"/>
    <w:multiLevelType w:val="hybridMultilevel"/>
    <w:tmpl w:val="1FFC6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575DDF"/>
    <w:multiLevelType w:val="hybridMultilevel"/>
    <w:tmpl w:val="71483004"/>
    <w:lvl w:ilvl="0" w:tplc="6F801B22">
      <w:numFmt w:val="bullet"/>
      <w:lvlText w:val="•"/>
      <w:lvlJc w:val="left"/>
      <w:pPr>
        <w:ind w:left="720" w:hanging="720"/>
      </w:pPr>
      <w:rPr>
        <w:rFonts w:ascii="Afacad" w:eastAsia="Arial" w:hAnsi="Afacad"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8036910"/>
    <w:multiLevelType w:val="hybridMultilevel"/>
    <w:tmpl w:val="EE281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9DE0EB5"/>
    <w:multiLevelType w:val="hybridMultilevel"/>
    <w:tmpl w:val="4F14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B4E3875"/>
    <w:multiLevelType w:val="hybridMultilevel"/>
    <w:tmpl w:val="599AF138"/>
    <w:lvl w:ilvl="0" w:tplc="D65C3C8C">
      <w:numFmt w:val="bullet"/>
      <w:lvlText w:val="-"/>
      <w:lvlJc w:val="left"/>
      <w:pPr>
        <w:ind w:left="720" w:hanging="360"/>
      </w:pPr>
      <w:rPr>
        <w:rFonts w:ascii="Adobe Garamond Pro" w:eastAsiaTheme="minorHAnsi" w:hAnsi="Adobe Garamond Pr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EB703AA"/>
    <w:multiLevelType w:val="hybridMultilevel"/>
    <w:tmpl w:val="612089A6"/>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7F971C43"/>
    <w:multiLevelType w:val="hybridMultilevel"/>
    <w:tmpl w:val="68B4324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81467170">
    <w:abstractNumId w:val="46"/>
  </w:num>
  <w:num w:numId="2" w16cid:durableId="1850026612">
    <w:abstractNumId w:val="36"/>
  </w:num>
  <w:num w:numId="3" w16cid:durableId="1708021482">
    <w:abstractNumId w:val="34"/>
  </w:num>
  <w:num w:numId="4" w16cid:durableId="801387689">
    <w:abstractNumId w:val="19"/>
  </w:num>
  <w:num w:numId="5" w16cid:durableId="1654988962">
    <w:abstractNumId w:val="15"/>
  </w:num>
  <w:num w:numId="6" w16cid:durableId="521864215">
    <w:abstractNumId w:val="20"/>
  </w:num>
  <w:num w:numId="7" w16cid:durableId="2082949339">
    <w:abstractNumId w:val="7"/>
  </w:num>
  <w:num w:numId="8" w16cid:durableId="1624339192">
    <w:abstractNumId w:val="29"/>
  </w:num>
  <w:num w:numId="9" w16cid:durableId="2093888976">
    <w:abstractNumId w:val="38"/>
  </w:num>
  <w:num w:numId="10" w16cid:durableId="1678843372">
    <w:abstractNumId w:val="47"/>
  </w:num>
  <w:num w:numId="11" w16cid:durableId="1921988355">
    <w:abstractNumId w:val="8"/>
  </w:num>
  <w:num w:numId="12" w16cid:durableId="396055000">
    <w:abstractNumId w:val="27"/>
  </w:num>
  <w:num w:numId="13" w16cid:durableId="1728648906">
    <w:abstractNumId w:val="48"/>
  </w:num>
  <w:num w:numId="14" w16cid:durableId="1036127904">
    <w:abstractNumId w:val="49"/>
  </w:num>
  <w:num w:numId="15" w16cid:durableId="1471022158">
    <w:abstractNumId w:val="26"/>
  </w:num>
  <w:num w:numId="16" w16cid:durableId="1222710825">
    <w:abstractNumId w:val="23"/>
  </w:num>
  <w:num w:numId="17" w16cid:durableId="1639337172">
    <w:abstractNumId w:val="22"/>
  </w:num>
  <w:num w:numId="18" w16cid:durableId="2052726390">
    <w:abstractNumId w:val="33"/>
  </w:num>
  <w:num w:numId="19" w16cid:durableId="2145153526">
    <w:abstractNumId w:val="50"/>
  </w:num>
  <w:num w:numId="20" w16cid:durableId="2137596467">
    <w:abstractNumId w:val="17"/>
  </w:num>
  <w:num w:numId="21" w16cid:durableId="246577713">
    <w:abstractNumId w:val="13"/>
  </w:num>
  <w:num w:numId="22" w16cid:durableId="1273828199">
    <w:abstractNumId w:val="30"/>
  </w:num>
  <w:num w:numId="23" w16cid:durableId="348263495">
    <w:abstractNumId w:val="5"/>
  </w:num>
  <w:num w:numId="24" w16cid:durableId="1968386773">
    <w:abstractNumId w:val="39"/>
  </w:num>
  <w:num w:numId="25" w16cid:durableId="603194953">
    <w:abstractNumId w:val="10"/>
  </w:num>
  <w:num w:numId="26" w16cid:durableId="591476983">
    <w:abstractNumId w:val="16"/>
  </w:num>
  <w:num w:numId="27" w16cid:durableId="189883255">
    <w:abstractNumId w:val="42"/>
  </w:num>
  <w:num w:numId="28" w16cid:durableId="371266236">
    <w:abstractNumId w:val="6"/>
  </w:num>
  <w:num w:numId="29" w16cid:durableId="738866629">
    <w:abstractNumId w:val="31"/>
  </w:num>
  <w:num w:numId="30" w16cid:durableId="419182385">
    <w:abstractNumId w:val="9"/>
  </w:num>
  <w:num w:numId="31" w16cid:durableId="520827359">
    <w:abstractNumId w:val="3"/>
  </w:num>
  <w:num w:numId="32" w16cid:durableId="29377041">
    <w:abstractNumId w:val="12"/>
  </w:num>
  <w:num w:numId="33" w16cid:durableId="1329594950">
    <w:abstractNumId w:val="41"/>
  </w:num>
  <w:num w:numId="34" w16cid:durableId="1607276291">
    <w:abstractNumId w:val="14"/>
  </w:num>
  <w:num w:numId="35" w16cid:durableId="2129081436">
    <w:abstractNumId w:val="28"/>
  </w:num>
  <w:num w:numId="36" w16cid:durableId="1579948929">
    <w:abstractNumId w:val="43"/>
  </w:num>
  <w:num w:numId="37" w16cid:durableId="1196039313">
    <w:abstractNumId w:val="32"/>
  </w:num>
  <w:num w:numId="38" w16cid:durableId="611787657">
    <w:abstractNumId w:val="37"/>
  </w:num>
  <w:num w:numId="39" w16cid:durableId="2105572637">
    <w:abstractNumId w:val="11"/>
  </w:num>
  <w:num w:numId="40" w16cid:durableId="542912563">
    <w:abstractNumId w:val="0"/>
  </w:num>
  <w:num w:numId="41" w16cid:durableId="1523545052">
    <w:abstractNumId w:val="35"/>
  </w:num>
  <w:num w:numId="42" w16cid:durableId="92752673">
    <w:abstractNumId w:val="1"/>
  </w:num>
  <w:num w:numId="43" w16cid:durableId="105657281">
    <w:abstractNumId w:val="21"/>
  </w:num>
  <w:num w:numId="44" w16cid:durableId="1554581595">
    <w:abstractNumId w:val="18"/>
  </w:num>
  <w:num w:numId="45" w16cid:durableId="105781280">
    <w:abstractNumId w:val="45"/>
  </w:num>
  <w:num w:numId="46" w16cid:durableId="1171064812">
    <w:abstractNumId w:val="4"/>
  </w:num>
  <w:num w:numId="47" w16cid:durableId="1625498871">
    <w:abstractNumId w:val="40"/>
  </w:num>
  <w:num w:numId="48" w16cid:durableId="2147358979">
    <w:abstractNumId w:val="24"/>
  </w:num>
  <w:num w:numId="49" w16cid:durableId="798379623">
    <w:abstractNumId w:val="2"/>
  </w:num>
  <w:num w:numId="50" w16cid:durableId="1756658667">
    <w:abstractNumId w:val="25"/>
  </w:num>
  <w:num w:numId="51" w16cid:durableId="138787386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9CB"/>
    <w:rsid w:val="00000633"/>
    <w:rsid w:val="000059C8"/>
    <w:rsid w:val="00017537"/>
    <w:rsid w:val="00023727"/>
    <w:rsid w:val="00025CD5"/>
    <w:rsid w:val="00031C7C"/>
    <w:rsid w:val="00040ACA"/>
    <w:rsid w:val="000570E5"/>
    <w:rsid w:val="00074247"/>
    <w:rsid w:val="00074693"/>
    <w:rsid w:val="00076FBF"/>
    <w:rsid w:val="0007737C"/>
    <w:rsid w:val="0009406B"/>
    <w:rsid w:val="000B44D1"/>
    <w:rsid w:val="000C3F14"/>
    <w:rsid w:val="000E167B"/>
    <w:rsid w:val="00114D06"/>
    <w:rsid w:val="00134200"/>
    <w:rsid w:val="00141DF6"/>
    <w:rsid w:val="00153150"/>
    <w:rsid w:val="00184CA3"/>
    <w:rsid w:val="001A60CE"/>
    <w:rsid w:val="001B6AFD"/>
    <w:rsid w:val="002302AB"/>
    <w:rsid w:val="0023514E"/>
    <w:rsid w:val="00235BC8"/>
    <w:rsid w:val="00295254"/>
    <w:rsid w:val="00295F59"/>
    <w:rsid w:val="002B0DAC"/>
    <w:rsid w:val="002C78AB"/>
    <w:rsid w:val="002D3E84"/>
    <w:rsid w:val="002D78F0"/>
    <w:rsid w:val="002E2B35"/>
    <w:rsid w:val="002F0C50"/>
    <w:rsid w:val="00301310"/>
    <w:rsid w:val="0030137C"/>
    <w:rsid w:val="00324981"/>
    <w:rsid w:val="00326ED4"/>
    <w:rsid w:val="003304CC"/>
    <w:rsid w:val="003365FE"/>
    <w:rsid w:val="00395552"/>
    <w:rsid w:val="003B5BE3"/>
    <w:rsid w:val="003E325C"/>
    <w:rsid w:val="003F1876"/>
    <w:rsid w:val="004543A5"/>
    <w:rsid w:val="0046320A"/>
    <w:rsid w:val="0047305E"/>
    <w:rsid w:val="00487C21"/>
    <w:rsid w:val="004A4DB5"/>
    <w:rsid w:val="004B1913"/>
    <w:rsid w:val="004C220B"/>
    <w:rsid w:val="004D529E"/>
    <w:rsid w:val="004E0DA0"/>
    <w:rsid w:val="004E6251"/>
    <w:rsid w:val="00505D93"/>
    <w:rsid w:val="005109EC"/>
    <w:rsid w:val="00521989"/>
    <w:rsid w:val="00526488"/>
    <w:rsid w:val="00530DB5"/>
    <w:rsid w:val="005528BB"/>
    <w:rsid w:val="00555B0A"/>
    <w:rsid w:val="005569F3"/>
    <w:rsid w:val="00583AA2"/>
    <w:rsid w:val="00596947"/>
    <w:rsid w:val="005A2BFA"/>
    <w:rsid w:val="005E0BFE"/>
    <w:rsid w:val="005F0B05"/>
    <w:rsid w:val="00603899"/>
    <w:rsid w:val="006100A4"/>
    <w:rsid w:val="00610A27"/>
    <w:rsid w:val="006356A5"/>
    <w:rsid w:val="00651322"/>
    <w:rsid w:val="00653A8F"/>
    <w:rsid w:val="00681549"/>
    <w:rsid w:val="00682E08"/>
    <w:rsid w:val="00683433"/>
    <w:rsid w:val="00691C23"/>
    <w:rsid w:val="006B0175"/>
    <w:rsid w:val="006B4FD9"/>
    <w:rsid w:val="006B719F"/>
    <w:rsid w:val="006C17BF"/>
    <w:rsid w:val="006D28B0"/>
    <w:rsid w:val="006D57AC"/>
    <w:rsid w:val="006E442C"/>
    <w:rsid w:val="00742907"/>
    <w:rsid w:val="00760B1D"/>
    <w:rsid w:val="00792A7C"/>
    <w:rsid w:val="007A514A"/>
    <w:rsid w:val="007B46F1"/>
    <w:rsid w:val="007B4BB6"/>
    <w:rsid w:val="007D11C8"/>
    <w:rsid w:val="007D7029"/>
    <w:rsid w:val="007F0220"/>
    <w:rsid w:val="0080251F"/>
    <w:rsid w:val="00816EB0"/>
    <w:rsid w:val="00823648"/>
    <w:rsid w:val="00832B8A"/>
    <w:rsid w:val="00834726"/>
    <w:rsid w:val="00840F21"/>
    <w:rsid w:val="00845354"/>
    <w:rsid w:val="00852D19"/>
    <w:rsid w:val="00854A7E"/>
    <w:rsid w:val="00873472"/>
    <w:rsid w:val="008A7D9C"/>
    <w:rsid w:val="008B7D57"/>
    <w:rsid w:val="008D0D61"/>
    <w:rsid w:val="009207F9"/>
    <w:rsid w:val="0092161E"/>
    <w:rsid w:val="00933C83"/>
    <w:rsid w:val="00935D63"/>
    <w:rsid w:val="0095722D"/>
    <w:rsid w:val="00976A6F"/>
    <w:rsid w:val="009B79EA"/>
    <w:rsid w:val="009D7F38"/>
    <w:rsid w:val="00A00D95"/>
    <w:rsid w:val="00A12848"/>
    <w:rsid w:val="00A54DDB"/>
    <w:rsid w:val="00A5569B"/>
    <w:rsid w:val="00A805A6"/>
    <w:rsid w:val="00AA0903"/>
    <w:rsid w:val="00AB59C9"/>
    <w:rsid w:val="00AB76ED"/>
    <w:rsid w:val="00AD300B"/>
    <w:rsid w:val="00AD7981"/>
    <w:rsid w:val="00AE2641"/>
    <w:rsid w:val="00AF102D"/>
    <w:rsid w:val="00B15D9D"/>
    <w:rsid w:val="00B16309"/>
    <w:rsid w:val="00B36C2E"/>
    <w:rsid w:val="00B40490"/>
    <w:rsid w:val="00B51E2F"/>
    <w:rsid w:val="00B853CA"/>
    <w:rsid w:val="00BB385D"/>
    <w:rsid w:val="00BC38CE"/>
    <w:rsid w:val="00BD0F2C"/>
    <w:rsid w:val="00BE0545"/>
    <w:rsid w:val="00BE5C83"/>
    <w:rsid w:val="00BF13B4"/>
    <w:rsid w:val="00BF6012"/>
    <w:rsid w:val="00C04C5B"/>
    <w:rsid w:val="00C04F08"/>
    <w:rsid w:val="00C119A8"/>
    <w:rsid w:val="00C223AD"/>
    <w:rsid w:val="00C25F9F"/>
    <w:rsid w:val="00C40610"/>
    <w:rsid w:val="00C564B0"/>
    <w:rsid w:val="00C750EB"/>
    <w:rsid w:val="00C9371F"/>
    <w:rsid w:val="00C9562B"/>
    <w:rsid w:val="00CA22E7"/>
    <w:rsid w:val="00CA3C22"/>
    <w:rsid w:val="00CB0CA8"/>
    <w:rsid w:val="00CD2E82"/>
    <w:rsid w:val="00CD4474"/>
    <w:rsid w:val="00D029CB"/>
    <w:rsid w:val="00D0612C"/>
    <w:rsid w:val="00D27B68"/>
    <w:rsid w:val="00D4163B"/>
    <w:rsid w:val="00D43389"/>
    <w:rsid w:val="00D44234"/>
    <w:rsid w:val="00D47B05"/>
    <w:rsid w:val="00D552F7"/>
    <w:rsid w:val="00D9071A"/>
    <w:rsid w:val="00D97E55"/>
    <w:rsid w:val="00DA5CD9"/>
    <w:rsid w:val="00DB0E47"/>
    <w:rsid w:val="00DB4E08"/>
    <w:rsid w:val="00DE4936"/>
    <w:rsid w:val="00E20237"/>
    <w:rsid w:val="00E23900"/>
    <w:rsid w:val="00E35E91"/>
    <w:rsid w:val="00E551E5"/>
    <w:rsid w:val="00E85477"/>
    <w:rsid w:val="00E904D9"/>
    <w:rsid w:val="00EA5AB0"/>
    <w:rsid w:val="00EC1CD8"/>
    <w:rsid w:val="00EC5916"/>
    <w:rsid w:val="00ED030D"/>
    <w:rsid w:val="00ED3B64"/>
    <w:rsid w:val="00ED7A46"/>
    <w:rsid w:val="00F04988"/>
    <w:rsid w:val="00F213C4"/>
    <w:rsid w:val="00F2565F"/>
    <w:rsid w:val="00F4389E"/>
    <w:rsid w:val="00F71695"/>
    <w:rsid w:val="00F81C0D"/>
    <w:rsid w:val="00FA4167"/>
    <w:rsid w:val="00FA66C9"/>
    <w:rsid w:val="00FC3C10"/>
    <w:rsid w:val="00FE04AE"/>
    <w:rsid w:val="0352CCD9"/>
    <w:rsid w:val="04B0E78A"/>
    <w:rsid w:val="065A1005"/>
    <w:rsid w:val="07BF59A2"/>
    <w:rsid w:val="092D0FE1"/>
    <w:rsid w:val="0BCB8E3F"/>
    <w:rsid w:val="0CE09E09"/>
    <w:rsid w:val="0D612A2A"/>
    <w:rsid w:val="0E008104"/>
    <w:rsid w:val="0EA6F3E1"/>
    <w:rsid w:val="0F000183"/>
    <w:rsid w:val="10048AA9"/>
    <w:rsid w:val="10B8E3B5"/>
    <w:rsid w:val="10CF123B"/>
    <w:rsid w:val="11853811"/>
    <w:rsid w:val="12F4E9B8"/>
    <w:rsid w:val="1301F2A2"/>
    <w:rsid w:val="15041A5A"/>
    <w:rsid w:val="178A5A3A"/>
    <w:rsid w:val="1807B491"/>
    <w:rsid w:val="1AE6F192"/>
    <w:rsid w:val="1C23EC63"/>
    <w:rsid w:val="1CFDFDE0"/>
    <w:rsid w:val="1EA9E829"/>
    <w:rsid w:val="21C962EC"/>
    <w:rsid w:val="21EF64F0"/>
    <w:rsid w:val="221639B1"/>
    <w:rsid w:val="24F59191"/>
    <w:rsid w:val="26B8CC62"/>
    <w:rsid w:val="29FA2AB7"/>
    <w:rsid w:val="2AF88433"/>
    <w:rsid w:val="2B2A4D04"/>
    <w:rsid w:val="2CF7594D"/>
    <w:rsid w:val="2E17FE85"/>
    <w:rsid w:val="2FAD8EEA"/>
    <w:rsid w:val="30EC3802"/>
    <w:rsid w:val="31FF9A3B"/>
    <w:rsid w:val="34353503"/>
    <w:rsid w:val="37144144"/>
    <w:rsid w:val="3747052C"/>
    <w:rsid w:val="383F200D"/>
    <w:rsid w:val="3A52035B"/>
    <w:rsid w:val="3CAC0161"/>
    <w:rsid w:val="3D37A288"/>
    <w:rsid w:val="3D89A41D"/>
    <w:rsid w:val="3DD6BA68"/>
    <w:rsid w:val="3FA554AE"/>
    <w:rsid w:val="3FB8B7D9"/>
    <w:rsid w:val="4014A648"/>
    <w:rsid w:val="446BD7F8"/>
    <w:rsid w:val="44869409"/>
    <w:rsid w:val="44DC36CB"/>
    <w:rsid w:val="46CA6791"/>
    <w:rsid w:val="485373AE"/>
    <w:rsid w:val="4B45AACD"/>
    <w:rsid w:val="4BAEF470"/>
    <w:rsid w:val="4C7E1284"/>
    <w:rsid w:val="4CDF11AA"/>
    <w:rsid w:val="4D493883"/>
    <w:rsid w:val="4DA4E6B4"/>
    <w:rsid w:val="4F135FE3"/>
    <w:rsid w:val="4F82BCA4"/>
    <w:rsid w:val="527204D9"/>
    <w:rsid w:val="5334C62A"/>
    <w:rsid w:val="54F2FCFA"/>
    <w:rsid w:val="558289BD"/>
    <w:rsid w:val="571E5A1E"/>
    <w:rsid w:val="585F6532"/>
    <w:rsid w:val="5991B8B1"/>
    <w:rsid w:val="5B72354F"/>
    <w:rsid w:val="5C8548DA"/>
    <w:rsid w:val="5CFF3B1B"/>
    <w:rsid w:val="5D87F941"/>
    <w:rsid w:val="5D9CAC78"/>
    <w:rsid w:val="5DCFD00A"/>
    <w:rsid w:val="5F237AA8"/>
    <w:rsid w:val="5F6BA06B"/>
    <w:rsid w:val="5FF07C2F"/>
    <w:rsid w:val="6052E215"/>
    <w:rsid w:val="618852DF"/>
    <w:rsid w:val="625B6A64"/>
    <w:rsid w:val="62A2DC86"/>
    <w:rsid w:val="62A3412D"/>
    <w:rsid w:val="630B6558"/>
    <w:rsid w:val="63E30102"/>
    <w:rsid w:val="643F118E"/>
    <w:rsid w:val="65AD0B9E"/>
    <w:rsid w:val="6790511A"/>
    <w:rsid w:val="6889E038"/>
    <w:rsid w:val="6938C969"/>
    <w:rsid w:val="6D12C736"/>
    <w:rsid w:val="6E328A91"/>
    <w:rsid w:val="6E5BF404"/>
    <w:rsid w:val="6E91DFFE"/>
    <w:rsid w:val="6E956F3A"/>
    <w:rsid w:val="6F6D7860"/>
    <w:rsid w:val="7125821C"/>
    <w:rsid w:val="71CCC0EC"/>
    <w:rsid w:val="728D1697"/>
    <w:rsid w:val="75C4B759"/>
    <w:rsid w:val="75EB7462"/>
    <w:rsid w:val="75F8F33F"/>
    <w:rsid w:val="76012A45"/>
    <w:rsid w:val="768ACFFA"/>
    <w:rsid w:val="76F3F01E"/>
    <w:rsid w:val="781F99E7"/>
    <w:rsid w:val="788FC07F"/>
    <w:rsid w:val="78D5373C"/>
    <w:rsid w:val="7A2B90E0"/>
    <w:rsid w:val="7A71079D"/>
    <w:rsid w:val="7A9DFFA0"/>
    <w:rsid w:val="7AB33C05"/>
    <w:rsid w:val="7AC3783A"/>
    <w:rsid w:val="7AFBA83A"/>
    <w:rsid w:val="7B768861"/>
    <w:rsid w:val="7BE6E499"/>
    <w:rsid w:val="7C1FF385"/>
    <w:rsid w:val="7C6834C3"/>
    <w:rsid w:val="7D6331A2"/>
    <w:rsid w:val="7F3B9296"/>
    <w:rsid w:val="7F8AD83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C4B4FF"/>
  <w15:chartTrackingRefBased/>
  <w15:docId w15:val="{D66C2AF2-D62E-4C70-A1D5-D1C84681E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9C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29CB"/>
    <w:pPr>
      <w:ind w:left="720"/>
      <w:contextualSpacing/>
    </w:pPr>
  </w:style>
  <w:style w:type="paragraph" w:styleId="BalloonText">
    <w:name w:val="Balloon Text"/>
    <w:basedOn w:val="Normal"/>
    <w:link w:val="BalloonTextChar"/>
    <w:uiPriority w:val="99"/>
    <w:semiHidden/>
    <w:unhideWhenUsed/>
    <w:rsid w:val="00F256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565F"/>
    <w:rPr>
      <w:rFonts w:ascii="Segoe UI" w:hAnsi="Segoe UI" w:cs="Segoe UI"/>
      <w:sz w:val="18"/>
      <w:szCs w:val="18"/>
    </w:rPr>
  </w:style>
  <w:style w:type="character" w:styleId="CommentReference">
    <w:name w:val="annotation reference"/>
    <w:basedOn w:val="DefaultParagraphFont"/>
    <w:uiPriority w:val="99"/>
    <w:semiHidden/>
    <w:unhideWhenUsed/>
    <w:rsid w:val="003304CC"/>
    <w:rPr>
      <w:sz w:val="16"/>
      <w:szCs w:val="16"/>
    </w:rPr>
  </w:style>
  <w:style w:type="paragraph" w:styleId="CommentText">
    <w:name w:val="annotation text"/>
    <w:basedOn w:val="Normal"/>
    <w:link w:val="CommentTextChar"/>
    <w:uiPriority w:val="99"/>
    <w:semiHidden/>
    <w:unhideWhenUsed/>
    <w:rsid w:val="003304CC"/>
    <w:pPr>
      <w:spacing w:line="240" w:lineRule="auto"/>
    </w:pPr>
    <w:rPr>
      <w:sz w:val="20"/>
      <w:szCs w:val="20"/>
    </w:rPr>
  </w:style>
  <w:style w:type="character" w:customStyle="1" w:styleId="CommentTextChar">
    <w:name w:val="Comment Text Char"/>
    <w:basedOn w:val="DefaultParagraphFont"/>
    <w:link w:val="CommentText"/>
    <w:uiPriority w:val="99"/>
    <w:semiHidden/>
    <w:rsid w:val="003304CC"/>
    <w:rPr>
      <w:sz w:val="20"/>
      <w:szCs w:val="20"/>
    </w:rPr>
  </w:style>
  <w:style w:type="paragraph" w:styleId="CommentSubject">
    <w:name w:val="annotation subject"/>
    <w:basedOn w:val="CommentText"/>
    <w:next w:val="CommentText"/>
    <w:link w:val="CommentSubjectChar"/>
    <w:uiPriority w:val="99"/>
    <w:semiHidden/>
    <w:unhideWhenUsed/>
    <w:rsid w:val="003304CC"/>
    <w:rPr>
      <w:b/>
      <w:bCs/>
    </w:rPr>
  </w:style>
  <w:style w:type="character" w:customStyle="1" w:styleId="CommentSubjectChar">
    <w:name w:val="Comment Subject Char"/>
    <w:basedOn w:val="CommentTextChar"/>
    <w:link w:val="CommentSubject"/>
    <w:uiPriority w:val="99"/>
    <w:semiHidden/>
    <w:rsid w:val="003304CC"/>
    <w:rPr>
      <w:b/>
      <w:bCs/>
      <w:sz w:val="20"/>
      <w:szCs w:val="20"/>
    </w:rPr>
  </w:style>
  <w:style w:type="table" w:styleId="TableGrid">
    <w:name w:val="Table Grid"/>
    <w:basedOn w:val="TableNormal"/>
    <w:uiPriority w:val="39"/>
    <w:rsid w:val="008A7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935D63"/>
  </w:style>
  <w:style w:type="paragraph" w:customStyle="1" w:styleId="paragraph">
    <w:name w:val="paragraph"/>
    <w:basedOn w:val="Normal"/>
    <w:rsid w:val="00691C2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691C23"/>
  </w:style>
  <w:style w:type="paragraph" w:styleId="Header">
    <w:name w:val="header"/>
    <w:basedOn w:val="Normal"/>
    <w:link w:val="HeaderChar"/>
    <w:uiPriority w:val="99"/>
    <w:unhideWhenUsed/>
    <w:rsid w:val="00E854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5477"/>
  </w:style>
  <w:style w:type="paragraph" w:styleId="Footer">
    <w:name w:val="footer"/>
    <w:basedOn w:val="Normal"/>
    <w:link w:val="FooterChar"/>
    <w:uiPriority w:val="99"/>
    <w:unhideWhenUsed/>
    <w:rsid w:val="00E854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5477"/>
  </w:style>
  <w:style w:type="character" w:styleId="Strong">
    <w:name w:val="Strong"/>
    <w:basedOn w:val="DefaultParagraphFont"/>
    <w:uiPriority w:val="22"/>
    <w:qFormat/>
    <w:rsid w:val="00E85477"/>
    <w:rPr>
      <w:b/>
      <w:bCs/>
    </w:rPr>
  </w:style>
  <w:style w:type="table" w:customStyle="1" w:styleId="TableGrid1">
    <w:name w:val="TableGrid1"/>
    <w:rsid w:val="00BF6012"/>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default">
    <w:name w:val="default"/>
    <w:basedOn w:val="Normal"/>
    <w:rsid w:val="00816EB0"/>
    <w:pPr>
      <w:spacing w:after="0" w:line="240" w:lineRule="auto"/>
    </w:pPr>
    <w:rPr>
      <w:rFonts w:ascii="Calibri" w:hAnsi="Calibri" w:cs="Calibri"/>
      <w:lang w:eastAsia="en-GB"/>
    </w:rPr>
  </w:style>
  <w:style w:type="paragraph" w:styleId="Revision">
    <w:name w:val="Revision"/>
    <w:hidden/>
    <w:uiPriority w:val="99"/>
    <w:semiHidden/>
    <w:rsid w:val="00760B1D"/>
    <w:pPr>
      <w:spacing w:after="0" w:line="240" w:lineRule="auto"/>
    </w:pPr>
  </w:style>
  <w:style w:type="character" w:styleId="Hyperlink">
    <w:name w:val="Hyperlink"/>
    <w:basedOn w:val="DefaultParagraphFont"/>
    <w:uiPriority w:val="99"/>
    <w:unhideWhenUsed/>
    <w:rsid w:val="00C119A8"/>
    <w:rPr>
      <w:color w:val="0563C1" w:themeColor="hyperlink"/>
      <w:u w:val="single"/>
    </w:rPr>
  </w:style>
  <w:style w:type="character" w:styleId="FollowedHyperlink">
    <w:name w:val="FollowedHyperlink"/>
    <w:basedOn w:val="DefaultParagraphFont"/>
    <w:uiPriority w:val="99"/>
    <w:semiHidden/>
    <w:unhideWhenUsed/>
    <w:rsid w:val="00C119A8"/>
    <w:rPr>
      <w:color w:val="954F72" w:themeColor="followedHyperlink"/>
      <w:u w:val="single"/>
    </w:rPr>
  </w:style>
  <w:style w:type="paragraph" w:styleId="NoSpacing">
    <w:name w:val="No Spacing"/>
    <w:uiPriority w:val="1"/>
    <w:qFormat/>
    <w:rsid w:val="007A51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684435">
      <w:bodyDiv w:val="1"/>
      <w:marLeft w:val="0"/>
      <w:marRight w:val="0"/>
      <w:marTop w:val="0"/>
      <w:marBottom w:val="0"/>
      <w:divBdr>
        <w:top w:val="none" w:sz="0" w:space="0" w:color="auto"/>
        <w:left w:val="none" w:sz="0" w:space="0" w:color="auto"/>
        <w:bottom w:val="none" w:sz="0" w:space="0" w:color="auto"/>
        <w:right w:val="none" w:sz="0" w:space="0" w:color="auto"/>
      </w:divBdr>
    </w:div>
    <w:div w:id="1494026609">
      <w:bodyDiv w:val="1"/>
      <w:marLeft w:val="0"/>
      <w:marRight w:val="0"/>
      <w:marTop w:val="0"/>
      <w:marBottom w:val="0"/>
      <w:divBdr>
        <w:top w:val="none" w:sz="0" w:space="0" w:color="auto"/>
        <w:left w:val="none" w:sz="0" w:space="0" w:color="auto"/>
        <w:bottom w:val="none" w:sz="0" w:space="0" w:color="auto"/>
        <w:right w:val="none" w:sz="0" w:space="0" w:color="auto"/>
      </w:divBdr>
      <w:divsChild>
        <w:div w:id="135270180">
          <w:marLeft w:val="0"/>
          <w:marRight w:val="0"/>
          <w:marTop w:val="0"/>
          <w:marBottom w:val="0"/>
          <w:divBdr>
            <w:top w:val="none" w:sz="0" w:space="0" w:color="auto"/>
            <w:left w:val="none" w:sz="0" w:space="0" w:color="auto"/>
            <w:bottom w:val="none" w:sz="0" w:space="0" w:color="auto"/>
            <w:right w:val="none" w:sz="0" w:space="0" w:color="auto"/>
          </w:divBdr>
        </w:div>
        <w:div w:id="632827842">
          <w:marLeft w:val="0"/>
          <w:marRight w:val="0"/>
          <w:marTop w:val="0"/>
          <w:marBottom w:val="0"/>
          <w:divBdr>
            <w:top w:val="none" w:sz="0" w:space="0" w:color="auto"/>
            <w:left w:val="none" w:sz="0" w:space="0" w:color="auto"/>
            <w:bottom w:val="none" w:sz="0" w:space="0" w:color="auto"/>
            <w:right w:val="none" w:sz="0" w:space="0" w:color="auto"/>
          </w:divBdr>
        </w:div>
        <w:div w:id="918445923">
          <w:marLeft w:val="0"/>
          <w:marRight w:val="0"/>
          <w:marTop w:val="0"/>
          <w:marBottom w:val="0"/>
          <w:divBdr>
            <w:top w:val="none" w:sz="0" w:space="0" w:color="auto"/>
            <w:left w:val="none" w:sz="0" w:space="0" w:color="auto"/>
            <w:bottom w:val="none" w:sz="0" w:space="0" w:color="auto"/>
            <w:right w:val="none" w:sz="0" w:space="0" w:color="auto"/>
          </w:divBdr>
        </w:div>
        <w:div w:id="1022168426">
          <w:marLeft w:val="0"/>
          <w:marRight w:val="0"/>
          <w:marTop w:val="0"/>
          <w:marBottom w:val="0"/>
          <w:divBdr>
            <w:top w:val="none" w:sz="0" w:space="0" w:color="auto"/>
            <w:left w:val="none" w:sz="0" w:space="0" w:color="auto"/>
            <w:bottom w:val="none" w:sz="0" w:space="0" w:color="auto"/>
            <w:right w:val="none" w:sz="0" w:space="0" w:color="auto"/>
          </w:divBdr>
        </w:div>
        <w:div w:id="1989816696">
          <w:marLeft w:val="0"/>
          <w:marRight w:val="0"/>
          <w:marTop w:val="0"/>
          <w:marBottom w:val="0"/>
          <w:divBdr>
            <w:top w:val="none" w:sz="0" w:space="0" w:color="auto"/>
            <w:left w:val="none" w:sz="0" w:space="0" w:color="auto"/>
            <w:bottom w:val="none" w:sz="0" w:space="0" w:color="auto"/>
            <w:right w:val="none" w:sz="0" w:space="0" w:color="auto"/>
          </w:divBdr>
        </w:div>
      </w:divsChild>
    </w:div>
    <w:div w:id="1905606302">
      <w:bodyDiv w:val="1"/>
      <w:marLeft w:val="0"/>
      <w:marRight w:val="0"/>
      <w:marTop w:val="0"/>
      <w:marBottom w:val="0"/>
      <w:divBdr>
        <w:top w:val="none" w:sz="0" w:space="0" w:color="auto"/>
        <w:left w:val="none" w:sz="0" w:space="0" w:color="auto"/>
        <w:bottom w:val="none" w:sz="0" w:space="0" w:color="auto"/>
        <w:right w:val="none" w:sz="0" w:space="0" w:color="auto"/>
      </w:divBdr>
      <w:divsChild>
        <w:div w:id="335692654">
          <w:marLeft w:val="0"/>
          <w:marRight w:val="0"/>
          <w:marTop w:val="0"/>
          <w:marBottom w:val="0"/>
          <w:divBdr>
            <w:top w:val="none" w:sz="0" w:space="0" w:color="auto"/>
            <w:left w:val="none" w:sz="0" w:space="0" w:color="auto"/>
            <w:bottom w:val="none" w:sz="0" w:space="0" w:color="auto"/>
            <w:right w:val="none" w:sz="0" w:space="0" w:color="auto"/>
          </w:divBdr>
          <w:divsChild>
            <w:div w:id="658729335">
              <w:marLeft w:val="0"/>
              <w:marRight w:val="0"/>
              <w:marTop w:val="0"/>
              <w:marBottom w:val="0"/>
              <w:divBdr>
                <w:top w:val="none" w:sz="0" w:space="0" w:color="auto"/>
                <w:left w:val="none" w:sz="0" w:space="0" w:color="auto"/>
                <w:bottom w:val="none" w:sz="0" w:space="0" w:color="auto"/>
                <w:right w:val="none" w:sz="0" w:space="0" w:color="auto"/>
              </w:divBdr>
            </w:div>
            <w:div w:id="843545295">
              <w:marLeft w:val="0"/>
              <w:marRight w:val="0"/>
              <w:marTop w:val="0"/>
              <w:marBottom w:val="0"/>
              <w:divBdr>
                <w:top w:val="none" w:sz="0" w:space="0" w:color="auto"/>
                <w:left w:val="none" w:sz="0" w:space="0" w:color="auto"/>
                <w:bottom w:val="none" w:sz="0" w:space="0" w:color="auto"/>
                <w:right w:val="none" w:sz="0" w:space="0" w:color="auto"/>
              </w:divBdr>
            </w:div>
          </w:divsChild>
        </w:div>
        <w:div w:id="1445810475">
          <w:marLeft w:val="0"/>
          <w:marRight w:val="0"/>
          <w:marTop w:val="0"/>
          <w:marBottom w:val="0"/>
          <w:divBdr>
            <w:top w:val="none" w:sz="0" w:space="0" w:color="auto"/>
            <w:left w:val="none" w:sz="0" w:space="0" w:color="auto"/>
            <w:bottom w:val="none" w:sz="0" w:space="0" w:color="auto"/>
            <w:right w:val="none" w:sz="0" w:space="0" w:color="auto"/>
          </w:divBdr>
          <w:divsChild>
            <w:div w:id="758218224">
              <w:marLeft w:val="0"/>
              <w:marRight w:val="0"/>
              <w:marTop w:val="0"/>
              <w:marBottom w:val="0"/>
              <w:divBdr>
                <w:top w:val="none" w:sz="0" w:space="0" w:color="auto"/>
                <w:left w:val="none" w:sz="0" w:space="0" w:color="auto"/>
                <w:bottom w:val="none" w:sz="0" w:space="0" w:color="auto"/>
                <w:right w:val="none" w:sz="0" w:space="0" w:color="auto"/>
              </w:divBdr>
            </w:div>
            <w:div w:id="929241675">
              <w:marLeft w:val="0"/>
              <w:marRight w:val="0"/>
              <w:marTop w:val="0"/>
              <w:marBottom w:val="0"/>
              <w:divBdr>
                <w:top w:val="none" w:sz="0" w:space="0" w:color="auto"/>
                <w:left w:val="none" w:sz="0" w:space="0" w:color="auto"/>
                <w:bottom w:val="none" w:sz="0" w:space="0" w:color="auto"/>
                <w:right w:val="none" w:sz="0" w:space="0" w:color="auto"/>
              </w:divBdr>
            </w:div>
            <w:div w:id="1138107563">
              <w:marLeft w:val="0"/>
              <w:marRight w:val="0"/>
              <w:marTop w:val="0"/>
              <w:marBottom w:val="0"/>
              <w:divBdr>
                <w:top w:val="none" w:sz="0" w:space="0" w:color="auto"/>
                <w:left w:val="none" w:sz="0" w:space="0" w:color="auto"/>
                <w:bottom w:val="none" w:sz="0" w:space="0" w:color="auto"/>
                <w:right w:val="none" w:sz="0" w:space="0" w:color="auto"/>
              </w:divBdr>
            </w:div>
            <w:div w:id="172807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orest.org.uk/wp-content/uploads/2025/10/Safeguarding-and-Child-Protection-Policy.pdf"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FA210500B63640BE33100966EE9DCC" ma:contentTypeVersion="19" ma:contentTypeDescription="Create a new document." ma:contentTypeScope="" ma:versionID="bb1020c6bc51b41ccd9031b180c2a93a">
  <xsd:schema xmlns:xsd="http://www.w3.org/2001/XMLSchema" xmlns:xs="http://www.w3.org/2001/XMLSchema" xmlns:p="http://schemas.microsoft.com/office/2006/metadata/properties" xmlns:ns1="http://schemas.microsoft.com/sharepoint/v3" xmlns:ns2="54fb8f00-4981-466a-9974-5a7ab8deb5c3" xmlns:ns3="abf04d15-c3b6-4a2f-bcb7-d83159cadfe3" targetNamespace="http://schemas.microsoft.com/office/2006/metadata/properties" ma:root="true" ma:fieldsID="0e06c53d6eb4c754128554e38184563c" ns1:_="" ns2:_="" ns3:_="">
    <xsd:import namespace="http://schemas.microsoft.com/sharepoint/v3"/>
    <xsd:import namespace="54fb8f00-4981-466a-9974-5a7ab8deb5c3"/>
    <xsd:import namespace="abf04d15-c3b6-4a2f-bcb7-d83159cadf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element ref="ns2:lcf76f155ced4ddcb4097134ff3c332f" minOccurs="0"/>
                <xsd:element ref="ns3:TaxCatchAll" minOccurs="0"/>
                <xsd:element ref="ns2:MediaServiceOCR"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b8f00-4981-466a-9974-5a7ab8deb5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ac9eacb-06ab-41b3-bb03-3b3a20a28c9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f04d15-c3b6-4a2f-bcb7-d83159cadf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3e3b668-88bd-4896-96d5-14407d21dc5c}" ma:internalName="TaxCatchAll" ma:showField="CatchAllData" ma:web="abf04d15-c3b6-4a2f-bcb7-d83159cadf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fb8f00-4981-466a-9974-5a7ab8deb5c3">
      <Terms xmlns="http://schemas.microsoft.com/office/infopath/2007/PartnerControls"/>
    </lcf76f155ced4ddcb4097134ff3c332f>
    <TaxCatchAll xmlns="abf04d15-c3b6-4a2f-bcb7-d83159cadfe3"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B409C6C-9D83-474E-90DB-BF49B0AD8F10}">
  <ds:schemaRefs>
    <ds:schemaRef ds:uri="http://schemas.microsoft.com/sharepoint/v3/contenttype/forms"/>
  </ds:schemaRefs>
</ds:datastoreItem>
</file>

<file path=customXml/itemProps2.xml><?xml version="1.0" encoding="utf-8"?>
<ds:datastoreItem xmlns:ds="http://schemas.openxmlformats.org/officeDocument/2006/customXml" ds:itemID="{D54C8C97-FDE7-4060-8AE1-97CF6F00FC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fb8f00-4981-466a-9974-5a7ab8deb5c3"/>
    <ds:schemaRef ds:uri="abf04d15-c3b6-4a2f-bcb7-d83159cadf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46A98B-4F63-49F6-BBEA-DD0698E007BA}">
  <ds:schemaRefs>
    <ds:schemaRef ds:uri="http://schemas.microsoft.com/office/2006/metadata/properties"/>
    <ds:schemaRef ds:uri="http://schemas.microsoft.com/office/infopath/2007/PartnerControls"/>
    <ds:schemaRef ds:uri="54fb8f00-4981-466a-9974-5a7ab8deb5c3"/>
    <ds:schemaRef ds:uri="abf04d15-c3b6-4a2f-bcb7-d83159cadfe3"/>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1086</Words>
  <Characters>6245</Characters>
  <Application>Microsoft Office Word</Application>
  <DocSecurity>0</DocSecurity>
  <Lines>124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Woolston</dc:creator>
  <cp:keywords/>
  <dc:description/>
  <cp:lastModifiedBy>Connie Piquito</cp:lastModifiedBy>
  <cp:revision>3</cp:revision>
  <cp:lastPrinted>2019-07-17T18:45:00Z</cp:lastPrinted>
  <dcterms:created xsi:type="dcterms:W3CDTF">2026-01-30T14:36:00Z</dcterms:created>
  <dcterms:modified xsi:type="dcterms:W3CDTF">2026-01-30T14:49:00Z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0x01010081FA210500B63640BE33100966EE9DCC</vt:lpwstr>
  </property>
  <property fmtid="{D5CDD505-2E9C-101B-9397-08002B2CF9AE}" pid="3" name="MediaServiceImageTags">
    <vt:lpwstr/>
  </property>
</Properties>
</file>