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00F8" w14:textId="39A3E332" w:rsidR="00BB5B11" w:rsidRPr="00E44993" w:rsidRDefault="00BB5B11" w:rsidP="00BB5B11">
      <w:pPr>
        <w:spacing w:after="120" w:line="240" w:lineRule="auto"/>
        <w:rPr>
          <w:rFonts w:ascii="Arial" w:hAnsi="Arial" w:cs="Arial"/>
          <w:b/>
          <w:bCs/>
          <w:color w:val="00B0F0"/>
          <w:sz w:val="40"/>
          <w:szCs w:val="40"/>
          <w:lang w:val="en-GB"/>
        </w:rPr>
      </w:pPr>
      <w:r>
        <w:rPr>
          <w:rFonts w:ascii="Arial" w:hAnsi="Arial" w:cs="Arial"/>
          <w:b/>
          <w:bCs/>
          <w:color w:val="00B0F0"/>
          <w:sz w:val="40"/>
          <w:szCs w:val="40"/>
          <w:lang w:val="en-GB"/>
        </w:rPr>
        <w:t>Job description: Head of Executive Office and Communications</w:t>
      </w:r>
    </w:p>
    <w:tbl>
      <w:tblPr>
        <w:tblStyle w:val="TableGrid"/>
        <w:tblW w:w="0" w:type="auto"/>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shd w:val="clear" w:color="auto" w:fill="CCECFF"/>
        <w:tblCellMar>
          <w:top w:w="113" w:type="dxa"/>
          <w:left w:w="227" w:type="dxa"/>
          <w:bottom w:w="113" w:type="dxa"/>
          <w:right w:w="227" w:type="dxa"/>
        </w:tblCellMar>
        <w:tblLook w:val="04A0" w:firstRow="1" w:lastRow="0" w:firstColumn="1" w:lastColumn="0" w:noHBand="0" w:noVBand="1"/>
      </w:tblPr>
      <w:tblGrid>
        <w:gridCol w:w="6461"/>
        <w:gridCol w:w="3051"/>
      </w:tblGrid>
      <w:tr w:rsidR="00BB5B11" w:rsidRPr="00E44993" w14:paraId="0A841791" w14:textId="77777777" w:rsidTr="6DAC4E15">
        <w:tc>
          <w:tcPr>
            <w:tcW w:w="6461" w:type="dxa"/>
            <w:shd w:val="clear" w:color="auto" w:fill="CCECFF"/>
          </w:tcPr>
          <w:p w14:paraId="433F68DE" w14:textId="74395C14" w:rsidR="00BB5B11" w:rsidRPr="00E44993" w:rsidRDefault="00BB5B11" w:rsidP="6DAC4E15">
            <w:pPr>
              <w:spacing w:after="0" w:line="276" w:lineRule="auto"/>
              <w:rPr>
                <w:rFonts w:ascii="Arial" w:hAnsi="Arial" w:cs="Arial"/>
                <w:sz w:val="20"/>
                <w:szCs w:val="20"/>
              </w:rPr>
            </w:pPr>
            <w:r>
              <w:rPr>
                <w:rFonts w:ascii="Arial" w:hAnsi="Arial" w:cs="Arial"/>
                <w:sz w:val="20"/>
                <w:szCs w:val="20"/>
              </w:rPr>
              <w:t>T</w:t>
            </w:r>
            <w:r>
              <w:rPr>
                <w:rFonts w:ascii="Arial" w:eastAsia="MS Mincho" w:hAnsi="Arial" w:cs="Arial"/>
                <w:sz w:val="20"/>
                <w:szCs w:val="20"/>
              </w:rPr>
              <w:t>he Head of Executive Office and Communications will run the Executive Office and Ormiston’s communications agenda, providing effective, trusted support to the CEO and Deputy CEO while ensuring that our staff and external audiences feel informed, engaged, and connected to our mission and values.</w:t>
            </w:r>
          </w:p>
          <w:p w14:paraId="12F94A9C" w14:textId="75E5F5DD" w:rsidR="00BB5B11" w:rsidRPr="00E44993" w:rsidRDefault="00BB5B11" w:rsidP="6DAC4E15">
            <w:pPr>
              <w:spacing w:after="0" w:line="276" w:lineRule="auto"/>
              <w:rPr>
                <w:rFonts w:ascii="Arial" w:hAnsi="Arial" w:cs="Arial"/>
                <w:sz w:val="20"/>
                <w:szCs w:val="20"/>
              </w:rPr>
            </w:pPr>
          </w:p>
          <w:p w14:paraId="1EBCDA99" w14:textId="537FDC75" w:rsidR="1184B769" w:rsidRDefault="1184B769" w:rsidP="6DAC4E15">
            <w:pPr>
              <w:spacing w:after="0" w:line="276" w:lineRule="auto"/>
              <w:rPr>
                <w:rFonts w:ascii="Arial" w:hAnsi="Arial" w:cs="Arial"/>
                <w:sz w:val="20"/>
                <w:szCs w:val="20"/>
              </w:rPr>
            </w:pPr>
            <w:r>
              <w:rPr>
                <w:rFonts w:ascii="Arial" w:eastAsia="MS Mincho" w:hAnsi="Arial" w:cs="Arial"/>
                <w:sz w:val="20"/>
                <w:szCs w:val="20"/>
              </w:rPr>
              <w:t>As Head of Executive Office and Communications, you will run the Executive Office — including managing correspondence for the CEO and Deputy CEO and acting as a trusted advisor. You will also provide comprehensive leadership, planning and coordination of Ormiston's key internal and external communications. You will work closely with the National Leadership Group and schools to shape messaging and deliver strategic projects.</w:t>
            </w:r>
          </w:p>
          <w:p w14:paraId="3AE253BE" w14:textId="2C145EE6" w:rsidR="6DAC4E15" w:rsidRDefault="6DAC4E15" w:rsidP="6DAC4E15">
            <w:pPr>
              <w:spacing w:after="0" w:line="276" w:lineRule="auto"/>
              <w:rPr>
                <w:rFonts w:ascii="Arial" w:eastAsia="MS Mincho" w:hAnsi="Arial" w:cs="Arial"/>
                <w:sz w:val="20"/>
                <w:szCs w:val="20"/>
              </w:rPr>
            </w:pPr>
          </w:p>
          <w:p w14:paraId="5069575F" w14:textId="77777777" w:rsidR="00BB5B11" w:rsidRDefault="00BB5B11" w:rsidP="6DAC4E15">
            <w:pPr>
              <w:spacing w:after="0" w:line="276" w:lineRule="auto"/>
              <w:rPr>
                <w:rFonts w:ascii="Arial" w:eastAsia="MS Mincho" w:hAnsi="Arial" w:cs="Arial"/>
                <w:sz w:val="20"/>
                <w:szCs w:val="20"/>
              </w:rPr>
            </w:pPr>
            <w:r>
              <w:rPr>
                <w:rFonts w:ascii="Arial" w:eastAsia="MS Mincho" w:hAnsi="Arial" w:cs="Arial"/>
                <w:sz w:val="20"/>
                <w:szCs w:val="20"/>
              </w:rPr>
              <w:t>You will bring advanced skills in planning, delivering and monitoring communications, including the ability to establish and deliver a comprehensive communications strategy that is meaningful and coherent, with the buy-in of all our audiences.</w:t>
            </w:r>
          </w:p>
          <w:p w14:paraId="044AF9B3" w14:textId="77777777" w:rsidR="00A13B6D" w:rsidRDefault="00A13B6D" w:rsidP="6DAC4E15">
            <w:pPr>
              <w:spacing w:after="0" w:line="276" w:lineRule="auto"/>
              <w:rPr>
                <w:rFonts w:ascii="Arial" w:eastAsia="MS Mincho" w:hAnsi="Arial" w:cs="Arial"/>
                <w:sz w:val="20"/>
                <w:szCs w:val="20"/>
              </w:rPr>
            </w:pPr>
          </w:p>
          <w:p w14:paraId="17BFCF17" w14:textId="7C0955AE" w:rsidR="00A13B6D" w:rsidRPr="00E44993" w:rsidRDefault="00A13B6D" w:rsidP="6DAC4E15">
            <w:pPr>
              <w:spacing w:after="0" w:line="276" w:lineRule="auto"/>
              <w:rPr>
                <w:rFonts w:ascii="Arial" w:hAnsi="Arial" w:cs="Arial"/>
                <w:b/>
                <w:bCs/>
                <w:color w:val="00B0F0"/>
                <w:sz w:val="20"/>
                <w:szCs w:val="20"/>
                <w:lang w:val="en-GB"/>
              </w:rPr>
            </w:pPr>
            <w:r>
              <w:rPr>
                <w:rFonts w:ascii="Arial" w:eastAsia="MS Mincho" w:hAnsi="Arial" w:cs="Arial"/>
                <w:sz w:val="20"/>
                <w:szCs w:val="20"/>
              </w:rPr>
              <w:t>This role sits within the Transformation team.</w:t>
            </w:r>
          </w:p>
        </w:tc>
        <w:tc>
          <w:tcPr>
            <w:tcW w:w="3051" w:type="dxa"/>
            <w:shd w:val="clear" w:color="auto" w:fill="CCECFF"/>
          </w:tcPr>
          <w:p w14:paraId="232D087A" w14:textId="77777777" w:rsidR="00BB5B11" w:rsidRPr="00E44993" w:rsidRDefault="00BB5B11" w:rsidP="00BB5B11">
            <w:pPr>
              <w:pStyle w:val="NoSpacing"/>
              <w:rPr>
                <w:rFonts w:cs="Arial"/>
                <w:sz w:val="20"/>
                <w:szCs w:val="20"/>
              </w:rPr>
            </w:pPr>
            <w:r>
              <w:rPr>
                <w:rFonts w:cs="Arial"/>
                <w:b/>
                <w:sz w:val="20"/>
                <w:szCs w:val="20"/>
              </w:rPr>
              <w:t>Department:</w:t>
            </w:r>
            <w:r>
              <w:rPr>
                <w:rFonts w:cs="Arial"/>
                <w:sz w:val="20"/>
                <w:szCs w:val="20"/>
              </w:rPr>
              <w:t xml:space="preserve"> Executive Office</w:t>
            </w:r>
          </w:p>
          <w:p w14:paraId="0B06385B" w14:textId="77777777" w:rsidR="00BB5B11" w:rsidRPr="00E44993" w:rsidRDefault="00BB5B11" w:rsidP="00BB5B11">
            <w:pPr>
              <w:pStyle w:val="NoSpacing"/>
              <w:rPr>
                <w:rFonts w:cs="Arial"/>
                <w:b/>
                <w:sz w:val="20"/>
                <w:szCs w:val="20"/>
              </w:rPr>
            </w:pPr>
          </w:p>
          <w:p w14:paraId="08ACAE3D" w14:textId="12751C52" w:rsidR="00BB5B11" w:rsidRPr="00E44993" w:rsidRDefault="00BB5B11" w:rsidP="1FC4349F">
            <w:pPr>
              <w:pStyle w:val="NoSpacing"/>
              <w:rPr>
                <w:rFonts w:cs="Arial"/>
                <w:b/>
                <w:bCs/>
                <w:sz w:val="20"/>
                <w:szCs w:val="20"/>
                <w:lang w:val="en-US"/>
              </w:rPr>
            </w:pPr>
            <w:r>
              <w:rPr>
                <w:rFonts w:cs="Arial"/>
                <w:b/>
                <w:bCs/>
                <w:sz w:val="20"/>
                <w:szCs w:val="20"/>
                <w:lang w:val="en-US"/>
              </w:rPr>
              <w:t>Location:</w:t>
            </w:r>
            <w:r>
              <w:rPr>
                <w:rFonts w:cs="Arial"/>
                <w:sz w:val="20"/>
                <w:szCs w:val="20"/>
                <w:lang w:val="en-US"/>
              </w:rPr>
              <w:t xml:space="preserve"> Home based. National role with travel as required to the Birmingham office, schools and other locations as necessary. </w:t>
            </w:r>
          </w:p>
          <w:p w14:paraId="63A50FF5" w14:textId="77777777" w:rsidR="00BB5B11" w:rsidRPr="00E44993" w:rsidRDefault="00BB5B11" w:rsidP="00BB5B11">
            <w:pPr>
              <w:pStyle w:val="NoSpacing"/>
              <w:rPr>
                <w:rFonts w:cs="Arial"/>
                <w:b/>
                <w:sz w:val="20"/>
                <w:szCs w:val="20"/>
              </w:rPr>
            </w:pPr>
          </w:p>
          <w:p w14:paraId="38936FEE" w14:textId="7E39C0F5" w:rsidR="00BB5B11" w:rsidRDefault="00BB5B11" w:rsidP="00BB5B11">
            <w:pPr>
              <w:spacing w:after="0" w:line="240" w:lineRule="auto"/>
              <w:rPr>
                <w:rFonts w:ascii="Arial" w:hAnsi="Arial" w:cs="Arial"/>
                <w:sz w:val="20"/>
                <w:szCs w:val="20"/>
              </w:rPr>
            </w:pPr>
            <w:r>
              <w:rPr>
                <w:rFonts w:ascii="Arial" w:hAnsi="Arial" w:cs="Arial"/>
                <w:b/>
                <w:sz w:val="20"/>
                <w:szCs w:val="20"/>
              </w:rPr>
              <w:t>Salary:</w:t>
            </w:r>
            <w:r>
              <w:rPr>
                <w:rFonts w:ascii="Arial" w:hAnsi="Arial" w:cs="Arial"/>
                <w:sz w:val="20"/>
                <w:szCs w:val="20"/>
              </w:rPr>
              <w:t xml:space="preserve"> OAT Central 31-33 £74,448 - £80,523</w:t>
            </w:r>
          </w:p>
          <w:p w14:paraId="440B61E5" w14:textId="77777777" w:rsidR="004A2264" w:rsidRDefault="004A2264" w:rsidP="00BB5B11">
            <w:pPr>
              <w:spacing w:after="0" w:line="240" w:lineRule="auto"/>
              <w:rPr>
                <w:rFonts w:ascii="Arial" w:hAnsi="Arial" w:cs="Arial"/>
                <w:b/>
                <w:bCs/>
                <w:color w:val="00B0F0"/>
                <w:sz w:val="20"/>
                <w:szCs w:val="20"/>
              </w:rPr>
            </w:pPr>
          </w:p>
          <w:p w14:paraId="2403F45D" w14:textId="77777777" w:rsidR="004A2264" w:rsidRDefault="004A2264" w:rsidP="00BB5B11">
            <w:pPr>
              <w:spacing w:after="0" w:line="240" w:lineRule="auto"/>
              <w:rPr>
                <w:rFonts w:ascii="Arial" w:hAnsi="Arial" w:cs="Arial"/>
                <w:b/>
                <w:bCs/>
                <w:color w:val="00B0F0"/>
                <w:sz w:val="20"/>
                <w:szCs w:val="20"/>
                <w:lang w:val="en-GB"/>
              </w:rPr>
            </w:pPr>
          </w:p>
          <w:p w14:paraId="347869EA" w14:textId="17E4274E" w:rsidR="004A2264" w:rsidRPr="00E44993" w:rsidRDefault="004A2264" w:rsidP="00BB5B11">
            <w:pPr>
              <w:spacing w:after="0" w:line="240" w:lineRule="auto"/>
              <w:rPr>
                <w:rFonts w:ascii="Arial" w:hAnsi="Arial" w:cs="Arial"/>
                <w:b/>
                <w:bCs/>
                <w:color w:val="00B0F0"/>
                <w:sz w:val="20"/>
                <w:szCs w:val="20"/>
                <w:lang w:val="en-GB"/>
              </w:rPr>
            </w:pPr>
          </w:p>
        </w:tc>
      </w:tr>
    </w:tbl>
    <w:p w14:paraId="6FD89D29" w14:textId="77777777" w:rsidR="004F3845" w:rsidRPr="00E44993" w:rsidRDefault="004F3845" w:rsidP="00BB5B11">
      <w:pPr>
        <w:spacing w:after="0" w:line="240" w:lineRule="auto"/>
        <w:rPr>
          <w:rFonts w:ascii="Arial" w:hAnsi="Arial" w:cs="Arial"/>
          <w:b/>
          <w:bCs/>
          <w:color w:val="00B0F0"/>
          <w:sz w:val="24"/>
          <w:szCs w:val="24"/>
          <w:lang w:val="en-GB"/>
        </w:rPr>
      </w:pPr>
    </w:p>
    <w:p w14:paraId="43782DCE" w14:textId="537CA527" w:rsidR="00BB5B11" w:rsidRPr="00E44993" w:rsidRDefault="00BB5B11" w:rsidP="00BB5B11">
      <w:pPr>
        <w:spacing w:after="0" w:line="240" w:lineRule="auto"/>
        <w:rPr>
          <w:rFonts w:ascii="Arial" w:hAnsi="Arial" w:cs="Arial"/>
          <w:b/>
          <w:bCs/>
          <w:color w:val="00B0F0"/>
          <w:sz w:val="24"/>
          <w:szCs w:val="24"/>
          <w:lang w:val="en-GB"/>
        </w:rPr>
      </w:pPr>
      <w:r>
        <w:rPr>
          <w:rFonts w:ascii="Arial" w:hAnsi="Arial" w:cs="Arial"/>
          <w:b/>
          <w:bCs/>
          <w:color w:val="00B0F0"/>
          <w:sz w:val="24"/>
          <w:szCs w:val="24"/>
          <w:lang w:val="en-GB"/>
        </w:rPr>
        <w:t>Role and responsibilities</w:t>
      </w:r>
    </w:p>
    <w:p w14:paraId="0A825460" w14:textId="77777777" w:rsidR="007B65BD" w:rsidRDefault="007B65BD" w:rsidP="007B65BD">
      <w:pPr>
        <w:spacing w:after="0" w:line="276" w:lineRule="auto"/>
        <w:rPr>
          <w:rFonts w:ascii="Arial" w:hAnsi="Arial" w:cs="Arial"/>
          <w:b/>
          <w:bCs/>
        </w:rPr>
      </w:pPr>
    </w:p>
    <w:p w14:paraId="1D24F1D0" w14:textId="77777777" w:rsidR="00A46E2F" w:rsidRPr="00E44993" w:rsidRDefault="00A46E2F" w:rsidP="00A46E2F">
      <w:pPr>
        <w:spacing w:after="0" w:line="276" w:lineRule="auto"/>
        <w:rPr>
          <w:rFonts w:ascii="Arial" w:hAnsi="Arial" w:cs="Arial"/>
          <w:b/>
          <w:bCs/>
        </w:rPr>
      </w:pPr>
      <w:r>
        <w:rPr>
          <w:rFonts w:ascii="Arial" w:hAnsi="Arial" w:cs="Arial"/>
          <w:b/>
          <w:bCs/>
        </w:rPr>
        <w:t>Executive Office</w:t>
      </w:r>
    </w:p>
    <w:p w14:paraId="2333B4E4" w14:textId="39D13519" w:rsidR="00993088" w:rsidRPr="00993088" w:rsidRDefault="00993088" w:rsidP="00993088">
      <w:pPr>
        <w:pStyle w:val="ListParagraph"/>
        <w:numPr>
          <w:ilvl w:val="0"/>
          <w:numId w:val="12"/>
        </w:numPr>
        <w:tabs>
          <w:tab w:val="clear" w:pos="284"/>
        </w:tabs>
        <w:spacing w:after="0" w:line="240" w:lineRule="auto"/>
        <w:rPr>
          <w:rFonts w:ascii="Arial" w:hAnsi="Arial" w:cs="Arial"/>
        </w:rPr>
      </w:pPr>
      <w:r>
        <w:rPr>
          <w:rFonts w:ascii="Arial" w:hAnsi="Arial" w:cs="Arial"/>
        </w:rPr>
        <w:t>Act as a trusted advisor to the CEO and Deputy CEO, serving as a convener, problem solver and a source of sound and reasoned advice.</w:t>
      </w:r>
    </w:p>
    <w:p w14:paraId="5B833988" w14:textId="495891A2" w:rsidR="00295649" w:rsidRPr="00295649" w:rsidRDefault="00F13D9D" w:rsidP="00295649">
      <w:pPr>
        <w:numPr>
          <w:ilvl w:val="0"/>
          <w:numId w:val="12"/>
        </w:numPr>
        <w:tabs>
          <w:tab w:val="clear" w:pos="284"/>
        </w:tabs>
        <w:spacing w:after="0" w:line="276" w:lineRule="auto"/>
        <w:rPr>
          <w:rFonts w:ascii="Arial" w:hAnsi="Arial" w:cs="Arial"/>
        </w:rPr>
      </w:pPr>
      <w:r>
        <w:rPr>
          <w:rFonts w:ascii="Arial" w:hAnsi="Arial" w:cs="Arial"/>
        </w:rPr>
        <w:t>Strategically manage correspondence and requests on behalf of the CEO and Deputy CEO, acting in a private secretary capacity to ensure timely, accurate and appropriately prioritised responses, and that their time is used productively.</w:t>
      </w:r>
    </w:p>
    <w:p w14:paraId="73517573" w14:textId="10C6C9D9" w:rsidR="00A46E2F" w:rsidRDefault="00653BCC" w:rsidP="00A46E2F">
      <w:pPr>
        <w:numPr>
          <w:ilvl w:val="0"/>
          <w:numId w:val="12"/>
        </w:numPr>
        <w:tabs>
          <w:tab w:val="clear" w:pos="284"/>
        </w:tabs>
        <w:spacing w:after="0" w:line="276" w:lineRule="auto"/>
        <w:rPr>
          <w:rFonts w:ascii="Arial" w:hAnsi="Arial" w:cs="Arial"/>
        </w:rPr>
      </w:pPr>
      <w:r>
        <w:rPr>
          <w:rFonts w:ascii="Arial" w:hAnsi="Arial" w:cs="Arial"/>
        </w:rPr>
        <w:t>Oversee the administrative support for the CEO and Deputy CEO, ensuring effective diary management, scheduling and administrative support across the Executive Office.</w:t>
      </w:r>
    </w:p>
    <w:p w14:paraId="20CCD569" w14:textId="77777777" w:rsidR="00476E39" w:rsidRPr="00476E39" w:rsidRDefault="00476E39" w:rsidP="00476E39">
      <w:pPr>
        <w:pStyle w:val="ListParagraph"/>
        <w:numPr>
          <w:ilvl w:val="0"/>
          <w:numId w:val="12"/>
        </w:numPr>
        <w:tabs>
          <w:tab w:val="clear" w:pos="284"/>
        </w:tabs>
        <w:spacing w:after="0" w:line="240" w:lineRule="auto"/>
        <w:rPr>
          <w:rFonts w:ascii="Arial" w:hAnsi="Arial" w:cs="Arial"/>
        </w:rPr>
      </w:pPr>
      <w:r>
        <w:rPr>
          <w:rFonts w:ascii="Arial" w:hAnsi="Arial" w:cs="Arial"/>
        </w:rPr>
        <w:t>Manage special projects with schools, Ormiston's Central Team leaders and external stakeholders.</w:t>
      </w:r>
    </w:p>
    <w:p w14:paraId="69DE6B2B" w14:textId="77777777" w:rsidR="00A46E2F" w:rsidRPr="00476E39" w:rsidRDefault="00A46E2F" w:rsidP="00A46E2F">
      <w:pPr>
        <w:tabs>
          <w:tab w:val="clear" w:pos="284"/>
        </w:tabs>
        <w:spacing w:after="0" w:line="276" w:lineRule="auto"/>
        <w:rPr>
          <w:rFonts w:ascii="Arial" w:hAnsi="Arial" w:cs="Arial"/>
          <w:lang w:val="en-GB"/>
        </w:rPr>
      </w:pPr>
    </w:p>
    <w:p w14:paraId="14C2485C" w14:textId="77777777" w:rsidR="00A46E2F" w:rsidRPr="00E44993" w:rsidRDefault="00A46E2F" w:rsidP="00A46E2F">
      <w:pPr>
        <w:spacing w:after="0" w:line="276" w:lineRule="auto"/>
        <w:rPr>
          <w:rFonts w:ascii="Arial" w:hAnsi="Arial" w:cs="Arial"/>
        </w:rPr>
      </w:pPr>
      <w:r>
        <w:rPr>
          <w:rFonts w:ascii="Arial" w:hAnsi="Arial" w:cs="Arial"/>
          <w:b/>
          <w:bCs/>
        </w:rPr>
        <w:t>Executive Office communications</w:t>
      </w:r>
    </w:p>
    <w:p w14:paraId="7C5EAEEF" w14:textId="77777777" w:rsidR="00A46E2F" w:rsidRPr="00E44993" w:rsidRDefault="00A46E2F" w:rsidP="00A46E2F">
      <w:pPr>
        <w:numPr>
          <w:ilvl w:val="0"/>
          <w:numId w:val="12"/>
        </w:numPr>
        <w:tabs>
          <w:tab w:val="clear" w:pos="284"/>
        </w:tabs>
        <w:spacing w:after="0" w:line="276" w:lineRule="auto"/>
        <w:rPr>
          <w:rFonts w:ascii="Arial" w:hAnsi="Arial" w:cs="Arial"/>
        </w:rPr>
      </w:pPr>
      <w:r>
        <w:rPr>
          <w:rFonts w:ascii="Arial" w:hAnsi="Arial" w:cs="Arial"/>
        </w:rPr>
        <w:t xml:space="preserve">Work closely with the CEO and Executive Office to ensure public affairs activity aligns with the Trust’s strategic goals. </w:t>
      </w:r>
    </w:p>
    <w:p w14:paraId="260E8819" w14:textId="77777777" w:rsidR="00AA5D25" w:rsidRDefault="00AA5D25" w:rsidP="00AA5D25">
      <w:pPr>
        <w:numPr>
          <w:ilvl w:val="0"/>
          <w:numId w:val="12"/>
        </w:numPr>
        <w:tabs>
          <w:tab w:val="clear" w:pos="284"/>
        </w:tabs>
        <w:spacing w:after="0" w:line="276" w:lineRule="auto"/>
        <w:rPr>
          <w:rFonts w:ascii="Arial" w:hAnsi="Arial" w:cs="Arial"/>
        </w:rPr>
      </w:pPr>
      <w:r>
        <w:rPr>
          <w:rFonts w:ascii="Arial" w:hAnsi="Arial" w:cs="Arial"/>
        </w:rPr>
        <w:t>Prepare talking points, briefings and presentations to support engagement with policymakers and key external stakeholders.</w:t>
      </w:r>
    </w:p>
    <w:p w14:paraId="1A5740D0" w14:textId="45311E4F" w:rsidR="00A46E2F" w:rsidRPr="00E44993" w:rsidRDefault="00A46E2F" w:rsidP="00AA5D25">
      <w:pPr>
        <w:numPr>
          <w:ilvl w:val="0"/>
          <w:numId w:val="12"/>
        </w:numPr>
        <w:tabs>
          <w:tab w:val="clear" w:pos="284"/>
        </w:tabs>
        <w:spacing w:after="0" w:line="276" w:lineRule="auto"/>
        <w:rPr>
          <w:rFonts w:ascii="Arial" w:hAnsi="Arial" w:cs="Arial"/>
        </w:rPr>
      </w:pPr>
      <w:r>
        <w:rPr>
          <w:rFonts w:ascii="Arial" w:hAnsi="Arial" w:cs="Arial"/>
        </w:rPr>
        <w:t>Develop briefing materials and presentations for the Executive Office to support strategic internal communications and events, including the Annual Leadership Conference</w:t>
      </w:r>
      <w:proofErr w:type="gramStart"/>
      <w:r>
        <w:rPr>
          <w:rFonts w:ascii="Arial" w:hAnsi="Arial" w:cs="Arial"/>
        </w:rPr>
        <w:t>. :</w:t>
      </w:r>
      <w:proofErr w:type="gramEnd"/>
      <w:r>
        <w:rPr>
          <w:rFonts w:ascii="Arial" w:hAnsi="Arial" w:cs="Arial"/>
        </w:rPr>
        <w:t xml:space="preserve"> </w:t>
      </w:r>
    </w:p>
    <w:p w14:paraId="205E1F44" w14:textId="77777777" w:rsidR="00A46E2F" w:rsidRPr="00E44993" w:rsidRDefault="00A46E2F" w:rsidP="00A46E2F">
      <w:pPr>
        <w:tabs>
          <w:tab w:val="clear" w:pos="284"/>
        </w:tabs>
        <w:spacing w:after="0" w:line="276" w:lineRule="auto"/>
        <w:rPr>
          <w:rFonts w:ascii="Arial" w:hAnsi="Arial" w:cs="Arial"/>
        </w:rPr>
      </w:pPr>
    </w:p>
    <w:p w14:paraId="55E233EA" w14:textId="77777777" w:rsidR="00A46E2F" w:rsidRPr="00E44993" w:rsidRDefault="00A46E2F" w:rsidP="00A46E2F">
      <w:pPr>
        <w:spacing w:after="0" w:line="276" w:lineRule="auto"/>
        <w:rPr>
          <w:rFonts w:ascii="Arial" w:hAnsi="Arial" w:cs="Arial"/>
        </w:rPr>
      </w:pPr>
      <w:r>
        <w:rPr>
          <w:rFonts w:ascii="Arial" w:hAnsi="Arial" w:cs="Arial"/>
          <w:b/>
          <w:bCs/>
        </w:rPr>
        <w:t>Internal communications</w:t>
      </w:r>
    </w:p>
    <w:p w14:paraId="61EE8B65" w14:textId="77777777" w:rsidR="00A46E2F" w:rsidRPr="00E44993" w:rsidRDefault="00A46E2F" w:rsidP="00A46E2F">
      <w:pPr>
        <w:pStyle w:val="ListParagraph"/>
        <w:numPr>
          <w:ilvl w:val="0"/>
          <w:numId w:val="12"/>
        </w:numPr>
        <w:tabs>
          <w:tab w:val="clear" w:pos="284"/>
        </w:tabs>
        <w:spacing w:after="0" w:line="276" w:lineRule="auto"/>
        <w:rPr>
          <w:rFonts w:ascii="Arial" w:hAnsi="Arial" w:cs="Arial"/>
        </w:rPr>
      </w:pPr>
      <w:r>
        <w:rPr>
          <w:rFonts w:ascii="Arial" w:hAnsi="Arial" w:cs="Arial"/>
        </w:rPr>
        <w:lastRenderedPageBreak/>
        <w:t>Partner with the Executive Office and team leaders to shape messages about our strategy and strategic projects so they support our priorities and are clearly understood by all staff.</w:t>
      </w:r>
    </w:p>
    <w:p w14:paraId="17669768" w14:textId="77777777" w:rsidR="00A46E2F" w:rsidRDefault="00A46E2F" w:rsidP="00A46E2F">
      <w:pPr>
        <w:numPr>
          <w:ilvl w:val="0"/>
          <w:numId w:val="12"/>
        </w:numPr>
        <w:tabs>
          <w:tab w:val="clear" w:pos="284"/>
        </w:tabs>
        <w:spacing w:after="0" w:line="276" w:lineRule="auto"/>
        <w:rPr>
          <w:rFonts w:ascii="Arial" w:hAnsi="Arial" w:cs="Arial"/>
        </w:rPr>
      </w:pPr>
      <w:r>
        <w:rPr>
          <w:rFonts w:ascii="Arial" w:hAnsi="Arial" w:cs="Arial"/>
        </w:rPr>
        <w:t>Develop an internal communications strategy to build engagement, enhance communication flow, and support our organisational strategy and priorities.</w:t>
      </w:r>
    </w:p>
    <w:p w14:paraId="5E51D09B" w14:textId="77777777" w:rsidR="00F15B39" w:rsidRPr="00F15B39" w:rsidRDefault="00F15B39" w:rsidP="00F15B39">
      <w:pPr>
        <w:numPr>
          <w:ilvl w:val="0"/>
          <w:numId w:val="12"/>
        </w:numPr>
        <w:tabs>
          <w:tab w:val="clear" w:pos="284"/>
        </w:tabs>
        <w:spacing w:after="0" w:line="276" w:lineRule="auto"/>
        <w:rPr>
          <w:rFonts w:ascii="Arial" w:hAnsi="Arial" w:cs="Arial"/>
          <w:lang w:val="en-GB"/>
        </w:rPr>
      </w:pPr>
      <w:r>
        <w:rPr>
          <w:rFonts w:ascii="Arial" w:hAnsi="Arial" w:cs="Arial"/>
          <w:lang w:val="en-GB"/>
        </w:rPr>
        <w:t>Develop an internal communications strategy to build engagement and enhance communication flow. </w:t>
      </w:r>
    </w:p>
    <w:p w14:paraId="03BCBC0E" w14:textId="77777777" w:rsidR="00F15B39" w:rsidRPr="00F15B39" w:rsidRDefault="00F15B39" w:rsidP="00F15B39">
      <w:pPr>
        <w:numPr>
          <w:ilvl w:val="0"/>
          <w:numId w:val="12"/>
        </w:numPr>
        <w:tabs>
          <w:tab w:val="clear" w:pos="284"/>
        </w:tabs>
        <w:spacing w:after="0" w:line="276" w:lineRule="auto"/>
        <w:rPr>
          <w:rFonts w:ascii="Arial" w:hAnsi="Arial" w:cs="Arial"/>
          <w:lang w:val="en-GB"/>
        </w:rPr>
      </w:pPr>
      <w:r>
        <w:rPr>
          <w:rFonts w:ascii="Arial" w:hAnsi="Arial" w:cs="Arial"/>
          <w:lang w:val="en-GB"/>
        </w:rPr>
        <w:t>Build on existing channels and create new ones to share timely information across the Trust and our 45 schools. </w:t>
      </w:r>
    </w:p>
    <w:p w14:paraId="7A870E38" w14:textId="77777777" w:rsidR="00F15B39" w:rsidRPr="00F15B39" w:rsidRDefault="00F15B39" w:rsidP="00F15B39">
      <w:pPr>
        <w:numPr>
          <w:ilvl w:val="0"/>
          <w:numId w:val="12"/>
        </w:numPr>
        <w:tabs>
          <w:tab w:val="clear" w:pos="284"/>
        </w:tabs>
        <w:spacing w:after="0" w:line="276" w:lineRule="auto"/>
        <w:rPr>
          <w:rFonts w:ascii="Arial" w:hAnsi="Arial" w:cs="Arial"/>
          <w:lang w:val="en-GB"/>
        </w:rPr>
      </w:pPr>
      <w:r>
        <w:rPr>
          <w:rFonts w:ascii="Arial" w:hAnsi="Arial" w:cs="Arial"/>
          <w:lang w:val="en-GB"/>
        </w:rPr>
        <w:t>Lead improvements to our intranet, working with the Technology team on functionality and with team leaders on clear communication and information management. </w:t>
      </w:r>
    </w:p>
    <w:p w14:paraId="2A396FD5" w14:textId="77777777" w:rsidR="00F15B39" w:rsidRPr="00F15B39" w:rsidRDefault="00F15B39" w:rsidP="00F15B39">
      <w:pPr>
        <w:numPr>
          <w:ilvl w:val="0"/>
          <w:numId w:val="12"/>
        </w:numPr>
        <w:tabs>
          <w:tab w:val="clear" w:pos="284"/>
        </w:tabs>
        <w:spacing w:after="0" w:line="276" w:lineRule="auto"/>
        <w:rPr>
          <w:rFonts w:ascii="Arial" w:hAnsi="Arial" w:cs="Arial"/>
          <w:lang w:val="en-GB"/>
        </w:rPr>
      </w:pPr>
      <w:r>
        <w:rPr>
          <w:rFonts w:ascii="Arial" w:hAnsi="Arial" w:cs="Arial"/>
          <w:lang w:val="en-GB"/>
        </w:rPr>
        <w:t>Manage a communications plan to organise, share and track key messages across the organisation. </w:t>
      </w:r>
    </w:p>
    <w:p w14:paraId="496AAA72" w14:textId="77777777" w:rsidR="007B65BD" w:rsidRPr="00E44993" w:rsidRDefault="007B65BD" w:rsidP="00D24188">
      <w:pPr>
        <w:tabs>
          <w:tab w:val="clear" w:pos="284"/>
        </w:tabs>
        <w:spacing w:after="0" w:line="276" w:lineRule="auto"/>
        <w:rPr>
          <w:rFonts w:ascii="Arial" w:hAnsi="Arial" w:cs="Arial"/>
        </w:rPr>
      </w:pPr>
    </w:p>
    <w:p w14:paraId="5870F8A8" w14:textId="77777777" w:rsidR="00184F33" w:rsidRPr="00E44993" w:rsidRDefault="00184F33" w:rsidP="007B65BD">
      <w:pPr>
        <w:spacing w:after="0" w:line="276" w:lineRule="auto"/>
        <w:rPr>
          <w:rFonts w:ascii="Arial" w:hAnsi="Arial" w:cs="Arial"/>
          <w:b/>
          <w:bCs/>
        </w:rPr>
      </w:pPr>
      <w:r>
        <w:rPr>
          <w:rFonts w:ascii="Arial" w:hAnsi="Arial" w:cs="Arial"/>
          <w:b/>
          <w:bCs/>
        </w:rPr>
        <w:t>External communications</w:t>
      </w:r>
    </w:p>
    <w:p w14:paraId="64AD4D90" w14:textId="77777777" w:rsidR="00A4657D" w:rsidRPr="00A4657D" w:rsidRDefault="00A4657D" w:rsidP="00A4657D">
      <w:pPr>
        <w:numPr>
          <w:ilvl w:val="0"/>
          <w:numId w:val="12"/>
        </w:numPr>
        <w:tabs>
          <w:tab w:val="clear" w:pos="284"/>
        </w:tabs>
        <w:spacing w:after="0" w:line="276" w:lineRule="auto"/>
        <w:rPr>
          <w:rFonts w:ascii="Arial" w:hAnsi="Arial" w:cs="Arial"/>
          <w:lang w:val="en-GB"/>
        </w:rPr>
      </w:pPr>
      <w:r>
        <w:rPr>
          <w:rFonts w:ascii="Arial" w:hAnsi="Arial" w:cs="Arial"/>
          <w:lang w:val="en-GB"/>
        </w:rPr>
        <w:t>Work with the Executive Team, Principals and senior leaders on complex external communications, shaping key messages in line with the Trust's overall messaging. </w:t>
      </w:r>
    </w:p>
    <w:p w14:paraId="67857948" w14:textId="77777777" w:rsidR="00A4657D" w:rsidRPr="00A4657D" w:rsidRDefault="00A4657D" w:rsidP="00A4657D">
      <w:pPr>
        <w:numPr>
          <w:ilvl w:val="0"/>
          <w:numId w:val="12"/>
        </w:numPr>
        <w:tabs>
          <w:tab w:val="clear" w:pos="284"/>
        </w:tabs>
        <w:spacing w:after="0" w:line="276" w:lineRule="auto"/>
        <w:rPr>
          <w:rFonts w:ascii="Arial" w:hAnsi="Arial" w:cs="Arial"/>
          <w:lang w:val="en-GB"/>
        </w:rPr>
      </w:pPr>
      <w:r>
        <w:rPr>
          <w:rFonts w:ascii="Arial" w:hAnsi="Arial" w:cs="Arial"/>
          <w:lang w:val="en-GB"/>
        </w:rPr>
        <w:t>Shape key reporting, including the annual report, impact reporting, and the Gender and Ethnicity Pay Gap reports. </w:t>
      </w:r>
    </w:p>
    <w:p w14:paraId="068AB58C" w14:textId="5232571E" w:rsidR="00A4657D" w:rsidRPr="00A4657D" w:rsidRDefault="00A4657D" w:rsidP="00A4657D">
      <w:pPr>
        <w:numPr>
          <w:ilvl w:val="0"/>
          <w:numId w:val="12"/>
        </w:numPr>
        <w:tabs>
          <w:tab w:val="clear" w:pos="284"/>
        </w:tabs>
        <w:spacing w:after="0" w:line="276" w:lineRule="auto"/>
        <w:rPr>
          <w:rFonts w:ascii="Arial" w:hAnsi="Arial" w:cs="Arial"/>
          <w:lang w:val="en-GB"/>
        </w:rPr>
      </w:pPr>
      <w:r>
        <w:rPr>
          <w:rFonts w:ascii="Arial" w:hAnsi="Arial" w:cs="Arial"/>
          <w:lang w:val="en-GB"/>
        </w:rPr>
        <w:t>Lead communications across the Trust website and social media, working with team leaders to create engaging content that promotes our initiatives and builds our brand. </w:t>
      </w:r>
    </w:p>
    <w:p w14:paraId="12636F0A" w14:textId="77777777" w:rsidR="00A4657D" w:rsidRPr="00A4657D" w:rsidRDefault="00A4657D" w:rsidP="00A4657D">
      <w:pPr>
        <w:numPr>
          <w:ilvl w:val="0"/>
          <w:numId w:val="12"/>
        </w:numPr>
        <w:tabs>
          <w:tab w:val="clear" w:pos="284"/>
        </w:tabs>
        <w:spacing w:after="0" w:line="276" w:lineRule="auto"/>
        <w:rPr>
          <w:rFonts w:ascii="Arial" w:hAnsi="Arial" w:cs="Arial"/>
          <w:lang w:val="en-GB"/>
        </w:rPr>
      </w:pPr>
      <w:r>
        <w:rPr>
          <w:rFonts w:ascii="Arial" w:hAnsi="Arial" w:cs="Arial"/>
          <w:lang w:val="en-GB"/>
        </w:rPr>
        <w:t>Oversee the external agency supporting our 45 schools on key external communications. </w:t>
      </w:r>
    </w:p>
    <w:p w14:paraId="0BA7886F" w14:textId="77777777" w:rsidR="00A4657D" w:rsidRPr="00A4657D" w:rsidRDefault="00A4657D" w:rsidP="00A4657D">
      <w:pPr>
        <w:numPr>
          <w:ilvl w:val="0"/>
          <w:numId w:val="12"/>
        </w:numPr>
        <w:tabs>
          <w:tab w:val="clear" w:pos="284"/>
        </w:tabs>
        <w:spacing w:after="0" w:line="276" w:lineRule="auto"/>
        <w:rPr>
          <w:rFonts w:ascii="Arial" w:hAnsi="Arial" w:cs="Arial"/>
          <w:lang w:val="en-GB"/>
        </w:rPr>
      </w:pPr>
      <w:r>
        <w:rPr>
          <w:rFonts w:ascii="Arial" w:hAnsi="Arial" w:cs="Arial"/>
          <w:lang w:val="en-GB"/>
        </w:rPr>
        <w:t>Build relationships with key stakeholders to help Ormiston influence policy and practice and support its impact objectives. </w:t>
      </w:r>
    </w:p>
    <w:p w14:paraId="20C38F96" w14:textId="77777777" w:rsidR="007B65BD" w:rsidRPr="00E44993" w:rsidRDefault="007B65BD" w:rsidP="007B65BD">
      <w:pPr>
        <w:spacing w:after="0" w:line="276" w:lineRule="auto"/>
        <w:rPr>
          <w:rFonts w:ascii="Arial" w:hAnsi="Arial" w:cs="Arial"/>
          <w:b/>
          <w:bCs/>
        </w:rPr>
      </w:pPr>
    </w:p>
    <w:p w14:paraId="5984B871" w14:textId="35372CEF" w:rsidR="00184F33" w:rsidRPr="00E44993" w:rsidRDefault="00184F33" w:rsidP="007B65BD">
      <w:pPr>
        <w:spacing w:after="0" w:line="276" w:lineRule="auto"/>
        <w:rPr>
          <w:rFonts w:ascii="Arial" w:hAnsi="Arial" w:cs="Arial"/>
          <w:b/>
          <w:bCs/>
        </w:rPr>
      </w:pPr>
      <w:r>
        <w:rPr>
          <w:rFonts w:ascii="Arial" w:hAnsi="Arial" w:cs="Arial"/>
          <w:b/>
          <w:bCs/>
        </w:rPr>
        <w:t>Press relations and public affairs</w:t>
      </w:r>
    </w:p>
    <w:p w14:paraId="25096031" w14:textId="77777777" w:rsidR="003613F6" w:rsidRPr="003613F6" w:rsidRDefault="003613F6" w:rsidP="003613F6">
      <w:pPr>
        <w:numPr>
          <w:ilvl w:val="0"/>
          <w:numId w:val="12"/>
        </w:numPr>
        <w:tabs>
          <w:tab w:val="clear" w:pos="284"/>
        </w:tabs>
        <w:spacing w:after="0" w:line="276" w:lineRule="auto"/>
        <w:rPr>
          <w:rFonts w:ascii="Arial" w:hAnsi="Arial" w:cs="Arial"/>
          <w:lang w:val="en-GB"/>
        </w:rPr>
      </w:pPr>
      <w:r>
        <w:rPr>
          <w:rFonts w:ascii="Arial" w:hAnsi="Arial" w:cs="Arial"/>
          <w:lang w:val="en-GB"/>
        </w:rPr>
        <w:t>Lead our approach to press relations and public affairs, managing the agency contract that delivers strategic communications for schools, secures media coverage, and handles media queries and press support. </w:t>
      </w:r>
    </w:p>
    <w:p w14:paraId="73BBF41D" w14:textId="77777777" w:rsidR="003613F6" w:rsidRPr="003613F6" w:rsidRDefault="003613F6" w:rsidP="003613F6">
      <w:pPr>
        <w:numPr>
          <w:ilvl w:val="0"/>
          <w:numId w:val="12"/>
        </w:numPr>
        <w:tabs>
          <w:tab w:val="clear" w:pos="284"/>
        </w:tabs>
        <w:spacing w:after="0" w:line="276" w:lineRule="auto"/>
        <w:rPr>
          <w:rFonts w:ascii="Arial" w:hAnsi="Arial" w:cs="Arial"/>
          <w:lang w:val="en-GB"/>
        </w:rPr>
      </w:pPr>
      <w:r>
        <w:rPr>
          <w:rFonts w:ascii="Arial" w:hAnsi="Arial" w:cs="Arial"/>
          <w:lang w:val="en-GB"/>
        </w:rPr>
        <w:t>Work with the National Leadership Group to co-design a public affairs strategy that supports our five-year strategy and grows our voice and influence in the sector. </w:t>
      </w:r>
    </w:p>
    <w:p w14:paraId="0C910535" w14:textId="77777777" w:rsidR="003613F6" w:rsidRPr="003613F6" w:rsidRDefault="003613F6" w:rsidP="003613F6">
      <w:pPr>
        <w:numPr>
          <w:ilvl w:val="0"/>
          <w:numId w:val="12"/>
        </w:numPr>
        <w:tabs>
          <w:tab w:val="clear" w:pos="284"/>
        </w:tabs>
        <w:spacing w:after="0" w:line="276" w:lineRule="auto"/>
        <w:rPr>
          <w:rFonts w:ascii="Arial" w:hAnsi="Arial" w:cs="Arial"/>
          <w:lang w:val="en-GB"/>
        </w:rPr>
      </w:pPr>
      <w:r>
        <w:rPr>
          <w:rFonts w:ascii="Arial" w:hAnsi="Arial" w:cs="Arial"/>
          <w:lang w:val="en-GB"/>
        </w:rPr>
        <w:t>Identify and advise on media opportunities to raise the Trust's profile and strengthen its influence in education. </w:t>
      </w:r>
    </w:p>
    <w:p w14:paraId="328181B8" w14:textId="4FB52BDD" w:rsidR="003613F6" w:rsidRPr="003613F6" w:rsidRDefault="00F44251" w:rsidP="003613F6">
      <w:pPr>
        <w:numPr>
          <w:ilvl w:val="0"/>
          <w:numId w:val="12"/>
        </w:numPr>
        <w:tabs>
          <w:tab w:val="clear" w:pos="284"/>
        </w:tabs>
        <w:spacing w:after="0" w:line="276" w:lineRule="auto"/>
        <w:rPr>
          <w:rFonts w:ascii="Arial" w:hAnsi="Arial" w:cs="Arial"/>
          <w:lang w:val="en-GB"/>
        </w:rPr>
      </w:pPr>
      <w:r>
        <w:rPr>
          <w:rFonts w:ascii="Arial" w:hAnsi="Arial" w:cs="Arial"/>
          <w:lang w:val="en-GB"/>
        </w:rPr>
        <w:t>Engage and build relationships with journalists across sector media where appropriate. </w:t>
      </w:r>
    </w:p>
    <w:p w14:paraId="6EC59E0E" w14:textId="77777777" w:rsidR="00E44993" w:rsidRDefault="00E44993" w:rsidP="00E44993">
      <w:pPr>
        <w:tabs>
          <w:tab w:val="clear" w:pos="284"/>
        </w:tabs>
        <w:spacing w:after="0" w:line="276" w:lineRule="auto"/>
        <w:rPr>
          <w:rFonts w:ascii="Arial" w:hAnsi="Arial" w:cs="Arial"/>
        </w:rPr>
      </w:pPr>
    </w:p>
    <w:p w14:paraId="198106ED" w14:textId="77777777" w:rsidR="00E44993" w:rsidRPr="00E44993" w:rsidRDefault="00E44993" w:rsidP="00E44993">
      <w:pPr>
        <w:spacing w:after="0" w:line="276" w:lineRule="auto"/>
        <w:rPr>
          <w:rFonts w:ascii="Arial" w:hAnsi="Arial" w:cs="Arial"/>
          <w:b/>
          <w:bCs/>
        </w:rPr>
      </w:pPr>
      <w:r>
        <w:rPr>
          <w:rFonts w:ascii="Arial" w:hAnsi="Arial" w:cs="Arial"/>
          <w:b/>
          <w:bCs/>
        </w:rPr>
        <w:t>Developing tone of voice and writing across the Trust</w:t>
      </w:r>
    </w:p>
    <w:p w14:paraId="36DC8B92" w14:textId="77777777" w:rsidR="003613F6" w:rsidRPr="003613F6" w:rsidRDefault="003613F6" w:rsidP="003613F6">
      <w:pPr>
        <w:numPr>
          <w:ilvl w:val="0"/>
          <w:numId w:val="12"/>
        </w:numPr>
        <w:tabs>
          <w:tab w:val="clear" w:pos="284"/>
        </w:tabs>
        <w:spacing w:after="0" w:line="276" w:lineRule="auto"/>
        <w:rPr>
          <w:rFonts w:ascii="Arial" w:hAnsi="Arial" w:cs="Arial"/>
          <w:lang w:val="en-GB"/>
        </w:rPr>
      </w:pPr>
      <w:r>
        <w:rPr>
          <w:rFonts w:ascii="Arial" w:hAnsi="Arial" w:cs="Arial"/>
          <w:lang w:val="en-GB"/>
        </w:rPr>
        <w:t>Develop the Trust's messaging and tone of voice with the Executive Office and senior leaders, ensuring communications support the long-term strategy. </w:t>
      </w:r>
    </w:p>
    <w:p w14:paraId="45E3225A" w14:textId="77777777" w:rsidR="003613F6" w:rsidRPr="003613F6" w:rsidRDefault="003613F6" w:rsidP="003613F6">
      <w:pPr>
        <w:numPr>
          <w:ilvl w:val="0"/>
          <w:numId w:val="12"/>
        </w:numPr>
        <w:tabs>
          <w:tab w:val="clear" w:pos="284"/>
        </w:tabs>
        <w:spacing w:after="0" w:line="276" w:lineRule="auto"/>
        <w:rPr>
          <w:rFonts w:ascii="Arial" w:hAnsi="Arial" w:cs="Arial"/>
          <w:lang w:val="en-GB"/>
        </w:rPr>
      </w:pPr>
      <w:r>
        <w:rPr>
          <w:rFonts w:ascii="Arial" w:hAnsi="Arial" w:cs="Arial"/>
          <w:lang w:val="en-GB"/>
        </w:rPr>
        <w:t>Build writing skills across the Trust, helping team leaders communicate projects, policies and updates clearly and effectively to schools. </w:t>
      </w:r>
    </w:p>
    <w:p w14:paraId="35A9A705" w14:textId="77777777" w:rsidR="003613F6" w:rsidRPr="003613F6" w:rsidRDefault="003613F6" w:rsidP="003613F6">
      <w:pPr>
        <w:numPr>
          <w:ilvl w:val="0"/>
          <w:numId w:val="12"/>
        </w:numPr>
        <w:tabs>
          <w:tab w:val="clear" w:pos="284"/>
        </w:tabs>
        <w:spacing w:after="0" w:line="276" w:lineRule="auto"/>
        <w:rPr>
          <w:rFonts w:ascii="Arial" w:hAnsi="Arial" w:cs="Arial"/>
          <w:lang w:val="en-GB"/>
        </w:rPr>
      </w:pPr>
      <w:r>
        <w:rPr>
          <w:rFonts w:ascii="Arial" w:hAnsi="Arial" w:cs="Arial"/>
          <w:lang w:val="en-GB"/>
        </w:rPr>
        <w:t>Create guidance and templates for consistent writing in line with the Trust's tone and style. </w:t>
      </w:r>
    </w:p>
    <w:p w14:paraId="583FDA2B" w14:textId="12407709" w:rsidR="003613F6" w:rsidRPr="003613F6" w:rsidRDefault="003613F6" w:rsidP="003613F6">
      <w:pPr>
        <w:numPr>
          <w:ilvl w:val="0"/>
          <w:numId w:val="12"/>
        </w:numPr>
        <w:tabs>
          <w:tab w:val="clear" w:pos="284"/>
        </w:tabs>
        <w:spacing w:after="0" w:line="276" w:lineRule="auto"/>
        <w:rPr>
          <w:rFonts w:ascii="Arial" w:hAnsi="Arial" w:cs="Arial"/>
          <w:lang w:val="en-GB"/>
        </w:rPr>
      </w:pPr>
      <w:r>
        <w:rPr>
          <w:rFonts w:ascii="Arial" w:hAnsi="Arial" w:cs="Arial"/>
          <w:lang w:val="en-GB"/>
        </w:rPr>
        <w:t>Coach and mentor staff to strengthen internal and external communications and convey messages confidently. </w:t>
      </w:r>
    </w:p>
    <w:p w14:paraId="6B910344" w14:textId="77777777" w:rsidR="007B65BD" w:rsidRPr="00E44993" w:rsidRDefault="007B65BD" w:rsidP="007B65BD">
      <w:pPr>
        <w:spacing w:after="0" w:line="276" w:lineRule="auto"/>
        <w:rPr>
          <w:rFonts w:ascii="Arial" w:hAnsi="Arial" w:cs="Arial"/>
          <w:b/>
          <w:bCs/>
        </w:rPr>
      </w:pPr>
    </w:p>
    <w:p w14:paraId="27F1731C" w14:textId="77777777" w:rsidR="00E44993" w:rsidRPr="00E44993" w:rsidRDefault="00E44993" w:rsidP="00E44993">
      <w:pPr>
        <w:spacing w:after="0" w:line="240" w:lineRule="auto"/>
        <w:rPr>
          <w:rFonts w:ascii="Arial" w:hAnsi="Arial" w:cs="Arial"/>
          <w:b/>
          <w:bCs/>
          <w:color w:val="00B0F0"/>
          <w:sz w:val="24"/>
          <w:szCs w:val="24"/>
          <w:lang w:val="en-GB"/>
        </w:rPr>
      </w:pPr>
    </w:p>
    <w:p w14:paraId="6EB4BEFF" w14:textId="1A1C0AC1" w:rsidR="00E44993" w:rsidRPr="00E44993" w:rsidRDefault="00E44993" w:rsidP="00E44993">
      <w:pPr>
        <w:spacing w:after="0" w:line="240" w:lineRule="auto"/>
        <w:rPr>
          <w:rFonts w:ascii="Arial" w:hAnsi="Arial" w:cs="Arial"/>
          <w:b/>
          <w:bCs/>
          <w:color w:val="00B0F0"/>
          <w:sz w:val="24"/>
          <w:szCs w:val="24"/>
          <w:lang w:val="en-GB"/>
        </w:rPr>
      </w:pPr>
      <w:r>
        <w:rPr>
          <w:rFonts w:ascii="Arial" w:hAnsi="Arial" w:cs="Arial"/>
          <w:b/>
          <w:bCs/>
          <w:color w:val="00B0F0"/>
          <w:sz w:val="24"/>
          <w:szCs w:val="24"/>
          <w:lang w:val="en-GB"/>
        </w:rPr>
        <w:t>Your skills and experience</w:t>
      </w:r>
    </w:p>
    <w:p w14:paraId="72CC184F" w14:textId="77777777" w:rsidR="00E44993" w:rsidRPr="00E44993" w:rsidRDefault="00E44993" w:rsidP="00E44993">
      <w:pPr>
        <w:spacing w:after="0" w:line="276" w:lineRule="auto"/>
        <w:ind w:left="284" w:hanging="284"/>
        <w:rPr>
          <w:rFonts w:ascii="Arial" w:hAnsi="Arial" w:cs="Arial"/>
          <w:b/>
          <w:bCs/>
        </w:rPr>
      </w:pPr>
    </w:p>
    <w:p w14:paraId="6E48A6FF" w14:textId="15C084F4" w:rsidR="00184F33" w:rsidRPr="00E44993" w:rsidRDefault="00E44993" w:rsidP="27D40B00">
      <w:pPr>
        <w:spacing w:after="0" w:line="240" w:lineRule="auto"/>
        <w:ind w:left="270" w:hanging="270"/>
        <w:rPr>
          <w:rFonts w:ascii="Arial" w:hAnsi="Arial" w:cs="Arial"/>
          <w:b/>
          <w:bCs/>
        </w:rPr>
      </w:pPr>
      <w:r>
        <w:rPr>
          <w:rFonts w:ascii="Arial" w:hAnsi="Arial" w:cs="Arial"/>
          <w:b/>
          <w:bCs/>
        </w:rPr>
        <w:t>Essential</w:t>
      </w:r>
    </w:p>
    <w:p w14:paraId="455E1A99" w14:textId="6C064E22" w:rsidR="3AEDF026" w:rsidRDefault="3AEDF026" w:rsidP="27D40B00">
      <w:pPr>
        <w:pStyle w:val="ListParagraph"/>
        <w:numPr>
          <w:ilvl w:val="0"/>
          <w:numId w:val="12"/>
        </w:numPr>
        <w:rPr>
          <w:rFonts w:ascii="Arial" w:hAnsi="Arial" w:cs="Arial"/>
        </w:rPr>
      </w:pPr>
      <w:r>
        <w:rPr>
          <w:rFonts w:ascii="Arial" w:hAnsi="Arial"/>
        </w:rPr>
        <w:t>A strong commitment to Ormiston’s values and mission – an understanding of what we are trying to achieve and a belief in it.</w:t>
      </w:r>
    </w:p>
    <w:p w14:paraId="11C7621C" w14:textId="47B750C7" w:rsidR="3AEDF026" w:rsidRDefault="3AEDF026" w:rsidP="27D40B00">
      <w:pPr>
        <w:pStyle w:val="ListParagraph"/>
        <w:numPr>
          <w:ilvl w:val="0"/>
          <w:numId w:val="12"/>
        </w:numPr>
        <w:rPr>
          <w:rFonts w:ascii="Arial" w:hAnsi="Arial"/>
        </w:rPr>
      </w:pPr>
      <w:r>
        <w:rPr>
          <w:rFonts w:ascii="Arial" w:hAnsi="Arial"/>
        </w:rPr>
        <w:t>Relevant experience, including experience in senior leadership roles or managing a press office or public affairs function.</w:t>
      </w:r>
    </w:p>
    <w:p w14:paraId="60A7EBEA" w14:textId="4E981CF4" w:rsidR="3AEDF026" w:rsidRDefault="3AEDF026" w:rsidP="27D40B00">
      <w:pPr>
        <w:pStyle w:val="ListParagraph"/>
        <w:numPr>
          <w:ilvl w:val="0"/>
          <w:numId w:val="12"/>
        </w:numPr>
        <w:rPr>
          <w:rFonts w:ascii="Arial" w:hAnsi="Arial" w:cs="Arial"/>
        </w:rPr>
      </w:pPr>
      <w:r>
        <w:rPr>
          <w:rFonts w:ascii="Arial" w:hAnsi="Arial" w:cs="Arial"/>
        </w:rPr>
        <w:t>Confident and comfortable operating as a trusted adviser to senior leaders, including the CEO, Executive Office, and Principal-level stakeholders.</w:t>
      </w:r>
    </w:p>
    <w:p w14:paraId="78452337" w14:textId="11B2B709" w:rsidR="00D07D2C" w:rsidRPr="00D07D2C" w:rsidRDefault="00D07D2C" w:rsidP="27D40B00">
      <w:pPr>
        <w:pStyle w:val="ListParagraph"/>
        <w:numPr>
          <w:ilvl w:val="0"/>
          <w:numId w:val="12"/>
        </w:numPr>
        <w:rPr>
          <w:rFonts w:ascii="Arial" w:hAnsi="Arial" w:cs="Arial"/>
        </w:rPr>
      </w:pPr>
      <w:r>
        <w:rPr>
          <w:rFonts w:ascii="Arial" w:hAnsi="Arial" w:cs="Arial"/>
        </w:rPr>
        <w:lastRenderedPageBreak/>
        <w:t>Experience managing a range of channels for communications in a large multi layered organisation.</w:t>
      </w:r>
    </w:p>
    <w:p w14:paraId="33DEDD3F" w14:textId="77777777" w:rsidR="003A6C2A" w:rsidRPr="003A6C2A" w:rsidRDefault="007A68BC" w:rsidP="27D40B00">
      <w:pPr>
        <w:pStyle w:val="ListParagraph"/>
        <w:numPr>
          <w:ilvl w:val="0"/>
          <w:numId w:val="12"/>
        </w:numPr>
        <w:rPr>
          <w:rFonts w:ascii="Arial" w:hAnsi="Arial" w:cs="Arial"/>
        </w:rPr>
      </w:pPr>
      <w:r>
        <w:rPr>
          <w:rFonts w:ascii="Arial" w:hAnsi="Arial"/>
        </w:rPr>
        <w:t>A confident user of technology and AI – and an understanding of how AI will transform our ways of working in both administration and communications in the short and medium term.</w:t>
      </w:r>
    </w:p>
    <w:p w14:paraId="44E25C8E" w14:textId="5DA591FF" w:rsidR="00503CD5" w:rsidRPr="003A6C2A" w:rsidRDefault="00503CD5" w:rsidP="27D40B00">
      <w:pPr>
        <w:pStyle w:val="ListParagraph"/>
        <w:numPr>
          <w:ilvl w:val="0"/>
          <w:numId w:val="12"/>
        </w:numPr>
        <w:rPr>
          <w:rFonts w:ascii="Arial" w:hAnsi="Arial" w:cs="Arial"/>
        </w:rPr>
      </w:pPr>
      <w:r>
        <w:rPr>
          <w:rFonts w:ascii="Arial" w:hAnsi="Arial" w:cs="Arial"/>
        </w:rPr>
        <w:t>Educated to degree standard or equivalent experience.</w:t>
      </w:r>
    </w:p>
    <w:p w14:paraId="0447EDA2" w14:textId="287514C5" w:rsidR="00503CD5" w:rsidRPr="00F945B1" w:rsidRDefault="00503CD5" w:rsidP="27D40B00">
      <w:pPr>
        <w:pStyle w:val="ListParagraph"/>
        <w:numPr>
          <w:ilvl w:val="0"/>
          <w:numId w:val="12"/>
        </w:numPr>
        <w:rPr>
          <w:rFonts w:ascii="Arial" w:hAnsi="Arial" w:cs="Arial"/>
        </w:rPr>
      </w:pPr>
      <w:r>
        <w:rPr>
          <w:rFonts w:ascii="Arial" w:hAnsi="Arial"/>
        </w:rPr>
        <w:t>Strong interpersonal skills with the ability to engage and influence at all levels and across organisations.</w:t>
      </w:r>
    </w:p>
    <w:p w14:paraId="7DF9D516" w14:textId="6AD124B9" w:rsidR="00910B7D" w:rsidRPr="00910B7D" w:rsidRDefault="00272598" w:rsidP="27D40B00">
      <w:pPr>
        <w:pStyle w:val="ListParagraph"/>
        <w:numPr>
          <w:ilvl w:val="0"/>
          <w:numId w:val="12"/>
        </w:numPr>
        <w:rPr>
          <w:rFonts w:ascii="Arial" w:hAnsi="Arial" w:cs="Arial"/>
        </w:rPr>
      </w:pPr>
      <w:r>
        <w:rPr>
          <w:rFonts w:ascii="Arial" w:hAnsi="Arial" w:cs="Arial"/>
        </w:rPr>
        <w:t>Excellent verbal and written communication skills</w:t>
      </w:r>
      <w:r>
        <w:rPr>
          <w:rFonts w:ascii="Arial" w:hAnsi="Arial"/>
        </w:rPr>
        <w:t>, with strong attention to detail.</w:t>
      </w:r>
    </w:p>
    <w:p w14:paraId="74709F08" w14:textId="77777777" w:rsidR="00910B7D" w:rsidRDefault="00910B7D" w:rsidP="27D40B00">
      <w:pPr>
        <w:pStyle w:val="ListParagraph"/>
        <w:numPr>
          <w:ilvl w:val="0"/>
          <w:numId w:val="12"/>
        </w:numPr>
        <w:rPr>
          <w:rFonts w:ascii="Arial" w:hAnsi="Arial" w:cs="Arial"/>
        </w:rPr>
      </w:pPr>
      <w:r>
        <w:rPr>
          <w:rFonts w:ascii="Arial" w:hAnsi="Arial" w:cs="Arial"/>
        </w:rPr>
        <w:t>Experience writing internal and external communications, aligning messaging with organisational goals.</w:t>
      </w:r>
    </w:p>
    <w:p w14:paraId="4C0AA455" w14:textId="77777777" w:rsidR="009B4B23" w:rsidRPr="009B4B23" w:rsidRDefault="009B4B23" w:rsidP="27D40B00">
      <w:pPr>
        <w:pStyle w:val="ListParagraph"/>
        <w:numPr>
          <w:ilvl w:val="0"/>
          <w:numId w:val="12"/>
        </w:numPr>
        <w:rPr>
          <w:rFonts w:ascii="Arial" w:hAnsi="Arial" w:cs="Arial"/>
        </w:rPr>
      </w:pPr>
      <w:r>
        <w:rPr>
          <w:rFonts w:ascii="Arial" w:hAnsi="Arial" w:cs="Arial"/>
        </w:rPr>
        <w:t>Ability to synthesise complex information and communicate it clearly and simply to different stakeholders. </w:t>
      </w:r>
    </w:p>
    <w:p w14:paraId="4F4F4099" w14:textId="77777777" w:rsidR="009B4B23" w:rsidRPr="009B4B23" w:rsidRDefault="009B4B23" w:rsidP="27D40B00">
      <w:pPr>
        <w:pStyle w:val="ListParagraph"/>
        <w:numPr>
          <w:ilvl w:val="0"/>
          <w:numId w:val="12"/>
        </w:numPr>
        <w:rPr>
          <w:rFonts w:ascii="Arial" w:hAnsi="Arial" w:cs="Arial"/>
        </w:rPr>
      </w:pPr>
      <w:r>
        <w:rPr>
          <w:rFonts w:ascii="Arial" w:hAnsi="Arial" w:cs="Arial"/>
        </w:rPr>
        <w:t>A strong track record managing high-profile issues, crises and reputational risk, with calm, decisive leadership under pressure. </w:t>
      </w:r>
    </w:p>
    <w:p w14:paraId="2E6E00C1" w14:textId="77777777" w:rsidR="009B4B23" w:rsidRPr="009B4B23" w:rsidRDefault="009B4B23" w:rsidP="27D40B00">
      <w:pPr>
        <w:pStyle w:val="ListParagraph"/>
        <w:numPr>
          <w:ilvl w:val="0"/>
          <w:numId w:val="12"/>
        </w:numPr>
        <w:rPr>
          <w:rFonts w:ascii="Arial" w:hAnsi="Arial" w:cs="Arial"/>
        </w:rPr>
      </w:pPr>
      <w:r>
        <w:rPr>
          <w:rFonts w:ascii="Arial" w:hAnsi="Arial" w:cs="Arial"/>
        </w:rPr>
        <w:t>Proactive, collaborative, and able to work independently. </w:t>
      </w:r>
    </w:p>
    <w:p w14:paraId="4D1FB76A" w14:textId="003164B1" w:rsidR="009B4B23" w:rsidRPr="009B4B23" w:rsidRDefault="009B4B23" w:rsidP="27D40B00">
      <w:pPr>
        <w:pStyle w:val="ListParagraph"/>
        <w:numPr>
          <w:ilvl w:val="0"/>
          <w:numId w:val="12"/>
        </w:numPr>
        <w:rPr>
          <w:rFonts w:ascii="Arial" w:hAnsi="Arial" w:cs="Arial"/>
        </w:rPr>
      </w:pPr>
      <w:r>
        <w:rPr>
          <w:rFonts w:ascii="Arial" w:hAnsi="Arial" w:cs="Arial"/>
        </w:rPr>
        <w:t>Excellent project management skills, capable of handling multiple projects simultaneously. </w:t>
      </w:r>
    </w:p>
    <w:p w14:paraId="54CC4C67" w14:textId="77777777" w:rsidR="009B4B23" w:rsidRPr="009B4B23" w:rsidRDefault="009B4B23" w:rsidP="27D40B00">
      <w:pPr>
        <w:pStyle w:val="ListParagraph"/>
        <w:numPr>
          <w:ilvl w:val="0"/>
          <w:numId w:val="12"/>
        </w:numPr>
        <w:rPr>
          <w:rFonts w:ascii="Arial" w:hAnsi="Arial" w:cs="Arial"/>
        </w:rPr>
      </w:pPr>
      <w:r>
        <w:rPr>
          <w:rFonts w:ascii="Arial" w:hAnsi="Arial" w:cs="Arial"/>
        </w:rPr>
        <w:t>Proven ability to build and manage internal and external stakeholder relationships. </w:t>
      </w:r>
    </w:p>
    <w:p w14:paraId="3C9BDEAA" w14:textId="77777777" w:rsidR="009B4B23" w:rsidRPr="009B4B23" w:rsidRDefault="009B4B23" w:rsidP="27D40B00">
      <w:pPr>
        <w:pStyle w:val="ListParagraph"/>
        <w:numPr>
          <w:ilvl w:val="0"/>
          <w:numId w:val="12"/>
        </w:numPr>
        <w:rPr>
          <w:rFonts w:ascii="Arial" w:hAnsi="Arial" w:cs="Arial"/>
        </w:rPr>
      </w:pPr>
      <w:r>
        <w:rPr>
          <w:rFonts w:ascii="Arial" w:hAnsi="Arial" w:cs="Arial"/>
        </w:rPr>
        <w:t>Proven ability to work in a fast-paced environment, comfortable with change and ambiguity. </w:t>
      </w:r>
    </w:p>
    <w:p w14:paraId="1F67C4AE" w14:textId="32FF7B27" w:rsidR="009B4B23" w:rsidRPr="004A2264" w:rsidRDefault="009B4B23" w:rsidP="27D40B00">
      <w:pPr>
        <w:pStyle w:val="ListParagraph"/>
        <w:numPr>
          <w:ilvl w:val="0"/>
          <w:numId w:val="12"/>
        </w:numPr>
        <w:rPr>
          <w:rFonts w:ascii="Arial" w:hAnsi="Arial" w:cs="Arial"/>
        </w:rPr>
      </w:pPr>
      <w:r>
        <w:rPr>
          <w:rFonts w:ascii="Arial" w:hAnsi="Arial" w:cs="Arial"/>
        </w:rPr>
        <w:t>Creative and critical thinking, with strong problem-solving skills. </w:t>
      </w:r>
    </w:p>
    <w:p w14:paraId="3A4D2396" w14:textId="52ABF897" w:rsidR="00AF43AF" w:rsidRPr="00AF43AF" w:rsidRDefault="00E44993" w:rsidP="27D40B00">
      <w:pPr>
        <w:spacing w:after="0" w:line="240" w:lineRule="auto"/>
        <w:ind w:left="270" w:hanging="270"/>
        <w:rPr>
          <w:rFonts w:ascii="Arial" w:hAnsi="Arial" w:cs="Arial"/>
          <w:b/>
          <w:bCs/>
        </w:rPr>
      </w:pPr>
      <w:r>
        <w:rPr>
          <w:rFonts w:ascii="Arial" w:hAnsi="Arial" w:cs="Arial"/>
          <w:b/>
          <w:bCs/>
        </w:rPr>
        <w:t>Desirable</w:t>
      </w:r>
    </w:p>
    <w:p w14:paraId="097455E9" w14:textId="12FF7C40" w:rsidR="00AF43AF" w:rsidRPr="00AF43AF" w:rsidRDefault="00AF43AF" w:rsidP="27D40B00">
      <w:pPr>
        <w:pStyle w:val="ListParagraph"/>
        <w:numPr>
          <w:ilvl w:val="0"/>
          <w:numId w:val="12"/>
        </w:numPr>
        <w:rPr>
          <w:rFonts w:ascii="Arial" w:hAnsi="Arial" w:cs="Arial"/>
          <w:lang w:val="en-GB"/>
        </w:rPr>
      </w:pPr>
      <w:r>
        <w:rPr>
          <w:rFonts w:ascii="Arial" w:hAnsi="Arial" w:cs="Arial"/>
          <w:lang w:val="en-GB"/>
        </w:rPr>
        <w:t>Experience in a relevant sector (e.g. education, public sector, or large corporates). </w:t>
      </w:r>
    </w:p>
    <w:p w14:paraId="17CD093B" w14:textId="77777777" w:rsidR="00AF43AF" w:rsidRPr="00AF43AF" w:rsidRDefault="00AF43AF" w:rsidP="27D40B00">
      <w:pPr>
        <w:pStyle w:val="ListParagraph"/>
        <w:numPr>
          <w:ilvl w:val="0"/>
          <w:numId w:val="12"/>
        </w:numPr>
        <w:rPr>
          <w:rFonts w:ascii="Arial" w:hAnsi="Arial" w:cs="Arial"/>
          <w:lang w:val="en-GB"/>
        </w:rPr>
      </w:pPr>
      <w:r>
        <w:rPr>
          <w:rFonts w:ascii="Arial" w:hAnsi="Arial" w:cs="Arial"/>
          <w:lang w:val="en-GB"/>
        </w:rPr>
        <w:t>Experience working with ministers, regulators, or policy environments. </w:t>
      </w:r>
    </w:p>
    <w:p w14:paraId="2FE7EABC" w14:textId="77777777" w:rsidR="00AF43AF" w:rsidRPr="00AF43AF" w:rsidRDefault="00AF43AF" w:rsidP="27D40B00">
      <w:pPr>
        <w:pStyle w:val="ListParagraph"/>
        <w:numPr>
          <w:ilvl w:val="0"/>
          <w:numId w:val="12"/>
        </w:numPr>
        <w:rPr>
          <w:rFonts w:ascii="Arial" w:hAnsi="Arial" w:cs="Arial"/>
          <w:lang w:val="en-GB"/>
        </w:rPr>
      </w:pPr>
      <w:r>
        <w:rPr>
          <w:rFonts w:ascii="Arial" w:hAnsi="Arial" w:cs="Arial"/>
          <w:lang w:val="en-GB"/>
        </w:rPr>
        <w:t>Experience using analytics and insight to shape communication strategies. </w:t>
      </w:r>
    </w:p>
    <w:p w14:paraId="1ED39041" w14:textId="397370FC" w:rsidR="007728ED" w:rsidRPr="00AF43AF" w:rsidRDefault="00AF43AF" w:rsidP="27D40B00">
      <w:pPr>
        <w:pStyle w:val="ListParagraph"/>
        <w:numPr>
          <w:ilvl w:val="0"/>
          <w:numId w:val="12"/>
        </w:numPr>
        <w:rPr>
          <w:rFonts w:ascii="Arial" w:hAnsi="Arial" w:cs="Arial"/>
          <w:lang w:val="en-GB"/>
        </w:rPr>
      </w:pPr>
      <w:r>
        <w:rPr>
          <w:rFonts w:ascii="Arial" w:hAnsi="Arial" w:cs="Arial"/>
          <w:lang w:val="en-GB"/>
        </w:rPr>
        <w:t>Established relationships with national or sector media. </w:t>
      </w:r>
    </w:p>
    <w:sectPr w:rsidR="007728ED" w:rsidRPr="00AF43AF" w:rsidSect="00031072">
      <w:headerReference w:type="first" r:id="rId10"/>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CD20E" w14:textId="77777777" w:rsidR="006A310B" w:rsidRDefault="006A310B" w:rsidP="00DC2F79">
      <w:r>
        <w:separator/>
      </w:r>
    </w:p>
  </w:endnote>
  <w:endnote w:type="continuationSeparator" w:id="0">
    <w:p w14:paraId="06DBBF51" w14:textId="77777777" w:rsidR="006A310B" w:rsidRDefault="006A310B" w:rsidP="00DC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w:altName w:val="Segoe UI Semilight"/>
    <w:charset w:val="B1"/>
    <w:family w:val="swiss"/>
    <w:pitch w:val="variable"/>
    <w:sig w:usb0="80000A67" w:usb1="00000000" w:usb2="00000000" w:usb3="00000000" w:csb0="000001F7"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941C4" w14:textId="77777777" w:rsidR="006A310B" w:rsidRDefault="006A310B" w:rsidP="00DC2F79">
      <w:r>
        <w:separator/>
      </w:r>
    </w:p>
  </w:footnote>
  <w:footnote w:type="continuationSeparator" w:id="0">
    <w:p w14:paraId="60B5411A" w14:textId="77777777" w:rsidR="006A310B" w:rsidRDefault="006A310B" w:rsidP="00DC2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E02F" w14:textId="77777777" w:rsidR="00337969" w:rsidRPr="00C90746" w:rsidRDefault="00D01606" w:rsidP="00DC2F79">
    <w:pPr>
      <w:pStyle w:val="Header"/>
    </w:pPr>
    <w:r>
      <w:rPr>
        <w:noProof/>
      </w:rPr>
      <w:drawing>
        <wp:anchor distT="0" distB="0" distL="114300" distR="114300" simplePos="0" relativeHeight="251658240" behindDoc="0" locked="0" layoutInCell="1" allowOverlap="1" wp14:anchorId="10945858" wp14:editId="260DE809">
          <wp:simplePos x="0" y="0"/>
          <wp:positionH relativeFrom="page">
            <wp:posOffset>0</wp:posOffset>
          </wp:positionH>
          <wp:positionV relativeFrom="page">
            <wp:posOffset>0</wp:posOffset>
          </wp:positionV>
          <wp:extent cx="7560310" cy="1440180"/>
          <wp:effectExtent l="0" t="0" r="0" b="0"/>
          <wp:wrapTopAndBottom/>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64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5D1B31"/>
    <w:multiLevelType w:val="multilevel"/>
    <w:tmpl w:val="A376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872208"/>
    <w:multiLevelType w:val="multilevel"/>
    <w:tmpl w:val="74BE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F47134"/>
    <w:multiLevelType w:val="multilevel"/>
    <w:tmpl w:val="366C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044168"/>
    <w:multiLevelType w:val="multilevel"/>
    <w:tmpl w:val="CFF8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834D9B"/>
    <w:multiLevelType w:val="multilevel"/>
    <w:tmpl w:val="F54A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F11854"/>
    <w:multiLevelType w:val="multilevel"/>
    <w:tmpl w:val="18D2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C162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F26E3D"/>
    <w:multiLevelType w:val="multilevel"/>
    <w:tmpl w:val="3D7E7B42"/>
    <w:styleLink w:val="OATbulletlist"/>
    <w:lvl w:ilvl="0">
      <w:start w:val="1"/>
      <w:numFmt w:val="bullet"/>
      <w:lvlText w:val=""/>
      <w:lvlJc w:val="left"/>
      <w:pPr>
        <w:ind w:left="284" w:hanging="284"/>
      </w:pPr>
      <w:rPr>
        <w:rFonts w:ascii="Wingdings" w:hAnsi="Wingdings" w:hint="default"/>
        <w:color w:val="00B0F0"/>
      </w:rPr>
    </w:lvl>
    <w:lvl w:ilvl="1">
      <w:start w:val="1"/>
      <w:numFmt w:val="bullet"/>
      <w:lvlText w:val=""/>
      <w:lvlJc w:val="left"/>
      <w:rPr>
        <w:rFonts w:ascii="Wingdings" w:hAnsi="Wingdings" w:hint="default"/>
        <w:b w:val="0"/>
        <w:i w:val="0"/>
        <w:color w:val="A6A6A6"/>
      </w:rPr>
    </w:lvl>
    <w:lvl w:ilvl="2">
      <w:start w:val="1"/>
      <w:numFmt w:val="bullet"/>
      <w:lvlText w:val=""/>
      <w:lvlJc w:val="left"/>
      <w:rPr>
        <w:rFonts w:ascii="Wingdings" w:hAnsi="Wingdings" w:hint="default"/>
        <w:color w:val="D9D9D9"/>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0EC2960"/>
    <w:multiLevelType w:val="multilevel"/>
    <w:tmpl w:val="0BF6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CF78EB"/>
    <w:multiLevelType w:val="multilevel"/>
    <w:tmpl w:val="4DBA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E7183A"/>
    <w:multiLevelType w:val="multilevel"/>
    <w:tmpl w:val="C0725E3C"/>
    <w:lvl w:ilvl="0">
      <w:start w:val="1"/>
      <w:numFmt w:val="bullet"/>
      <w:lvlText w:val=""/>
      <w:lvlJc w:val="left"/>
      <w:pPr>
        <w:tabs>
          <w:tab w:val="num" w:pos="720"/>
        </w:tabs>
        <w:ind w:left="720" w:hanging="360"/>
      </w:pPr>
      <w:rPr>
        <w:rFonts w:ascii="Wingdings" w:hAnsi="Wingdings" w:hint="default"/>
        <w:color w:val="00B0F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7610A8"/>
    <w:multiLevelType w:val="multilevel"/>
    <w:tmpl w:val="8440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E52EAF"/>
    <w:multiLevelType w:val="multilevel"/>
    <w:tmpl w:val="62C0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CF2CAA"/>
    <w:multiLevelType w:val="multilevel"/>
    <w:tmpl w:val="7A88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E16F58"/>
    <w:multiLevelType w:val="multilevel"/>
    <w:tmpl w:val="A92C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BC29D7"/>
    <w:multiLevelType w:val="multilevel"/>
    <w:tmpl w:val="A722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B74070"/>
    <w:multiLevelType w:val="multilevel"/>
    <w:tmpl w:val="7420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7546BE"/>
    <w:multiLevelType w:val="multilevel"/>
    <w:tmpl w:val="6F72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173DD"/>
    <w:multiLevelType w:val="multilevel"/>
    <w:tmpl w:val="5B5C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C46385"/>
    <w:multiLevelType w:val="multilevel"/>
    <w:tmpl w:val="4922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94769C"/>
    <w:multiLevelType w:val="multilevel"/>
    <w:tmpl w:val="2AA0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01245D"/>
    <w:multiLevelType w:val="multilevel"/>
    <w:tmpl w:val="3D7E7B42"/>
    <w:lvl w:ilvl="0">
      <w:start w:val="1"/>
      <w:numFmt w:val="bullet"/>
      <w:pStyle w:val="ListParagraph"/>
      <w:lvlText w:val=""/>
      <w:lvlJc w:val="left"/>
      <w:pPr>
        <w:ind w:left="284" w:hanging="284"/>
      </w:pPr>
      <w:rPr>
        <w:rFonts w:ascii="Wingdings" w:hAnsi="Wingdings" w:hint="default"/>
        <w:color w:val="00B0F0"/>
      </w:rPr>
    </w:lvl>
    <w:lvl w:ilvl="1">
      <w:start w:val="1"/>
      <w:numFmt w:val="bullet"/>
      <w:lvlText w:val=""/>
      <w:lvlJc w:val="left"/>
      <w:rPr>
        <w:rFonts w:ascii="Wingdings" w:hAnsi="Wingdings" w:hint="default"/>
        <w:b w:val="0"/>
        <w:i w:val="0"/>
        <w:color w:val="A6A6A6"/>
      </w:rPr>
    </w:lvl>
    <w:lvl w:ilvl="2">
      <w:start w:val="1"/>
      <w:numFmt w:val="bullet"/>
      <w:lvlText w:val=""/>
      <w:lvlJc w:val="left"/>
      <w:rPr>
        <w:rFonts w:ascii="Wingdings" w:hAnsi="Wingdings" w:hint="default"/>
        <w:color w:val="D9D9D9"/>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3D076E6E"/>
    <w:multiLevelType w:val="multilevel"/>
    <w:tmpl w:val="71CE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D27258"/>
    <w:multiLevelType w:val="multilevel"/>
    <w:tmpl w:val="EC30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AA455C"/>
    <w:multiLevelType w:val="multilevel"/>
    <w:tmpl w:val="4468D538"/>
    <w:styleLink w:val="OATnumberedlist"/>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3A95B6C"/>
    <w:multiLevelType w:val="multilevel"/>
    <w:tmpl w:val="22B2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9F4D3E"/>
    <w:multiLevelType w:val="multilevel"/>
    <w:tmpl w:val="FB84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247A9D"/>
    <w:multiLevelType w:val="multilevel"/>
    <w:tmpl w:val="910A9094"/>
    <w:styleLink w:val="Style1"/>
    <w:lvl w:ilvl="0">
      <w:start w:val="1"/>
      <w:numFmt w:val="bullet"/>
      <w:lvlText w:val=""/>
      <w:lvlJc w:val="left"/>
      <w:pPr>
        <w:ind w:left="360" w:hanging="360"/>
      </w:pPr>
      <w:rPr>
        <w:rFonts w:ascii="Wingdings" w:hAnsi="Wingdings" w:hint="default"/>
        <w:color w:val="00B0F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495A3451"/>
    <w:multiLevelType w:val="multilevel"/>
    <w:tmpl w:val="9C88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4D085C"/>
    <w:multiLevelType w:val="multilevel"/>
    <w:tmpl w:val="81BECECA"/>
    <w:styleLink w:val="OATmultilevellist"/>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4C1F64"/>
    <w:multiLevelType w:val="multilevel"/>
    <w:tmpl w:val="0004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A44FC6"/>
    <w:multiLevelType w:val="hybridMultilevel"/>
    <w:tmpl w:val="6CB4C034"/>
    <w:lvl w:ilvl="0" w:tplc="D4AEB7D4">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F104FEB"/>
    <w:multiLevelType w:val="multilevel"/>
    <w:tmpl w:val="C18CC72C"/>
    <w:lvl w:ilvl="0">
      <w:start w:val="1"/>
      <w:numFmt w:val="decimal"/>
      <w:pStyle w:val="OATnumlevel1"/>
      <w:lvlText w:val="%1."/>
      <w:lvlJc w:val="left"/>
      <w:pPr>
        <w:ind w:left="284" w:hanging="284"/>
      </w:pPr>
      <w:rPr>
        <w:rFonts w:hint="default"/>
      </w:rPr>
    </w:lvl>
    <w:lvl w:ilvl="1">
      <w:start w:val="1"/>
      <w:numFmt w:val="decimal"/>
      <w:pStyle w:val="OATnumlevel2"/>
      <w:lvlText w:val="%1.%2."/>
      <w:lvlJc w:val="left"/>
      <w:pPr>
        <w:ind w:left="792" w:hanging="432"/>
      </w:pPr>
      <w:rPr>
        <w:rFonts w:hint="default"/>
      </w:rPr>
    </w:lvl>
    <w:lvl w:ilvl="2">
      <w:start w:val="1"/>
      <w:numFmt w:val="decimal"/>
      <w:pStyle w:val="OATnumlevel3"/>
      <w:lvlText w:val="%1.%2.%3."/>
      <w:lvlJc w:val="left"/>
      <w:pPr>
        <w:ind w:left="1224" w:hanging="504"/>
      </w:pPr>
      <w:rPr>
        <w:rFonts w:hint="default"/>
      </w:rPr>
    </w:lvl>
    <w:lvl w:ilvl="3">
      <w:start w:val="1"/>
      <w:numFmt w:val="decimal"/>
      <w:pStyle w:val="OATnum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11E3777"/>
    <w:multiLevelType w:val="multilevel"/>
    <w:tmpl w:val="F9E8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5B02F3"/>
    <w:multiLevelType w:val="multilevel"/>
    <w:tmpl w:val="A85E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5D0626"/>
    <w:multiLevelType w:val="multilevel"/>
    <w:tmpl w:val="FB66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5911E6"/>
    <w:multiLevelType w:val="multilevel"/>
    <w:tmpl w:val="D184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80F61A5"/>
    <w:multiLevelType w:val="multilevel"/>
    <w:tmpl w:val="8DC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8D65CA"/>
    <w:multiLevelType w:val="multilevel"/>
    <w:tmpl w:val="632A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4C5060"/>
    <w:multiLevelType w:val="multilevel"/>
    <w:tmpl w:val="0004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280494"/>
    <w:multiLevelType w:val="multilevel"/>
    <w:tmpl w:val="A184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434BBE"/>
    <w:multiLevelType w:val="multilevel"/>
    <w:tmpl w:val="F9E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57554B"/>
    <w:multiLevelType w:val="multilevel"/>
    <w:tmpl w:val="5ECE8CA8"/>
    <w:lvl w:ilvl="0">
      <w:start w:val="1"/>
      <w:numFmt w:val="bullet"/>
      <w:pStyle w:val="OATbullets"/>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BA71825"/>
    <w:multiLevelType w:val="multilevel"/>
    <w:tmpl w:val="D86C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4142414">
    <w:abstractNumId w:val="30"/>
  </w:num>
  <w:num w:numId="2" w16cid:durableId="991179424">
    <w:abstractNumId w:val="22"/>
  </w:num>
  <w:num w:numId="3" w16cid:durableId="56587997">
    <w:abstractNumId w:val="28"/>
  </w:num>
  <w:num w:numId="4" w16cid:durableId="1179003263">
    <w:abstractNumId w:val="8"/>
  </w:num>
  <w:num w:numId="5" w16cid:durableId="567425068">
    <w:abstractNumId w:val="25"/>
  </w:num>
  <w:num w:numId="6" w16cid:durableId="1545825285">
    <w:abstractNumId w:val="33"/>
  </w:num>
  <w:num w:numId="7" w16cid:durableId="1007244690">
    <w:abstractNumId w:val="43"/>
  </w:num>
  <w:num w:numId="8" w16cid:durableId="416438451">
    <w:abstractNumId w:val="0"/>
  </w:num>
  <w:num w:numId="9" w16cid:durableId="46489857">
    <w:abstractNumId w:val="7"/>
  </w:num>
  <w:num w:numId="10" w16cid:durableId="942300913">
    <w:abstractNumId w:val="31"/>
  </w:num>
  <w:num w:numId="11" w16cid:durableId="1176455726">
    <w:abstractNumId w:val="40"/>
  </w:num>
  <w:num w:numId="12" w16cid:durableId="736242532">
    <w:abstractNumId w:val="11"/>
  </w:num>
  <w:num w:numId="13" w16cid:durableId="882867965">
    <w:abstractNumId w:val="27"/>
  </w:num>
  <w:num w:numId="14" w16cid:durableId="966932960">
    <w:abstractNumId w:val="18"/>
  </w:num>
  <w:num w:numId="15" w16cid:durableId="1701588757">
    <w:abstractNumId w:val="16"/>
  </w:num>
  <w:num w:numId="16" w16cid:durableId="565990715">
    <w:abstractNumId w:val="20"/>
  </w:num>
  <w:num w:numId="17" w16cid:durableId="243616178">
    <w:abstractNumId w:val="22"/>
  </w:num>
  <w:num w:numId="18" w16cid:durableId="611211030">
    <w:abstractNumId w:val="32"/>
  </w:num>
  <w:num w:numId="19" w16cid:durableId="319045941">
    <w:abstractNumId w:val="37"/>
  </w:num>
  <w:num w:numId="20" w16cid:durableId="358551587">
    <w:abstractNumId w:val="34"/>
  </w:num>
  <w:num w:numId="21" w16cid:durableId="1903515347">
    <w:abstractNumId w:val="21"/>
  </w:num>
  <w:num w:numId="22" w16cid:durableId="1031078183">
    <w:abstractNumId w:val="9"/>
  </w:num>
  <w:num w:numId="23" w16cid:durableId="1030685723">
    <w:abstractNumId w:val="2"/>
  </w:num>
  <w:num w:numId="24" w16cid:durableId="332609737">
    <w:abstractNumId w:val="15"/>
  </w:num>
  <w:num w:numId="25" w16cid:durableId="1911848352">
    <w:abstractNumId w:val="29"/>
  </w:num>
  <w:num w:numId="26" w16cid:durableId="455872988">
    <w:abstractNumId w:val="13"/>
  </w:num>
  <w:num w:numId="27" w16cid:durableId="170534240">
    <w:abstractNumId w:val="36"/>
  </w:num>
  <w:num w:numId="28" w16cid:durableId="595133780">
    <w:abstractNumId w:val="5"/>
  </w:num>
  <w:num w:numId="29" w16cid:durableId="1965884802">
    <w:abstractNumId w:val="6"/>
  </w:num>
  <w:num w:numId="30" w16cid:durableId="328796394">
    <w:abstractNumId w:val="44"/>
  </w:num>
  <w:num w:numId="31" w16cid:durableId="1717195597">
    <w:abstractNumId w:val="12"/>
  </w:num>
  <w:num w:numId="32" w16cid:durableId="1962564191">
    <w:abstractNumId w:val="23"/>
  </w:num>
  <w:num w:numId="33" w16cid:durableId="1345480153">
    <w:abstractNumId w:val="19"/>
  </w:num>
  <w:num w:numId="34" w16cid:durableId="721320936">
    <w:abstractNumId w:val="4"/>
  </w:num>
  <w:num w:numId="35" w16cid:durableId="1436099938">
    <w:abstractNumId w:val="26"/>
  </w:num>
  <w:num w:numId="36" w16cid:durableId="1072239876">
    <w:abstractNumId w:val="10"/>
  </w:num>
  <w:num w:numId="37" w16cid:durableId="713970732">
    <w:abstractNumId w:val="39"/>
  </w:num>
  <w:num w:numId="38" w16cid:durableId="667443730">
    <w:abstractNumId w:val="41"/>
  </w:num>
  <w:num w:numId="39" w16cid:durableId="2076588598">
    <w:abstractNumId w:val="3"/>
  </w:num>
  <w:num w:numId="40" w16cid:durableId="1913587128">
    <w:abstractNumId w:val="42"/>
  </w:num>
  <w:num w:numId="41" w16cid:durableId="846407820">
    <w:abstractNumId w:val="1"/>
  </w:num>
  <w:num w:numId="42" w16cid:durableId="1354456235">
    <w:abstractNumId w:val="17"/>
  </w:num>
  <w:num w:numId="43" w16cid:durableId="1879051577">
    <w:abstractNumId w:val="22"/>
  </w:num>
  <w:num w:numId="44" w16cid:durableId="678124725">
    <w:abstractNumId w:val="24"/>
  </w:num>
  <w:num w:numId="45" w16cid:durableId="292566181">
    <w:abstractNumId w:val="35"/>
  </w:num>
  <w:num w:numId="46" w16cid:durableId="1690254637">
    <w:abstractNumId w:val="38"/>
  </w:num>
  <w:num w:numId="47" w16cid:durableId="3285253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86"/>
    <w:rsid w:val="000035EB"/>
    <w:rsid w:val="00007F99"/>
    <w:rsid w:val="00010783"/>
    <w:rsid w:val="00015471"/>
    <w:rsid w:val="00015E0C"/>
    <w:rsid w:val="000248B6"/>
    <w:rsid w:val="00031072"/>
    <w:rsid w:val="00044089"/>
    <w:rsid w:val="00045FED"/>
    <w:rsid w:val="00061FFD"/>
    <w:rsid w:val="0006664A"/>
    <w:rsid w:val="00067A3E"/>
    <w:rsid w:val="00067DD4"/>
    <w:rsid w:val="00081B12"/>
    <w:rsid w:val="00083D97"/>
    <w:rsid w:val="00093102"/>
    <w:rsid w:val="00095AB7"/>
    <w:rsid w:val="00095E58"/>
    <w:rsid w:val="000D32D1"/>
    <w:rsid w:val="000D73C7"/>
    <w:rsid w:val="000E5007"/>
    <w:rsid w:val="000F055A"/>
    <w:rsid w:val="000F146D"/>
    <w:rsid w:val="000F2479"/>
    <w:rsid w:val="000F2FFD"/>
    <w:rsid w:val="00100611"/>
    <w:rsid w:val="001120C6"/>
    <w:rsid w:val="001144E2"/>
    <w:rsid w:val="00122D51"/>
    <w:rsid w:val="0013126E"/>
    <w:rsid w:val="0015227D"/>
    <w:rsid w:val="001525EB"/>
    <w:rsid w:val="0015693A"/>
    <w:rsid w:val="00162C7A"/>
    <w:rsid w:val="0017427C"/>
    <w:rsid w:val="00184F33"/>
    <w:rsid w:val="00186801"/>
    <w:rsid w:val="001915B4"/>
    <w:rsid w:val="001A00E3"/>
    <w:rsid w:val="001C20C6"/>
    <w:rsid w:val="001C2543"/>
    <w:rsid w:val="001D5A1D"/>
    <w:rsid w:val="001D7E47"/>
    <w:rsid w:val="001E3A03"/>
    <w:rsid w:val="001F3BF8"/>
    <w:rsid w:val="001F5026"/>
    <w:rsid w:val="00202D88"/>
    <w:rsid w:val="00217E81"/>
    <w:rsid w:val="00221279"/>
    <w:rsid w:val="00235629"/>
    <w:rsid w:val="00237257"/>
    <w:rsid w:val="00237532"/>
    <w:rsid w:val="0023787B"/>
    <w:rsid w:val="00240B54"/>
    <w:rsid w:val="00245D9B"/>
    <w:rsid w:val="0026140D"/>
    <w:rsid w:val="00266D7E"/>
    <w:rsid w:val="00272598"/>
    <w:rsid w:val="002776CC"/>
    <w:rsid w:val="00286F03"/>
    <w:rsid w:val="0028789F"/>
    <w:rsid w:val="00295649"/>
    <w:rsid w:val="002B3C47"/>
    <w:rsid w:val="002B3EFD"/>
    <w:rsid w:val="002B7912"/>
    <w:rsid w:val="002B7B8E"/>
    <w:rsid w:val="002C2D2C"/>
    <w:rsid w:val="002C7503"/>
    <w:rsid w:val="002D6C39"/>
    <w:rsid w:val="002D6F0C"/>
    <w:rsid w:val="002E208A"/>
    <w:rsid w:val="003140BF"/>
    <w:rsid w:val="0031594C"/>
    <w:rsid w:val="00316E74"/>
    <w:rsid w:val="003355EC"/>
    <w:rsid w:val="00336995"/>
    <w:rsid w:val="00337969"/>
    <w:rsid w:val="0034479D"/>
    <w:rsid w:val="00346009"/>
    <w:rsid w:val="003470DC"/>
    <w:rsid w:val="003613F6"/>
    <w:rsid w:val="00363BAE"/>
    <w:rsid w:val="003651ED"/>
    <w:rsid w:val="00374DCE"/>
    <w:rsid w:val="00375D57"/>
    <w:rsid w:val="00376FE3"/>
    <w:rsid w:val="00380AB1"/>
    <w:rsid w:val="00393B7A"/>
    <w:rsid w:val="003A2F4D"/>
    <w:rsid w:val="003A6C2A"/>
    <w:rsid w:val="003C497A"/>
    <w:rsid w:val="003D3B44"/>
    <w:rsid w:val="003D5609"/>
    <w:rsid w:val="003E01D9"/>
    <w:rsid w:val="003E4671"/>
    <w:rsid w:val="003E76B3"/>
    <w:rsid w:val="003F0B05"/>
    <w:rsid w:val="0041147C"/>
    <w:rsid w:val="004162E0"/>
    <w:rsid w:val="00441804"/>
    <w:rsid w:val="00447611"/>
    <w:rsid w:val="004509E1"/>
    <w:rsid w:val="00452C11"/>
    <w:rsid w:val="00457B8D"/>
    <w:rsid w:val="00466082"/>
    <w:rsid w:val="00475EF7"/>
    <w:rsid w:val="0047691C"/>
    <w:rsid w:val="00476E39"/>
    <w:rsid w:val="0048270D"/>
    <w:rsid w:val="00494870"/>
    <w:rsid w:val="004A2264"/>
    <w:rsid w:val="004A3669"/>
    <w:rsid w:val="004A3E13"/>
    <w:rsid w:val="004C4146"/>
    <w:rsid w:val="004D0098"/>
    <w:rsid w:val="004D7509"/>
    <w:rsid w:val="004F3845"/>
    <w:rsid w:val="004F3D80"/>
    <w:rsid w:val="00503CD5"/>
    <w:rsid w:val="00516D1C"/>
    <w:rsid w:val="005200A9"/>
    <w:rsid w:val="005211A9"/>
    <w:rsid w:val="00522878"/>
    <w:rsid w:val="005258A1"/>
    <w:rsid w:val="00527006"/>
    <w:rsid w:val="00530A5A"/>
    <w:rsid w:val="005332A0"/>
    <w:rsid w:val="00541B34"/>
    <w:rsid w:val="0055493B"/>
    <w:rsid w:val="0057051B"/>
    <w:rsid w:val="00571135"/>
    <w:rsid w:val="00572099"/>
    <w:rsid w:val="005828FB"/>
    <w:rsid w:val="00585686"/>
    <w:rsid w:val="005876D0"/>
    <w:rsid w:val="00595932"/>
    <w:rsid w:val="005973FC"/>
    <w:rsid w:val="005B2568"/>
    <w:rsid w:val="005B4034"/>
    <w:rsid w:val="005C3C49"/>
    <w:rsid w:val="005D4160"/>
    <w:rsid w:val="005E5FE7"/>
    <w:rsid w:val="005F1404"/>
    <w:rsid w:val="005F7C6B"/>
    <w:rsid w:val="0061208D"/>
    <w:rsid w:val="0061279B"/>
    <w:rsid w:val="00613199"/>
    <w:rsid w:val="006214DE"/>
    <w:rsid w:val="00622515"/>
    <w:rsid w:val="00624CA9"/>
    <w:rsid w:val="00633785"/>
    <w:rsid w:val="00634A3B"/>
    <w:rsid w:val="00641172"/>
    <w:rsid w:val="00653BCC"/>
    <w:rsid w:val="00655A75"/>
    <w:rsid w:val="00655C84"/>
    <w:rsid w:val="00687890"/>
    <w:rsid w:val="006A310B"/>
    <w:rsid w:val="006B71B9"/>
    <w:rsid w:val="006C000B"/>
    <w:rsid w:val="006C2DE2"/>
    <w:rsid w:val="006C65B0"/>
    <w:rsid w:val="006C6C8A"/>
    <w:rsid w:val="006D7F05"/>
    <w:rsid w:val="006F56F4"/>
    <w:rsid w:val="0070211C"/>
    <w:rsid w:val="007443CD"/>
    <w:rsid w:val="00744492"/>
    <w:rsid w:val="00745AE6"/>
    <w:rsid w:val="00751D76"/>
    <w:rsid w:val="00757B70"/>
    <w:rsid w:val="007618D6"/>
    <w:rsid w:val="007656DD"/>
    <w:rsid w:val="00765808"/>
    <w:rsid w:val="00771F7A"/>
    <w:rsid w:val="007728ED"/>
    <w:rsid w:val="007732D3"/>
    <w:rsid w:val="00776FFF"/>
    <w:rsid w:val="00783CD4"/>
    <w:rsid w:val="00791BF8"/>
    <w:rsid w:val="007930EA"/>
    <w:rsid w:val="007A1D5F"/>
    <w:rsid w:val="007A40A2"/>
    <w:rsid w:val="007A68BC"/>
    <w:rsid w:val="007B29FD"/>
    <w:rsid w:val="007B4CCE"/>
    <w:rsid w:val="007B4FBA"/>
    <w:rsid w:val="007B65BD"/>
    <w:rsid w:val="007E6375"/>
    <w:rsid w:val="007F0A69"/>
    <w:rsid w:val="007F2F54"/>
    <w:rsid w:val="007F66A7"/>
    <w:rsid w:val="008050AC"/>
    <w:rsid w:val="00811EB0"/>
    <w:rsid w:val="00822322"/>
    <w:rsid w:val="0083770C"/>
    <w:rsid w:val="00843176"/>
    <w:rsid w:val="008510BC"/>
    <w:rsid w:val="00854BBC"/>
    <w:rsid w:val="00877D23"/>
    <w:rsid w:val="00885044"/>
    <w:rsid w:val="00894A2A"/>
    <w:rsid w:val="00894A75"/>
    <w:rsid w:val="008B2315"/>
    <w:rsid w:val="008B40F9"/>
    <w:rsid w:val="008C2D97"/>
    <w:rsid w:val="008C3112"/>
    <w:rsid w:val="008D5C37"/>
    <w:rsid w:val="008E1E3D"/>
    <w:rsid w:val="008E234B"/>
    <w:rsid w:val="008F0E25"/>
    <w:rsid w:val="008F4B6B"/>
    <w:rsid w:val="0090234B"/>
    <w:rsid w:val="00903117"/>
    <w:rsid w:val="00910B7D"/>
    <w:rsid w:val="00914BB3"/>
    <w:rsid w:val="009421E9"/>
    <w:rsid w:val="0094378E"/>
    <w:rsid w:val="00945C8E"/>
    <w:rsid w:val="009528BE"/>
    <w:rsid w:val="00973192"/>
    <w:rsid w:val="009735CA"/>
    <w:rsid w:val="00983C80"/>
    <w:rsid w:val="00990337"/>
    <w:rsid w:val="00991DFE"/>
    <w:rsid w:val="00993088"/>
    <w:rsid w:val="0099733A"/>
    <w:rsid w:val="00997AA9"/>
    <w:rsid w:val="009A062E"/>
    <w:rsid w:val="009B336E"/>
    <w:rsid w:val="009B4B23"/>
    <w:rsid w:val="009C3D6D"/>
    <w:rsid w:val="009D16AD"/>
    <w:rsid w:val="009E3272"/>
    <w:rsid w:val="009E3760"/>
    <w:rsid w:val="009E544B"/>
    <w:rsid w:val="009E6B73"/>
    <w:rsid w:val="009F26BE"/>
    <w:rsid w:val="009F5279"/>
    <w:rsid w:val="009F6D99"/>
    <w:rsid w:val="00A0275E"/>
    <w:rsid w:val="00A13B6D"/>
    <w:rsid w:val="00A3483C"/>
    <w:rsid w:val="00A4657D"/>
    <w:rsid w:val="00A46E2F"/>
    <w:rsid w:val="00A52C1B"/>
    <w:rsid w:val="00A6294E"/>
    <w:rsid w:val="00A65676"/>
    <w:rsid w:val="00A747AD"/>
    <w:rsid w:val="00A81E6B"/>
    <w:rsid w:val="00A95883"/>
    <w:rsid w:val="00AA4262"/>
    <w:rsid w:val="00AA5D25"/>
    <w:rsid w:val="00AA6629"/>
    <w:rsid w:val="00AB39D0"/>
    <w:rsid w:val="00AB3AA9"/>
    <w:rsid w:val="00AE5FEE"/>
    <w:rsid w:val="00AF2437"/>
    <w:rsid w:val="00AF43AF"/>
    <w:rsid w:val="00B036B0"/>
    <w:rsid w:val="00B30ECB"/>
    <w:rsid w:val="00B55FE3"/>
    <w:rsid w:val="00B70D36"/>
    <w:rsid w:val="00B715B1"/>
    <w:rsid w:val="00B83220"/>
    <w:rsid w:val="00BA6F33"/>
    <w:rsid w:val="00BA6FD7"/>
    <w:rsid w:val="00BB5B11"/>
    <w:rsid w:val="00BC1B26"/>
    <w:rsid w:val="00BD6B38"/>
    <w:rsid w:val="00BE2FBC"/>
    <w:rsid w:val="00BF41A9"/>
    <w:rsid w:val="00BF7029"/>
    <w:rsid w:val="00BF7A16"/>
    <w:rsid w:val="00C14568"/>
    <w:rsid w:val="00C1754A"/>
    <w:rsid w:val="00C226B8"/>
    <w:rsid w:val="00C226DF"/>
    <w:rsid w:val="00C23DC4"/>
    <w:rsid w:val="00C3480F"/>
    <w:rsid w:val="00C37F3F"/>
    <w:rsid w:val="00C41585"/>
    <w:rsid w:val="00C511E5"/>
    <w:rsid w:val="00C56CE4"/>
    <w:rsid w:val="00C61CFF"/>
    <w:rsid w:val="00C6369B"/>
    <w:rsid w:val="00C63FEE"/>
    <w:rsid w:val="00C86EDB"/>
    <w:rsid w:val="00C90746"/>
    <w:rsid w:val="00C9460C"/>
    <w:rsid w:val="00CA1F25"/>
    <w:rsid w:val="00CA239A"/>
    <w:rsid w:val="00CC1059"/>
    <w:rsid w:val="00CC2156"/>
    <w:rsid w:val="00CE1540"/>
    <w:rsid w:val="00CE44B8"/>
    <w:rsid w:val="00CE7035"/>
    <w:rsid w:val="00CF6C0D"/>
    <w:rsid w:val="00CF7098"/>
    <w:rsid w:val="00D01606"/>
    <w:rsid w:val="00D07BBF"/>
    <w:rsid w:val="00D07D2C"/>
    <w:rsid w:val="00D24188"/>
    <w:rsid w:val="00D25F2C"/>
    <w:rsid w:val="00D30A2E"/>
    <w:rsid w:val="00D324EB"/>
    <w:rsid w:val="00D331F6"/>
    <w:rsid w:val="00D336B0"/>
    <w:rsid w:val="00D33DCE"/>
    <w:rsid w:val="00D374AA"/>
    <w:rsid w:val="00D42480"/>
    <w:rsid w:val="00D54972"/>
    <w:rsid w:val="00D606D8"/>
    <w:rsid w:val="00D715DF"/>
    <w:rsid w:val="00D74BF9"/>
    <w:rsid w:val="00D83531"/>
    <w:rsid w:val="00DB26C8"/>
    <w:rsid w:val="00DB28A2"/>
    <w:rsid w:val="00DB564E"/>
    <w:rsid w:val="00DC1C21"/>
    <w:rsid w:val="00DC2513"/>
    <w:rsid w:val="00DC2F79"/>
    <w:rsid w:val="00DC793A"/>
    <w:rsid w:val="00DD549C"/>
    <w:rsid w:val="00DE543D"/>
    <w:rsid w:val="00DF0C7E"/>
    <w:rsid w:val="00E06EEB"/>
    <w:rsid w:val="00E104FA"/>
    <w:rsid w:val="00E20971"/>
    <w:rsid w:val="00E20F31"/>
    <w:rsid w:val="00E21309"/>
    <w:rsid w:val="00E35B2D"/>
    <w:rsid w:val="00E36244"/>
    <w:rsid w:val="00E412D1"/>
    <w:rsid w:val="00E4375B"/>
    <w:rsid w:val="00E44299"/>
    <w:rsid w:val="00E44993"/>
    <w:rsid w:val="00E559FF"/>
    <w:rsid w:val="00E56B5D"/>
    <w:rsid w:val="00E753C4"/>
    <w:rsid w:val="00E77C27"/>
    <w:rsid w:val="00E86348"/>
    <w:rsid w:val="00E86C8C"/>
    <w:rsid w:val="00E926AA"/>
    <w:rsid w:val="00E92EC3"/>
    <w:rsid w:val="00E96F50"/>
    <w:rsid w:val="00EA272B"/>
    <w:rsid w:val="00EB1F98"/>
    <w:rsid w:val="00EB430E"/>
    <w:rsid w:val="00EC3432"/>
    <w:rsid w:val="00EC6547"/>
    <w:rsid w:val="00EE3C7B"/>
    <w:rsid w:val="00EF6AAB"/>
    <w:rsid w:val="00F0020C"/>
    <w:rsid w:val="00F0502D"/>
    <w:rsid w:val="00F06617"/>
    <w:rsid w:val="00F13D9D"/>
    <w:rsid w:val="00F15B39"/>
    <w:rsid w:val="00F2540E"/>
    <w:rsid w:val="00F36DED"/>
    <w:rsid w:val="00F44251"/>
    <w:rsid w:val="00F451CC"/>
    <w:rsid w:val="00F53246"/>
    <w:rsid w:val="00F561FE"/>
    <w:rsid w:val="00F564D2"/>
    <w:rsid w:val="00F80792"/>
    <w:rsid w:val="00F87E5D"/>
    <w:rsid w:val="00F945B1"/>
    <w:rsid w:val="00FA0164"/>
    <w:rsid w:val="00FA1694"/>
    <w:rsid w:val="00FC3B25"/>
    <w:rsid w:val="01BA42E1"/>
    <w:rsid w:val="02B60456"/>
    <w:rsid w:val="02E8EB0B"/>
    <w:rsid w:val="1184B769"/>
    <w:rsid w:val="122D8F9C"/>
    <w:rsid w:val="1C75B600"/>
    <w:rsid w:val="1EAFC925"/>
    <w:rsid w:val="1FC4349F"/>
    <w:rsid w:val="241FC0FF"/>
    <w:rsid w:val="25B86996"/>
    <w:rsid w:val="27D40B00"/>
    <w:rsid w:val="2BC0C9D5"/>
    <w:rsid w:val="310B53C2"/>
    <w:rsid w:val="34D772D3"/>
    <w:rsid w:val="37F884C8"/>
    <w:rsid w:val="382AE026"/>
    <w:rsid w:val="3AEDF026"/>
    <w:rsid w:val="40092432"/>
    <w:rsid w:val="47BCD3A3"/>
    <w:rsid w:val="52CD744E"/>
    <w:rsid w:val="55063C23"/>
    <w:rsid w:val="648FBEBB"/>
    <w:rsid w:val="6DAC4E15"/>
    <w:rsid w:val="7F9879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53C05F"/>
  <w14:defaultImageDpi w14:val="330"/>
  <w15:docId w15:val="{C602165C-6956-49DA-90F9-0D7D3B55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374AA"/>
    <w:pPr>
      <w:tabs>
        <w:tab w:val="left" w:pos="284"/>
      </w:tabs>
      <w:spacing w:after="250" w:line="250" w:lineRule="exact"/>
    </w:pPr>
    <w:rPr>
      <w:rFonts w:ascii="Aptos" w:hAnsi="Aptos" w:cs="Calibri"/>
      <w:lang w:val="en-US" w:eastAsia="en-US"/>
    </w:rPr>
  </w:style>
  <w:style w:type="paragraph" w:styleId="Heading1">
    <w:name w:val="heading 1"/>
    <w:basedOn w:val="Normal"/>
    <w:next w:val="Normal"/>
    <w:link w:val="Heading1Char"/>
    <w:uiPriority w:val="9"/>
    <w:qFormat/>
    <w:rsid w:val="00D374AA"/>
    <w:pPr>
      <w:widowControl w:val="0"/>
      <w:spacing w:before="480" w:after="120" w:line="240" w:lineRule="auto"/>
      <w:outlineLvl w:val="0"/>
    </w:pPr>
    <w:rPr>
      <w:color w:val="00AFF0"/>
      <w:sz w:val="40"/>
      <w:szCs w:val="40"/>
      <w:lang w:val="en-GB"/>
    </w:rPr>
  </w:style>
  <w:style w:type="paragraph" w:styleId="Heading2">
    <w:name w:val="heading 2"/>
    <w:basedOn w:val="Normal"/>
    <w:next w:val="Normal"/>
    <w:link w:val="Heading2Char"/>
    <w:uiPriority w:val="9"/>
    <w:unhideWhenUsed/>
    <w:qFormat/>
    <w:rsid w:val="00D374AA"/>
    <w:pPr>
      <w:tabs>
        <w:tab w:val="left" w:pos="2800"/>
      </w:tabs>
      <w:spacing w:after="60" w:line="270" w:lineRule="atLeast"/>
      <w:outlineLvl w:val="1"/>
    </w:pPr>
    <w:rPr>
      <w:rFonts w:cs="Gill Sans"/>
      <w:color w:val="00AFF0"/>
      <w:sz w:val="26"/>
      <w:szCs w:val="26"/>
    </w:rPr>
  </w:style>
  <w:style w:type="paragraph" w:styleId="Heading3">
    <w:name w:val="heading 3"/>
    <w:basedOn w:val="Normal"/>
    <w:next w:val="Normal"/>
    <w:link w:val="Heading3Char"/>
    <w:uiPriority w:val="9"/>
    <w:unhideWhenUsed/>
    <w:qFormat/>
    <w:rsid w:val="00D374AA"/>
    <w:pPr>
      <w:tabs>
        <w:tab w:val="left" w:pos="2800"/>
      </w:tabs>
      <w:spacing w:after="60" w:line="270" w:lineRule="atLeast"/>
      <w:outlineLvl w:val="2"/>
    </w:pPr>
    <w:rPr>
      <w:rFonts w:cs="Gill Sans"/>
      <w:i/>
      <w:color w:val="00AFF0"/>
      <w:sz w:val="22"/>
      <w:szCs w:val="22"/>
    </w:rPr>
  </w:style>
  <w:style w:type="paragraph" w:styleId="Heading4">
    <w:name w:val="heading 4"/>
    <w:basedOn w:val="Normal"/>
    <w:next w:val="Normal"/>
    <w:link w:val="Heading4Char"/>
    <w:uiPriority w:val="9"/>
    <w:unhideWhenUsed/>
    <w:qFormat/>
    <w:rsid w:val="00D374AA"/>
    <w:pPr>
      <w:spacing w:after="0"/>
      <w:outlineLvl w:val="3"/>
    </w:pPr>
    <w:rPr>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customStyle="1" w:styleId="FooterChar">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link w:val="BalloonText"/>
    <w:uiPriority w:val="99"/>
    <w:semiHidden/>
    <w:rsid w:val="00DE543D"/>
    <w:rPr>
      <w:rFonts w:ascii="Lucida Grande" w:hAnsi="Lucida Grande" w:cs="Lucida Grande"/>
      <w:sz w:val="18"/>
      <w:szCs w:val="18"/>
    </w:rPr>
  </w:style>
  <w:style w:type="paragraph" w:customStyle="1" w:styleId="OATbullets">
    <w:name w:val="OAT bullets"/>
    <w:basedOn w:val="Normal"/>
    <w:qFormat/>
    <w:rsid w:val="0026140D"/>
    <w:pPr>
      <w:numPr>
        <w:numId w:val="7"/>
      </w:numPr>
      <w:spacing w:line="280" w:lineRule="atLeast"/>
      <w:contextualSpacing/>
    </w:pPr>
    <w:rPr>
      <w:lang w:val="en-GB"/>
    </w:rPr>
  </w:style>
  <w:style w:type="numbering" w:customStyle="1" w:styleId="OATmultilevellist">
    <w:name w:val="OAT multilevel list"/>
    <w:uiPriority w:val="99"/>
    <w:rsid w:val="005F1404"/>
    <w:pPr>
      <w:numPr>
        <w:numId w:val="1"/>
      </w:numPr>
    </w:pPr>
  </w:style>
  <w:style w:type="character" w:customStyle="1" w:styleId="Heading1Char">
    <w:name w:val="Heading 1 Char"/>
    <w:link w:val="Heading1"/>
    <w:uiPriority w:val="9"/>
    <w:rsid w:val="00D374AA"/>
    <w:rPr>
      <w:rFonts w:ascii="Aptos" w:hAnsi="Aptos" w:cs="Calibri"/>
      <w:color w:val="00AFF0"/>
      <w:sz w:val="40"/>
      <w:szCs w:val="40"/>
      <w:lang w:eastAsia="en-US"/>
    </w:rPr>
  </w:style>
  <w:style w:type="character" w:customStyle="1" w:styleId="Heading2Char">
    <w:name w:val="Heading 2 Char"/>
    <w:link w:val="Heading2"/>
    <w:uiPriority w:val="9"/>
    <w:rsid w:val="00D374AA"/>
    <w:rPr>
      <w:rFonts w:ascii="Aptos" w:hAnsi="Aptos" w:cs="Gill Sans"/>
      <w:color w:val="00AFF0"/>
      <w:sz w:val="26"/>
      <w:szCs w:val="26"/>
      <w:lang w:val="en-US" w:eastAsia="en-US"/>
    </w:rPr>
  </w:style>
  <w:style w:type="character" w:customStyle="1" w:styleId="Heading3Char">
    <w:name w:val="Heading 3 Char"/>
    <w:link w:val="Heading3"/>
    <w:uiPriority w:val="9"/>
    <w:rsid w:val="00D374AA"/>
    <w:rPr>
      <w:rFonts w:ascii="Aptos" w:hAnsi="Aptos" w:cs="Gill Sans"/>
      <w:i/>
      <w:color w:val="00AFF0"/>
      <w:sz w:val="22"/>
      <w:szCs w:val="22"/>
      <w:lang w:val="en-US" w:eastAsia="en-US"/>
    </w:rPr>
  </w:style>
  <w:style w:type="character" w:customStyle="1" w:styleId="Heading4Char">
    <w:name w:val="Heading 4 Char"/>
    <w:link w:val="Heading4"/>
    <w:uiPriority w:val="9"/>
    <w:rsid w:val="00D374AA"/>
    <w:rPr>
      <w:rFonts w:ascii="Aptos" w:hAnsi="Aptos" w:cs="Calibri"/>
      <w:color w:val="00B0F0"/>
      <w:lang w:val="en-US" w:eastAsia="en-US"/>
    </w:rPr>
  </w:style>
  <w:style w:type="paragraph" w:styleId="ListParagraph">
    <w:name w:val="List Paragraph"/>
    <w:aliases w:val="Indent"/>
    <w:basedOn w:val="Normal"/>
    <w:link w:val="ListParagraphChar"/>
    <w:uiPriority w:val="34"/>
    <w:qFormat/>
    <w:rsid w:val="0015693A"/>
    <w:pPr>
      <w:numPr>
        <w:numId w:val="2"/>
      </w:numPr>
      <w:contextualSpacing/>
    </w:pPr>
  </w:style>
  <w:style w:type="numbering" w:customStyle="1" w:styleId="Style1">
    <w:name w:val="Style1"/>
    <w:uiPriority w:val="99"/>
    <w:rsid w:val="00624CA9"/>
    <w:pPr>
      <w:numPr>
        <w:numId w:val="3"/>
      </w:numPr>
    </w:pPr>
  </w:style>
  <w:style w:type="numbering" w:customStyle="1" w:styleId="OATbulletlist">
    <w:name w:val="OAT bullet list"/>
    <w:uiPriority w:val="99"/>
    <w:rsid w:val="008E234B"/>
    <w:pPr>
      <w:numPr>
        <w:numId w:val="4"/>
      </w:numPr>
    </w:pPr>
  </w:style>
  <w:style w:type="paragraph" w:customStyle="1" w:styleId="OATnumlevel1">
    <w:name w:val="OAT num level 1"/>
    <w:basedOn w:val="Normal"/>
    <w:link w:val="OATnumlevel1Char"/>
    <w:qFormat/>
    <w:rsid w:val="00D374AA"/>
    <w:pPr>
      <w:numPr>
        <w:numId w:val="6"/>
      </w:numPr>
      <w:spacing w:after="160" w:line="270" w:lineRule="atLeast"/>
    </w:pPr>
    <w:rPr>
      <w:color w:val="00B0F0"/>
      <w:sz w:val="26"/>
      <w:szCs w:val="26"/>
    </w:rPr>
  </w:style>
  <w:style w:type="paragraph" w:customStyle="1" w:styleId="OATnumlevel2">
    <w:name w:val="OAT num level 2"/>
    <w:basedOn w:val="Normal"/>
    <w:link w:val="OATnumlevel2Char"/>
    <w:qFormat/>
    <w:rsid w:val="00D374AA"/>
    <w:pPr>
      <w:numPr>
        <w:ilvl w:val="1"/>
        <w:numId w:val="6"/>
      </w:numPr>
      <w:spacing w:after="160"/>
    </w:pPr>
  </w:style>
  <w:style w:type="character" w:customStyle="1" w:styleId="OATnumlevel1Char">
    <w:name w:val="OAT num level 1 Char"/>
    <w:link w:val="OATnumlevel1"/>
    <w:rsid w:val="00D374AA"/>
    <w:rPr>
      <w:rFonts w:ascii="Aptos" w:hAnsi="Aptos" w:cs="Calibri"/>
      <w:color w:val="00B0F0"/>
      <w:sz w:val="26"/>
      <w:szCs w:val="26"/>
      <w:lang w:val="en-US" w:eastAsia="en-US"/>
    </w:rPr>
  </w:style>
  <w:style w:type="paragraph" w:customStyle="1" w:styleId="OATnumlevel3">
    <w:name w:val="OAT num level 3"/>
    <w:basedOn w:val="Normal"/>
    <w:link w:val="OATnumlevel3Char"/>
    <w:qFormat/>
    <w:rsid w:val="00D374AA"/>
    <w:pPr>
      <w:numPr>
        <w:ilvl w:val="2"/>
        <w:numId w:val="6"/>
      </w:numPr>
      <w:spacing w:after="160"/>
    </w:pPr>
  </w:style>
  <w:style w:type="character" w:customStyle="1" w:styleId="OATnumlevel2Char">
    <w:name w:val="OAT num level 2 Char"/>
    <w:link w:val="OATnumlevel2"/>
    <w:rsid w:val="00D374AA"/>
    <w:rPr>
      <w:rFonts w:ascii="Aptos" w:hAnsi="Aptos" w:cs="Calibri"/>
      <w:lang w:val="en-US" w:eastAsia="en-US"/>
    </w:rPr>
  </w:style>
  <w:style w:type="paragraph" w:customStyle="1" w:styleId="OATnumlevel4">
    <w:name w:val="OAT num level 4"/>
    <w:basedOn w:val="Normal"/>
    <w:link w:val="OATnumlevel4Char"/>
    <w:qFormat/>
    <w:rsid w:val="00D374AA"/>
    <w:pPr>
      <w:numPr>
        <w:ilvl w:val="3"/>
        <w:numId w:val="6"/>
      </w:numPr>
      <w:spacing w:after="160"/>
    </w:pPr>
  </w:style>
  <w:style w:type="character" w:customStyle="1" w:styleId="OATnumlevel3Char">
    <w:name w:val="OAT num level 3 Char"/>
    <w:link w:val="OATnumlevel3"/>
    <w:rsid w:val="00D374AA"/>
    <w:rPr>
      <w:rFonts w:ascii="Aptos" w:hAnsi="Aptos" w:cs="Calibri"/>
      <w:lang w:val="en-US" w:eastAsia="en-US"/>
    </w:rPr>
  </w:style>
  <w:style w:type="numbering" w:customStyle="1" w:styleId="OATnumberedlist">
    <w:name w:val="OAT numbered list"/>
    <w:uiPriority w:val="99"/>
    <w:rsid w:val="00F36DED"/>
    <w:pPr>
      <w:numPr>
        <w:numId w:val="5"/>
      </w:numPr>
    </w:pPr>
  </w:style>
  <w:style w:type="character" w:customStyle="1" w:styleId="OATnumlevel4Char">
    <w:name w:val="OAT num level 4 Char"/>
    <w:link w:val="OATnumlevel4"/>
    <w:rsid w:val="00D374AA"/>
    <w:rPr>
      <w:rFonts w:ascii="Aptos" w:hAnsi="Aptos" w:cs="Calibri"/>
      <w:lang w:val="en-US" w:eastAsia="en-US"/>
    </w:rPr>
  </w:style>
  <w:style w:type="character" w:styleId="Hyperlink">
    <w:name w:val="Hyperlink"/>
    <w:basedOn w:val="DefaultParagraphFont"/>
    <w:uiPriority w:val="99"/>
    <w:unhideWhenUsed/>
    <w:rsid w:val="00791BF8"/>
    <w:rPr>
      <w:color w:val="0563C1" w:themeColor="hyperlink"/>
      <w:u w:val="single"/>
    </w:rPr>
  </w:style>
  <w:style w:type="character" w:styleId="CommentReference">
    <w:name w:val="annotation reference"/>
    <w:basedOn w:val="DefaultParagraphFont"/>
    <w:uiPriority w:val="99"/>
    <w:semiHidden/>
    <w:unhideWhenUsed/>
    <w:rsid w:val="00791BF8"/>
    <w:rPr>
      <w:sz w:val="16"/>
      <w:szCs w:val="16"/>
    </w:rPr>
  </w:style>
  <w:style w:type="paragraph" w:styleId="CommentText">
    <w:name w:val="annotation text"/>
    <w:basedOn w:val="Normal"/>
    <w:link w:val="CommentTextChar"/>
    <w:uiPriority w:val="99"/>
    <w:unhideWhenUsed/>
    <w:rsid w:val="00791BF8"/>
    <w:pPr>
      <w:spacing w:line="240" w:lineRule="auto"/>
    </w:pPr>
  </w:style>
  <w:style w:type="character" w:customStyle="1" w:styleId="CommentTextChar">
    <w:name w:val="Comment Text Char"/>
    <w:basedOn w:val="DefaultParagraphFont"/>
    <w:link w:val="CommentText"/>
    <w:uiPriority w:val="99"/>
    <w:rsid w:val="00791BF8"/>
    <w:rPr>
      <w:rFonts w:ascii="Calibri" w:hAnsi="Calibri" w:cs="Calibri"/>
      <w:lang w:val="en-US" w:eastAsia="en-US"/>
    </w:rPr>
  </w:style>
  <w:style w:type="numbering" w:customStyle="1" w:styleId="CurrentList1">
    <w:name w:val="Current List1"/>
    <w:uiPriority w:val="99"/>
    <w:rsid w:val="0026140D"/>
    <w:pPr>
      <w:numPr>
        <w:numId w:val="8"/>
      </w:numPr>
    </w:pPr>
  </w:style>
  <w:style w:type="paragraph" w:styleId="NoSpacing">
    <w:name w:val="No Spacing"/>
    <w:uiPriority w:val="1"/>
    <w:qFormat/>
    <w:rsid w:val="00BB5B11"/>
    <w:pPr>
      <w:tabs>
        <w:tab w:val="left" w:pos="284"/>
      </w:tabs>
    </w:pPr>
    <w:rPr>
      <w:rFonts w:ascii="Arial" w:hAnsi="Arial"/>
      <w:lang w:eastAsia="en-US"/>
    </w:rPr>
  </w:style>
  <w:style w:type="table" w:styleId="TableGrid">
    <w:name w:val="Table Grid"/>
    <w:basedOn w:val="TableNormal"/>
    <w:uiPriority w:val="39"/>
    <w:rsid w:val="00BB5B1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1">
    <w:name w:val="c11"/>
    <w:basedOn w:val="Normal"/>
    <w:rsid w:val="00CF7098"/>
    <w:pPr>
      <w:tabs>
        <w:tab w:val="clear" w:pos="284"/>
      </w:tabs>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1">
    <w:name w:val="c1"/>
    <w:basedOn w:val="DefaultParagraphFont"/>
    <w:rsid w:val="00CF7098"/>
  </w:style>
  <w:style w:type="character" w:customStyle="1" w:styleId="c8">
    <w:name w:val="c8"/>
    <w:basedOn w:val="DefaultParagraphFont"/>
    <w:rsid w:val="00CF7098"/>
  </w:style>
  <w:style w:type="paragraph" w:customStyle="1" w:styleId="c3">
    <w:name w:val="c3"/>
    <w:basedOn w:val="Normal"/>
    <w:rsid w:val="00DB28A2"/>
    <w:pPr>
      <w:tabs>
        <w:tab w:val="clear" w:pos="284"/>
      </w:tabs>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010783"/>
    <w:rPr>
      <w:b/>
      <w:bCs/>
    </w:rPr>
  </w:style>
  <w:style w:type="character" w:customStyle="1" w:styleId="CommentSubjectChar">
    <w:name w:val="Comment Subject Char"/>
    <w:basedOn w:val="CommentTextChar"/>
    <w:link w:val="CommentSubject"/>
    <w:uiPriority w:val="99"/>
    <w:semiHidden/>
    <w:rsid w:val="00010783"/>
    <w:rPr>
      <w:rFonts w:ascii="Aptos" w:hAnsi="Aptos" w:cs="Calibri"/>
      <w:b/>
      <w:bCs/>
      <w:lang w:val="en-US" w:eastAsia="en-US"/>
    </w:rPr>
  </w:style>
  <w:style w:type="character" w:styleId="Mention">
    <w:name w:val="Mention"/>
    <w:basedOn w:val="DefaultParagraphFont"/>
    <w:uiPriority w:val="99"/>
    <w:unhideWhenUsed/>
    <w:rsid w:val="00010783"/>
    <w:rPr>
      <w:color w:val="2B579A"/>
      <w:shd w:val="clear" w:color="auto" w:fill="E1DFDD"/>
    </w:rPr>
  </w:style>
  <w:style w:type="character" w:customStyle="1" w:styleId="ListParagraphChar">
    <w:name w:val="List Paragraph Char"/>
    <w:aliases w:val="Indent Char"/>
    <w:link w:val="ListParagraph"/>
    <w:uiPriority w:val="34"/>
    <w:rsid w:val="00503CD5"/>
    <w:rPr>
      <w:rFonts w:ascii="Aptos" w:hAnsi="Aptos"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249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rmistonacademiestrust.sharepoint.com/sites/OATTemplates/OAT%20Assets/OAT%20document%202025.dotx" TargetMode="External"/></Relationships>
</file>

<file path=word/documenttasks/documenttasks1.xml><?xml version="1.0" encoding="utf-8"?>
<t:Tasks xmlns:t="http://schemas.microsoft.com/office/tasks/2019/documenttasks" xmlns:oel="http://schemas.microsoft.com/office/2019/extlst">
  <t:Task id="{48D93E70-B760-4E22-BD09-2E10BA434F55}">
    <t:Anchor>
      <t:Comment id="1794514486"/>
    </t:Anchor>
    <t:History>
      <t:Event id="{E7CF7E3C-F184-4FC1-B7F0-1E7ECD2E1FEF}" time="2026-08-12T07:27:41.272Z">
        <t:Attribution userId="S::tom.rees@ormistonacademies.co.uk::bdb22230-2efe-4677-b539-b16dbe7571e5" userProvider="AD" userName="Tom Rees"/>
        <t:Anchor>
          <t:Comment id="1794514486"/>
        </t:Anchor>
        <t:Create/>
      </t:Event>
      <t:Event id="{78A3561F-6A90-4DB9-B23A-81A7AA6DD292}" time="2026-08-12T07:27:41.272Z">
        <t:Attribution userId="S::tom.rees@ormistonacademies.co.uk::bdb22230-2efe-4677-b539-b16dbe7571e5" userProvider="AD" userName="Tom Rees"/>
        <t:Anchor>
          <t:Comment id="1794514486"/>
        </t:Anchor>
        <t:Assign userId="S::james.woolley@ormistonacademies.co.uk::86461ed0-aa89-480d-80fc-59de78d63957" userProvider="AD" userName="James Woolley"/>
      </t:Event>
      <t:Event id="{80E3003D-4CFB-4615-AF4D-4F269EBD207F}" time="2026-08-12T07:27:41.272Z">
        <t:Attribution userId="S::tom.rees@ormistonacademies.co.uk::bdb22230-2efe-4677-b539-b16dbe7571e5" userProvider="AD" userName="Tom Rees"/>
        <t:Anchor>
          <t:Comment id="1794514486"/>
        </t:Anchor>
        <t:SetTitle title="@James Woolley - can you take a run and make sure we always put running the office first, with communications secon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21B0858F4CEF499E36482A7D47E696" ma:contentTypeVersion="13" ma:contentTypeDescription="Create a new document." ma:contentTypeScope="" ma:versionID="e975f0c430cb3acd4dbed468caf1d0b0">
  <xsd:schema xmlns:xsd="http://www.w3.org/2001/XMLSchema" xmlns:xs="http://www.w3.org/2001/XMLSchema" xmlns:p="http://schemas.microsoft.com/office/2006/metadata/properties" xmlns:ns2="806d74e9-7eed-4d7a-80d4-08a88dac70e1" xmlns:ns3="71d80c7a-d7eb-4625-b7cc-7a1f844931c4" targetNamespace="http://schemas.microsoft.com/office/2006/metadata/properties" ma:root="true" ma:fieldsID="e56c69149477319a196b185dd4f554e9" ns2:_="" ns3:_="">
    <xsd:import namespace="806d74e9-7eed-4d7a-80d4-08a88dac70e1"/>
    <xsd:import namespace="71d80c7a-d7eb-4625-b7cc-7a1f84493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d74e9-7eed-4d7a-80d4-08a88dac7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80c7a-d7eb-4625-b7cc-7a1f844931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1e5481-ab7f-493e-bed2-860feea3e80d}" ma:internalName="TaxCatchAll" ma:showField="CatchAllData" ma:web="71d80c7a-d7eb-4625-b7cc-7a1f84493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6d74e9-7eed-4d7a-80d4-08a88dac70e1">
      <Terms xmlns="http://schemas.microsoft.com/office/infopath/2007/PartnerControls"/>
    </lcf76f155ced4ddcb4097134ff3c332f>
    <TaxCatchAll xmlns="71d80c7a-d7eb-4625-b7cc-7a1f844931c4" xsi:nil="true"/>
  </documentManagement>
</p:properties>
</file>

<file path=customXml/itemProps1.xml><?xml version="1.0" encoding="utf-8"?>
<ds:datastoreItem xmlns:ds="http://schemas.openxmlformats.org/officeDocument/2006/customXml" ds:itemID="{4F3E9D1E-B751-40A0-8BA0-FF92E86D2D3B}">
  <ds:schemaRefs>
    <ds:schemaRef ds:uri="http://schemas.microsoft.com/sharepoint/v3/contenttype/forms"/>
  </ds:schemaRefs>
</ds:datastoreItem>
</file>

<file path=customXml/itemProps2.xml><?xml version="1.0" encoding="utf-8"?>
<ds:datastoreItem xmlns:ds="http://schemas.openxmlformats.org/officeDocument/2006/customXml" ds:itemID="{2F229ABB-2104-4D06-B387-556AEE578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d74e9-7eed-4d7a-80d4-08a88dac70e1"/>
    <ds:schemaRef ds:uri="71d80c7a-d7eb-4625-b7cc-7a1f84493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0E4BF-C92E-4C4A-A7B0-B0F32939A98A}">
  <ds:schemaRefs>
    <ds:schemaRef ds:uri="http://schemas.microsoft.com/office/2006/metadata/properties"/>
    <ds:schemaRef ds:uri="http://schemas.microsoft.com/office/infopath/2007/PartnerControls"/>
    <ds:schemaRef ds:uri="806d74e9-7eed-4d7a-80d4-08a88dac70e1"/>
    <ds:schemaRef ds:uri="71d80c7a-d7eb-4625-b7cc-7a1f844931c4"/>
  </ds:schemaRefs>
</ds:datastoreItem>
</file>

<file path=docProps/app.xml><?xml version="1.0" encoding="utf-8"?>
<Properties xmlns="http://schemas.openxmlformats.org/officeDocument/2006/extended-properties" xmlns:vt="http://schemas.openxmlformats.org/officeDocument/2006/docPropsVTypes">
  <Template>OAT%20document%202025</Template>
  <TotalTime>0</TotalTime>
  <Pages>3</Pages>
  <Words>1057</Words>
  <Characters>6029</Characters>
  <Application>Microsoft Office Word</Application>
  <DocSecurity>0</DocSecurity>
  <Lines>50</Lines>
  <Paragraphs>14</Paragraphs>
  <ScaleCrop>false</ScaleCrop>
  <Company>Ormiston Academies Trust</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Costas Kyriacou</dc:creator>
  <cp:keywords/>
  <dc:description/>
  <cp:lastModifiedBy>Amy Branford</cp:lastModifiedBy>
  <cp:revision>2</cp:revision>
  <cp:lastPrinted>2020-01-17T03:38:00Z</cp:lastPrinted>
  <dcterms:created xsi:type="dcterms:W3CDTF">2026-09-03T20:16:00Z</dcterms:created>
  <dcterms:modified xsi:type="dcterms:W3CDTF">2026-09-03T20:16:00Z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0x0101009621B0858F4CEF499E36482A7D47E696</vt:lpwstr>
  </property>
  <property fmtid="{D5CDD505-2E9C-101B-9397-08002B2CF9AE}" pid="3" name="MediaServiceImageTags">
    <vt:lpwstr/>
  </property>
</Properties>
</file>