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95C45" w:rsidP="006E4404" w:rsidRDefault="00F031A6" w14:paraId="2D9B4196" w14:textId="6BC22FA2">
      <w:pPr>
        <w:jc w:val="center"/>
        <w:rPr>
          <w:rFonts w:ascii="Arial" w:hAnsi="Arial" w:cs="Arial"/>
          <w:noProof/>
          <w:lang w:eastAsia="en-GB"/>
        </w:rPr>
      </w:pPr>
      <w:r>
        <w:rPr>
          <w:rFonts w:ascii="Arial" w:hAnsi="Arial" w:cs="Arial"/>
          <w:noProof/>
          <w:lang w:eastAsia="en-GB"/>
        </w:rPr>
        <w:drawing>
          <wp:inline distT="0" distB="0" distL="0" distR="0" wp14:anchorId="13AA4AEC" wp14:editId="47E0CC27">
            <wp:extent cx="4335780" cy="886097"/>
            <wp:effectExtent l="0" t="0" r="762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58217" cy="890682"/>
                    </a:xfrm>
                    <a:prstGeom prst="rect">
                      <a:avLst/>
                    </a:prstGeom>
                  </pic:spPr>
                </pic:pic>
              </a:graphicData>
            </a:graphic>
          </wp:inline>
        </w:drawing>
      </w:r>
      <w:r w:rsidR="00575FAF">
        <w:rPr>
          <w:rFonts w:ascii="Arial" w:hAnsi="Arial" w:cs="Arial"/>
          <w:noProof/>
          <w:lang w:eastAsia="en-GB"/>
        </w:rPr>
        <w:t xml:space="preserve"> </w:t>
      </w:r>
    </w:p>
    <w:p w:rsidRPr="006D7F7E" w:rsidR="00EC7EC4" w:rsidP="00EC7EC4" w:rsidRDefault="00EC7EC4" w14:paraId="5B1FA4EE" w14:textId="74390843">
      <w:pPr>
        <w:tabs>
          <w:tab w:val="left" w:pos="4590"/>
        </w:tabs>
        <w:spacing w:line="240" w:lineRule="auto"/>
        <w:jc w:val="center"/>
        <w:rPr>
          <w:rFonts w:ascii="Arial" w:hAnsi="Arial" w:cs="Arial"/>
          <w:b/>
          <w:sz w:val="48"/>
          <w:szCs w:val="48"/>
        </w:rPr>
      </w:pPr>
      <w:r w:rsidRPr="006D7F7E">
        <w:rPr>
          <w:rFonts w:ascii="Arial" w:hAnsi="Arial" w:cs="Arial"/>
          <w:b/>
          <w:sz w:val="48"/>
          <w:szCs w:val="48"/>
        </w:rPr>
        <w:t xml:space="preserve">Vacancy - </w:t>
      </w:r>
      <w:r w:rsidRPr="006D7F7E" w:rsidR="00FE1642">
        <w:rPr>
          <w:rFonts w:ascii="Arial" w:hAnsi="Arial" w:cs="Arial"/>
          <w:b/>
          <w:sz w:val="48"/>
          <w:szCs w:val="48"/>
        </w:rPr>
        <w:t>C</w:t>
      </w:r>
      <w:r w:rsidRPr="006D7F7E" w:rsidR="00243735">
        <w:rPr>
          <w:rFonts w:ascii="Arial" w:hAnsi="Arial" w:cs="Arial"/>
          <w:b/>
          <w:sz w:val="48"/>
          <w:szCs w:val="48"/>
        </w:rPr>
        <w:t>leaner</w:t>
      </w:r>
    </w:p>
    <w:p w:rsidRPr="006D7F7E" w:rsidR="00F8186A" w:rsidP="72F1FCDA" w:rsidRDefault="1D4BB0EA" w14:paraId="3261E5E7" w14:textId="6841DC54">
      <w:pPr>
        <w:spacing w:after="0" w:line="240" w:lineRule="auto"/>
        <w:jc w:val="center"/>
      </w:pPr>
      <w:r w:rsidRPr="23850E82">
        <w:rPr>
          <w:rFonts w:ascii="Arial" w:hAnsi="Arial" w:cs="Arial"/>
          <w:b/>
          <w:bCs/>
          <w:sz w:val="30"/>
          <w:szCs w:val="30"/>
        </w:rPr>
        <w:t>Part-Time</w:t>
      </w:r>
      <w:r w:rsidR="0025396A">
        <w:rPr>
          <w:rFonts w:ascii="Arial" w:hAnsi="Arial" w:cs="Arial"/>
          <w:b/>
          <w:bCs/>
          <w:sz w:val="30"/>
          <w:szCs w:val="30"/>
        </w:rPr>
        <w:t xml:space="preserve"> </w:t>
      </w:r>
      <w:r w:rsidRPr="23850E82" w:rsidR="4843CF15">
        <w:rPr>
          <w:rFonts w:ascii="Arial" w:hAnsi="Arial" w:cs="Arial"/>
          <w:b/>
          <w:bCs/>
          <w:sz w:val="30"/>
          <w:szCs w:val="30"/>
        </w:rPr>
        <w:t>10 hours per week</w:t>
      </w:r>
      <w:r w:rsidRPr="23850E82" w:rsidR="295C4F41">
        <w:rPr>
          <w:rFonts w:ascii="Arial" w:hAnsi="Arial" w:cs="Arial"/>
          <w:b/>
          <w:bCs/>
          <w:sz w:val="30"/>
          <w:szCs w:val="30"/>
        </w:rPr>
        <w:t xml:space="preserve"> </w:t>
      </w:r>
    </w:p>
    <w:p w:rsidRPr="006D7F7E" w:rsidR="006D047A" w:rsidP="00813220" w:rsidRDefault="00813220" w14:paraId="15C464FA" w14:textId="66CA8D61">
      <w:pPr>
        <w:spacing w:after="0"/>
        <w:jc w:val="center"/>
        <w:rPr>
          <w:rFonts w:ascii="Arial" w:hAnsi="Arial" w:cs="Arial"/>
          <w:b/>
          <w:bCs/>
          <w:sz w:val="30"/>
          <w:szCs w:val="30"/>
        </w:rPr>
      </w:pPr>
      <w:r w:rsidRPr="006D7F7E">
        <w:rPr>
          <w:rFonts w:ascii="Arial" w:hAnsi="Arial" w:cs="Arial"/>
          <w:b/>
          <w:bCs/>
          <w:sz w:val="30"/>
          <w:szCs w:val="30"/>
        </w:rPr>
        <w:t>£12.</w:t>
      </w:r>
      <w:r w:rsidR="00B55239">
        <w:rPr>
          <w:rFonts w:ascii="Arial" w:hAnsi="Arial" w:cs="Arial"/>
          <w:b/>
          <w:bCs/>
          <w:sz w:val="30"/>
          <w:szCs w:val="30"/>
        </w:rPr>
        <w:t>69</w:t>
      </w:r>
      <w:r w:rsidRPr="006D7F7E">
        <w:rPr>
          <w:rFonts w:ascii="Arial" w:hAnsi="Arial" w:cs="Arial"/>
          <w:b/>
          <w:bCs/>
          <w:sz w:val="30"/>
          <w:szCs w:val="30"/>
        </w:rPr>
        <w:t xml:space="preserve"> - £12.</w:t>
      </w:r>
      <w:r w:rsidR="00B55239">
        <w:rPr>
          <w:rFonts w:ascii="Arial" w:hAnsi="Arial" w:cs="Arial"/>
          <w:b/>
          <w:bCs/>
          <w:sz w:val="30"/>
          <w:szCs w:val="30"/>
        </w:rPr>
        <w:t>89</w:t>
      </w:r>
      <w:r w:rsidRPr="006D7F7E">
        <w:rPr>
          <w:rFonts w:ascii="Arial" w:hAnsi="Arial" w:cs="Arial"/>
          <w:b/>
          <w:bCs/>
          <w:sz w:val="30"/>
          <w:szCs w:val="30"/>
        </w:rPr>
        <w:t xml:space="preserve"> per hour </w:t>
      </w:r>
    </w:p>
    <w:p w:rsidRPr="006D7F7E" w:rsidR="00813220" w:rsidP="00813220" w:rsidRDefault="00813220" w14:paraId="70192B4C" w14:textId="1B516EBE">
      <w:pPr>
        <w:spacing w:after="0"/>
        <w:jc w:val="center"/>
        <w:rPr>
          <w:rFonts w:ascii="Arial" w:hAnsi="Arial" w:cs="Arial"/>
          <w:b/>
          <w:bCs/>
          <w:sz w:val="30"/>
          <w:szCs w:val="30"/>
        </w:rPr>
      </w:pPr>
      <w:r w:rsidRPr="006D7F7E">
        <w:rPr>
          <w:rFonts w:ascii="Arial" w:hAnsi="Arial" w:cs="Arial"/>
          <w:b/>
          <w:bCs/>
          <w:sz w:val="30"/>
          <w:szCs w:val="30"/>
        </w:rPr>
        <w:t>(£5,</w:t>
      </w:r>
      <w:r w:rsidR="00B55239">
        <w:rPr>
          <w:rFonts w:ascii="Arial" w:hAnsi="Arial" w:cs="Arial"/>
          <w:b/>
          <w:bCs/>
          <w:sz w:val="30"/>
          <w:szCs w:val="30"/>
        </w:rPr>
        <w:t>985</w:t>
      </w:r>
      <w:r w:rsidRPr="006D7F7E">
        <w:rPr>
          <w:rFonts w:ascii="Arial" w:hAnsi="Arial" w:cs="Arial"/>
          <w:b/>
          <w:bCs/>
          <w:sz w:val="30"/>
          <w:szCs w:val="30"/>
        </w:rPr>
        <w:t xml:space="preserve"> - £</w:t>
      </w:r>
      <w:r w:rsidR="00B55239">
        <w:rPr>
          <w:rFonts w:ascii="Arial" w:hAnsi="Arial" w:cs="Arial"/>
          <w:b/>
          <w:bCs/>
          <w:sz w:val="30"/>
          <w:szCs w:val="30"/>
        </w:rPr>
        <w:t>6,079</w:t>
      </w:r>
      <w:r w:rsidRPr="006D7F7E">
        <w:rPr>
          <w:rFonts w:ascii="Arial" w:hAnsi="Arial" w:cs="Arial"/>
          <w:b/>
          <w:bCs/>
          <w:sz w:val="30"/>
          <w:szCs w:val="30"/>
        </w:rPr>
        <w:t xml:space="preserve"> annually) CLPT02–03</w:t>
      </w:r>
    </w:p>
    <w:p w:rsidRPr="006D7F7E" w:rsidR="00F8186A" w:rsidP="00F8186A" w:rsidRDefault="00EC7EC4" w14:paraId="017E0DCA" w14:textId="77777777">
      <w:pPr>
        <w:spacing w:after="0" w:line="240" w:lineRule="auto"/>
        <w:jc w:val="center"/>
        <w:rPr>
          <w:rFonts w:ascii="Arial" w:hAnsi="Arial" w:cs="Arial"/>
          <w:b/>
          <w:bCs/>
          <w:sz w:val="30"/>
          <w:szCs w:val="30"/>
        </w:rPr>
      </w:pPr>
      <w:r w:rsidRPr="006D7F7E">
        <w:rPr>
          <w:rFonts w:ascii="Arial" w:hAnsi="Arial" w:cs="Arial"/>
          <w:b/>
          <w:bCs/>
          <w:sz w:val="30"/>
          <w:szCs w:val="30"/>
        </w:rPr>
        <w:t>Permanent post</w:t>
      </w:r>
      <w:r w:rsidRPr="006D7F7E" w:rsidR="00F8186A">
        <w:rPr>
          <w:rFonts w:ascii="Arial" w:hAnsi="Arial" w:cs="Arial"/>
          <w:b/>
          <w:bCs/>
          <w:sz w:val="30"/>
          <w:szCs w:val="30"/>
        </w:rPr>
        <w:t xml:space="preserve"> </w:t>
      </w:r>
    </w:p>
    <w:p w:rsidRPr="006D7F7E" w:rsidR="00EC7EC4" w:rsidP="00EC7EC4" w:rsidRDefault="00EC7EC4" w14:paraId="6AD7E6B4" w14:textId="02F24694">
      <w:pPr>
        <w:spacing w:after="0" w:line="240" w:lineRule="auto"/>
        <w:jc w:val="center"/>
        <w:rPr>
          <w:rFonts w:ascii="Arial" w:hAnsi="Arial" w:cs="Arial"/>
          <w:b/>
          <w:bCs/>
          <w:sz w:val="30"/>
          <w:szCs w:val="30"/>
        </w:rPr>
      </w:pPr>
      <w:r w:rsidRPr="006D7F7E">
        <w:rPr>
          <w:rFonts w:ascii="Arial" w:hAnsi="Arial" w:cs="Arial"/>
          <w:b/>
          <w:bCs/>
          <w:sz w:val="30"/>
          <w:szCs w:val="30"/>
        </w:rPr>
        <w:t xml:space="preserve">Start Date: </w:t>
      </w:r>
      <w:r w:rsidR="00B55239">
        <w:rPr>
          <w:rFonts w:ascii="Arial" w:hAnsi="Arial" w:cs="Arial"/>
          <w:b/>
          <w:bCs/>
          <w:sz w:val="30"/>
          <w:szCs w:val="30"/>
        </w:rPr>
        <w:t>September 2026</w:t>
      </w:r>
    </w:p>
    <w:p w:rsidRPr="006D7F7E" w:rsidR="00BA39EB" w:rsidP="00BA39EB" w:rsidRDefault="00BA39EB" w14:paraId="2AEC0962" w14:textId="699FAC4E">
      <w:pPr>
        <w:spacing w:after="0"/>
        <w:rPr>
          <w:rFonts w:ascii="Arial" w:hAnsi="Arial" w:cs="Arial"/>
        </w:rPr>
      </w:pPr>
    </w:p>
    <w:p w:rsidRPr="006D7F7E" w:rsidR="00086BAD" w:rsidP="0025396A" w:rsidRDefault="00F14309" w14:paraId="7D834814" w14:textId="4BFDAE8E">
      <w:pPr>
        <w:rPr>
          <w:rFonts w:ascii="Arial" w:hAnsi="Arial" w:cs="Arial"/>
          <w:sz w:val="24"/>
          <w:szCs w:val="24"/>
        </w:rPr>
      </w:pPr>
      <w:r w:rsidRPr="006D7F7E">
        <w:rPr>
          <w:rFonts w:ascii="Arial" w:hAnsi="Arial" w:cs="Arial"/>
          <w:sz w:val="24"/>
          <w:szCs w:val="24"/>
        </w:rPr>
        <w:t xml:space="preserve">We are looking for </w:t>
      </w:r>
      <w:r w:rsidRPr="006D7F7E" w:rsidR="00FE1642">
        <w:rPr>
          <w:rFonts w:ascii="Arial" w:hAnsi="Arial" w:cs="Arial"/>
          <w:sz w:val="24"/>
          <w:szCs w:val="24"/>
        </w:rPr>
        <w:t xml:space="preserve">a </w:t>
      </w:r>
      <w:r w:rsidRPr="006D7F7E" w:rsidR="00D95C45">
        <w:rPr>
          <w:rFonts w:ascii="Arial" w:hAnsi="Arial" w:cs="Arial"/>
          <w:sz w:val="24"/>
          <w:szCs w:val="24"/>
        </w:rPr>
        <w:t>committed and flexible individual to join our hardworking</w:t>
      </w:r>
      <w:r w:rsidRPr="006D7F7E" w:rsidR="00813220">
        <w:rPr>
          <w:rFonts w:ascii="Arial" w:hAnsi="Arial" w:cs="Arial"/>
          <w:sz w:val="24"/>
          <w:szCs w:val="24"/>
        </w:rPr>
        <w:t xml:space="preserve"> and friendly</w:t>
      </w:r>
      <w:r w:rsidRPr="006D7F7E" w:rsidR="00D95C45">
        <w:rPr>
          <w:rFonts w:ascii="Arial" w:hAnsi="Arial" w:cs="Arial"/>
          <w:sz w:val="24"/>
          <w:szCs w:val="24"/>
        </w:rPr>
        <w:t xml:space="preserve"> site team</w:t>
      </w:r>
      <w:r w:rsidRPr="006D7F7E" w:rsidR="006D047A">
        <w:rPr>
          <w:rFonts w:ascii="Arial" w:hAnsi="Arial" w:cs="Arial"/>
          <w:sz w:val="24"/>
          <w:szCs w:val="24"/>
        </w:rPr>
        <w:t xml:space="preserve"> for 2 hours per day, Monday to Friday, during term time</w:t>
      </w:r>
      <w:r w:rsidR="0025396A">
        <w:rPr>
          <w:rFonts w:ascii="Arial" w:hAnsi="Arial" w:cs="Arial"/>
          <w:sz w:val="24"/>
          <w:szCs w:val="24"/>
        </w:rPr>
        <w:t>.</w:t>
      </w:r>
      <w:r w:rsidR="00B55239">
        <w:rPr>
          <w:rFonts w:ascii="Arial" w:hAnsi="Arial" w:cs="Arial"/>
          <w:sz w:val="24"/>
          <w:szCs w:val="24"/>
        </w:rPr>
        <w:t xml:space="preserve"> </w:t>
      </w:r>
      <w:r w:rsidR="0025396A">
        <w:rPr>
          <w:rFonts w:ascii="Arial" w:hAnsi="Arial" w:cs="Arial"/>
          <w:sz w:val="24"/>
          <w:szCs w:val="24"/>
        </w:rPr>
        <w:t>T</w:t>
      </w:r>
      <w:r w:rsidR="00B55239">
        <w:rPr>
          <w:rFonts w:ascii="Arial" w:hAnsi="Arial" w:cs="Arial"/>
          <w:sz w:val="24"/>
          <w:szCs w:val="24"/>
        </w:rPr>
        <w:t xml:space="preserve">his can either be worked in the morning from 7.00am to 9.00am or after school from 3.00pm to 5.00pm. </w:t>
      </w:r>
      <w:r w:rsidRPr="006D7F7E" w:rsidR="006D047A">
        <w:rPr>
          <w:rFonts w:ascii="Arial" w:hAnsi="Arial" w:cs="Arial"/>
          <w:sz w:val="24"/>
          <w:szCs w:val="24"/>
        </w:rPr>
        <w:t>The contract also includes 30 hours holiday cleaning per year</w:t>
      </w:r>
      <w:r w:rsidR="00B55239">
        <w:rPr>
          <w:rFonts w:ascii="Arial" w:hAnsi="Arial" w:cs="Arial"/>
          <w:sz w:val="24"/>
          <w:szCs w:val="24"/>
        </w:rPr>
        <w:t xml:space="preserve"> (spread throughout the </w:t>
      </w:r>
      <w:r w:rsidR="0025396A">
        <w:rPr>
          <w:rFonts w:ascii="Arial" w:hAnsi="Arial" w:cs="Arial"/>
          <w:sz w:val="24"/>
          <w:szCs w:val="24"/>
        </w:rPr>
        <w:t xml:space="preserve">school </w:t>
      </w:r>
      <w:r w:rsidR="00B55239">
        <w:rPr>
          <w:rFonts w:ascii="Arial" w:hAnsi="Arial" w:cs="Arial"/>
          <w:sz w:val="24"/>
          <w:szCs w:val="24"/>
        </w:rPr>
        <w:t>holidays)</w:t>
      </w:r>
      <w:r w:rsidRPr="006D7F7E" w:rsidR="00D95C45">
        <w:rPr>
          <w:rFonts w:ascii="Arial" w:hAnsi="Arial" w:cs="Arial"/>
          <w:sz w:val="24"/>
          <w:szCs w:val="24"/>
        </w:rPr>
        <w:t xml:space="preserve">. </w:t>
      </w:r>
      <w:r w:rsidRPr="006D7F7E" w:rsidR="00061BDE">
        <w:rPr>
          <w:rFonts w:ascii="Arial" w:hAnsi="Arial" w:cs="Arial"/>
          <w:sz w:val="24"/>
          <w:szCs w:val="24"/>
        </w:rPr>
        <w:t>Applicants will</w:t>
      </w:r>
      <w:r w:rsidRPr="006D7F7E">
        <w:rPr>
          <w:rFonts w:ascii="Arial" w:hAnsi="Arial" w:cs="Arial"/>
          <w:sz w:val="24"/>
          <w:szCs w:val="24"/>
        </w:rPr>
        <w:t xml:space="preserve"> need energy and enthusiasm</w:t>
      </w:r>
      <w:r w:rsidRPr="006D7F7E" w:rsidR="00157D9C">
        <w:rPr>
          <w:rFonts w:ascii="Arial" w:hAnsi="Arial" w:cs="Arial"/>
          <w:sz w:val="24"/>
          <w:szCs w:val="24"/>
        </w:rPr>
        <w:t xml:space="preserve">, and the ability to work </w:t>
      </w:r>
      <w:r w:rsidRPr="006D7F7E" w:rsidR="00785E49">
        <w:rPr>
          <w:rFonts w:ascii="Arial" w:hAnsi="Arial" w:cs="Arial"/>
          <w:sz w:val="24"/>
          <w:szCs w:val="24"/>
        </w:rPr>
        <w:t xml:space="preserve">unsupervised.  </w:t>
      </w:r>
      <w:r w:rsidRPr="006D7F7E">
        <w:rPr>
          <w:rFonts w:ascii="Arial" w:hAnsi="Arial" w:cs="Arial"/>
          <w:sz w:val="24"/>
          <w:szCs w:val="24"/>
        </w:rPr>
        <w:t>Experience of</w:t>
      </w:r>
      <w:r w:rsidRPr="006D7F7E" w:rsidR="00EB7EB4">
        <w:rPr>
          <w:rFonts w:ascii="Arial" w:hAnsi="Arial" w:cs="Arial"/>
          <w:sz w:val="24"/>
          <w:szCs w:val="24"/>
        </w:rPr>
        <w:t xml:space="preserve"> cleaning </w:t>
      </w:r>
      <w:r w:rsidRPr="006D7F7E">
        <w:rPr>
          <w:rFonts w:ascii="Arial" w:hAnsi="Arial" w:cs="Arial"/>
          <w:sz w:val="24"/>
          <w:szCs w:val="24"/>
        </w:rPr>
        <w:t>would be useful but not essential</w:t>
      </w:r>
      <w:r w:rsidRPr="006D7F7E" w:rsidR="00EB7EB4">
        <w:rPr>
          <w:rFonts w:ascii="Arial" w:hAnsi="Arial" w:cs="Arial"/>
          <w:sz w:val="24"/>
          <w:szCs w:val="24"/>
        </w:rPr>
        <w:t>,</w:t>
      </w:r>
      <w:r w:rsidRPr="006D7F7E">
        <w:rPr>
          <w:rFonts w:ascii="Arial" w:hAnsi="Arial" w:cs="Arial"/>
          <w:sz w:val="24"/>
          <w:szCs w:val="24"/>
        </w:rPr>
        <w:t xml:space="preserve"> as training will be provided.</w:t>
      </w:r>
      <w:r w:rsidR="0025396A">
        <w:rPr>
          <w:rFonts w:ascii="Arial" w:hAnsi="Arial" w:cs="Arial"/>
          <w:sz w:val="24"/>
          <w:szCs w:val="24"/>
        </w:rPr>
        <w:t xml:space="preserve"> </w:t>
      </w:r>
      <w:r w:rsidRPr="00086BAD" w:rsidR="00086BAD">
        <w:rPr>
          <w:rFonts w:ascii="Arial" w:hAnsi="Arial" w:cs="Arial"/>
          <w:sz w:val="24"/>
          <w:szCs w:val="24"/>
        </w:rPr>
        <w:t xml:space="preserve">Vale of Evesham School is an all-age generic special school </w:t>
      </w:r>
      <w:r w:rsidR="00B55239">
        <w:rPr>
          <w:rFonts w:ascii="Arial" w:hAnsi="Arial" w:cs="Arial"/>
          <w:sz w:val="24"/>
          <w:szCs w:val="24"/>
        </w:rPr>
        <w:t>that</w:t>
      </w:r>
      <w:r w:rsidRPr="00086BAD" w:rsidR="00086BAD">
        <w:rPr>
          <w:rFonts w:ascii="Arial" w:hAnsi="Arial" w:cs="Arial"/>
          <w:sz w:val="24"/>
          <w:szCs w:val="24"/>
        </w:rPr>
        <w:t xml:space="preserve"> take</w:t>
      </w:r>
      <w:r w:rsidR="00B55239">
        <w:rPr>
          <w:rFonts w:ascii="Arial" w:hAnsi="Arial" w:cs="Arial"/>
          <w:sz w:val="24"/>
          <w:szCs w:val="24"/>
        </w:rPr>
        <w:t>s</w:t>
      </w:r>
      <w:r w:rsidRPr="00086BAD" w:rsidR="00086BAD">
        <w:rPr>
          <w:rFonts w:ascii="Arial" w:hAnsi="Arial" w:cs="Arial"/>
          <w:sz w:val="24"/>
          <w:szCs w:val="24"/>
        </w:rPr>
        <w:t xml:space="preserve"> pupils from the age of </w:t>
      </w:r>
      <w:r w:rsidR="00B55239">
        <w:rPr>
          <w:rFonts w:ascii="Arial" w:hAnsi="Arial" w:cs="Arial"/>
          <w:sz w:val="24"/>
          <w:szCs w:val="24"/>
        </w:rPr>
        <w:t>4</w:t>
      </w:r>
      <w:r w:rsidRPr="00086BAD" w:rsidR="00086BAD">
        <w:rPr>
          <w:rFonts w:ascii="Arial" w:hAnsi="Arial" w:cs="Arial"/>
          <w:sz w:val="24"/>
          <w:szCs w:val="24"/>
        </w:rPr>
        <w:t xml:space="preserve"> to </w:t>
      </w:r>
      <w:r w:rsidR="00B55239">
        <w:rPr>
          <w:rFonts w:ascii="Arial" w:hAnsi="Arial" w:cs="Arial"/>
          <w:sz w:val="24"/>
          <w:szCs w:val="24"/>
        </w:rPr>
        <w:t xml:space="preserve">18. </w:t>
      </w:r>
    </w:p>
    <w:p w:rsidRPr="0025396A" w:rsidR="00EB7EB4" w:rsidP="00EB7EB4" w:rsidRDefault="0025396A" w14:paraId="4C5FE3EC" w14:textId="34BB8DFB">
      <w:pPr>
        <w:tabs>
          <w:tab w:val="left" w:pos="-720"/>
        </w:tabs>
        <w:suppressAutoHyphens/>
        <w:spacing w:after="0" w:line="240" w:lineRule="auto"/>
        <w:jc w:val="both"/>
        <w:rPr>
          <w:rFonts w:ascii="Arial" w:hAnsi="Arial" w:cs="Arial"/>
          <w:bCs/>
          <w:spacing w:val="-3"/>
          <w:sz w:val="24"/>
          <w:szCs w:val="24"/>
        </w:rPr>
      </w:pPr>
      <w:r>
        <w:rPr>
          <w:rFonts w:ascii="Arial" w:hAnsi="Arial" w:cs="Arial"/>
          <w:bCs/>
          <w:spacing w:val="-3"/>
          <w:sz w:val="24"/>
          <w:szCs w:val="24"/>
        </w:rPr>
        <w:t>The m</w:t>
      </w:r>
      <w:r w:rsidRPr="0025396A" w:rsidR="00EB7EB4">
        <w:rPr>
          <w:rFonts w:ascii="Arial" w:hAnsi="Arial" w:cs="Arial"/>
          <w:bCs/>
          <w:spacing w:val="-3"/>
          <w:sz w:val="24"/>
          <w:szCs w:val="24"/>
        </w:rPr>
        <w:t xml:space="preserve">ain responsibilities </w:t>
      </w:r>
      <w:r w:rsidRPr="0025396A" w:rsidR="00653EFE">
        <w:rPr>
          <w:rFonts w:ascii="Arial" w:hAnsi="Arial" w:cs="Arial"/>
          <w:bCs/>
          <w:spacing w:val="-3"/>
          <w:sz w:val="24"/>
          <w:szCs w:val="24"/>
        </w:rPr>
        <w:t>include</w:t>
      </w:r>
      <w:r w:rsidRPr="0025396A" w:rsidR="002F34FB">
        <w:rPr>
          <w:rFonts w:ascii="Arial" w:hAnsi="Arial" w:cs="Arial"/>
          <w:bCs/>
          <w:spacing w:val="-3"/>
          <w:sz w:val="24"/>
          <w:szCs w:val="24"/>
        </w:rPr>
        <w:t>,</w:t>
      </w:r>
      <w:r w:rsidRPr="0025396A" w:rsidR="00653EFE">
        <w:rPr>
          <w:rFonts w:ascii="Arial" w:hAnsi="Arial" w:cs="Arial"/>
          <w:bCs/>
          <w:spacing w:val="-3"/>
          <w:sz w:val="24"/>
          <w:szCs w:val="24"/>
        </w:rPr>
        <w:t xml:space="preserve"> but are not limited to</w:t>
      </w:r>
      <w:r w:rsidRPr="0025396A" w:rsidR="00EB7EB4">
        <w:rPr>
          <w:rFonts w:ascii="Arial" w:hAnsi="Arial" w:cs="Arial"/>
          <w:bCs/>
          <w:spacing w:val="-3"/>
          <w:sz w:val="24"/>
          <w:szCs w:val="24"/>
        </w:rPr>
        <w:t>:</w:t>
      </w:r>
    </w:p>
    <w:p w:rsidRPr="006D7F7E" w:rsidR="00785E49" w:rsidP="00EB7EB4" w:rsidRDefault="00785E49" w14:paraId="2125F6CE" w14:textId="77777777">
      <w:pPr>
        <w:tabs>
          <w:tab w:val="left" w:pos="-720"/>
        </w:tabs>
        <w:suppressAutoHyphens/>
        <w:spacing w:after="0" w:line="240" w:lineRule="auto"/>
        <w:jc w:val="both"/>
        <w:rPr>
          <w:rFonts w:ascii="Arial" w:hAnsi="Arial" w:cs="Arial"/>
          <w:b/>
          <w:spacing w:val="-3"/>
          <w:sz w:val="24"/>
          <w:szCs w:val="24"/>
        </w:rPr>
      </w:pPr>
    </w:p>
    <w:p w:rsidRPr="006D7F7E" w:rsidR="00785E49" w:rsidP="002A2D4C" w:rsidRDefault="00785E49" w14:paraId="23865433" w14:textId="48D566F9">
      <w:pPr>
        <w:numPr>
          <w:ilvl w:val="0"/>
          <w:numId w:val="5"/>
        </w:numPr>
        <w:spacing w:after="0" w:line="240" w:lineRule="auto"/>
        <w:rPr>
          <w:rFonts w:ascii="Arial" w:hAnsi="Arial" w:cs="Arial"/>
          <w:sz w:val="24"/>
          <w:szCs w:val="24"/>
        </w:rPr>
      </w:pPr>
      <w:r w:rsidRPr="006D7F7E">
        <w:rPr>
          <w:rFonts w:ascii="Arial" w:hAnsi="Arial" w:cs="Arial"/>
          <w:sz w:val="24"/>
          <w:szCs w:val="24"/>
        </w:rPr>
        <w:t xml:space="preserve">To clean a specified area of the school to the required standard </w:t>
      </w:r>
    </w:p>
    <w:p w:rsidRPr="006D7F7E" w:rsidR="00785E49" w:rsidP="002A2D4C" w:rsidRDefault="00785E49" w14:paraId="5239C042" w14:textId="0C91932C">
      <w:pPr>
        <w:numPr>
          <w:ilvl w:val="0"/>
          <w:numId w:val="5"/>
        </w:numPr>
        <w:spacing w:after="0" w:line="240" w:lineRule="auto"/>
        <w:rPr>
          <w:rFonts w:ascii="Arial" w:hAnsi="Arial" w:cs="Arial"/>
          <w:sz w:val="24"/>
          <w:szCs w:val="24"/>
        </w:rPr>
      </w:pPr>
      <w:r w:rsidRPr="006D7F7E">
        <w:rPr>
          <w:rFonts w:ascii="Arial" w:hAnsi="Arial" w:cs="Arial"/>
          <w:sz w:val="24"/>
          <w:szCs w:val="24"/>
        </w:rPr>
        <w:t>Sweep, mop or vacuum floors</w:t>
      </w:r>
    </w:p>
    <w:p w:rsidRPr="006D7F7E" w:rsidR="00785E49" w:rsidP="002A2D4C" w:rsidRDefault="00785E49" w14:paraId="33617F83" w14:textId="647AB334">
      <w:pPr>
        <w:numPr>
          <w:ilvl w:val="0"/>
          <w:numId w:val="5"/>
        </w:numPr>
        <w:spacing w:after="0" w:line="240" w:lineRule="auto"/>
        <w:rPr>
          <w:rFonts w:ascii="Arial" w:hAnsi="Arial" w:cs="Arial"/>
          <w:sz w:val="24"/>
          <w:szCs w:val="24"/>
        </w:rPr>
      </w:pPr>
      <w:r w:rsidRPr="006D7F7E">
        <w:rPr>
          <w:rFonts w:ascii="Arial" w:hAnsi="Arial" w:cs="Arial"/>
          <w:sz w:val="24"/>
          <w:szCs w:val="24"/>
        </w:rPr>
        <w:t>To dust, polish or damp wipe surfaces and furniture as appropriate</w:t>
      </w:r>
    </w:p>
    <w:p w:rsidRPr="006D7F7E" w:rsidR="00785E49" w:rsidP="002A2D4C" w:rsidRDefault="00785E49" w14:paraId="3E6580E8" w14:textId="47C7C7BD">
      <w:pPr>
        <w:numPr>
          <w:ilvl w:val="0"/>
          <w:numId w:val="5"/>
        </w:numPr>
        <w:spacing w:after="0" w:line="240" w:lineRule="auto"/>
        <w:rPr>
          <w:rFonts w:ascii="Arial" w:hAnsi="Arial" w:cs="Arial"/>
          <w:sz w:val="24"/>
          <w:szCs w:val="24"/>
        </w:rPr>
      </w:pPr>
      <w:r w:rsidRPr="006D7F7E">
        <w:rPr>
          <w:rFonts w:ascii="Arial" w:hAnsi="Arial" w:cs="Arial"/>
          <w:sz w:val="24"/>
          <w:szCs w:val="24"/>
        </w:rPr>
        <w:t>To clean toilets and showers</w:t>
      </w:r>
    </w:p>
    <w:p w:rsidRPr="006D7F7E" w:rsidR="002A2D4C" w:rsidP="002A2D4C" w:rsidRDefault="00785E49" w14:paraId="5FC1077D" w14:textId="3D7323B3">
      <w:pPr>
        <w:numPr>
          <w:ilvl w:val="0"/>
          <w:numId w:val="5"/>
        </w:numPr>
        <w:spacing w:after="0" w:line="240" w:lineRule="auto"/>
        <w:rPr>
          <w:rFonts w:ascii="Arial" w:hAnsi="Arial" w:cs="Arial"/>
          <w:sz w:val="24"/>
          <w:szCs w:val="24"/>
        </w:rPr>
      </w:pPr>
      <w:r w:rsidRPr="006D7F7E">
        <w:rPr>
          <w:rFonts w:ascii="Arial" w:hAnsi="Arial" w:cs="Arial"/>
          <w:sz w:val="24"/>
          <w:szCs w:val="24"/>
        </w:rPr>
        <w:t xml:space="preserve">To use cleaning material as appropriate and according to instructions e.g. use of chemicals and colour coded resources. </w:t>
      </w:r>
    </w:p>
    <w:p w:rsidRPr="006D7F7E" w:rsidR="00785E49" w:rsidP="002A2D4C" w:rsidRDefault="00785E49" w14:paraId="1B25D3DC" w14:textId="629DEE04">
      <w:pPr>
        <w:pStyle w:val="ListParagraph"/>
        <w:numPr>
          <w:ilvl w:val="0"/>
          <w:numId w:val="5"/>
        </w:numPr>
        <w:tabs>
          <w:tab w:val="num" w:pos="720"/>
        </w:tabs>
        <w:rPr>
          <w:rFonts w:ascii="Arial" w:hAnsi="Arial" w:cs="Arial"/>
          <w:szCs w:val="24"/>
        </w:rPr>
      </w:pPr>
      <w:r w:rsidRPr="006D7F7E">
        <w:rPr>
          <w:rFonts w:ascii="Arial" w:hAnsi="Arial" w:cs="Arial"/>
          <w:szCs w:val="24"/>
        </w:rPr>
        <w:t>To empty bins and remove rubbish from the premises</w:t>
      </w:r>
    </w:p>
    <w:p w:rsidRPr="006D7F7E" w:rsidR="00785E49" w:rsidP="002A2D4C" w:rsidRDefault="00785E49" w14:paraId="153D7145" w14:textId="086AE17F">
      <w:pPr>
        <w:numPr>
          <w:ilvl w:val="0"/>
          <w:numId w:val="5"/>
        </w:numPr>
        <w:spacing w:after="0" w:line="240" w:lineRule="auto"/>
        <w:rPr>
          <w:rFonts w:ascii="Arial" w:hAnsi="Arial" w:cs="Arial"/>
          <w:sz w:val="24"/>
          <w:szCs w:val="24"/>
        </w:rPr>
      </w:pPr>
      <w:r w:rsidRPr="006D7F7E">
        <w:rPr>
          <w:rFonts w:ascii="Arial" w:hAnsi="Arial" w:cs="Arial"/>
          <w:sz w:val="24"/>
          <w:szCs w:val="24"/>
        </w:rPr>
        <w:t>To wash floors, surfaces, fixtures and fittings and walls up to a specified height</w:t>
      </w:r>
    </w:p>
    <w:p w:rsidRPr="006D7F7E" w:rsidR="00785E49" w:rsidP="002A2D4C" w:rsidRDefault="00785E49" w14:paraId="176076FB" w14:textId="6AC13181">
      <w:pPr>
        <w:numPr>
          <w:ilvl w:val="0"/>
          <w:numId w:val="5"/>
        </w:numPr>
        <w:spacing w:after="0" w:line="240" w:lineRule="auto"/>
        <w:rPr>
          <w:rFonts w:ascii="Arial" w:hAnsi="Arial" w:cs="Arial"/>
          <w:sz w:val="24"/>
          <w:szCs w:val="24"/>
        </w:rPr>
      </w:pPr>
      <w:r w:rsidRPr="006D7F7E">
        <w:rPr>
          <w:rFonts w:ascii="Arial" w:hAnsi="Arial" w:cs="Arial"/>
          <w:sz w:val="24"/>
          <w:szCs w:val="24"/>
        </w:rPr>
        <w:t xml:space="preserve">To report any damages to school property or other relevant matter </w:t>
      </w:r>
    </w:p>
    <w:p w:rsidRPr="006D7F7E" w:rsidR="00EB7EB4" w:rsidP="002A2D4C" w:rsidRDefault="00785E49" w14:paraId="7EE3C870" w14:textId="5CCE98A9">
      <w:pPr>
        <w:numPr>
          <w:ilvl w:val="0"/>
          <w:numId w:val="5"/>
        </w:numPr>
        <w:spacing w:after="0" w:line="240" w:lineRule="auto"/>
        <w:rPr>
          <w:rFonts w:ascii="Arial" w:hAnsi="Arial" w:cs="Arial"/>
          <w:sz w:val="24"/>
          <w:szCs w:val="24"/>
        </w:rPr>
      </w:pPr>
      <w:r w:rsidRPr="006D7F7E">
        <w:rPr>
          <w:rFonts w:ascii="Arial" w:hAnsi="Arial" w:cs="Arial"/>
          <w:sz w:val="24"/>
          <w:szCs w:val="24"/>
        </w:rPr>
        <w:t>To comply with the requirements of the Health and Safety at Work regulations</w:t>
      </w:r>
      <w:r w:rsidRPr="006D7F7E" w:rsidR="002A2D4C">
        <w:rPr>
          <w:rFonts w:ascii="Arial" w:hAnsi="Arial" w:cs="Arial"/>
          <w:sz w:val="24"/>
          <w:szCs w:val="24"/>
        </w:rPr>
        <w:t xml:space="preserve"> </w:t>
      </w:r>
      <w:r w:rsidRPr="006D7F7E">
        <w:rPr>
          <w:rFonts w:ascii="Arial" w:hAnsi="Arial" w:cs="Arial"/>
          <w:sz w:val="24"/>
          <w:szCs w:val="24"/>
        </w:rPr>
        <w:t>and take reasonable care for the health and safety of self and others.</w:t>
      </w:r>
    </w:p>
    <w:p w:rsidRPr="006D7F7E" w:rsidR="00545B58" w:rsidP="00545B58" w:rsidRDefault="00545B58" w14:paraId="7CC37531" w14:textId="7173C4EB">
      <w:pPr>
        <w:spacing w:after="0" w:line="240" w:lineRule="auto"/>
        <w:rPr>
          <w:rFonts w:ascii="Arial" w:hAnsi="Arial" w:cs="Arial"/>
          <w:sz w:val="24"/>
          <w:szCs w:val="24"/>
        </w:rPr>
      </w:pPr>
    </w:p>
    <w:p w:rsidRPr="0025396A" w:rsidR="006D047A" w:rsidP="006D047A" w:rsidRDefault="006D047A" w14:paraId="4E3379DD" w14:textId="77777777">
      <w:pPr>
        <w:spacing w:line="240" w:lineRule="auto"/>
        <w:rPr>
          <w:rFonts w:ascii="Arial" w:hAnsi="Arial" w:cs="Arial"/>
          <w:sz w:val="24"/>
          <w:szCs w:val="24"/>
        </w:rPr>
      </w:pPr>
      <w:r w:rsidRPr="0025396A">
        <w:rPr>
          <w:rFonts w:ascii="Arial" w:hAnsi="Arial" w:cs="Arial"/>
          <w:sz w:val="24"/>
          <w:szCs w:val="24"/>
        </w:rPr>
        <w:t>We are looking for someone who is:</w:t>
      </w:r>
    </w:p>
    <w:p w:rsidRPr="0025396A" w:rsidR="006D047A" w:rsidP="006D047A" w:rsidRDefault="006D047A" w14:paraId="27D6E4A9" w14:textId="64349D53">
      <w:pPr>
        <w:pStyle w:val="ListParagraph"/>
        <w:numPr>
          <w:ilvl w:val="0"/>
          <w:numId w:val="6"/>
        </w:numPr>
        <w:suppressAutoHyphens/>
        <w:autoSpaceDN w:val="0"/>
        <w:spacing w:after="160"/>
        <w:contextualSpacing/>
        <w:rPr>
          <w:rFonts w:ascii="Arial" w:hAnsi="Arial" w:cs="Arial"/>
          <w:szCs w:val="24"/>
        </w:rPr>
      </w:pPr>
      <w:r w:rsidRPr="0025396A">
        <w:rPr>
          <w:rFonts w:ascii="Arial" w:hAnsi="Arial" w:cs="Arial"/>
          <w:szCs w:val="24"/>
        </w:rPr>
        <w:t>Flexible, hard-working and resilient.</w:t>
      </w:r>
    </w:p>
    <w:p w:rsidRPr="0025396A" w:rsidR="006D047A" w:rsidP="006D047A" w:rsidRDefault="006D047A" w14:paraId="7A0EE4E8" w14:textId="0B31820C">
      <w:pPr>
        <w:pStyle w:val="ListParagraph"/>
        <w:numPr>
          <w:ilvl w:val="0"/>
          <w:numId w:val="6"/>
        </w:numPr>
        <w:suppressAutoHyphens/>
        <w:autoSpaceDN w:val="0"/>
        <w:spacing w:after="160"/>
        <w:contextualSpacing/>
        <w:rPr>
          <w:rFonts w:ascii="Arial" w:hAnsi="Arial" w:cs="Arial"/>
          <w:szCs w:val="24"/>
        </w:rPr>
      </w:pPr>
      <w:r w:rsidRPr="0025396A">
        <w:rPr>
          <w:rFonts w:ascii="Arial" w:hAnsi="Arial" w:cs="Arial"/>
          <w:szCs w:val="24"/>
        </w:rPr>
        <w:t>Has high standards</w:t>
      </w:r>
    </w:p>
    <w:p w:rsidRPr="0025396A" w:rsidR="006D047A" w:rsidP="006D047A" w:rsidRDefault="006D047A" w14:paraId="28709D5B" w14:textId="56A3C2B7">
      <w:pPr>
        <w:pStyle w:val="ListParagraph"/>
        <w:numPr>
          <w:ilvl w:val="0"/>
          <w:numId w:val="6"/>
        </w:numPr>
        <w:suppressAutoHyphens/>
        <w:autoSpaceDN w:val="0"/>
        <w:spacing w:after="160"/>
        <w:contextualSpacing/>
        <w:rPr>
          <w:rFonts w:ascii="Arial" w:hAnsi="Arial" w:cs="Arial"/>
          <w:szCs w:val="24"/>
        </w:rPr>
      </w:pPr>
      <w:r w:rsidRPr="0025396A">
        <w:rPr>
          <w:rFonts w:ascii="Arial" w:hAnsi="Arial" w:cs="Arial"/>
          <w:szCs w:val="24"/>
        </w:rPr>
        <w:t>Is able to work independently and as part of a team.</w:t>
      </w:r>
    </w:p>
    <w:p w:rsidRPr="0025396A" w:rsidR="006D047A" w:rsidP="006D047A" w:rsidRDefault="006D047A" w14:paraId="03517651" w14:textId="77777777">
      <w:pPr>
        <w:pStyle w:val="ListParagraph"/>
        <w:numPr>
          <w:ilvl w:val="0"/>
          <w:numId w:val="6"/>
        </w:numPr>
        <w:suppressAutoHyphens/>
        <w:autoSpaceDN w:val="0"/>
        <w:spacing w:after="160"/>
        <w:contextualSpacing/>
        <w:rPr>
          <w:rFonts w:ascii="Arial" w:hAnsi="Arial" w:cs="Arial"/>
          <w:szCs w:val="24"/>
        </w:rPr>
      </w:pPr>
      <w:r w:rsidRPr="0025396A">
        <w:rPr>
          <w:rFonts w:ascii="Arial" w:hAnsi="Arial" w:cs="Arial"/>
          <w:szCs w:val="24"/>
        </w:rPr>
        <w:t>Is committed to the safeguarding and welfare of all pupils.</w:t>
      </w:r>
    </w:p>
    <w:p w:rsidRPr="0025396A" w:rsidR="006D047A" w:rsidP="006D047A" w:rsidRDefault="006D047A" w14:paraId="6C157334" w14:textId="77777777">
      <w:pPr>
        <w:pStyle w:val="ListParagraph"/>
        <w:numPr>
          <w:ilvl w:val="0"/>
          <w:numId w:val="6"/>
        </w:numPr>
        <w:suppressAutoHyphens/>
        <w:autoSpaceDN w:val="0"/>
        <w:spacing w:after="160"/>
        <w:contextualSpacing/>
        <w:rPr>
          <w:rFonts w:ascii="Arial" w:hAnsi="Arial" w:cs="Arial"/>
          <w:szCs w:val="24"/>
        </w:rPr>
      </w:pPr>
      <w:r w:rsidRPr="0025396A">
        <w:rPr>
          <w:rFonts w:ascii="Arial" w:hAnsi="Arial" w:cs="Arial"/>
          <w:szCs w:val="24"/>
        </w:rPr>
        <w:t>Will uphold and promote the ethos and values of the school.</w:t>
      </w:r>
    </w:p>
    <w:p w:rsidRPr="0025396A" w:rsidR="006D047A" w:rsidP="006D047A" w:rsidRDefault="006D047A" w14:paraId="0DF175EC" w14:textId="77777777">
      <w:pPr>
        <w:rPr>
          <w:rFonts w:ascii="Arial" w:hAnsi="Arial" w:cs="Arial"/>
          <w:sz w:val="24"/>
          <w:szCs w:val="24"/>
        </w:rPr>
      </w:pPr>
      <w:r w:rsidRPr="0025396A">
        <w:rPr>
          <w:rFonts w:ascii="Arial" w:hAnsi="Arial" w:cs="Arial"/>
          <w:sz w:val="24"/>
          <w:szCs w:val="24"/>
        </w:rPr>
        <w:t>In return we can offer:</w:t>
      </w:r>
    </w:p>
    <w:p w:rsidRPr="0025396A" w:rsidR="006D047A" w:rsidP="006D047A" w:rsidRDefault="006D047A" w14:paraId="0345A519" w14:textId="77777777">
      <w:pPr>
        <w:pStyle w:val="ListParagraph"/>
        <w:numPr>
          <w:ilvl w:val="0"/>
          <w:numId w:val="7"/>
        </w:numPr>
        <w:suppressAutoHyphens/>
        <w:autoSpaceDN w:val="0"/>
        <w:spacing w:after="160" w:line="276" w:lineRule="auto"/>
        <w:contextualSpacing/>
        <w:rPr>
          <w:rFonts w:ascii="Arial" w:hAnsi="Arial" w:cs="Arial"/>
          <w:szCs w:val="24"/>
        </w:rPr>
      </w:pPr>
      <w:r w:rsidRPr="0025396A">
        <w:rPr>
          <w:rFonts w:ascii="Arial" w:hAnsi="Arial" w:cs="Arial"/>
          <w:szCs w:val="24"/>
        </w:rPr>
        <w:t>Dedicated staff committed to achieving high standards</w:t>
      </w:r>
    </w:p>
    <w:p w:rsidRPr="0025396A" w:rsidR="006D047A" w:rsidP="006D047A" w:rsidRDefault="006D047A" w14:paraId="21DB52B3" w14:textId="5D9CECD8">
      <w:pPr>
        <w:pStyle w:val="ListParagraph"/>
        <w:numPr>
          <w:ilvl w:val="0"/>
          <w:numId w:val="7"/>
        </w:numPr>
        <w:suppressAutoHyphens/>
        <w:autoSpaceDN w:val="0"/>
        <w:spacing w:after="160" w:line="276" w:lineRule="auto"/>
        <w:contextualSpacing/>
        <w:rPr>
          <w:rFonts w:ascii="Arial" w:hAnsi="Arial" w:cs="Arial"/>
          <w:szCs w:val="24"/>
        </w:rPr>
      </w:pPr>
      <w:r w:rsidRPr="0025396A">
        <w:rPr>
          <w:rFonts w:ascii="Arial" w:hAnsi="Arial" w:cs="Arial"/>
          <w:szCs w:val="24"/>
        </w:rPr>
        <w:t>Strong leadership and support</w:t>
      </w:r>
    </w:p>
    <w:p w:rsidRPr="0025396A" w:rsidR="006D047A" w:rsidP="006D047A" w:rsidRDefault="006D047A" w14:paraId="0A6450C2" w14:textId="15431E6E">
      <w:pPr>
        <w:pStyle w:val="ListParagraph"/>
        <w:numPr>
          <w:ilvl w:val="0"/>
          <w:numId w:val="7"/>
        </w:numPr>
        <w:suppressAutoHyphens/>
        <w:autoSpaceDN w:val="0"/>
        <w:spacing w:after="160" w:line="276" w:lineRule="auto"/>
        <w:contextualSpacing/>
        <w:rPr>
          <w:rFonts w:ascii="Arial" w:hAnsi="Arial" w:cs="Arial"/>
          <w:szCs w:val="24"/>
        </w:rPr>
      </w:pPr>
      <w:r w:rsidRPr="0025396A">
        <w:rPr>
          <w:rFonts w:ascii="Arial" w:hAnsi="Arial" w:cs="Arial"/>
          <w:szCs w:val="24"/>
        </w:rPr>
        <w:t>Access to staff w</w:t>
      </w:r>
      <w:r w:rsidRPr="0025396A" w:rsidR="006D7F7E">
        <w:rPr>
          <w:rFonts w:ascii="Arial" w:hAnsi="Arial" w:cs="Arial"/>
          <w:szCs w:val="24"/>
        </w:rPr>
        <w:t>el</w:t>
      </w:r>
      <w:r w:rsidRPr="0025396A">
        <w:rPr>
          <w:rFonts w:ascii="Arial" w:hAnsi="Arial" w:cs="Arial"/>
          <w:szCs w:val="24"/>
        </w:rPr>
        <w:t>lbeing support</w:t>
      </w:r>
    </w:p>
    <w:p w:rsidRPr="0025396A" w:rsidR="006D047A" w:rsidP="006D047A" w:rsidRDefault="006D047A" w14:paraId="457AE024" w14:textId="77777777">
      <w:pPr>
        <w:rPr>
          <w:rFonts w:ascii="Arial" w:hAnsi="Arial" w:cs="Arial"/>
          <w:sz w:val="24"/>
          <w:szCs w:val="24"/>
        </w:rPr>
      </w:pPr>
      <w:r w:rsidRPr="0025396A">
        <w:rPr>
          <w:rFonts w:ascii="Arial" w:hAnsi="Arial" w:cs="Arial"/>
          <w:sz w:val="24"/>
          <w:szCs w:val="24"/>
        </w:rPr>
        <w:lastRenderedPageBreak/>
        <w:t>To apply for this vacancy, please complete the vacancy through the My New Term platform, accessible via the school website www.valeofeveshamschool.org</w:t>
      </w:r>
    </w:p>
    <w:p w:rsidRPr="0025396A" w:rsidR="006D047A" w:rsidP="399A79D3" w:rsidRDefault="006D047A" w14:paraId="0DAFEE96" w14:textId="640E75E3">
      <w:pPr>
        <w:rPr>
          <w:rFonts w:ascii="Arial" w:hAnsi="Arial" w:cs="Arial"/>
          <w:b w:val="1"/>
          <w:bCs w:val="1"/>
          <w:sz w:val="24"/>
          <w:szCs w:val="24"/>
        </w:rPr>
      </w:pPr>
      <w:r w:rsidRPr="3E1223E9" w:rsidR="676054DD">
        <w:rPr>
          <w:rFonts w:ascii="Arial" w:hAnsi="Arial" w:cs="Arial"/>
          <w:b w:val="1"/>
          <w:bCs w:val="1"/>
          <w:sz w:val="24"/>
          <w:szCs w:val="24"/>
        </w:rPr>
        <w:t xml:space="preserve">Closing date: </w:t>
      </w:r>
      <w:r w:rsidRPr="3E1223E9" w:rsidR="783386A9">
        <w:rPr>
          <w:rFonts w:ascii="Arial" w:hAnsi="Arial" w:cs="Arial"/>
          <w:b w:val="1"/>
          <w:bCs w:val="1"/>
          <w:sz w:val="24"/>
          <w:szCs w:val="24"/>
        </w:rPr>
        <w:t>Sun</w:t>
      </w:r>
      <w:r w:rsidRPr="3E1223E9" w:rsidR="034AA7F3">
        <w:rPr>
          <w:rFonts w:ascii="Arial" w:hAnsi="Arial" w:cs="Arial"/>
          <w:b w:val="1"/>
          <w:bCs w:val="1"/>
          <w:sz w:val="24"/>
          <w:szCs w:val="24"/>
        </w:rPr>
        <w:t>day 1</w:t>
      </w:r>
      <w:r w:rsidRPr="3E1223E9" w:rsidR="1BC18E3D">
        <w:rPr>
          <w:rFonts w:ascii="Arial" w:hAnsi="Arial" w:cs="Arial"/>
          <w:b w:val="1"/>
          <w:bCs w:val="1"/>
          <w:sz w:val="24"/>
          <w:szCs w:val="24"/>
        </w:rPr>
        <w:t>9</w:t>
      </w:r>
      <w:r w:rsidRPr="3E1223E9" w:rsidR="034AA7F3">
        <w:rPr>
          <w:rFonts w:ascii="Arial" w:hAnsi="Arial" w:cs="Arial"/>
          <w:b w:val="1"/>
          <w:bCs w:val="1"/>
          <w:sz w:val="24"/>
          <w:szCs w:val="24"/>
          <w:vertAlign w:val="superscript"/>
        </w:rPr>
        <w:t>th</w:t>
      </w:r>
      <w:r w:rsidRPr="3E1223E9" w:rsidR="034AA7F3">
        <w:rPr>
          <w:rFonts w:ascii="Arial" w:hAnsi="Arial" w:cs="Arial"/>
          <w:b w:val="1"/>
          <w:bCs w:val="1"/>
          <w:sz w:val="24"/>
          <w:szCs w:val="24"/>
        </w:rPr>
        <w:t xml:space="preserve"> July 2026</w:t>
      </w:r>
    </w:p>
    <w:p w:rsidRPr="0025396A" w:rsidR="006D047A" w:rsidP="006D047A" w:rsidRDefault="006D047A" w14:paraId="63A49115" w14:textId="77777777">
      <w:pPr>
        <w:rPr>
          <w:rFonts w:ascii="Arial" w:hAnsi="Arial" w:cs="Arial"/>
          <w:b/>
          <w:bCs/>
          <w:sz w:val="24"/>
          <w:szCs w:val="24"/>
        </w:rPr>
      </w:pPr>
      <w:r w:rsidRPr="0025396A">
        <w:rPr>
          <w:rFonts w:ascii="Arial" w:hAnsi="Arial" w:cs="Arial"/>
          <w:b/>
          <w:bCs/>
          <w:sz w:val="24"/>
          <w:szCs w:val="24"/>
        </w:rPr>
        <w:t>Interviews: TBC</w:t>
      </w:r>
    </w:p>
    <w:p w:rsidRPr="006D7F7E" w:rsidR="006D047A" w:rsidP="006D047A" w:rsidRDefault="006D047A" w14:paraId="3B5EC32C" w14:textId="77777777">
      <w:pPr>
        <w:spacing w:after="0" w:line="240" w:lineRule="auto"/>
        <w:rPr>
          <w:rFonts w:ascii="Arial" w:hAnsi="Arial" w:cs="Arial"/>
          <w:sz w:val="20"/>
          <w:szCs w:val="20"/>
        </w:rPr>
      </w:pPr>
      <w:r w:rsidRPr="006D7F7E">
        <w:rPr>
          <w:rFonts w:ascii="Arial" w:hAnsi="Arial" w:cs="Arial"/>
          <w:sz w:val="20"/>
          <w:szCs w:val="20"/>
        </w:rPr>
        <w:t>Please note that by submitting an application, you acknowledge that we reserve the right to view any publicly available information published online (including social media platforms) as part of our shortlisting process, in line with current KCSIE guidelines.</w:t>
      </w:r>
    </w:p>
    <w:p w:rsidRPr="006D7F7E" w:rsidR="006D047A" w:rsidP="006D047A" w:rsidRDefault="006D047A" w14:paraId="3D724215" w14:textId="77777777">
      <w:pPr>
        <w:spacing w:after="0" w:line="240" w:lineRule="auto"/>
        <w:rPr>
          <w:rFonts w:ascii="Arial" w:hAnsi="Arial" w:cs="Arial"/>
          <w:sz w:val="20"/>
          <w:szCs w:val="20"/>
        </w:rPr>
      </w:pPr>
    </w:p>
    <w:p w:rsidRPr="006D7F7E" w:rsidR="006D047A" w:rsidP="006D047A" w:rsidRDefault="006D047A" w14:paraId="635DE3F6" w14:textId="77777777">
      <w:pPr>
        <w:spacing w:after="0" w:line="240" w:lineRule="auto"/>
        <w:rPr>
          <w:rFonts w:ascii="Arial" w:hAnsi="Arial" w:cs="Arial"/>
          <w:sz w:val="20"/>
          <w:szCs w:val="20"/>
        </w:rPr>
      </w:pPr>
      <w:r w:rsidRPr="006D7F7E">
        <w:rPr>
          <w:rFonts w:ascii="Arial" w:hAnsi="Arial" w:cs="Arial"/>
          <w:sz w:val="20"/>
          <w:szCs w:val="20"/>
        </w:rPr>
        <w:t>CLPT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rsidRPr="006D7F7E" w:rsidR="006D047A" w:rsidP="006D047A" w:rsidRDefault="006D047A" w14:paraId="23FF4762" w14:textId="77777777">
      <w:pPr>
        <w:spacing w:after="0" w:line="240" w:lineRule="auto"/>
        <w:rPr>
          <w:rFonts w:ascii="Arial" w:hAnsi="Arial" w:cs="Arial"/>
          <w:sz w:val="20"/>
          <w:szCs w:val="20"/>
        </w:rPr>
      </w:pPr>
    </w:p>
    <w:p w:rsidRPr="006D7F7E" w:rsidR="006D047A" w:rsidP="006D047A" w:rsidRDefault="006D047A" w14:paraId="13624D7A" w14:textId="77777777">
      <w:pPr>
        <w:spacing w:after="0" w:line="240" w:lineRule="auto"/>
        <w:rPr>
          <w:rFonts w:ascii="Arial" w:hAnsi="Arial" w:cs="Arial"/>
          <w:sz w:val="20"/>
          <w:szCs w:val="20"/>
        </w:rPr>
      </w:pPr>
      <w:r w:rsidRPr="006D7F7E">
        <w:rPr>
          <w:rFonts w:ascii="Arial" w:hAnsi="Arial" w:cs="Arial"/>
          <w:sz w:val="20"/>
          <w:szCs w:val="20"/>
        </w:rPr>
        <w:t>If shortlisted for an interview you will be required to disclose to us information about any:</w:t>
      </w:r>
    </w:p>
    <w:p w:rsidRPr="006D7F7E" w:rsidR="006D047A" w:rsidP="006D047A" w:rsidRDefault="006D047A" w14:paraId="3D42F0C0" w14:textId="77777777">
      <w:pPr>
        <w:spacing w:after="0" w:line="240" w:lineRule="auto"/>
        <w:rPr>
          <w:rFonts w:ascii="Arial" w:hAnsi="Arial" w:cs="Arial"/>
          <w:sz w:val="20"/>
          <w:szCs w:val="20"/>
        </w:rPr>
      </w:pPr>
      <w:r w:rsidRPr="006D7F7E">
        <w:rPr>
          <w:rFonts w:ascii="Arial" w:hAnsi="Arial" w:cs="Arial"/>
          <w:sz w:val="20"/>
          <w:szCs w:val="20"/>
        </w:rPr>
        <w:t>· adult cautions (simple or conditional);</w:t>
      </w:r>
    </w:p>
    <w:p w:rsidRPr="006D7F7E" w:rsidR="006D047A" w:rsidP="006D047A" w:rsidRDefault="006D047A" w14:paraId="4C1ACEC4" w14:textId="77777777">
      <w:pPr>
        <w:spacing w:after="0" w:line="240" w:lineRule="auto"/>
        <w:rPr>
          <w:rFonts w:ascii="Arial" w:hAnsi="Arial" w:cs="Arial"/>
          <w:sz w:val="20"/>
          <w:szCs w:val="20"/>
        </w:rPr>
      </w:pPr>
      <w:r w:rsidRPr="006D7F7E">
        <w:rPr>
          <w:rFonts w:ascii="Arial" w:hAnsi="Arial" w:cs="Arial"/>
          <w:sz w:val="20"/>
          <w:szCs w:val="20"/>
        </w:rPr>
        <w:t>· conditional cautions;</w:t>
      </w:r>
    </w:p>
    <w:p w:rsidRPr="006D7F7E" w:rsidR="006D047A" w:rsidP="006D047A" w:rsidRDefault="006D047A" w14:paraId="3B7B06F3" w14:textId="77777777">
      <w:pPr>
        <w:spacing w:after="0" w:line="240" w:lineRule="auto"/>
        <w:rPr>
          <w:rFonts w:ascii="Arial" w:hAnsi="Arial" w:cs="Arial"/>
          <w:sz w:val="20"/>
          <w:szCs w:val="20"/>
        </w:rPr>
      </w:pPr>
      <w:r w:rsidRPr="006D7F7E">
        <w:rPr>
          <w:rFonts w:ascii="Arial" w:hAnsi="Arial" w:cs="Arial"/>
          <w:sz w:val="20"/>
          <w:szCs w:val="20"/>
        </w:rPr>
        <w:t>· convictions in a Court of Law; and</w:t>
      </w:r>
    </w:p>
    <w:p w:rsidRPr="006D7F7E" w:rsidR="006D047A" w:rsidP="006D047A" w:rsidRDefault="006D047A" w14:paraId="79C678A2" w14:textId="77777777">
      <w:pPr>
        <w:spacing w:after="0" w:line="240" w:lineRule="auto"/>
        <w:rPr>
          <w:rFonts w:ascii="Arial" w:hAnsi="Arial" w:cs="Arial"/>
          <w:sz w:val="20"/>
          <w:szCs w:val="20"/>
        </w:rPr>
      </w:pPr>
    </w:p>
    <w:p w:rsidRPr="006D7F7E" w:rsidR="006D047A" w:rsidP="006D047A" w:rsidRDefault="006D047A" w14:paraId="4E0ECF52" w14:textId="77777777">
      <w:pPr>
        <w:spacing w:after="0" w:line="240" w:lineRule="auto"/>
        <w:rPr>
          <w:rFonts w:ascii="Arial" w:hAnsi="Arial" w:cs="Arial"/>
          <w:sz w:val="20"/>
          <w:szCs w:val="20"/>
        </w:rPr>
      </w:pPr>
      <w:r w:rsidRPr="006D7F7E">
        <w:rPr>
          <w:rFonts w:ascii="Arial" w:hAnsi="Arial" w:cs="Arial"/>
          <w:sz w:val="20"/>
          <w:szCs w:val="20"/>
        </w:rPr>
        <w:t xml:space="preserve">This information can be disclosed as part of your </w:t>
      </w:r>
      <w:proofErr w:type="spellStart"/>
      <w:r w:rsidRPr="006D7F7E">
        <w:rPr>
          <w:rFonts w:ascii="Arial" w:hAnsi="Arial" w:cs="Arial"/>
          <w:sz w:val="20"/>
          <w:szCs w:val="20"/>
        </w:rPr>
        <w:t>NewTerm</w:t>
      </w:r>
      <w:proofErr w:type="spellEnd"/>
      <w:r w:rsidRPr="006D7F7E">
        <w:rPr>
          <w:rFonts w:ascii="Arial" w:hAnsi="Arial" w:cs="Arial"/>
          <w:sz w:val="20"/>
          <w:szCs w:val="20"/>
        </w:rPr>
        <w:t xml:space="preserve"> declarations information. It is an offence for anyone to apply for a role if they are barred from engaging in regulated activity relevant to children.</w:t>
      </w:r>
    </w:p>
    <w:p w:rsidRPr="006D7F7E" w:rsidR="006D047A" w:rsidP="006D047A" w:rsidRDefault="006D047A" w14:paraId="2252AFD8" w14:textId="77777777">
      <w:pPr>
        <w:spacing w:after="0" w:line="240" w:lineRule="auto"/>
        <w:rPr>
          <w:rFonts w:ascii="Arial" w:hAnsi="Arial" w:cs="Arial"/>
          <w:sz w:val="20"/>
          <w:szCs w:val="20"/>
        </w:rPr>
      </w:pPr>
    </w:p>
    <w:p w:rsidRPr="006D7F7E" w:rsidR="006D047A" w:rsidP="006D047A" w:rsidRDefault="006D047A" w14:paraId="5930B1FB" w14:textId="77777777">
      <w:pPr>
        <w:spacing w:after="0" w:line="240" w:lineRule="auto"/>
        <w:rPr>
          <w:rFonts w:ascii="Arial" w:hAnsi="Arial" w:cs="Arial"/>
          <w:sz w:val="20"/>
          <w:szCs w:val="20"/>
        </w:rPr>
      </w:pPr>
      <w:r w:rsidRPr="006D7F7E">
        <w:rPr>
          <w:rFonts w:ascii="Arial" w:hAnsi="Arial" w:cs="Arial"/>
          <w:sz w:val="20"/>
          <w:szCs w:val="20"/>
        </w:rPr>
        <w:t>In accordance with the Childcare Act 2006 and the Childcare (Disqualification) Regulation 2009 the Governors are required to obtain an additional staff disqualification declaration for employees within settings providing care for early years childcare (this covers the age range from birth until 1st September following a child’s fifth birthday i.e. up to and including reception age) or later years childcare (this covers children above reception age but who have not attained the age of 8) in nursery, primary or secondary school educational settings, or if when directly concerned with the management of such childcare related establishments. This declaration is to confirm that you are not disqualified ‘by association’ to anyone currently residing within your household who is disqualified under the Childcare (Disqualification) Regulation 2009.</w:t>
      </w:r>
    </w:p>
    <w:p w:rsidRPr="006D7F7E" w:rsidR="006D047A" w:rsidP="006D047A" w:rsidRDefault="006D047A" w14:paraId="3C28D315" w14:textId="77777777">
      <w:pPr>
        <w:spacing w:after="0" w:line="240" w:lineRule="auto"/>
        <w:rPr>
          <w:rFonts w:ascii="Arial" w:hAnsi="Arial" w:cs="Arial"/>
          <w:sz w:val="20"/>
          <w:szCs w:val="20"/>
        </w:rPr>
      </w:pPr>
    </w:p>
    <w:p w:rsidRPr="006D7F7E" w:rsidR="006D047A" w:rsidP="006D047A" w:rsidRDefault="006D047A" w14:paraId="0536B1DC" w14:textId="77777777">
      <w:pPr>
        <w:spacing w:after="0" w:line="240" w:lineRule="auto"/>
        <w:rPr>
          <w:rFonts w:ascii="Arial" w:hAnsi="Arial" w:cs="Arial"/>
          <w:sz w:val="20"/>
          <w:szCs w:val="20"/>
        </w:rPr>
      </w:pPr>
      <w:r w:rsidRPr="006D7F7E">
        <w:rPr>
          <w:rFonts w:ascii="Arial" w:hAnsi="Arial" w:cs="Arial"/>
          <w:sz w:val="20"/>
          <w:szCs w:val="20"/>
        </w:rPr>
        <w:t>We are legally obliged to ask you to provide evidence of your right to live and work in the UK. If you are successful, we will ask you to provide appropriate documents, such as a passport, visa or full birth certificate and national insurance number to confirm this. (Further details are available from the UK Border Agency website).</w:t>
      </w:r>
    </w:p>
    <w:p w:rsidRPr="006D7F7E" w:rsidR="006D047A" w:rsidP="006D047A" w:rsidRDefault="006D047A" w14:paraId="1E52079C" w14:textId="77777777">
      <w:pPr>
        <w:spacing w:after="0" w:line="240" w:lineRule="auto"/>
        <w:rPr>
          <w:rFonts w:ascii="Arial" w:hAnsi="Arial" w:cs="Arial"/>
          <w:sz w:val="20"/>
          <w:szCs w:val="20"/>
        </w:rPr>
      </w:pPr>
    </w:p>
    <w:p w:rsidRPr="006D7F7E" w:rsidR="006D047A" w:rsidP="006D047A" w:rsidRDefault="006D047A" w14:paraId="4BFAB879" w14:textId="77777777">
      <w:pPr>
        <w:spacing w:after="0" w:line="240" w:lineRule="auto"/>
        <w:rPr>
          <w:rFonts w:ascii="Arial" w:hAnsi="Arial" w:cs="Arial"/>
          <w:sz w:val="20"/>
          <w:szCs w:val="20"/>
        </w:rPr>
      </w:pPr>
      <w:r w:rsidRPr="006D7F7E">
        <w:rPr>
          <w:rFonts w:ascii="Arial" w:hAnsi="Arial" w:cs="Arial"/>
          <w:sz w:val="20"/>
          <w:szCs w:val="20"/>
        </w:rPr>
        <w:t>CLPT is committed to safeguarding and promoting the welfare of children, young people and vulnerable adults. CLPT expects all staff and volunteers to share this commitment.</w:t>
      </w:r>
    </w:p>
    <w:p w:rsidRPr="006D7F7E" w:rsidR="006D047A" w:rsidP="006D047A" w:rsidRDefault="006D047A" w14:paraId="6C83DAC3" w14:textId="77777777">
      <w:pPr>
        <w:spacing w:after="0" w:line="240" w:lineRule="auto"/>
        <w:rPr>
          <w:rFonts w:ascii="Arial" w:hAnsi="Arial" w:cs="Arial"/>
          <w:sz w:val="20"/>
          <w:szCs w:val="20"/>
        </w:rPr>
      </w:pPr>
    </w:p>
    <w:p w:rsidRPr="006D7F7E" w:rsidR="006D047A" w:rsidP="006D047A" w:rsidRDefault="006D047A" w14:paraId="196C5EC2" w14:textId="77777777">
      <w:pPr>
        <w:spacing w:after="0" w:line="240" w:lineRule="auto"/>
        <w:rPr>
          <w:rFonts w:ascii="Arial" w:hAnsi="Arial" w:cs="Arial"/>
        </w:rPr>
      </w:pPr>
      <w:r w:rsidRPr="006D7F7E">
        <w:rPr>
          <w:rFonts w:ascii="Arial" w:hAnsi="Arial" w:cs="Arial"/>
          <w:sz w:val="20"/>
          <w:szCs w:val="20"/>
        </w:rPr>
        <w:t xml:space="preserve">Safer recruitment practice and pre-employment checks will be undertaken before any appointment is confirmed. This post involves working with children and therefore will be subject to an enhanced Disclosure and Barring Service check (DBS). Further information about the Disclosure Scheme can be found at </w:t>
      </w:r>
      <w:hyperlink w:history="1" r:id="rId9">
        <w:r w:rsidRPr="006D7F7E">
          <w:rPr>
            <w:rStyle w:val="Hyperlink"/>
            <w:rFonts w:ascii="Arial" w:hAnsi="Arial" w:cs="Arial"/>
            <w:sz w:val="20"/>
            <w:szCs w:val="20"/>
          </w:rPr>
          <w:t>www.gov.uk/disclosure-barring-service-check</w:t>
        </w:r>
      </w:hyperlink>
      <w:r w:rsidRPr="006D7F7E">
        <w:rPr>
          <w:rFonts w:ascii="Arial" w:hAnsi="Arial" w:cs="Arial"/>
          <w:sz w:val="20"/>
          <w:szCs w:val="20"/>
        </w:rPr>
        <w:t>.</w:t>
      </w:r>
    </w:p>
    <w:p w:rsidRPr="006D7F7E" w:rsidR="006D047A" w:rsidP="006D047A" w:rsidRDefault="006D047A" w14:paraId="6D7BEBF3" w14:textId="77777777">
      <w:pPr>
        <w:spacing w:after="0" w:line="240" w:lineRule="auto"/>
        <w:rPr>
          <w:rFonts w:ascii="Arial" w:hAnsi="Arial" w:cs="Arial"/>
          <w:sz w:val="20"/>
          <w:szCs w:val="20"/>
        </w:rPr>
      </w:pPr>
    </w:p>
    <w:p w:rsidRPr="006D7F7E" w:rsidR="006D047A" w:rsidP="006D047A" w:rsidRDefault="006D047A" w14:paraId="4617C150" w14:textId="77777777">
      <w:pPr>
        <w:spacing w:after="0" w:line="240" w:lineRule="auto"/>
        <w:rPr>
          <w:rFonts w:ascii="Arial" w:hAnsi="Arial" w:cs="Arial"/>
          <w:sz w:val="20"/>
          <w:szCs w:val="20"/>
        </w:rPr>
      </w:pPr>
      <w:r w:rsidRPr="006D7F7E">
        <w:rPr>
          <w:rFonts w:ascii="Arial" w:hAnsi="Arial" w:cs="Arial"/>
          <w:sz w:val="20"/>
          <w:szCs w:val="20"/>
        </w:rPr>
        <w:t>If you are shortlisted for an interview, we shall request two references at this stage to comply with Keeping Children Safe in Education.</w:t>
      </w:r>
    </w:p>
    <w:p w:rsidRPr="006D7F7E" w:rsidR="006D047A" w:rsidP="006D047A" w:rsidRDefault="006D047A" w14:paraId="185FF39B" w14:textId="77777777">
      <w:pPr>
        <w:spacing w:after="0" w:line="240" w:lineRule="auto"/>
        <w:rPr>
          <w:rFonts w:ascii="Arial" w:hAnsi="Arial" w:cs="Arial"/>
          <w:sz w:val="20"/>
          <w:szCs w:val="20"/>
        </w:rPr>
      </w:pPr>
    </w:p>
    <w:p w:rsidRPr="006D7F7E" w:rsidR="006D047A" w:rsidP="006D047A" w:rsidRDefault="006D047A" w14:paraId="3411371C" w14:textId="77777777">
      <w:pPr>
        <w:spacing w:after="0" w:line="240" w:lineRule="auto"/>
        <w:rPr>
          <w:rFonts w:ascii="Arial" w:hAnsi="Arial" w:cs="Arial"/>
        </w:rPr>
      </w:pPr>
      <w:r w:rsidRPr="006D7F7E">
        <w:rPr>
          <w:rFonts w:ascii="Arial" w:hAnsi="Arial" w:cs="Arial"/>
          <w:sz w:val="20"/>
          <w:szCs w:val="20"/>
        </w:rPr>
        <w:t>The academy values diversity and inclusion welcome applications from candidates with diverse backgrounds. Equality is promoted and the academy will guarantee an interview to disabled candidates if the essential job criteria is met fully.</w:t>
      </w:r>
    </w:p>
    <w:p w:rsidRPr="006D7F7E" w:rsidR="00D95C45" w:rsidP="006D047A" w:rsidRDefault="00D95C45" w14:paraId="2EE8CDF2" w14:textId="56BA9002">
      <w:pPr>
        <w:spacing w:after="0" w:line="240" w:lineRule="auto"/>
        <w:rPr>
          <w:rFonts w:ascii="Arial" w:hAnsi="Arial" w:cs="Arial"/>
          <w:sz w:val="20"/>
          <w:szCs w:val="20"/>
        </w:rPr>
      </w:pPr>
    </w:p>
    <w:sectPr w:rsidRPr="006D7F7E" w:rsidR="00D95C45" w:rsidSect="00D95C45">
      <w:pgSz w:w="12240" w:h="15840" w:orient="portrait"/>
      <w:pgMar w:top="360" w:right="810" w:bottom="63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4346"/>
    <w:multiLevelType w:val="multilevel"/>
    <w:tmpl w:val="14EE60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9A405C4"/>
    <w:multiLevelType w:val="multilevel"/>
    <w:tmpl w:val="A3081B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68E671F"/>
    <w:multiLevelType w:val="hybridMultilevel"/>
    <w:tmpl w:val="E798352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47F83509"/>
    <w:multiLevelType w:val="hybridMultilevel"/>
    <w:tmpl w:val="B3D8D846"/>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4" w15:restartNumberingAfterBreak="0">
    <w:nsid w:val="4F45447B"/>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692630C2"/>
    <w:multiLevelType w:val="hybridMultilevel"/>
    <w:tmpl w:val="8676F9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41A63CC"/>
    <w:multiLevelType w:val="singleLevel"/>
    <w:tmpl w:val="0809000F"/>
    <w:lvl w:ilvl="0">
      <w:start w:val="1"/>
      <w:numFmt w:val="decimal"/>
      <w:lvlText w:val="%1."/>
      <w:lvlJc w:val="left"/>
      <w:pPr>
        <w:tabs>
          <w:tab w:val="num" w:pos="360"/>
        </w:tabs>
        <w:ind w:left="360" w:hanging="360"/>
      </w:pPr>
    </w:lvl>
  </w:abstractNum>
  <w:num w:numId="1" w16cid:durableId="101536738">
    <w:abstractNumId w:val="4"/>
  </w:num>
  <w:num w:numId="2" w16cid:durableId="713500913">
    <w:abstractNumId w:val="6"/>
  </w:num>
  <w:num w:numId="3" w16cid:durableId="1468665861">
    <w:abstractNumId w:val="2"/>
  </w:num>
  <w:num w:numId="4" w16cid:durableId="1025011776">
    <w:abstractNumId w:val="3"/>
  </w:num>
  <w:num w:numId="5" w16cid:durableId="396517110">
    <w:abstractNumId w:val="5"/>
  </w:num>
  <w:num w:numId="6" w16cid:durableId="513229771">
    <w:abstractNumId w:val="1"/>
  </w:num>
  <w:num w:numId="7" w16cid:durableId="163463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09"/>
    <w:rsid w:val="00061BDE"/>
    <w:rsid w:val="00086BAD"/>
    <w:rsid w:val="00093BB3"/>
    <w:rsid w:val="00153A11"/>
    <w:rsid w:val="00157D9C"/>
    <w:rsid w:val="001D2B4F"/>
    <w:rsid w:val="001D441C"/>
    <w:rsid w:val="00243735"/>
    <w:rsid w:val="0025396A"/>
    <w:rsid w:val="00291DD1"/>
    <w:rsid w:val="002A2D4C"/>
    <w:rsid w:val="002F34FB"/>
    <w:rsid w:val="0030714A"/>
    <w:rsid w:val="00312630"/>
    <w:rsid w:val="00443D57"/>
    <w:rsid w:val="004C02C5"/>
    <w:rsid w:val="004F2A9A"/>
    <w:rsid w:val="005007BB"/>
    <w:rsid w:val="00502A96"/>
    <w:rsid w:val="00503E78"/>
    <w:rsid w:val="00531E6C"/>
    <w:rsid w:val="00545B58"/>
    <w:rsid w:val="00562D49"/>
    <w:rsid w:val="00575FAF"/>
    <w:rsid w:val="005914E1"/>
    <w:rsid w:val="005C1137"/>
    <w:rsid w:val="005D31B4"/>
    <w:rsid w:val="005F779E"/>
    <w:rsid w:val="0061789A"/>
    <w:rsid w:val="00653EFE"/>
    <w:rsid w:val="006D047A"/>
    <w:rsid w:val="006D7F7E"/>
    <w:rsid w:val="006E4404"/>
    <w:rsid w:val="00785E49"/>
    <w:rsid w:val="00793379"/>
    <w:rsid w:val="00796C4E"/>
    <w:rsid w:val="007A0488"/>
    <w:rsid w:val="007E4069"/>
    <w:rsid w:val="00813220"/>
    <w:rsid w:val="0085199D"/>
    <w:rsid w:val="0086240E"/>
    <w:rsid w:val="00865CF1"/>
    <w:rsid w:val="008A59AF"/>
    <w:rsid w:val="009502FE"/>
    <w:rsid w:val="009812F2"/>
    <w:rsid w:val="009C7487"/>
    <w:rsid w:val="009D2A38"/>
    <w:rsid w:val="00A45DE0"/>
    <w:rsid w:val="00B01AC9"/>
    <w:rsid w:val="00B55239"/>
    <w:rsid w:val="00B81C5A"/>
    <w:rsid w:val="00BA39EB"/>
    <w:rsid w:val="00C7525C"/>
    <w:rsid w:val="00D30C98"/>
    <w:rsid w:val="00D95C45"/>
    <w:rsid w:val="00DF09E5"/>
    <w:rsid w:val="00E00665"/>
    <w:rsid w:val="00E02CCC"/>
    <w:rsid w:val="00E047C5"/>
    <w:rsid w:val="00EB7EB4"/>
    <w:rsid w:val="00EC7EC4"/>
    <w:rsid w:val="00EE2496"/>
    <w:rsid w:val="00F031A6"/>
    <w:rsid w:val="00F14309"/>
    <w:rsid w:val="00F2356D"/>
    <w:rsid w:val="00F41509"/>
    <w:rsid w:val="00F8186A"/>
    <w:rsid w:val="00FA60F4"/>
    <w:rsid w:val="00FE0B2F"/>
    <w:rsid w:val="00FE1642"/>
    <w:rsid w:val="00FF4B72"/>
    <w:rsid w:val="034AA7F3"/>
    <w:rsid w:val="079C2A7F"/>
    <w:rsid w:val="0A49DD63"/>
    <w:rsid w:val="1238BE2D"/>
    <w:rsid w:val="14BE7B84"/>
    <w:rsid w:val="17389E49"/>
    <w:rsid w:val="1BC18E3D"/>
    <w:rsid w:val="1D4BB0EA"/>
    <w:rsid w:val="23850E82"/>
    <w:rsid w:val="2473B59A"/>
    <w:rsid w:val="24D556A8"/>
    <w:rsid w:val="27BA6B56"/>
    <w:rsid w:val="295C4F41"/>
    <w:rsid w:val="2E27E4D4"/>
    <w:rsid w:val="2E575C1D"/>
    <w:rsid w:val="2EEDB2B9"/>
    <w:rsid w:val="31346A05"/>
    <w:rsid w:val="37B358DC"/>
    <w:rsid w:val="399A79D3"/>
    <w:rsid w:val="3E1223E9"/>
    <w:rsid w:val="4062E959"/>
    <w:rsid w:val="4843CF15"/>
    <w:rsid w:val="57C6DB36"/>
    <w:rsid w:val="5DE3E492"/>
    <w:rsid w:val="5E02FA22"/>
    <w:rsid w:val="65E73BD5"/>
    <w:rsid w:val="676054DD"/>
    <w:rsid w:val="694F8C09"/>
    <w:rsid w:val="72DD45F2"/>
    <w:rsid w:val="72F1FCDA"/>
    <w:rsid w:val="783386A9"/>
    <w:rsid w:val="7AD235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1618"/>
  <w15:docId w15:val="{C4687490-7ACA-4DB8-8457-3ABF42E7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748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uiPriority w:val="20"/>
    <w:qFormat/>
    <w:rsid w:val="00D30C98"/>
    <w:rPr>
      <w:i/>
      <w:iCs/>
    </w:rPr>
  </w:style>
  <w:style w:type="paragraph" w:styleId="NormalWeb">
    <w:name w:val="Normal (Web)"/>
    <w:basedOn w:val="Normal"/>
    <w:uiPriority w:val="99"/>
    <w:unhideWhenUsed/>
    <w:rsid w:val="007A0488"/>
    <w:pPr>
      <w:spacing w:after="0" w:line="240" w:lineRule="auto"/>
    </w:pPr>
    <w:rPr>
      <w:rFonts w:ascii="Times New Roman" w:hAnsi="Times New Roman" w:eastAsia="Calibri" w:cs="Times New Roman"/>
      <w:sz w:val="24"/>
      <w:szCs w:val="24"/>
      <w:lang w:eastAsia="en-GB"/>
    </w:rPr>
  </w:style>
  <w:style w:type="paragraph" w:styleId="BalloonText">
    <w:name w:val="Balloon Text"/>
    <w:basedOn w:val="Normal"/>
    <w:link w:val="BalloonTextChar"/>
    <w:uiPriority w:val="99"/>
    <w:semiHidden/>
    <w:unhideWhenUsed/>
    <w:rsid w:val="007A048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A0488"/>
    <w:rPr>
      <w:rFonts w:ascii="Tahoma" w:hAnsi="Tahoma" w:cs="Tahoma"/>
      <w:sz w:val="16"/>
      <w:szCs w:val="16"/>
    </w:rPr>
  </w:style>
  <w:style w:type="paragraph" w:styleId="ListParagraph">
    <w:name w:val="List Paragraph"/>
    <w:basedOn w:val="Normal"/>
    <w:qFormat/>
    <w:rsid w:val="00EB7EB4"/>
    <w:pPr>
      <w:spacing w:after="0" w:line="240" w:lineRule="auto"/>
      <w:ind w:left="720"/>
    </w:pPr>
    <w:rPr>
      <w:rFonts w:ascii="Times New Roman" w:hAnsi="Times New Roman" w:eastAsia="Times New Roman" w:cs="Times New Roman"/>
      <w:sz w:val="24"/>
      <w:szCs w:val="20"/>
    </w:rPr>
  </w:style>
  <w:style w:type="character" w:styleId="Hyperlink">
    <w:name w:val="Hyperlink"/>
    <w:basedOn w:val="DefaultParagraphFont"/>
    <w:uiPriority w:val="99"/>
    <w:unhideWhenUsed/>
    <w:rsid w:val="006E4404"/>
    <w:rPr>
      <w:color w:val="0000FF" w:themeColor="hyperlink"/>
      <w:u w:val="single"/>
    </w:rPr>
  </w:style>
  <w:style w:type="character" w:styleId="UnresolvedMention">
    <w:name w:val="Unresolved Mention"/>
    <w:basedOn w:val="DefaultParagraphFont"/>
    <w:uiPriority w:val="99"/>
    <w:semiHidden/>
    <w:unhideWhenUsed/>
    <w:rsid w:val="006E4404"/>
    <w:rPr>
      <w:color w:val="605E5C"/>
      <w:shd w:val="clear" w:color="auto" w:fill="E1DFDD"/>
    </w:rPr>
  </w:style>
  <w:style w:type="paragraph" w:styleId="paragraph" w:customStyle="1">
    <w:name w:val="paragraph"/>
    <w:basedOn w:val="Normal"/>
    <w:rsid w:val="0079337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93379"/>
  </w:style>
  <w:style w:type="character" w:styleId="eop" w:customStyle="1">
    <w:name w:val="eop"/>
    <w:basedOn w:val="DefaultParagraphFont"/>
    <w:rsid w:val="00793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999277">
      <w:bodyDiv w:val="1"/>
      <w:marLeft w:val="0"/>
      <w:marRight w:val="0"/>
      <w:marTop w:val="0"/>
      <w:marBottom w:val="0"/>
      <w:divBdr>
        <w:top w:val="none" w:sz="0" w:space="0" w:color="auto"/>
        <w:left w:val="none" w:sz="0" w:space="0" w:color="auto"/>
        <w:bottom w:val="none" w:sz="0" w:space="0" w:color="auto"/>
        <w:right w:val="none" w:sz="0" w:space="0" w:color="auto"/>
      </w:divBdr>
      <w:divsChild>
        <w:div w:id="1134560458">
          <w:marLeft w:val="0"/>
          <w:marRight w:val="0"/>
          <w:marTop w:val="0"/>
          <w:marBottom w:val="0"/>
          <w:divBdr>
            <w:top w:val="none" w:sz="0" w:space="0" w:color="auto"/>
            <w:left w:val="none" w:sz="0" w:space="0" w:color="auto"/>
            <w:bottom w:val="none" w:sz="0" w:space="0" w:color="auto"/>
            <w:right w:val="none" w:sz="0" w:space="0" w:color="auto"/>
          </w:divBdr>
        </w:div>
        <w:div w:id="1165168574">
          <w:marLeft w:val="0"/>
          <w:marRight w:val="0"/>
          <w:marTop w:val="0"/>
          <w:marBottom w:val="0"/>
          <w:divBdr>
            <w:top w:val="none" w:sz="0" w:space="0" w:color="auto"/>
            <w:left w:val="none" w:sz="0" w:space="0" w:color="auto"/>
            <w:bottom w:val="none" w:sz="0" w:space="0" w:color="auto"/>
            <w:right w:val="none" w:sz="0" w:space="0" w:color="auto"/>
          </w:divBdr>
        </w:div>
        <w:div w:id="2015255251">
          <w:marLeft w:val="0"/>
          <w:marRight w:val="0"/>
          <w:marTop w:val="0"/>
          <w:marBottom w:val="0"/>
          <w:divBdr>
            <w:top w:val="none" w:sz="0" w:space="0" w:color="auto"/>
            <w:left w:val="none" w:sz="0" w:space="0" w:color="auto"/>
            <w:bottom w:val="none" w:sz="0" w:space="0" w:color="auto"/>
            <w:right w:val="none" w:sz="0" w:space="0" w:color="auto"/>
          </w:divBdr>
        </w:div>
        <w:div w:id="1958097154">
          <w:marLeft w:val="0"/>
          <w:marRight w:val="0"/>
          <w:marTop w:val="0"/>
          <w:marBottom w:val="0"/>
          <w:divBdr>
            <w:top w:val="none" w:sz="0" w:space="0" w:color="auto"/>
            <w:left w:val="none" w:sz="0" w:space="0" w:color="auto"/>
            <w:bottom w:val="none" w:sz="0" w:space="0" w:color="auto"/>
            <w:right w:val="none" w:sz="0" w:space="0" w:color="auto"/>
          </w:divBdr>
        </w:div>
        <w:div w:id="721488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www.gov.uk/disclosure-barring-service-chec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d03b8a-753f-47dc-ac2e-a2901baa7cbf">
      <Terms xmlns="http://schemas.microsoft.com/office/infopath/2007/PartnerControls"/>
    </lcf76f155ced4ddcb4097134ff3c332f>
    <TaxCatchAll xmlns="c5f01481-718d-4160-8070-b9c80dc931e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76B331C6928D4593D0262E85651199" ma:contentTypeVersion="20" ma:contentTypeDescription="Create a new document." ma:contentTypeScope="" ma:versionID="7a55898b8cf5e05e6ec6c6b9423daff1">
  <xsd:schema xmlns:xsd="http://www.w3.org/2001/XMLSchema" xmlns:xs="http://www.w3.org/2001/XMLSchema" xmlns:p="http://schemas.microsoft.com/office/2006/metadata/properties" xmlns:ns1="http://schemas.microsoft.com/sharepoint/v3" xmlns:ns2="8ad03b8a-753f-47dc-ac2e-a2901baa7cbf" xmlns:ns3="c5f01481-718d-4160-8070-b9c80dc931e8" targetNamespace="http://schemas.microsoft.com/office/2006/metadata/properties" ma:root="true" ma:fieldsID="9a9b44b04927fce19bef5e009a887b35" ns1:_="" ns2:_="" ns3:_="">
    <xsd:import namespace="http://schemas.microsoft.com/sharepoint/v3"/>
    <xsd:import namespace="8ad03b8a-753f-47dc-ac2e-a2901baa7cbf"/>
    <xsd:import namespace="c5f01481-718d-4160-8070-b9c80dc931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3b8a-753f-47dc-ac2e-a2901baa7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b03a4a-d4d3-44fe-88f8-d4fd2c9ddcb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01481-718d-4160-8070-b9c80dc931e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ef7fb3-1b56-4a1d-a299-6af67f473222}" ma:internalName="TaxCatchAll" ma:showField="CatchAllData" ma:web="c5f01481-718d-4160-8070-b9c80dc93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995E8-F8C2-4900-B7C1-A33216C774DC}">
  <ds:schemaRefs>
    <ds:schemaRef ds:uri="http://schemas.microsoft.com/sharepoint/v3/contenttype/forms"/>
  </ds:schemaRefs>
</ds:datastoreItem>
</file>

<file path=customXml/itemProps2.xml><?xml version="1.0" encoding="utf-8"?>
<ds:datastoreItem xmlns:ds="http://schemas.openxmlformats.org/officeDocument/2006/customXml" ds:itemID="{1291BC12-ECA8-462D-93D4-8A36FB920388}">
  <ds:schemaRefs>
    <ds:schemaRef ds:uri="http://schemas.microsoft.com/office/2006/metadata/properties"/>
    <ds:schemaRef ds:uri="http://schemas.microsoft.com/office/infopath/2007/PartnerControls"/>
    <ds:schemaRef ds:uri="8ad03b8a-753f-47dc-ac2e-a2901baa7cbf"/>
    <ds:schemaRef ds:uri="c5f01481-718d-4160-8070-b9c80dc931e8"/>
    <ds:schemaRef ds:uri="http://schemas.microsoft.com/sharepoint/v3"/>
  </ds:schemaRefs>
</ds:datastoreItem>
</file>

<file path=customXml/itemProps3.xml><?xml version="1.0" encoding="utf-8"?>
<ds:datastoreItem xmlns:ds="http://schemas.openxmlformats.org/officeDocument/2006/customXml" ds:itemID="{2D61F5E9-04E5-43A7-8EFB-90EDED891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d03b8a-753f-47dc-ac2e-a2901baa7cbf"/>
    <ds:schemaRef ds:uri="c5f01481-718d-4160-8070-b9c80dc93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becky</dc:creator>
  <lastModifiedBy>Victoria Jervis</lastModifiedBy>
  <revision>3</revision>
  <lastPrinted>2022-11-17T16:47:00.0000000Z</lastPrinted>
  <dcterms:created xsi:type="dcterms:W3CDTF">2026-07-08T09:35:00.0000000Z</dcterms:created>
  <dcterms:modified xsi:type="dcterms:W3CDTF">2026-07-09T08:41:07.1713981Z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0x0101009676B331C6928D4593D0262E85651199</vt:lpwstr>
  </property>
  <property fmtid="{D5CDD505-2E9C-101B-9397-08002B2CF9AE}" pid="3" name="Order">
    <vt:r8>2256900</vt:r8>
  </property>
  <property fmtid="{D5CDD505-2E9C-101B-9397-08002B2CF9AE}" pid="4" name="MediaServiceImageTags">
    <vt:lpwstr/>
  </property>
</Properties>
</file>