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103D0" w14:textId="40262116" w:rsidR="006A6D73" w:rsidRPr="009468F2" w:rsidRDefault="009468F2" w:rsidP="009468F2">
      <w:pPr>
        <w:pStyle w:val="Title"/>
        <w:spacing w:before="0" w:after="0"/>
        <w:jc w:val="center"/>
        <w:rPr>
          <w:rFonts w:ascii="Calibri" w:hAnsi="Calibri" w:cs="Calibri"/>
          <w:b/>
          <w:bCs/>
          <w:color w:val="398AFF" w:themeColor="accent4"/>
          <w:u w:val="single"/>
        </w:rPr>
      </w:pPr>
      <w:r w:rsidRPr="009468F2">
        <w:rPr>
          <w:rFonts w:ascii="Calibri" w:hAnsi="Calibri" w:cs="Calibri"/>
          <w:b/>
          <w:bCs/>
          <w:noProof/>
          <w:color w:val="398AFF" w:themeColor="accent4"/>
          <w:u w:val="single"/>
          <w:lang w:eastAsia="en-GB"/>
        </w:rPr>
        <w:drawing>
          <wp:anchor distT="0" distB="0" distL="114300" distR="114300" simplePos="0" relativeHeight="251658240" behindDoc="0" locked="0" layoutInCell="1" allowOverlap="1" wp14:anchorId="7704430C" wp14:editId="3DBC6F34">
            <wp:simplePos x="0" y="0"/>
            <wp:positionH relativeFrom="margin">
              <wp:posOffset>-571500</wp:posOffset>
            </wp:positionH>
            <wp:positionV relativeFrom="margin">
              <wp:posOffset>-600075</wp:posOffset>
            </wp:positionV>
            <wp:extent cx="6887210" cy="1323975"/>
            <wp:effectExtent l="0" t="0" r="8890" b="9525"/>
            <wp:wrapSquare wrapText="bothSides"/>
            <wp:docPr id="1" name="Picture 1" descr="A blue lin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ine with a white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7210" cy="1323975"/>
                    </a:xfrm>
                    <a:prstGeom prst="rect">
                      <a:avLst/>
                    </a:prstGeom>
                  </pic:spPr>
                </pic:pic>
              </a:graphicData>
            </a:graphic>
            <wp14:sizeRelH relativeFrom="margin">
              <wp14:pctWidth>0</wp14:pctWidth>
            </wp14:sizeRelH>
            <wp14:sizeRelV relativeFrom="margin">
              <wp14:pctHeight>0</wp14:pctHeight>
            </wp14:sizeRelV>
          </wp:anchor>
        </w:drawing>
      </w:r>
      <w:r w:rsidR="00335911">
        <w:rPr>
          <w:rFonts w:ascii="Calibri" w:hAnsi="Calibri" w:cs="Calibri"/>
          <w:b/>
          <w:bCs/>
          <w:color w:val="398AFF" w:themeColor="accent4"/>
          <w:u w:val="single"/>
        </w:rPr>
        <w:t>The Pioneer Academy</w:t>
      </w:r>
      <w:bookmarkStart w:id="0" w:name="_GoBack"/>
      <w:bookmarkEnd w:id="0"/>
      <w:r w:rsidR="006A6D73" w:rsidRPr="009468F2">
        <w:rPr>
          <w:rFonts w:ascii="Calibri" w:hAnsi="Calibri" w:cs="Calibri"/>
          <w:b/>
          <w:bCs/>
          <w:color w:val="398AFF" w:themeColor="accent4"/>
          <w:u w:val="single"/>
        </w:rPr>
        <w:t xml:space="preserve"> </w:t>
      </w:r>
    </w:p>
    <w:p w14:paraId="0C6BA206" w14:textId="1945F1E1" w:rsidR="005A3A24" w:rsidRPr="009468F2" w:rsidRDefault="00D75F6D" w:rsidP="009468F2">
      <w:pPr>
        <w:spacing w:after="0" w:line="276" w:lineRule="auto"/>
        <w:jc w:val="center"/>
        <w:rPr>
          <w:rFonts w:ascii="Calibri" w:eastAsiaTheme="majorEastAsia" w:hAnsi="Calibri" w:cs="Calibri"/>
          <w:b/>
          <w:bCs/>
          <w:spacing w:val="-10"/>
          <w:kern w:val="28"/>
          <w:sz w:val="56"/>
          <w:szCs w:val="56"/>
        </w:rPr>
      </w:pPr>
      <w:r w:rsidRPr="009468F2">
        <w:rPr>
          <w:rFonts w:ascii="Calibri" w:eastAsiaTheme="majorEastAsia" w:hAnsi="Calibri" w:cs="Calibri"/>
          <w:b/>
          <w:bCs/>
          <w:spacing w:val="-10"/>
          <w:kern w:val="28"/>
          <w:sz w:val="56"/>
          <w:szCs w:val="56"/>
        </w:rPr>
        <w:t>MAT Child Protection and Safeguarding Policy</w:t>
      </w:r>
      <w:r w:rsidR="00EA0C12" w:rsidRPr="009468F2">
        <w:rPr>
          <w:rFonts w:ascii="Calibri" w:eastAsiaTheme="majorEastAsia" w:hAnsi="Calibri" w:cs="Calibri"/>
          <w:b/>
          <w:bCs/>
          <w:spacing w:val="-10"/>
          <w:kern w:val="28"/>
          <w:sz w:val="56"/>
          <w:szCs w:val="56"/>
        </w:rPr>
        <w:t xml:space="preserve"> (from </w:t>
      </w:r>
      <w:r w:rsidR="00D65038" w:rsidRPr="009468F2">
        <w:rPr>
          <w:rFonts w:ascii="Calibri" w:eastAsiaTheme="majorEastAsia" w:hAnsi="Calibri" w:cs="Calibri"/>
          <w:b/>
          <w:bCs/>
          <w:spacing w:val="-10"/>
          <w:kern w:val="28"/>
          <w:sz w:val="56"/>
          <w:szCs w:val="56"/>
        </w:rPr>
        <w:t xml:space="preserve">1 </w:t>
      </w:r>
      <w:r w:rsidR="00EA0C12" w:rsidRPr="009468F2">
        <w:rPr>
          <w:rFonts w:ascii="Calibri" w:eastAsiaTheme="majorEastAsia" w:hAnsi="Calibri" w:cs="Calibri"/>
          <w:b/>
          <w:bCs/>
          <w:spacing w:val="-10"/>
          <w:kern w:val="28"/>
          <w:sz w:val="56"/>
          <w:szCs w:val="56"/>
        </w:rPr>
        <w:t>September 202</w:t>
      </w:r>
      <w:r w:rsidR="00D65038" w:rsidRPr="009468F2">
        <w:rPr>
          <w:rFonts w:ascii="Calibri" w:eastAsiaTheme="majorEastAsia" w:hAnsi="Calibri" w:cs="Calibri"/>
          <w:b/>
          <w:bCs/>
          <w:spacing w:val="-10"/>
          <w:kern w:val="28"/>
          <w:sz w:val="56"/>
          <w:szCs w:val="56"/>
        </w:rPr>
        <w:t>5</w:t>
      </w:r>
      <w:r w:rsidR="00EA0C12" w:rsidRPr="009468F2">
        <w:rPr>
          <w:rFonts w:ascii="Calibri" w:eastAsiaTheme="majorEastAsia" w:hAnsi="Calibri" w:cs="Calibri"/>
          <w:b/>
          <w:bCs/>
          <w:spacing w:val="-10"/>
          <w:kern w:val="28"/>
          <w:sz w:val="56"/>
          <w:szCs w:val="56"/>
        </w:rPr>
        <w:t>)</w:t>
      </w:r>
    </w:p>
    <w:p w14:paraId="489D50C0" w14:textId="77777777" w:rsidR="005A3A24" w:rsidRDefault="005A3A24" w:rsidP="009468F2">
      <w:pPr>
        <w:spacing w:after="0" w:line="276" w:lineRule="auto"/>
        <w:rPr>
          <w:rFonts w:ascii="Calibri" w:hAnsi="Calibri" w:cs="Calibri"/>
        </w:rPr>
      </w:pPr>
    </w:p>
    <w:p w14:paraId="413752C1" w14:textId="77777777" w:rsidR="009468F2" w:rsidRDefault="009468F2" w:rsidP="009468F2">
      <w:pPr>
        <w:spacing w:after="0" w:line="276" w:lineRule="auto"/>
        <w:rPr>
          <w:rFonts w:ascii="Calibri" w:hAnsi="Calibri" w:cs="Calibri"/>
        </w:rPr>
      </w:pPr>
    </w:p>
    <w:p w14:paraId="67250ED8" w14:textId="77777777" w:rsidR="009468F2" w:rsidRDefault="009468F2" w:rsidP="009468F2">
      <w:pPr>
        <w:spacing w:after="0" w:line="276" w:lineRule="auto"/>
        <w:rPr>
          <w:rFonts w:ascii="Calibri" w:hAnsi="Calibri" w:cs="Calibri"/>
        </w:rPr>
      </w:pPr>
    </w:p>
    <w:p w14:paraId="7DD06C81" w14:textId="77777777" w:rsidR="009468F2" w:rsidRDefault="009468F2" w:rsidP="009468F2">
      <w:pPr>
        <w:spacing w:after="0" w:line="276" w:lineRule="auto"/>
        <w:rPr>
          <w:rFonts w:ascii="Calibri" w:hAnsi="Calibri" w:cs="Calibri"/>
        </w:rPr>
      </w:pPr>
    </w:p>
    <w:p w14:paraId="7DB077A6" w14:textId="77777777" w:rsidR="009468F2" w:rsidRDefault="009468F2" w:rsidP="009468F2">
      <w:pPr>
        <w:spacing w:after="0" w:line="276" w:lineRule="auto"/>
        <w:rPr>
          <w:rFonts w:ascii="Calibri" w:hAnsi="Calibri" w:cs="Calibri"/>
        </w:rPr>
      </w:pPr>
    </w:p>
    <w:p w14:paraId="55605502" w14:textId="77777777" w:rsidR="009468F2" w:rsidRDefault="009468F2" w:rsidP="009468F2">
      <w:pPr>
        <w:spacing w:after="0" w:line="276" w:lineRule="auto"/>
        <w:rPr>
          <w:rFonts w:ascii="Calibri" w:hAnsi="Calibri" w:cs="Calibri"/>
        </w:rPr>
      </w:pPr>
    </w:p>
    <w:p w14:paraId="756F91A8" w14:textId="77777777" w:rsidR="009468F2" w:rsidRDefault="009468F2" w:rsidP="009468F2">
      <w:pPr>
        <w:spacing w:after="0" w:line="276" w:lineRule="auto"/>
        <w:rPr>
          <w:rFonts w:ascii="Calibri" w:hAnsi="Calibri" w:cs="Calibri"/>
        </w:rPr>
      </w:pPr>
    </w:p>
    <w:p w14:paraId="600F322B" w14:textId="77777777" w:rsidR="009468F2" w:rsidRDefault="009468F2" w:rsidP="009468F2">
      <w:pPr>
        <w:spacing w:after="0" w:line="276" w:lineRule="auto"/>
        <w:rPr>
          <w:rFonts w:ascii="Calibri" w:hAnsi="Calibri" w:cs="Calibri"/>
        </w:rPr>
      </w:pPr>
    </w:p>
    <w:p w14:paraId="4353FC6C" w14:textId="77777777" w:rsidR="009468F2" w:rsidRDefault="009468F2" w:rsidP="009468F2">
      <w:pPr>
        <w:spacing w:after="0" w:line="276" w:lineRule="auto"/>
        <w:rPr>
          <w:rFonts w:ascii="Calibri" w:hAnsi="Calibri" w:cs="Calibri"/>
        </w:rPr>
      </w:pPr>
    </w:p>
    <w:p w14:paraId="26D7A11A" w14:textId="77777777" w:rsidR="009468F2" w:rsidRDefault="009468F2" w:rsidP="009468F2">
      <w:pPr>
        <w:spacing w:after="0" w:line="276" w:lineRule="auto"/>
        <w:rPr>
          <w:rFonts w:ascii="Calibri" w:hAnsi="Calibri" w:cs="Calibri"/>
        </w:rPr>
      </w:pPr>
    </w:p>
    <w:p w14:paraId="38985D65" w14:textId="77777777" w:rsidR="009468F2" w:rsidRPr="009468F2" w:rsidRDefault="009468F2" w:rsidP="009468F2">
      <w:pPr>
        <w:spacing w:after="0" w:line="276" w:lineRule="auto"/>
        <w:rPr>
          <w:rFonts w:ascii="Calibri" w:hAnsi="Calibri" w:cs="Calibri"/>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65"/>
        <w:gridCol w:w="2107"/>
        <w:gridCol w:w="781"/>
        <w:gridCol w:w="131"/>
        <w:gridCol w:w="2954"/>
      </w:tblGrid>
      <w:tr w:rsidR="008E578A" w:rsidRPr="009468F2" w14:paraId="06EA9E03" w14:textId="77777777" w:rsidTr="00E27DFB">
        <w:trPr>
          <w:trHeight w:val="567"/>
        </w:trPr>
        <w:tc>
          <w:tcPr>
            <w:tcW w:w="3082" w:type="dxa"/>
            <w:gridSpan w:val="2"/>
            <w:vAlign w:val="center"/>
          </w:tcPr>
          <w:p w14:paraId="464C61EC" w14:textId="1E494303" w:rsidR="00C97728" w:rsidRPr="009468F2" w:rsidRDefault="00C97728" w:rsidP="009468F2">
            <w:pPr>
              <w:spacing w:line="276" w:lineRule="auto"/>
              <w:rPr>
                <w:rFonts w:ascii="Calibri" w:hAnsi="Calibri" w:cs="Calibri"/>
              </w:rPr>
            </w:pPr>
            <w:r w:rsidRPr="009468F2">
              <w:rPr>
                <w:rFonts w:ascii="Calibri" w:hAnsi="Calibri" w:cs="Calibri"/>
              </w:rPr>
              <w:t>Date policy last reviewed:</w:t>
            </w:r>
          </w:p>
        </w:tc>
        <w:tc>
          <w:tcPr>
            <w:tcW w:w="3082" w:type="dxa"/>
            <w:gridSpan w:val="3"/>
            <w:tcBorders>
              <w:bottom w:val="single" w:sz="4" w:space="0" w:color="auto"/>
            </w:tcBorders>
            <w:vAlign w:val="center"/>
          </w:tcPr>
          <w:p w14:paraId="7B557A57" w14:textId="2FA61ACD" w:rsidR="00C97728" w:rsidRPr="009468F2" w:rsidRDefault="008E578A" w:rsidP="009468F2">
            <w:pPr>
              <w:spacing w:line="276" w:lineRule="auto"/>
              <w:rPr>
                <w:rFonts w:ascii="Calibri" w:hAnsi="Calibri" w:cs="Calibri"/>
              </w:rPr>
            </w:pPr>
            <w:r>
              <w:rPr>
                <w:rFonts w:ascii="Calibri" w:hAnsi="Calibri" w:cs="Calibri"/>
              </w:rPr>
              <w:t>August</w:t>
            </w:r>
            <w:r w:rsidR="009468F2">
              <w:rPr>
                <w:rFonts w:ascii="Calibri" w:hAnsi="Calibri" w:cs="Calibri"/>
              </w:rPr>
              <w:t xml:space="preserve"> 2025</w:t>
            </w:r>
          </w:p>
        </w:tc>
        <w:tc>
          <w:tcPr>
            <w:tcW w:w="3083" w:type="dxa"/>
            <w:vAlign w:val="center"/>
          </w:tcPr>
          <w:p w14:paraId="2FB326F7" w14:textId="32356ABB" w:rsidR="00C97728" w:rsidRPr="009468F2" w:rsidRDefault="00C97728" w:rsidP="009468F2">
            <w:pPr>
              <w:spacing w:line="276" w:lineRule="auto"/>
              <w:rPr>
                <w:rFonts w:ascii="Calibri" w:hAnsi="Calibri" w:cs="Calibri"/>
              </w:rPr>
            </w:pPr>
          </w:p>
        </w:tc>
      </w:tr>
      <w:tr w:rsidR="00AA492B" w:rsidRPr="009468F2" w14:paraId="6FA68D83" w14:textId="77777777" w:rsidTr="00E27DFB">
        <w:trPr>
          <w:trHeight w:val="567"/>
        </w:trPr>
        <w:tc>
          <w:tcPr>
            <w:tcW w:w="9247" w:type="dxa"/>
            <w:gridSpan w:val="6"/>
            <w:vAlign w:val="center"/>
          </w:tcPr>
          <w:p w14:paraId="79B6AA0C" w14:textId="77777777" w:rsidR="00AA492B" w:rsidRPr="009468F2" w:rsidRDefault="00AA492B" w:rsidP="009468F2">
            <w:pPr>
              <w:spacing w:line="276" w:lineRule="auto"/>
              <w:rPr>
                <w:rFonts w:ascii="Calibri" w:hAnsi="Calibri" w:cs="Calibri"/>
              </w:rPr>
            </w:pPr>
          </w:p>
        </w:tc>
      </w:tr>
      <w:tr w:rsidR="00D559A8" w:rsidRPr="009468F2" w14:paraId="753D3580" w14:textId="77777777" w:rsidTr="00E27DFB">
        <w:trPr>
          <w:trHeight w:val="567"/>
        </w:trPr>
        <w:tc>
          <w:tcPr>
            <w:tcW w:w="9247" w:type="dxa"/>
            <w:gridSpan w:val="6"/>
            <w:vAlign w:val="center"/>
          </w:tcPr>
          <w:p w14:paraId="48F189B8" w14:textId="77777777" w:rsidR="00D559A8" w:rsidRPr="009468F2" w:rsidRDefault="00D559A8" w:rsidP="009468F2">
            <w:pPr>
              <w:spacing w:line="276" w:lineRule="auto"/>
              <w:rPr>
                <w:rFonts w:ascii="Calibri" w:hAnsi="Calibri" w:cs="Calibri"/>
              </w:rPr>
            </w:pPr>
            <w:r w:rsidRPr="009468F2">
              <w:rPr>
                <w:rFonts w:ascii="Calibri" w:hAnsi="Calibri" w:cs="Calibri"/>
              </w:rPr>
              <w:t>Signed by:</w:t>
            </w:r>
          </w:p>
        </w:tc>
      </w:tr>
      <w:tr w:rsidR="008E578A" w:rsidRPr="009468F2" w14:paraId="7B1D1C72" w14:textId="77777777" w:rsidTr="00E27DFB">
        <w:trPr>
          <w:trHeight w:val="567"/>
        </w:trPr>
        <w:tc>
          <w:tcPr>
            <w:tcW w:w="2813" w:type="dxa"/>
            <w:tcBorders>
              <w:bottom w:val="single" w:sz="2" w:space="0" w:color="auto"/>
            </w:tcBorders>
            <w:vAlign w:val="center"/>
          </w:tcPr>
          <w:p w14:paraId="483A71A6" w14:textId="33FE7B2A" w:rsidR="00D559A8" w:rsidRPr="009468F2" w:rsidRDefault="008E578A" w:rsidP="009468F2">
            <w:pPr>
              <w:spacing w:line="276" w:lineRule="auto"/>
              <w:rPr>
                <w:rFonts w:ascii="Calibri" w:hAnsi="Calibri" w:cs="Calibri"/>
              </w:rPr>
            </w:pPr>
            <w:r>
              <w:rPr>
                <w:rFonts w:ascii="Calibri" w:hAnsi="Calibri" w:cs="Calibri"/>
                <w:noProof/>
              </w:rPr>
              <w:drawing>
                <wp:inline distT="0" distB="0" distL="0" distR="0" wp14:anchorId="44C7CAF5" wp14:editId="6097555B">
                  <wp:extent cx="1352550" cy="616494"/>
                  <wp:effectExtent l="0" t="0" r="0" b="0"/>
                  <wp:docPr id="7" name="Picture 7" descr="A close-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handwritten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3523" cy="626053"/>
                          </a:xfrm>
                          <a:prstGeom prst="rect">
                            <a:avLst/>
                          </a:prstGeom>
                        </pic:spPr>
                      </pic:pic>
                    </a:graphicData>
                  </a:graphic>
                </wp:inline>
              </w:drawing>
            </w:r>
          </w:p>
        </w:tc>
        <w:tc>
          <w:tcPr>
            <w:tcW w:w="2432" w:type="dxa"/>
            <w:gridSpan w:val="2"/>
            <w:vAlign w:val="center"/>
          </w:tcPr>
          <w:p w14:paraId="0526DAC7" w14:textId="3EA091B3" w:rsidR="00D559A8" w:rsidRPr="009468F2" w:rsidRDefault="000F77A9" w:rsidP="009468F2">
            <w:pPr>
              <w:spacing w:line="276" w:lineRule="auto"/>
              <w:rPr>
                <w:rFonts w:ascii="Calibri" w:hAnsi="Calibri" w:cs="Calibri"/>
              </w:rPr>
            </w:pPr>
            <w:r w:rsidRPr="009468F2">
              <w:rPr>
                <w:rFonts w:ascii="Calibri" w:hAnsi="Calibri" w:cs="Calibri"/>
              </w:rPr>
              <w:t>Designated safeguarding trustee</w:t>
            </w:r>
          </w:p>
        </w:tc>
        <w:tc>
          <w:tcPr>
            <w:tcW w:w="784" w:type="dxa"/>
            <w:vAlign w:val="center"/>
          </w:tcPr>
          <w:p w14:paraId="3EA3C63B" w14:textId="77777777" w:rsidR="00D559A8" w:rsidRPr="009468F2" w:rsidRDefault="00D559A8" w:rsidP="009468F2">
            <w:pPr>
              <w:spacing w:line="276" w:lineRule="auto"/>
              <w:rPr>
                <w:rFonts w:ascii="Calibri" w:hAnsi="Calibri" w:cs="Calibri"/>
              </w:rPr>
            </w:pPr>
            <w:r w:rsidRPr="009468F2">
              <w:rPr>
                <w:rFonts w:ascii="Calibri" w:hAnsi="Calibri" w:cs="Calibri"/>
              </w:rPr>
              <w:t>Date:</w:t>
            </w:r>
          </w:p>
        </w:tc>
        <w:tc>
          <w:tcPr>
            <w:tcW w:w="3218" w:type="dxa"/>
            <w:gridSpan w:val="2"/>
            <w:tcBorders>
              <w:bottom w:val="single" w:sz="2" w:space="0" w:color="auto"/>
            </w:tcBorders>
            <w:vAlign w:val="center"/>
          </w:tcPr>
          <w:p w14:paraId="2BF89948" w14:textId="044A3A6C" w:rsidR="00D559A8" w:rsidRPr="009468F2" w:rsidRDefault="008E578A" w:rsidP="009468F2">
            <w:pPr>
              <w:spacing w:line="276" w:lineRule="auto"/>
              <w:rPr>
                <w:rFonts w:ascii="Calibri" w:hAnsi="Calibri" w:cs="Calibri"/>
              </w:rPr>
            </w:pPr>
            <w:r>
              <w:rPr>
                <w:rFonts w:ascii="Calibri" w:hAnsi="Calibri" w:cs="Calibri"/>
              </w:rPr>
              <w:t>19</w:t>
            </w:r>
            <w:r w:rsidRPr="008E578A">
              <w:rPr>
                <w:rFonts w:ascii="Calibri" w:hAnsi="Calibri" w:cs="Calibri"/>
                <w:vertAlign w:val="superscript"/>
              </w:rPr>
              <w:t>th</w:t>
            </w:r>
            <w:r>
              <w:rPr>
                <w:rFonts w:ascii="Calibri" w:hAnsi="Calibri" w:cs="Calibri"/>
              </w:rPr>
              <w:t xml:space="preserve"> August 2025</w:t>
            </w:r>
          </w:p>
        </w:tc>
      </w:tr>
      <w:tr w:rsidR="008E578A" w:rsidRPr="009468F2" w14:paraId="0CB1B9EE" w14:textId="77777777" w:rsidTr="00E27DFB">
        <w:trPr>
          <w:trHeight w:val="567"/>
        </w:trPr>
        <w:tc>
          <w:tcPr>
            <w:tcW w:w="2813" w:type="dxa"/>
            <w:tcBorders>
              <w:top w:val="single" w:sz="2" w:space="0" w:color="auto"/>
              <w:bottom w:val="single" w:sz="4" w:space="0" w:color="auto"/>
            </w:tcBorders>
            <w:vAlign w:val="center"/>
          </w:tcPr>
          <w:p w14:paraId="26D93195" w14:textId="3170C317" w:rsidR="00D559A8" w:rsidRPr="009468F2" w:rsidRDefault="008E578A" w:rsidP="009468F2">
            <w:pPr>
              <w:spacing w:line="276" w:lineRule="auto"/>
              <w:rPr>
                <w:rFonts w:ascii="Calibri" w:hAnsi="Calibri" w:cs="Calibri"/>
              </w:rPr>
            </w:pPr>
            <w:r>
              <w:rPr>
                <w:rFonts w:ascii="Calibri" w:hAnsi="Calibri" w:cs="Calibri"/>
                <w:noProof/>
              </w:rPr>
              <w:drawing>
                <wp:inline distT="0" distB="0" distL="0" distR="0" wp14:anchorId="4DF90EE3" wp14:editId="125EF986">
                  <wp:extent cx="1371600" cy="355313"/>
                  <wp:effectExtent l="0" t="0" r="0" b="6985"/>
                  <wp:docPr id="8" name="Picture 8" descr="A black line i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ne i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2896" cy="376373"/>
                          </a:xfrm>
                          <a:prstGeom prst="rect">
                            <a:avLst/>
                          </a:prstGeom>
                        </pic:spPr>
                      </pic:pic>
                    </a:graphicData>
                  </a:graphic>
                </wp:inline>
              </w:drawing>
            </w:r>
          </w:p>
        </w:tc>
        <w:tc>
          <w:tcPr>
            <w:tcW w:w="2432" w:type="dxa"/>
            <w:gridSpan w:val="2"/>
            <w:vAlign w:val="center"/>
          </w:tcPr>
          <w:p w14:paraId="754FF7D1" w14:textId="3E888770" w:rsidR="00D559A8" w:rsidRPr="009468F2" w:rsidRDefault="003201BD" w:rsidP="009468F2">
            <w:pPr>
              <w:spacing w:line="276" w:lineRule="auto"/>
              <w:rPr>
                <w:rFonts w:ascii="Calibri" w:hAnsi="Calibri" w:cs="Calibri"/>
                <w:highlight w:val="lightGray"/>
              </w:rPr>
            </w:pPr>
            <w:r w:rsidRPr="009468F2">
              <w:rPr>
                <w:rFonts w:ascii="Calibri" w:hAnsi="Calibri" w:cs="Calibri"/>
              </w:rPr>
              <w:t>Chair of trustees</w:t>
            </w:r>
          </w:p>
        </w:tc>
        <w:tc>
          <w:tcPr>
            <w:tcW w:w="784" w:type="dxa"/>
            <w:vAlign w:val="center"/>
          </w:tcPr>
          <w:p w14:paraId="17E31333" w14:textId="77777777" w:rsidR="00D559A8" w:rsidRPr="009468F2" w:rsidRDefault="00D559A8" w:rsidP="009468F2">
            <w:pPr>
              <w:spacing w:line="276" w:lineRule="auto"/>
              <w:rPr>
                <w:rFonts w:ascii="Calibri" w:hAnsi="Calibri" w:cs="Calibri"/>
              </w:rPr>
            </w:pPr>
            <w:r w:rsidRPr="009468F2">
              <w:rPr>
                <w:rFonts w:ascii="Calibri" w:hAnsi="Calibri" w:cs="Calibri"/>
              </w:rPr>
              <w:t>Date:</w:t>
            </w:r>
          </w:p>
        </w:tc>
        <w:tc>
          <w:tcPr>
            <w:tcW w:w="3218" w:type="dxa"/>
            <w:gridSpan w:val="2"/>
            <w:tcBorders>
              <w:top w:val="single" w:sz="2" w:space="0" w:color="auto"/>
              <w:bottom w:val="single" w:sz="4" w:space="0" w:color="auto"/>
            </w:tcBorders>
            <w:vAlign w:val="center"/>
          </w:tcPr>
          <w:p w14:paraId="7D64522E" w14:textId="1DF73059" w:rsidR="00D559A8" w:rsidRPr="009468F2" w:rsidRDefault="008E578A" w:rsidP="009468F2">
            <w:pPr>
              <w:spacing w:line="276" w:lineRule="auto"/>
              <w:rPr>
                <w:rFonts w:ascii="Calibri" w:hAnsi="Calibri" w:cs="Calibri"/>
              </w:rPr>
            </w:pPr>
            <w:r>
              <w:rPr>
                <w:rFonts w:ascii="Calibri" w:hAnsi="Calibri" w:cs="Calibri"/>
              </w:rPr>
              <w:t>19</w:t>
            </w:r>
            <w:r w:rsidRPr="008E578A">
              <w:rPr>
                <w:rFonts w:ascii="Calibri" w:hAnsi="Calibri" w:cs="Calibri"/>
                <w:vertAlign w:val="superscript"/>
              </w:rPr>
              <w:t>th</w:t>
            </w:r>
            <w:r>
              <w:rPr>
                <w:rFonts w:ascii="Calibri" w:hAnsi="Calibri" w:cs="Calibri"/>
              </w:rPr>
              <w:t xml:space="preserve"> August 2025</w:t>
            </w:r>
          </w:p>
        </w:tc>
      </w:tr>
    </w:tbl>
    <w:p w14:paraId="7F953855" w14:textId="77777777" w:rsidR="005A3A24" w:rsidRPr="009468F2" w:rsidRDefault="005A3A24" w:rsidP="009468F2">
      <w:pPr>
        <w:spacing w:after="0" w:line="276" w:lineRule="auto"/>
        <w:rPr>
          <w:rFonts w:ascii="Calibri" w:hAnsi="Calibri" w:cs="Calibri"/>
        </w:rPr>
      </w:pPr>
    </w:p>
    <w:p w14:paraId="6426964E" w14:textId="77777777" w:rsidR="005A3A24" w:rsidRPr="009468F2" w:rsidRDefault="005A3A24" w:rsidP="009468F2">
      <w:pPr>
        <w:spacing w:after="0" w:line="276" w:lineRule="auto"/>
        <w:rPr>
          <w:rFonts w:ascii="Calibri" w:hAnsi="Calibri" w:cs="Calibri"/>
        </w:rPr>
      </w:pPr>
    </w:p>
    <w:p w14:paraId="57AD3B07" w14:textId="77777777" w:rsidR="009468F2" w:rsidRDefault="009468F2">
      <w:pPr>
        <w:rPr>
          <w:rFonts w:ascii="Calibri" w:hAnsi="Calibri" w:cs="Calibri"/>
          <w:b/>
          <w:bCs/>
          <w:color w:val="2F5496" w:themeColor="accent1" w:themeShade="BF"/>
        </w:rPr>
      </w:pPr>
      <w:r>
        <w:rPr>
          <w:rFonts w:ascii="Calibri" w:hAnsi="Calibri" w:cs="Calibri"/>
          <w:b/>
          <w:bCs/>
          <w:color w:val="2F5496" w:themeColor="accent1" w:themeShade="BF"/>
        </w:rPr>
        <w:br w:type="page"/>
      </w:r>
    </w:p>
    <w:p w14:paraId="6CCFC469" w14:textId="6917F8B6" w:rsidR="0025107E" w:rsidRPr="009468F2" w:rsidRDefault="00D559A8" w:rsidP="009468F2">
      <w:pPr>
        <w:pStyle w:val="TNCBodyText"/>
        <w:spacing w:before="0" w:after="0"/>
        <w:rPr>
          <w:rFonts w:ascii="Calibri" w:hAnsi="Calibri" w:cs="Calibri"/>
          <w:b/>
          <w:bCs/>
          <w:color w:val="2F5496" w:themeColor="accent1" w:themeShade="BF"/>
        </w:rPr>
      </w:pPr>
      <w:r w:rsidRPr="009468F2">
        <w:rPr>
          <w:rFonts w:ascii="Calibri" w:hAnsi="Calibri" w:cs="Calibri"/>
          <w:b/>
          <w:bCs/>
          <w:color w:val="2F5496" w:themeColor="accent1" w:themeShade="BF"/>
        </w:rPr>
        <w:lastRenderedPageBreak/>
        <w:t>Contents:</w:t>
      </w:r>
    </w:p>
    <w:p w14:paraId="19191E47" w14:textId="268B9985" w:rsidR="00D559A8" w:rsidRPr="009468F2" w:rsidRDefault="00335911" w:rsidP="009468F2">
      <w:pPr>
        <w:pStyle w:val="TNCBodyText"/>
        <w:spacing w:before="0" w:after="0"/>
        <w:rPr>
          <w:rFonts w:ascii="Calibri" w:hAnsi="Calibri" w:cs="Calibri"/>
        </w:rPr>
      </w:pPr>
      <w:hyperlink w:anchor="_Statement_of_intent" w:history="1">
        <w:r w:rsidR="00D559A8" w:rsidRPr="009468F2">
          <w:rPr>
            <w:rStyle w:val="Hyperlink"/>
            <w:rFonts w:ascii="Calibri" w:hAnsi="Calibri" w:cs="Calibri"/>
          </w:rPr>
          <w:t>Statement of intent</w:t>
        </w:r>
      </w:hyperlink>
    </w:p>
    <w:p w14:paraId="2C40484D" w14:textId="3B37B468" w:rsidR="00833B71" w:rsidRPr="009468F2" w:rsidRDefault="00335911" w:rsidP="009468F2">
      <w:pPr>
        <w:pStyle w:val="TNCBodyText"/>
        <w:spacing w:before="0" w:after="0"/>
        <w:rPr>
          <w:rFonts w:ascii="Calibri" w:hAnsi="Calibri" w:cs="Calibri"/>
        </w:rPr>
      </w:pPr>
      <w:hyperlink w:anchor="_Acronyms" w:history="1">
        <w:r w:rsidR="00833B71" w:rsidRPr="009468F2">
          <w:rPr>
            <w:rStyle w:val="Hyperlink"/>
            <w:rFonts w:ascii="Calibri" w:hAnsi="Calibri" w:cs="Calibri"/>
          </w:rPr>
          <w:t>Acronyms</w:t>
        </w:r>
      </w:hyperlink>
    </w:p>
    <w:p w14:paraId="39226F31" w14:textId="77D488F4" w:rsidR="00833B71" w:rsidRPr="009468F2" w:rsidRDefault="00335911" w:rsidP="009468F2">
      <w:pPr>
        <w:pStyle w:val="TNCBodyText"/>
        <w:spacing w:before="0" w:after="0"/>
        <w:rPr>
          <w:rFonts w:ascii="Calibri" w:hAnsi="Calibri" w:cs="Calibri"/>
        </w:rPr>
      </w:pPr>
      <w:hyperlink w:anchor="_Definitions" w:history="1">
        <w:r w:rsidR="00833B71" w:rsidRPr="009468F2">
          <w:rPr>
            <w:rStyle w:val="Hyperlink"/>
            <w:rFonts w:ascii="Calibri" w:hAnsi="Calibri" w:cs="Calibri"/>
          </w:rPr>
          <w:t>Definitions</w:t>
        </w:r>
      </w:hyperlink>
    </w:p>
    <w:p w14:paraId="79106DA2" w14:textId="07523AD5" w:rsidR="00833B71" w:rsidRPr="009468F2" w:rsidRDefault="00335911" w:rsidP="00337775">
      <w:pPr>
        <w:pStyle w:val="TNCBodyText"/>
        <w:numPr>
          <w:ilvl w:val="0"/>
          <w:numId w:val="3"/>
        </w:numPr>
        <w:spacing w:before="0" w:after="0"/>
        <w:ind w:left="357" w:hanging="357"/>
        <w:rPr>
          <w:rFonts w:ascii="Calibri" w:hAnsi="Calibri" w:cs="Calibri"/>
        </w:rPr>
      </w:pPr>
      <w:hyperlink w:anchor="_Legal_framework" w:history="1">
        <w:r w:rsidR="00833B71" w:rsidRPr="009468F2">
          <w:rPr>
            <w:rStyle w:val="Hyperlink"/>
            <w:rFonts w:ascii="Calibri" w:hAnsi="Calibri" w:cs="Calibri"/>
          </w:rPr>
          <w:t>Legal framework</w:t>
        </w:r>
      </w:hyperlink>
    </w:p>
    <w:p w14:paraId="064AE0F5" w14:textId="4A7C47BB" w:rsidR="00833B71" w:rsidRPr="009468F2" w:rsidRDefault="00335911" w:rsidP="00337775">
      <w:pPr>
        <w:pStyle w:val="TNCBodyText"/>
        <w:numPr>
          <w:ilvl w:val="0"/>
          <w:numId w:val="3"/>
        </w:numPr>
        <w:spacing w:before="0" w:after="0"/>
        <w:ind w:left="357" w:hanging="357"/>
        <w:rPr>
          <w:rFonts w:ascii="Calibri" w:hAnsi="Calibri" w:cs="Calibri"/>
        </w:rPr>
      </w:pPr>
      <w:hyperlink w:anchor="_Roles_and_responsibilities_1" w:history="1">
        <w:r w:rsidR="00833B71" w:rsidRPr="009468F2">
          <w:rPr>
            <w:rStyle w:val="Hyperlink"/>
            <w:rFonts w:ascii="Calibri" w:hAnsi="Calibri" w:cs="Calibri"/>
          </w:rPr>
          <w:t>Roles and responsibilities</w:t>
        </w:r>
      </w:hyperlink>
    </w:p>
    <w:p w14:paraId="01A4C949" w14:textId="088E1CAA" w:rsidR="00833B71" w:rsidRPr="009468F2" w:rsidRDefault="00335911" w:rsidP="00337775">
      <w:pPr>
        <w:pStyle w:val="TNCBodyText"/>
        <w:numPr>
          <w:ilvl w:val="0"/>
          <w:numId w:val="3"/>
        </w:numPr>
        <w:spacing w:before="0" w:after="0"/>
        <w:ind w:left="357" w:hanging="357"/>
        <w:rPr>
          <w:rFonts w:ascii="Calibri" w:hAnsi="Calibri" w:cs="Calibri"/>
        </w:rPr>
      </w:pPr>
      <w:hyperlink w:anchor="_Multi-agency_working" w:history="1">
        <w:r w:rsidR="00833B71" w:rsidRPr="009468F2">
          <w:rPr>
            <w:rStyle w:val="Hyperlink"/>
            <w:rFonts w:ascii="Calibri" w:hAnsi="Calibri" w:cs="Calibri"/>
          </w:rPr>
          <w:t>Multi-agency working</w:t>
        </w:r>
      </w:hyperlink>
    </w:p>
    <w:p w14:paraId="29CAA46D" w14:textId="31856771" w:rsidR="00833B71" w:rsidRPr="009468F2" w:rsidRDefault="00335911" w:rsidP="00337775">
      <w:pPr>
        <w:pStyle w:val="TNCBodyText"/>
        <w:numPr>
          <w:ilvl w:val="0"/>
          <w:numId w:val="3"/>
        </w:numPr>
        <w:spacing w:before="0" w:after="0"/>
        <w:ind w:left="357" w:hanging="357"/>
        <w:rPr>
          <w:rFonts w:ascii="Calibri" w:hAnsi="Calibri" w:cs="Calibri"/>
        </w:rPr>
      </w:pPr>
      <w:hyperlink w:anchor="_Early_help_1" w:history="1">
        <w:r w:rsidR="00833B71" w:rsidRPr="009468F2">
          <w:rPr>
            <w:rStyle w:val="Hyperlink"/>
            <w:rFonts w:ascii="Calibri" w:hAnsi="Calibri" w:cs="Calibri"/>
          </w:rPr>
          <w:t>Early help</w:t>
        </w:r>
      </w:hyperlink>
    </w:p>
    <w:p w14:paraId="5E12B832" w14:textId="196E6E3E" w:rsidR="00833B71" w:rsidRPr="009468F2" w:rsidRDefault="00335911" w:rsidP="00337775">
      <w:pPr>
        <w:pStyle w:val="TNCBodyText"/>
        <w:numPr>
          <w:ilvl w:val="0"/>
          <w:numId w:val="3"/>
        </w:numPr>
        <w:spacing w:before="0" w:after="0"/>
        <w:ind w:left="357" w:hanging="357"/>
        <w:rPr>
          <w:rFonts w:ascii="Calibri" w:hAnsi="Calibri" w:cs="Calibri"/>
        </w:rPr>
      </w:pPr>
      <w:hyperlink w:anchor="_[Updated]_Multi-agency_working" w:history="1">
        <w:r w:rsidR="00312B2A" w:rsidRPr="009468F2">
          <w:rPr>
            <w:rStyle w:val="Hyperlink"/>
            <w:rFonts w:ascii="Calibri" w:hAnsi="Calibri" w:cs="Calibri"/>
          </w:rPr>
          <w:t>Abuse, neglect and exploitation</w:t>
        </w:r>
      </w:hyperlink>
    </w:p>
    <w:p w14:paraId="0F315043" w14:textId="5C12326C" w:rsidR="00833B71" w:rsidRPr="009468F2" w:rsidRDefault="00335911" w:rsidP="00337775">
      <w:pPr>
        <w:pStyle w:val="TNCBodyText"/>
        <w:numPr>
          <w:ilvl w:val="0"/>
          <w:numId w:val="3"/>
        </w:numPr>
        <w:spacing w:before="0" w:after="0"/>
        <w:ind w:left="357" w:hanging="357"/>
        <w:rPr>
          <w:rFonts w:ascii="Calibri" w:hAnsi="Calibri" w:cs="Calibri"/>
        </w:rPr>
      </w:pPr>
      <w:hyperlink w:anchor="_Specific_safeguarding_issues" w:history="1">
        <w:r w:rsidR="00833B71" w:rsidRPr="009468F2">
          <w:rPr>
            <w:rStyle w:val="Hyperlink"/>
            <w:rFonts w:ascii="Calibri" w:hAnsi="Calibri" w:cs="Calibri"/>
          </w:rPr>
          <w:t>Specific safeguarding issues</w:t>
        </w:r>
      </w:hyperlink>
    </w:p>
    <w:p w14:paraId="71E0E052" w14:textId="0C29CF9F" w:rsidR="00833B71" w:rsidRPr="009468F2" w:rsidRDefault="00335911" w:rsidP="00337775">
      <w:pPr>
        <w:pStyle w:val="TNCBodyText"/>
        <w:numPr>
          <w:ilvl w:val="0"/>
          <w:numId w:val="3"/>
        </w:numPr>
        <w:spacing w:before="0" w:after="0"/>
        <w:ind w:left="357" w:hanging="357"/>
        <w:rPr>
          <w:rFonts w:ascii="Calibri" w:hAnsi="Calibri" w:cs="Calibri"/>
        </w:rPr>
      </w:pPr>
      <w:hyperlink w:anchor="_Child-on-child_abuse" w:history="1">
        <w:r w:rsidR="00833B71" w:rsidRPr="009468F2">
          <w:rPr>
            <w:rStyle w:val="Hyperlink"/>
            <w:rFonts w:ascii="Calibri" w:hAnsi="Calibri" w:cs="Calibri"/>
          </w:rPr>
          <w:t>Child-on-child abuse</w:t>
        </w:r>
      </w:hyperlink>
      <w:r w:rsidR="00833B71" w:rsidRPr="009468F2">
        <w:rPr>
          <w:rFonts w:ascii="Calibri" w:hAnsi="Calibri" w:cs="Calibri"/>
        </w:rPr>
        <w:t xml:space="preserve"> </w:t>
      </w:r>
    </w:p>
    <w:p w14:paraId="5B0A9CA7" w14:textId="04CF3D2E" w:rsidR="00833B71" w:rsidRPr="009468F2" w:rsidRDefault="00335911" w:rsidP="00337775">
      <w:pPr>
        <w:pStyle w:val="TNCBodyText"/>
        <w:numPr>
          <w:ilvl w:val="0"/>
          <w:numId w:val="3"/>
        </w:numPr>
        <w:spacing w:before="0" w:after="0"/>
        <w:ind w:left="357" w:hanging="357"/>
        <w:rPr>
          <w:rFonts w:ascii="Calibri" w:hAnsi="Calibri" w:cs="Calibri"/>
        </w:rPr>
      </w:pPr>
      <w:hyperlink w:anchor="_Online_safety_and" w:history="1">
        <w:r w:rsidR="00833B71" w:rsidRPr="009468F2">
          <w:rPr>
            <w:rStyle w:val="Hyperlink"/>
            <w:rFonts w:ascii="Calibri" w:hAnsi="Calibri" w:cs="Calibri"/>
          </w:rPr>
          <w:t>Online safety and personal electronic devices</w:t>
        </w:r>
      </w:hyperlink>
      <w:r w:rsidR="00833B71" w:rsidRPr="009468F2">
        <w:rPr>
          <w:rFonts w:ascii="Calibri" w:hAnsi="Calibri" w:cs="Calibri"/>
        </w:rPr>
        <w:t xml:space="preserve"> </w:t>
      </w:r>
    </w:p>
    <w:p w14:paraId="41289E0A" w14:textId="20C64595" w:rsidR="00833B71" w:rsidRPr="009468F2" w:rsidRDefault="00335911" w:rsidP="00337775">
      <w:pPr>
        <w:pStyle w:val="TNCBodyText"/>
        <w:numPr>
          <w:ilvl w:val="0"/>
          <w:numId w:val="3"/>
        </w:numPr>
        <w:spacing w:before="0" w:after="0"/>
        <w:ind w:left="357" w:hanging="357"/>
        <w:rPr>
          <w:rFonts w:ascii="Calibri" w:hAnsi="Calibri" w:cs="Calibri"/>
        </w:rPr>
      </w:pPr>
      <w:hyperlink w:anchor="_Consensual_and_non-consensual" w:history="1">
        <w:r w:rsidR="00833B71" w:rsidRPr="009468F2">
          <w:rPr>
            <w:rStyle w:val="Hyperlink"/>
            <w:rFonts w:ascii="Calibri" w:hAnsi="Calibri" w:cs="Calibri"/>
          </w:rPr>
          <w:t>Consensual and non-consensual sharing of indecent images and videos</w:t>
        </w:r>
      </w:hyperlink>
    </w:p>
    <w:p w14:paraId="4E43CAA3" w14:textId="45D01EA4" w:rsidR="00833B71" w:rsidRPr="009468F2" w:rsidRDefault="00335911" w:rsidP="00337775">
      <w:pPr>
        <w:pStyle w:val="TNCBodyText"/>
        <w:numPr>
          <w:ilvl w:val="0"/>
          <w:numId w:val="3"/>
        </w:numPr>
        <w:spacing w:before="0" w:after="0"/>
        <w:ind w:left="357" w:hanging="357"/>
        <w:rPr>
          <w:rFonts w:ascii="Calibri" w:hAnsi="Calibri" w:cs="Calibri"/>
        </w:rPr>
      </w:pPr>
      <w:hyperlink w:anchor="_Homelessness" w:history="1">
        <w:r w:rsidR="00833B71" w:rsidRPr="009468F2">
          <w:rPr>
            <w:rStyle w:val="Hyperlink"/>
            <w:rFonts w:ascii="Calibri" w:hAnsi="Calibri" w:cs="Calibri"/>
          </w:rPr>
          <w:t>Context of safeguarding incidents</w:t>
        </w:r>
      </w:hyperlink>
    </w:p>
    <w:p w14:paraId="19C1A35D" w14:textId="59B517A1" w:rsidR="00833B71" w:rsidRPr="009468F2" w:rsidRDefault="00335911" w:rsidP="00337775">
      <w:pPr>
        <w:pStyle w:val="TNCBodyText"/>
        <w:numPr>
          <w:ilvl w:val="0"/>
          <w:numId w:val="3"/>
        </w:numPr>
        <w:spacing w:before="0" w:after="0"/>
        <w:ind w:left="357" w:hanging="357"/>
        <w:rPr>
          <w:rFonts w:ascii="Calibri" w:hAnsi="Calibri" w:cs="Calibri"/>
        </w:rPr>
      </w:pPr>
      <w:hyperlink w:anchor="_Pupils_potentially_at" w:history="1">
        <w:r w:rsidR="00833B71" w:rsidRPr="009468F2">
          <w:rPr>
            <w:rStyle w:val="Hyperlink"/>
            <w:rFonts w:ascii="Calibri" w:hAnsi="Calibri" w:cs="Calibri"/>
          </w:rPr>
          <w:t>Pupils potentially at greater risk of harm</w:t>
        </w:r>
      </w:hyperlink>
    </w:p>
    <w:p w14:paraId="34A4D996" w14:textId="500A75A8" w:rsidR="00833B71" w:rsidRPr="009468F2" w:rsidRDefault="00335911" w:rsidP="00337775">
      <w:pPr>
        <w:pStyle w:val="TNCBodyText"/>
        <w:numPr>
          <w:ilvl w:val="0"/>
          <w:numId w:val="3"/>
        </w:numPr>
        <w:spacing w:before="0" w:after="0"/>
        <w:ind w:left="357" w:hanging="357"/>
        <w:rPr>
          <w:rFonts w:ascii="Calibri" w:hAnsi="Calibri" w:cs="Calibri"/>
        </w:rPr>
      </w:pPr>
      <w:hyperlink w:anchor="_Use_of_school" w:history="1">
        <w:r w:rsidR="00833B71" w:rsidRPr="009468F2">
          <w:rPr>
            <w:rStyle w:val="Hyperlink"/>
            <w:rFonts w:ascii="Calibri" w:hAnsi="Calibri" w:cs="Calibri"/>
          </w:rPr>
          <w:t>Use of school premises for non-school activities</w:t>
        </w:r>
      </w:hyperlink>
    </w:p>
    <w:p w14:paraId="333C2F2D" w14:textId="602C3DBA" w:rsidR="00833B71" w:rsidRPr="009468F2" w:rsidRDefault="00335911" w:rsidP="00337775">
      <w:pPr>
        <w:pStyle w:val="TNCBodyText"/>
        <w:numPr>
          <w:ilvl w:val="0"/>
          <w:numId w:val="3"/>
        </w:numPr>
        <w:spacing w:before="0" w:after="0"/>
        <w:ind w:left="357" w:hanging="357"/>
        <w:rPr>
          <w:rFonts w:ascii="Calibri" w:hAnsi="Calibri" w:cs="Calibri"/>
        </w:rPr>
      </w:pPr>
      <w:hyperlink w:anchor="_Alternative_provision" w:history="1">
        <w:r w:rsidR="00833B71" w:rsidRPr="009468F2">
          <w:rPr>
            <w:rStyle w:val="Hyperlink"/>
            <w:rFonts w:ascii="Calibri" w:hAnsi="Calibri" w:cs="Calibri"/>
          </w:rPr>
          <w:t>Alternative provision</w:t>
        </w:r>
      </w:hyperlink>
    </w:p>
    <w:p w14:paraId="26EAA977" w14:textId="3CACBE9D" w:rsidR="00833B71" w:rsidRPr="009468F2" w:rsidRDefault="00335911" w:rsidP="00337775">
      <w:pPr>
        <w:pStyle w:val="TNCBodyText"/>
        <w:numPr>
          <w:ilvl w:val="0"/>
          <w:numId w:val="3"/>
        </w:numPr>
        <w:spacing w:before="0" w:after="0"/>
        <w:ind w:left="357" w:hanging="357"/>
        <w:rPr>
          <w:rFonts w:ascii="Calibri" w:hAnsi="Calibri" w:cs="Calibri"/>
        </w:rPr>
      </w:pPr>
      <w:hyperlink w:anchor="_Work_experience" w:history="1">
        <w:r w:rsidR="00833B71" w:rsidRPr="009468F2">
          <w:rPr>
            <w:rStyle w:val="Hyperlink"/>
            <w:rFonts w:ascii="Calibri" w:hAnsi="Calibri" w:cs="Calibri"/>
          </w:rPr>
          <w:t>Work experience</w:t>
        </w:r>
      </w:hyperlink>
    </w:p>
    <w:p w14:paraId="13740516" w14:textId="18516E52" w:rsidR="00833B71" w:rsidRPr="009468F2" w:rsidRDefault="00335911" w:rsidP="00337775">
      <w:pPr>
        <w:pStyle w:val="TNCBodyText"/>
        <w:numPr>
          <w:ilvl w:val="0"/>
          <w:numId w:val="3"/>
        </w:numPr>
        <w:spacing w:before="0" w:after="0"/>
        <w:ind w:left="357" w:hanging="357"/>
        <w:rPr>
          <w:rFonts w:ascii="Calibri" w:hAnsi="Calibri" w:cs="Calibri"/>
        </w:rPr>
      </w:pPr>
      <w:hyperlink w:anchor="_Homestay_exchange_visits" w:history="1">
        <w:r w:rsidR="00833B71" w:rsidRPr="009468F2">
          <w:rPr>
            <w:rStyle w:val="Hyperlink"/>
            <w:rFonts w:ascii="Calibri" w:hAnsi="Calibri" w:cs="Calibri"/>
          </w:rPr>
          <w:t>Homestay exchange visits</w:t>
        </w:r>
      </w:hyperlink>
    </w:p>
    <w:p w14:paraId="64F3E213" w14:textId="2FE67385" w:rsidR="00833B71" w:rsidRPr="009468F2" w:rsidRDefault="00335911" w:rsidP="00337775">
      <w:pPr>
        <w:pStyle w:val="TNCBodyText"/>
        <w:numPr>
          <w:ilvl w:val="0"/>
          <w:numId w:val="3"/>
        </w:numPr>
        <w:spacing w:before="0" w:after="0"/>
        <w:ind w:left="357" w:hanging="357"/>
        <w:rPr>
          <w:rFonts w:ascii="Calibri" w:hAnsi="Calibri" w:cs="Calibri"/>
        </w:rPr>
      </w:pPr>
      <w:hyperlink w:anchor="_Concerns_about_pupils" w:history="1">
        <w:r w:rsidR="00833B71" w:rsidRPr="009468F2">
          <w:rPr>
            <w:rStyle w:val="Hyperlink"/>
            <w:rFonts w:ascii="Calibri" w:hAnsi="Calibri" w:cs="Calibri"/>
          </w:rPr>
          <w:t>Concerns about pupils</w:t>
        </w:r>
      </w:hyperlink>
    </w:p>
    <w:p w14:paraId="7B34DEDF" w14:textId="2769AEEC" w:rsidR="00833B71" w:rsidRPr="009468F2" w:rsidRDefault="00335911" w:rsidP="00337775">
      <w:pPr>
        <w:pStyle w:val="TNCBodyText"/>
        <w:numPr>
          <w:ilvl w:val="0"/>
          <w:numId w:val="3"/>
        </w:numPr>
        <w:spacing w:before="0" w:after="0"/>
        <w:ind w:left="357" w:hanging="357"/>
        <w:rPr>
          <w:rFonts w:ascii="Calibri" w:hAnsi="Calibri" w:cs="Calibri"/>
        </w:rPr>
      </w:pPr>
      <w:hyperlink w:anchor="_Early_help" w:history="1">
        <w:r w:rsidR="00833B71" w:rsidRPr="009468F2">
          <w:rPr>
            <w:rStyle w:val="Hyperlink"/>
            <w:rFonts w:ascii="Calibri" w:hAnsi="Calibri" w:cs="Calibri"/>
          </w:rPr>
          <w:t>Managing referrals</w:t>
        </w:r>
      </w:hyperlink>
    </w:p>
    <w:p w14:paraId="36570766" w14:textId="079C40D5" w:rsidR="00833B71" w:rsidRPr="009468F2" w:rsidRDefault="00335911" w:rsidP="00337775">
      <w:pPr>
        <w:pStyle w:val="TNCBodyText"/>
        <w:numPr>
          <w:ilvl w:val="0"/>
          <w:numId w:val="3"/>
        </w:numPr>
        <w:spacing w:before="0" w:after="0"/>
        <w:ind w:left="357" w:hanging="357"/>
        <w:rPr>
          <w:rFonts w:ascii="Calibri" w:hAnsi="Calibri" w:cs="Calibri"/>
        </w:rPr>
      </w:pPr>
      <w:hyperlink w:anchor="_Concerns_about_school" w:history="1">
        <w:r w:rsidR="00833B71" w:rsidRPr="009468F2">
          <w:rPr>
            <w:rStyle w:val="Hyperlink"/>
            <w:rFonts w:ascii="Calibri" w:hAnsi="Calibri" w:cs="Calibri"/>
          </w:rPr>
          <w:t xml:space="preserve">Concerns about </w:t>
        </w:r>
        <w:r w:rsidR="001A7388" w:rsidRPr="009468F2">
          <w:rPr>
            <w:rStyle w:val="Hyperlink"/>
            <w:rFonts w:ascii="Calibri" w:hAnsi="Calibri" w:cs="Calibri"/>
          </w:rPr>
          <w:t>trust</w:t>
        </w:r>
        <w:r w:rsidR="00833B71" w:rsidRPr="009468F2">
          <w:rPr>
            <w:rStyle w:val="Hyperlink"/>
            <w:rFonts w:ascii="Calibri" w:hAnsi="Calibri" w:cs="Calibri"/>
          </w:rPr>
          <w:t xml:space="preserve"> safeguarding practices</w:t>
        </w:r>
      </w:hyperlink>
    </w:p>
    <w:p w14:paraId="43C3AD98" w14:textId="38665701" w:rsidR="00833B71" w:rsidRPr="009468F2" w:rsidRDefault="00335911" w:rsidP="00337775">
      <w:pPr>
        <w:pStyle w:val="TNCBodyText"/>
        <w:numPr>
          <w:ilvl w:val="0"/>
          <w:numId w:val="3"/>
        </w:numPr>
        <w:spacing w:before="0" w:after="0"/>
        <w:ind w:left="357" w:hanging="357"/>
        <w:rPr>
          <w:rFonts w:ascii="Calibri" w:hAnsi="Calibri" w:cs="Calibri"/>
        </w:rPr>
      </w:pPr>
      <w:hyperlink w:anchor="_Dealing_with_allegations" w:history="1">
        <w:r w:rsidR="00833B71" w:rsidRPr="009468F2">
          <w:rPr>
            <w:rStyle w:val="Hyperlink"/>
            <w:rFonts w:ascii="Calibri" w:hAnsi="Calibri" w:cs="Calibri"/>
          </w:rPr>
          <w:t>Safeguarding concerns and allegations of abuse against staff</w:t>
        </w:r>
      </w:hyperlink>
    </w:p>
    <w:p w14:paraId="44E77C61" w14:textId="28F8BABA" w:rsidR="00833B71" w:rsidRPr="009468F2" w:rsidRDefault="00335911" w:rsidP="00337775">
      <w:pPr>
        <w:pStyle w:val="TNCBodyText"/>
        <w:numPr>
          <w:ilvl w:val="0"/>
          <w:numId w:val="3"/>
        </w:numPr>
        <w:spacing w:before="0" w:after="0"/>
        <w:ind w:left="357" w:hanging="357"/>
        <w:rPr>
          <w:rFonts w:ascii="Calibri" w:hAnsi="Calibri" w:cs="Calibri"/>
        </w:rPr>
      </w:pPr>
      <w:hyperlink w:anchor="_Allegations_of_abuse" w:history="1">
        <w:r w:rsidR="00833B71" w:rsidRPr="009468F2">
          <w:rPr>
            <w:rStyle w:val="Hyperlink"/>
            <w:rFonts w:ascii="Calibri" w:hAnsi="Calibri" w:cs="Calibri"/>
          </w:rPr>
          <w:t>Communication and confidentiality</w:t>
        </w:r>
      </w:hyperlink>
    </w:p>
    <w:p w14:paraId="7F9B7F1C" w14:textId="1556DD49" w:rsidR="00833B71" w:rsidRPr="009468F2" w:rsidRDefault="00335911" w:rsidP="00337775">
      <w:pPr>
        <w:pStyle w:val="TNCBodyText"/>
        <w:numPr>
          <w:ilvl w:val="0"/>
          <w:numId w:val="3"/>
        </w:numPr>
        <w:spacing w:before="0" w:after="0"/>
        <w:ind w:left="357" w:hanging="357"/>
        <w:rPr>
          <w:rFonts w:ascii="Calibri" w:hAnsi="Calibri" w:cs="Calibri"/>
        </w:rPr>
      </w:pPr>
      <w:hyperlink w:anchor="_Safer_recruitment" w:history="1">
        <w:r w:rsidR="00833B71" w:rsidRPr="009468F2">
          <w:rPr>
            <w:rStyle w:val="Hyperlink"/>
            <w:rFonts w:ascii="Calibri" w:hAnsi="Calibri" w:cs="Calibri"/>
          </w:rPr>
          <w:t>Safer recruitment</w:t>
        </w:r>
      </w:hyperlink>
    </w:p>
    <w:p w14:paraId="0B684844" w14:textId="66AFC883" w:rsidR="00833B71" w:rsidRPr="009468F2" w:rsidRDefault="00335911" w:rsidP="00337775">
      <w:pPr>
        <w:pStyle w:val="TNCBodyText"/>
        <w:numPr>
          <w:ilvl w:val="0"/>
          <w:numId w:val="3"/>
        </w:numPr>
        <w:spacing w:before="0" w:after="0"/>
        <w:ind w:left="357" w:hanging="357"/>
        <w:rPr>
          <w:rFonts w:ascii="Calibri" w:hAnsi="Calibri" w:cs="Calibri"/>
        </w:rPr>
      </w:pPr>
      <w:hyperlink w:anchor="_Single_central_record" w:history="1">
        <w:r w:rsidR="00833B71" w:rsidRPr="009468F2">
          <w:rPr>
            <w:rStyle w:val="Hyperlink"/>
            <w:rFonts w:ascii="Calibri" w:hAnsi="Calibri" w:cs="Calibri"/>
          </w:rPr>
          <w:t>Single central record (SCR)</w:t>
        </w:r>
      </w:hyperlink>
    </w:p>
    <w:p w14:paraId="441D062B" w14:textId="7B077845" w:rsidR="001A7388" w:rsidRPr="009468F2" w:rsidRDefault="00335911" w:rsidP="00337775">
      <w:pPr>
        <w:pStyle w:val="TNCBodyText"/>
        <w:numPr>
          <w:ilvl w:val="0"/>
          <w:numId w:val="3"/>
        </w:numPr>
        <w:spacing w:before="0" w:after="0"/>
        <w:ind w:left="357" w:hanging="357"/>
        <w:rPr>
          <w:rFonts w:ascii="Calibri" w:hAnsi="Calibri" w:cs="Calibri"/>
        </w:rPr>
      </w:pPr>
      <w:hyperlink w:anchor="_[New]_Training" w:history="1">
        <w:r w:rsidR="003D1963" w:rsidRPr="009468F2">
          <w:rPr>
            <w:rStyle w:val="Hyperlink"/>
            <w:rFonts w:ascii="Calibri" w:hAnsi="Calibri" w:cs="Calibri"/>
          </w:rPr>
          <w:t>Training</w:t>
        </w:r>
      </w:hyperlink>
    </w:p>
    <w:p w14:paraId="3AA90C2E" w14:textId="7567FBAF" w:rsidR="00833B71" w:rsidRPr="009468F2" w:rsidRDefault="00335911" w:rsidP="00337775">
      <w:pPr>
        <w:pStyle w:val="TNCBodyText"/>
        <w:numPr>
          <w:ilvl w:val="0"/>
          <w:numId w:val="3"/>
        </w:numPr>
        <w:spacing w:before="0" w:after="0"/>
        <w:ind w:left="357" w:hanging="357"/>
        <w:rPr>
          <w:rFonts w:ascii="Calibri" w:hAnsi="Calibri" w:cs="Calibri"/>
        </w:rPr>
      </w:pPr>
      <w:hyperlink w:anchor="_[Updated]_Monitoring_and" w:history="1">
        <w:r w:rsidR="00833B71" w:rsidRPr="009468F2">
          <w:rPr>
            <w:rStyle w:val="Hyperlink"/>
            <w:rFonts w:ascii="Calibri" w:hAnsi="Calibri" w:cs="Calibri"/>
          </w:rPr>
          <w:t>Monitoring and review</w:t>
        </w:r>
      </w:hyperlink>
    </w:p>
    <w:p w14:paraId="7E867D7E" w14:textId="77777777" w:rsidR="009468F2" w:rsidRDefault="009468F2" w:rsidP="009468F2">
      <w:pPr>
        <w:pStyle w:val="TNCBodyText"/>
        <w:spacing w:before="0" w:after="0"/>
        <w:rPr>
          <w:rFonts w:ascii="Calibri" w:hAnsi="Calibri" w:cs="Calibri"/>
          <w:b/>
          <w:bCs/>
        </w:rPr>
      </w:pPr>
    </w:p>
    <w:p w14:paraId="02451263" w14:textId="312F4C15" w:rsidR="00833B71" w:rsidRPr="009468F2" w:rsidRDefault="00833B71" w:rsidP="009468F2">
      <w:pPr>
        <w:pStyle w:val="TNCBodyText"/>
        <w:spacing w:before="0" w:after="0"/>
        <w:rPr>
          <w:rFonts w:ascii="Calibri" w:hAnsi="Calibri" w:cs="Calibri"/>
          <w:b/>
          <w:bCs/>
        </w:rPr>
      </w:pPr>
      <w:r w:rsidRPr="009468F2">
        <w:rPr>
          <w:rFonts w:ascii="Calibri" w:hAnsi="Calibri" w:cs="Calibri"/>
          <w:b/>
          <w:bCs/>
        </w:rPr>
        <w:t>Appendices</w:t>
      </w:r>
    </w:p>
    <w:p w14:paraId="2EDF12FE" w14:textId="2E87164C" w:rsidR="00833B71" w:rsidRPr="009468F2" w:rsidRDefault="005649AB" w:rsidP="00337775">
      <w:pPr>
        <w:pStyle w:val="TNCBodyText"/>
        <w:numPr>
          <w:ilvl w:val="0"/>
          <w:numId w:val="2"/>
        </w:numPr>
        <w:spacing w:before="0" w:after="0"/>
        <w:ind w:left="357" w:hanging="357"/>
        <w:rPr>
          <w:rStyle w:val="Hyperlink"/>
          <w:rFonts w:ascii="Calibri" w:hAnsi="Calibri" w:cs="Calibri"/>
        </w:rPr>
      </w:pPr>
      <w:r w:rsidRPr="009468F2">
        <w:rPr>
          <w:rFonts w:ascii="Calibri" w:hAnsi="Calibri" w:cs="Calibri"/>
        </w:rPr>
        <w:fldChar w:fldCharType="begin"/>
      </w:r>
      <w:r w:rsidRPr="009468F2">
        <w:rPr>
          <w:rFonts w:ascii="Calibri" w:hAnsi="Calibri" w:cs="Calibri"/>
        </w:rPr>
        <w:instrText>HYPERLINK  \l "_Specific_safeguarding_issues_1"</w:instrText>
      </w:r>
      <w:r w:rsidRPr="009468F2">
        <w:rPr>
          <w:rFonts w:ascii="Calibri" w:hAnsi="Calibri" w:cs="Calibri"/>
        </w:rPr>
        <w:fldChar w:fldCharType="separate"/>
      </w:r>
      <w:r w:rsidR="00833B71" w:rsidRPr="009468F2">
        <w:rPr>
          <w:rStyle w:val="Hyperlink"/>
          <w:rFonts w:ascii="Calibri" w:hAnsi="Calibri" w:cs="Calibri"/>
        </w:rPr>
        <w:t>Specific safeguarding issues</w:t>
      </w:r>
    </w:p>
    <w:p w14:paraId="3EE86880" w14:textId="200ADA23" w:rsidR="00833B71" w:rsidRPr="007015B8" w:rsidRDefault="005649AB" w:rsidP="00337775">
      <w:pPr>
        <w:pStyle w:val="TNCBodyText"/>
        <w:numPr>
          <w:ilvl w:val="0"/>
          <w:numId w:val="2"/>
        </w:numPr>
        <w:spacing w:before="0" w:after="0"/>
        <w:ind w:left="357" w:hanging="357"/>
        <w:rPr>
          <w:rStyle w:val="Hyperlink"/>
          <w:rFonts w:ascii="Calibri" w:hAnsi="Calibri" w:cs="Calibri"/>
          <w:color w:val="auto"/>
          <w:u w:val="none"/>
        </w:rPr>
      </w:pPr>
      <w:r w:rsidRPr="009468F2">
        <w:rPr>
          <w:rFonts w:ascii="Calibri" w:hAnsi="Calibri" w:cs="Calibri"/>
        </w:rPr>
        <w:fldChar w:fldCharType="end"/>
      </w:r>
      <w:hyperlink w:anchor="_Staff_Disqualification_Declaration" w:history="1">
        <w:r w:rsidR="00833B71" w:rsidRPr="009468F2">
          <w:rPr>
            <w:rStyle w:val="Hyperlink"/>
            <w:rFonts w:ascii="Calibri" w:hAnsi="Calibri" w:cs="Calibri"/>
          </w:rPr>
          <w:t>Staff Disqualification Declaration</w:t>
        </w:r>
      </w:hyperlink>
    </w:p>
    <w:p w14:paraId="1FA42F9B" w14:textId="5DFC69BC" w:rsidR="007015B8" w:rsidRPr="00965F54" w:rsidRDefault="00965F54" w:rsidP="00337775">
      <w:pPr>
        <w:pStyle w:val="TNCBodyText"/>
        <w:numPr>
          <w:ilvl w:val="0"/>
          <w:numId w:val="2"/>
        </w:numPr>
        <w:spacing w:before="0" w:after="0"/>
        <w:ind w:left="357" w:hanging="357"/>
        <w:rPr>
          <w:rStyle w:val="Hyperlink"/>
          <w:rFonts w:ascii="Calibri" w:hAnsi="Calibri" w:cs="Calibri"/>
          <w:color w:val="auto"/>
          <w:u w:val="none"/>
        </w:rPr>
      </w:pPr>
      <w:r>
        <w:rPr>
          <w:rStyle w:val="Hyperlink"/>
          <w:rFonts w:ascii="Calibri" w:hAnsi="Calibri" w:cs="Calibri"/>
        </w:rPr>
        <w:t>Key Contacts</w:t>
      </w:r>
    </w:p>
    <w:p w14:paraId="0DA19798" w14:textId="61F4BCEE" w:rsidR="00965F54" w:rsidRPr="009468F2" w:rsidRDefault="00965F54" w:rsidP="00337775">
      <w:pPr>
        <w:pStyle w:val="TNCBodyText"/>
        <w:numPr>
          <w:ilvl w:val="0"/>
          <w:numId w:val="2"/>
        </w:numPr>
        <w:spacing w:before="0" w:after="0"/>
        <w:ind w:left="357" w:hanging="357"/>
        <w:rPr>
          <w:rFonts w:ascii="Calibri" w:hAnsi="Calibri" w:cs="Calibri"/>
        </w:rPr>
      </w:pPr>
      <w:r>
        <w:rPr>
          <w:rStyle w:val="Hyperlink"/>
          <w:rFonts w:ascii="Calibri" w:hAnsi="Calibri" w:cs="Calibri"/>
        </w:rPr>
        <w:t>Flowchart</w:t>
      </w:r>
    </w:p>
    <w:p w14:paraId="7BA65782" w14:textId="7BEDDAB9" w:rsidR="00D559A8" w:rsidRPr="009468F2" w:rsidRDefault="00D559A8" w:rsidP="009468F2">
      <w:pPr>
        <w:pStyle w:val="TNCBodyText"/>
        <w:spacing w:before="0" w:after="0"/>
        <w:rPr>
          <w:rFonts w:ascii="Calibri" w:hAnsi="Calibri" w:cs="Calibri"/>
        </w:rPr>
      </w:pPr>
      <w:r w:rsidRPr="009468F2">
        <w:rPr>
          <w:rFonts w:ascii="Calibri" w:hAnsi="Calibri" w:cs="Calibri"/>
        </w:rPr>
        <w:br w:type="page"/>
      </w:r>
    </w:p>
    <w:p w14:paraId="7E2FBA44" w14:textId="3AD5DF7B" w:rsidR="00D559A8" w:rsidRPr="00EC2344" w:rsidRDefault="00D559A8" w:rsidP="009468F2">
      <w:pPr>
        <w:pStyle w:val="TNCBodyText"/>
        <w:spacing w:before="0" w:after="0"/>
        <w:rPr>
          <w:rFonts w:ascii="Calibri" w:hAnsi="Calibri" w:cs="Calibri"/>
          <w:b/>
          <w:bCs/>
          <w:sz w:val="28"/>
          <w:szCs w:val="28"/>
        </w:rPr>
      </w:pPr>
      <w:bookmarkStart w:id="1" w:name="_Statement_of_intent"/>
      <w:bookmarkEnd w:id="1"/>
      <w:r w:rsidRPr="00EC2344">
        <w:rPr>
          <w:rFonts w:ascii="Calibri" w:hAnsi="Calibri" w:cs="Calibri"/>
          <w:b/>
          <w:bCs/>
          <w:sz w:val="28"/>
          <w:szCs w:val="28"/>
        </w:rPr>
        <w:lastRenderedPageBreak/>
        <w:t>Statement of intent</w:t>
      </w:r>
    </w:p>
    <w:p w14:paraId="408400C6" w14:textId="6196EDD2" w:rsidR="0005070B" w:rsidRDefault="009468F2" w:rsidP="009468F2">
      <w:pPr>
        <w:pStyle w:val="TNCBodyText"/>
        <w:spacing w:before="0" w:after="0"/>
        <w:rPr>
          <w:rFonts w:ascii="Calibri" w:hAnsi="Calibri" w:cs="Calibri"/>
        </w:rPr>
      </w:pPr>
      <w:r w:rsidRPr="009468F2">
        <w:rPr>
          <w:rFonts w:ascii="Calibri" w:hAnsi="Calibri" w:cs="Calibri"/>
          <w:bCs/>
        </w:rPr>
        <w:t>The Pioneer Academy</w:t>
      </w:r>
      <w:r w:rsidR="0005070B" w:rsidRPr="009468F2">
        <w:rPr>
          <w:rFonts w:ascii="Calibri" w:hAnsi="Calibri" w:cs="Calibri"/>
          <w:bCs/>
        </w:rPr>
        <w:t xml:space="preserve"> </w:t>
      </w:r>
      <w:r w:rsidR="0005070B" w:rsidRPr="009468F2">
        <w:rPr>
          <w:rFonts w:ascii="Calibri" w:hAnsi="Calibri" w:cs="Calibri"/>
        </w:rPr>
        <w:t>is committed to safeguarding and promoting the physical, mental and emotional welfare of every pupil, both inside and outside of our schools’ premises. We implement a trust-wide preventative approach to managing safeguarding concerns, ensuring that the wellbeing of pupils is at the forefront of all action taken and that healthy relationships are promoted. The trust is also committed to a zero-tolerance policy with regards to sexual harassment and violence.</w:t>
      </w:r>
    </w:p>
    <w:p w14:paraId="720C51E7" w14:textId="77777777" w:rsidR="009468F2" w:rsidRPr="009468F2" w:rsidRDefault="009468F2" w:rsidP="009468F2">
      <w:pPr>
        <w:pStyle w:val="TNCBodyText"/>
        <w:spacing w:before="0" w:after="0"/>
        <w:rPr>
          <w:rFonts w:ascii="Calibri" w:hAnsi="Calibri" w:cs="Calibri"/>
        </w:rPr>
      </w:pPr>
    </w:p>
    <w:p w14:paraId="231E8014" w14:textId="77777777" w:rsidR="0005070B" w:rsidRPr="009468F2" w:rsidRDefault="0005070B" w:rsidP="009468F2">
      <w:pPr>
        <w:pStyle w:val="TNCBodyText"/>
        <w:spacing w:before="0" w:after="0"/>
        <w:rPr>
          <w:rFonts w:ascii="Calibri" w:hAnsi="Calibri" w:cs="Calibri"/>
        </w:rPr>
      </w:pPr>
      <w:r w:rsidRPr="009468F2">
        <w:rPr>
          <w:rFonts w:ascii="Calibri" w:hAnsi="Calibri" w:cs="Calibri"/>
        </w:rPr>
        <w:t xml:space="preserve">This policy has been created to outline a clear framework relating to any aspects of safeguarding within the trust and should be followed by: </w:t>
      </w:r>
    </w:p>
    <w:p w14:paraId="64243211" w14:textId="77777777"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All members of staff.</w:t>
      </w:r>
    </w:p>
    <w:p w14:paraId="5BA195DC" w14:textId="77777777"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Any school within the trust.</w:t>
      </w:r>
    </w:p>
    <w:p w14:paraId="60FEF109" w14:textId="5FE1DBF5"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 xml:space="preserve">Any </w:t>
      </w:r>
      <w:r w:rsidR="009468F2">
        <w:rPr>
          <w:rFonts w:ascii="Calibri" w:hAnsi="Calibri" w:cs="Calibri"/>
        </w:rPr>
        <w:t>School Board</w:t>
      </w:r>
      <w:r w:rsidRPr="009468F2">
        <w:rPr>
          <w:rFonts w:ascii="Calibri" w:hAnsi="Calibri" w:cs="Calibri"/>
        </w:rPr>
        <w:t xml:space="preserve"> and committees of the trust.</w:t>
      </w:r>
    </w:p>
    <w:p w14:paraId="2F71D77D" w14:textId="77777777"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Individual trustees and the board of trustees.</w:t>
      </w:r>
    </w:p>
    <w:p w14:paraId="3D649B7F" w14:textId="77777777"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The trust as a whole, including trust staff.</w:t>
      </w:r>
    </w:p>
    <w:p w14:paraId="57AE1CBE" w14:textId="77777777" w:rsidR="0005070B" w:rsidRPr="009468F2" w:rsidRDefault="0005070B" w:rsidP="00337775">
      <w:pPr>
        <w:pStyle w:val="TNCBodyText"/>
        <w:numPr>
          <w:ilvl w:val="0"/>
          <w:numId w:val="4"/>
        </w:numPr>
        <w:spacing w:before="0" w:after="0"/>
        <w:ind w:left="360"/>
        <w:rPr>
          <w:rFonts w:ascii="Calibri" w:hAnsi="Calibri" w:cs="Calibri"/>
        </w:rPr>
      </w:pPr>
      <w:r w:rsidRPr="009468F2">
        <w:rPr>
          <w:rFonts w:ascii="Calibri" w:hAnsi="Calibri" w:cs="Calibri"/>
        </w:rPr>
        <w:t>Any associate members of the board of trustees and/or its committees.</w:t>
      </w:r>
    </w:p>
    <w:p w14:paraId="47FC2051" w14:textId="77777777" w:rsidR="009468F2" w:rsidRDefault="009468F2" w:rsidP="009468F2">
      <w:pPr>
        <w:pStyle w:val="TNCBodyText"/>
        <w:spacing w:before="0" w:after="0"/>
        <w:rPr>
          <w:rFonts w:ascii="Calibri" w:hAnsi="Calibri" w:cs="Calibri"/>
        </w:rPr>
      </w:pPr>
    </w:p>
    <w:p w14:paraId="4D919B69" w14:textId="76C03D49" w:rsidR="0005070B" w:rsidRPr="009468F2" w:rsidRDefault="0005070B" w:rsidP="009468F2">
      <w:pPr>
        <w:pStyle w:val="TNCBodyText"/>
        <w:spacing w:before="0" w:after="0"/>
        <w:rPr>
          <w:rFonts w:ascii="Calibri" w:hAnsi="Calibri" w:cs="Calibri"/>
        </w:rPr>
      </w:pPr>
      <w:r w:rsidRPr="009468F2">
        <w:rPr>
          <w:rFonts w:ascii="Calibri" w:hAnsi="Calibri" w:cs="Calibri"/>
        </w:rPr>
        <w:t xml:space="preserve">This policy sets out a clear and consistent framework for delivering this promise, in line with safeguarding legislation and statutory guidance. It will be achieved by: </w:t>
      </w:r>
    </w:p>
    <w:p w14:paraId="6603E4AF" w14:textId="77777777" w:rsidR="0005070B" w:rsidRPr="009468F2" w:rsidRDefault="0005070B" w:rsidP="00337775">
      <w:pPr>
        <w:pStyle w:val="TNCBodyText"/>
        <w:numPr>
          <w:ilvl w:val="0"/>
          <w:numId w:val="5"/>
        </w:numPr>
        <w:spacing w:before="0" w:after="0"/>
        <w:ind w:left="360"/>
        <w:rPr>
          <w:rFonts w:ascii="Calibri" w:hAnsi="Calibri" w:cs="Calibri"/>
        </w:rPr>
      </w:pPr>
      <w:r w:rsidRPr="009468F2">
        <w:rPr>
          <w:rFonts w:ascii="Calibri" w:hAnsi="Calibri" w:cs="Calibri"/>
        </w:rPr>
        <w:t>Ensuring that members of the board of trustees, headteachers and trust and school staff understand their responsibilities under safeguarding legislation and statutory guidance, are alert to the signs of child abuse, and know to refer concerns to an appropriately trained person, e.g. the DSL or deputy DSL (DDSL) within their school.</w:t>
      </w:r>
    </w:p>
    <w:p w14:paraId="3E68E9BD" w14:textId="77777777" w:rsidR="0005070B" w:rsidRPr="009468F2" w:rsidRDefault="0005070B" w:rsidP="00337775">
      <w:pPr>
        <w:pStyle w:val="TNCBodyText"/>
        <w:numPr>
          <w:ilvl w:val="0"/>
          <w:numId w:val="5"/>
        </w:numPr>
        <w:spacing w:before="0" w:after="0"/>
        <w:ind w:left="360"/>
        <w:rPr>
          <w:rFonts w:ascii="Calibri" w:hAnsi="Calibri" w:cs="Calibri"/>
        </w:rPr>
      </w:pPr>
      <w:r w:rsidRPr="009468F2">
        <w:rPr>
          <w:rFonts w:ascii="Calibri" w:hAnsi="Calibri" w:cs="Calibri"/>
        </w:rPr>
        <w:t>Ensuring pupils are taught how to keep safe and recognise behaviour that is unacceptable.</w:t>
      </w:r>
    </w:p>
    <w:p w14:paraId="59DBBB2B" w14:textId="77777777" w:rsidR="0005070B" w:rsidRPr="009468F2" w:rsidRDefault="0005070B" w:rsidP="00337775">
      <w:pPr>
        <w:pStyle w:val="TNCBodyText"/>
        <w:numPr>
          <w:ilvl w:val="0"/>
          <w:numId w:val="5"/>
        </w:numPr>
        <w:spacing w:before="0" w:after="0"/>
        <w:ind w:left="360"/>
        <w:rPr>
          <w:rFonts w:ascii="Calibri" w:hAnsi="Calibri" w:cs="Calibri"/>
        </w:rPr>
      </w:pPr>
      <w:r w:rsidRPr="009468F2">
        <w:rPr>
          <w:rFonts w:ascii="Calibri" w:hAnsi="Calibri" w:cs="Calibri"/>
        </w:rPr>
        <w:t>Identifying and making provision for any pupil who has been subject to, or is at risk of, abuse, neglect, or exploitation.</w:t>
      </w:r>
    </w:p>
    <w:p w14:paraId="5DA853B6" w14:textId="77777777" w:rsidR="0005070B" w:rsidRPr="009468F2" w:rsidRDefault="0005070B" w:rsidP="00337775">
      <w:pPr>
        <w:pStyle w:val="TNCBodyText"/>
        <w:numPr>
          <w:ilvl w:val="0"/>
          <w:numId w:val="5"/>
        </w:numPr>
        <w:spacing w:before="0" w:after="0"/>
        <w:ind w:left="360"/>
        <w:rPr>
          <w:rFonts w:ascii="Calibri" w:hAnsi="Calibri" w:cs="Calibri"/>
        </w:rPr>
      </w:pPr>
      <w:r w:rsidRPr="009468F2">
        <w:rPr>
          <w:rFonts w:ascii="Calibri" w:hAnsi="Calibri" w:cs="Calibri"/>
        </w:rPr>
        <w:t>Creating a culture of safer recruitment by adopting procedures that help deter, reject or identify people who might pose a risk to children.</w:t>
      </w:r>
    </w:p>
    <w:p w14:paraId="1DA046F5" w14:textId="77777777" w:rsidR="0005070B" w:rsidRPr="009468F2" w:rsidRDefault="0005070B" w:rsidP="00337775">
      <w:pPr>
        <w:pStyle w:val="TNCBodyText"/>
        <w:numPr>
          <w:ilvl w:val="0"/>
          <w:numId w:val="5"/>
        </w:numPr>
        <w:spacing w:before="0" w:after="0"/>
        <w:ind w:left="360"/>
        <w:rPr>
          <w:rFonts w:ascii="Calibri" w:hAnsi="Calibri" w:cs="Calibri"/>
        </w:rPr>
      </w:pPr>
      <w:r w:rsidRPr="009468F2">
        <w:rPr>
          <w:rFonts w:ascii="Calibri" w:hAnsi="Calibri" w:cs="Calibri"/>
        </w:rPr>
        <w:t xml:space="preserve">Ensuring that headteachers and any new staff and volunteers within the trust are only appointed once all the appropriate checks have been satisfactorily completed. </w:t>
      </w:r>
    </w:p>
    <w:p w14:paraId="30009A61" w14:textId="77777777" w:rsidR="009468F2" w:rsidRDefault="009468F2" w:rsidP="009468F2">
      <w:pPr>
        <w:pStyle w:val="TNCBodyText"/>
        <w:spacing w:before="0" w:after="0"/>
        <w:rPr>
          <w:rFonts w:ascii="Calibri" w:hAnsi="Calibri" w:cs="Calibri"/>
          <w:b/>
          <w:bCs/>
        </w:rPr>
      </w:pPr>
    </w:p>
    <w:p w14:paraId="28CEF6AD" w14:textId="2E709493" w:rsidR="0005070B" w:rsidRPr="009468F2" w:rsidRDefault="0005070B" w:rsidP="009468F2">
      <w:pPr>
        <w:pStyle w:val="TNCBodyText"/>
        <w:spacing w:before="0" w:after="0"/>
        <w:rPr>
          <w:rFonts w:ascii="Calibri" w:hAnsi="Calibri" w:cs="Calibri"/>
          <w:b/>
          <w:bCs/>
        </w:rPr>
      </w:pPr>
      <w:r w:rsidRPr="009468F2">
        <w:rPr>
          <w:rFonts w:ascii="Calibri" w:hAnsi="Calibri" w:cs="Calibri"/>
          <w:b/>
          <w:bCs/>
        </w:rPr>
        <w:t>DSLs and DDSLs within the trust</w:t>
      </w:r>
    </w:p>
    <w:tbl>
      <w:tblPr>
        <w:tblStyle w:val="TableGrid"/>
        <w:tblW w:w="0" w:type="auto"/>
        <w:jc w:val="center"/>
        <w:tblLook w:val="04A0" w:firstRow="1" w:lastRow="0" w:firstColumn="1" w:lastColumn="0" w:noHBand="0" w:noVBand="1"/>
      </w:tblPr>
      <w:tblGrid>
        <w:gridCol w:w="3034"/>
        <w:gridCol w:w="2953"/>
        <w:gridCol w:w="3029"/>
      </w:tblGrid>
      <w:tr w:rsidR="0005070B" w:rsidRPr="009468F2" w14:paraId="6E5F91D2" w14:textId="77777777" w:rsidTr="0005070B">
        <w:trPr>
          <w:trHeight w:val="594"/>
          <w:jc w:val="center"/>
        </w:trPr>
        <w:tc>
          <w:tcPr>
            <w:tcW w:w="3447" w:type="dxa"/>
            <w:shd w:val="clear" w:color="auto" w:fill="398AFF" w:themeFill="accent4"/>
            <w:vAlign w:val="center"/>
          </w:tcPr>
          <w:p w14:paraId="26DA243D" w14:textId="77777777" w:rsidR="0005070B" w:rsidRPr="009468F2" w:rsidRDefault="0005070B" w:rsidP="009468F2">
            <w:pPr>
              <w:pStyle w:val="TNCBodyText"/>
              <w:spacing w:before="0" w:after="0"/>
              <w:jc w:val="center"/>
              <w:rPr>
                <w:rFonts w:ascii="Calibri" w:hAnsi="Calibri" w:cs="Calibri"/>
                <w:b/>
                <w:bCs/>
              </w:rPr>
            </w:pPr>
            <w:bookmarkStart w:id="2" w:name="_Duties_of_Supervisory"/>
            <w:bookmarkEnd w:id="2"/>
            <w:r w:rsidRPr="009468F2">
              <w:rPr>
                <w:rFonts w:ascii="Calibri" w:hAnsi="Calibri" w:cs="Calibri"/>
                <w:b/>
                <w:bCs/>
              </w:rPr>
              <w:t>Name of school</w:t>
            </w:r>
          </w:p>
        </w:tc>
        <w:tc>
          <w:tcPr>
            <w:tcW w:w="3448" w:type="dxa"/>
            <w:shd w:val="clear" w:color="auto" w:fill="398AFF" w:themeFill="accent4"/>
            <w:vAlign w:val="center"/>
          </w:tcPr>
          <w:p w14:paraId="19AD0663" w14:textId="77777777" w:rsidR="0005070B" w:rsidRPr="009468F2" w:rsidRDefault="0005070B" w:rsidP="009468F2">
            <w:pPr>
              <w:pStyle w:val="TNCBodyText"/>
              <w:spacing w:before="0" w:after="0"/>
              <w:jc w:val="center"/>
              <w:rPr>
                <w:rFonts w:ascii="Calibri" w:hAnsi="Calibri" w:cs="Calibri"/>
                <w:b/>
                <w:bCs/>
              </w:rPr>
            </w:pPr>
            <w:r w:rsidRPr="009468F2">
              <w:rPr>
                <w:rFonts w:ascii="Calibri" w:hAnsi="Calibri" w:cs="Calibri"/>
                <w:b/>
                <w:bCs/>
              </w:rPr>
              <w:t>Name of DSL</w:t>
            </w:r>
          </w:p>
        </w:tc>
        <w:tc>
          <w:tcPr>
            <w:tcW w:w="3448" w:type="dxa"/>
            <w:shd w:val="clear" w:color="auto" w:fill="398AFF" w:themeFill="accent4"/>
            <w:vAlign w:val="center"/>
          </w:tcPr>
          <w:p w14:paraId="1DDACFB8" w14:textId="77777777" w:rsidR="0005070B" w:rsidRPr="009468F2" w:rsidRDefault="0005070B" w:rsidP="009468F2">
            <w:pPr>
              <w:pStyle w:val="TNCBodyText"/>
              <w:spacing w:before="0" w:after="0"/>
              <w:jc w:val="center"/>
              <w:rPr>
                <w:rFonts w:ascii="Calibri" w:hAnsi="Calibri" w:cs="Calibri"/>
                <w:b/>
                <w:bCs/>
              </w:rPr>
            </w:pPr>
            <w:r w:rsidRPr="009468F2">
              <w:rPr>
                <w:rFonts w:ascii="Calibri" w:hAnsi="Calibri" w:cs="Calibri"/>
                <w:b/>
                <w:bCs/>
              </w:rPr>
              <w:t>Name of DDSL(s)</w:t>
            </w:r>
          </w:p>
        </w:tc>
      </w:tr>
      <w:tr w:rsidR="0005070B" w:rsidRPr="009468F2" w14:paraId="0F0FDC33" w14:textId="77777777" w:rsidTr="0005070B">
        <w:trPr>
          <w:trHeight w:val="594"/>
          <w:jc w:val="center"/>
        </w:trPr>
        <w:tc>
          <w:tcPr>
            <w:tcW w:w="3447" w:type="dxa"/>
            <w:vAlign w:val="center"/>
          </w:tcPr>
          <w:p w14:paraId="636A062B" w14:textId="3D05DF80" w:rsidR="0005070B" w:rsidRPr="009468F2" w:rsidRDefault="009468F2" w:rsidP="009468F2">
            <w:pPr>
              <w:pStyle w:val="TNCBodyText"/>
              <w:spacing w:before="0" w:after="0"/>
              <w:jc w:val="center"/>
              <w:rPr>
                <w:rFonts w:ascii="Calibri" w:hAnsi="Calibri" w:cs="Calibri"/>
              </w:rPr>
            </w:pPr>
            <w:r>
              <w:rPr>
                <w:rFonts w:ascii="Calibri" w:hAnsi="Calibri" w:cs="Calibri"/>
              </w:rPr>
              <w:t>Belvedere Infant School</w:t>
            </w:r>
          </w:p>
        </w:tc>
        <w:tc>
          <w:tcPr>
            <w:tcW w:w="3448" w:type="dxa"/>
            <w:vAlign w:val="center"/>
          </w:tcPr>
          <w:p w14:paraId="757B9A93" w14:textId="61385214" w:rsidR="0005070B" w:rsidRPr="009468F2" w:rsidRDefault="002D4080" w:rsidP="009468F2">
            <w:pPr>
              <w:pStyle w:val="TNCBodyText"/>
              <w:spacing w:before="0" w:after="0"/>
              <w:jc w:val="center"/>
              <w:rPr>
                <w:rFonts w:ascii="Calibri" w:hAnsi="Calibri" w:cs="Calibri"/>
              </w:rPr>
            </w:pPr>
            <w:r>
              <w:rPr>
                <w:rFonts w:ascii="Calibri" w:hAnsi="Calibri" w:cs="Calibri"/>
              </w:rPr>
              <w:t>Sam Salter</w:t>
            </w:r>
          </w:p>
        </w:tc>
        <w:tc>
          <w:tcPr>
            <w:tcW w:w="3448" w:type="dxa"/>
            <w:vAlign w:val="center"/>
          </w:tcPr>
          <w:p w14:paraId="2F7C1236" w14:textId="77777777" w:rsidR="0005070B" w:rsidRDefault="002D4080" w:rsidP="009468F2">
            <w:pPr>
              <w:pStyle w:val="TNCBodyText"/>
              <w:spacing w:before="0" w:after="0"/>
              <w:jc w:val="center"/>
              <w:rPr>
                <w:rFonts w:ascii="Calibri" w:hAnsi="Calibri" w:cs="Calibri"/>
              </w:rPr>
            </w:pPr>
            <w:r>
              <w:rPr>
                <w:rFonts w:ascii="Calibri" w:hAnsi="Calibri" w:cs="Calibri"/>
              </w:rPr>
              <w:t>Lou Lynch</w:t>
            </w:r>
          </w:p>
          <w:p w14:paraId="32D5607B" w14:textId="77777777" w:rsidR="002D4080" w:rsidRDefault="002D4080" w:rsidP="009468F2">
            <w:pPr>
              <w:pStyle w:val="TNCBodyText"/>
              <w:spacing w:before="0" w:after="0"/>
              <w:jc w:val="center"/>
              <w:rPr>
                <w:rFonts w:ascii="Calibri" w:hAnsi="Calibri" w:cs="Calibri"/>
              </w:rPr>
            </w:pPr>
            <w:r>
              <w:rPr>
                <w:rFonts w:ascii="Calibri" w:hAnsi="Calibri" w:cs="Calibri"/>
              </w:rPr>
              <w:t>Gary Powell</w:t>
            </w:r>
          </w:p>
          <w:p w14:paraId="21E5FC61" w14:textId="17C2C266" w:rsidR="002D4080" w:rsidRPr="009468F2" w:rsidRDefault="002D4080" w:rsidP="009468F2">
            <w:pPr>
              <w:pStyle w:val="TNCBodyText"/>
              <w:spacing w:before="0" w:after="0"/>
              <w:jc w:val="center"/>
              <w:rPr>
                <w:rFonts w:ascii="Calibri" w:hAnsi="Calibri" w:cs="Calibri"/>
              </w:rPr>
            </w:pPr>
            <w:r>
              <w:rPr>
                <w:rFonts w:ascii="Calibri" w:hAnsi="Calibri" w:cs="Calibri"/>
              </w:rPr>
              <w:t>Debbie West</w:t>
            </w:r>
          </w:p>
        </w:tc>
      </w:tr>
      <w:tr w:rsidR="0005070B" w:rsidRPr="009468F2" w14:paraId="1BB668EA" w14:textId="77777777" w:rsidTr="0005070B">
        <w:trPr>
          <w:trHeight w:val="594"/>
          <w:jc w:val="center"/>
        </w:trPr>
        <w:tc>
          <w:tcPr>
            <w:tcW w:w="3447" w:type="dxa"/>
            <w:vAlign w:val="center"/>
          </w:tcPr>
          <w:p w14:paraId="6E7F4486" w14:textId="19D79E9F" w:rsidR="0005070B" w:rsidRPr="009468F2" w:rsidRDefault="009468F2" w:rsidP="009468F2">
            <w:pPr>
              <w:pStyle w:val="TNCBodyText"/>
              <w:spacing w:before="0" w:after="0"/>
              <w:jc w:val="center"/>
              <w:rPr>
                <w:rFonts w:ascii="Calibri" w:hAnsi="Calibri" w:cs="Calibri"/>
              </w:rPr>
            </w:pPr>
            <w:r>
              <w:rPr>
                <w:rFonts w:ascii="Calibri" w:hAnsi="Calibri" w:cs="Calibri"/>
              </w:rPr>
              <w:t>Belvedere Junior School</w:t>
            </w:r>
          </w:p>
        </w:tc>
        <w:tc>
          <w:tcPr>
            <w:tcW w:w="3448" w:type="dxa"/>
            <w:vAlign w:val="center"/>
          </w:tcPr>
          <w:p w14:paraId="2374CB22" w14:textId="51DB98FD" w:rsidR="0005070B" w:rsidRPr="009468F2" w:rsidRDefault="002D4080" w:rsidP="009468F2">
            <w:pPr>
              <w:pStyle w:val="TNCBodyText"/>
              <w:spacing w:before="0" w:after="0"/>
              <w:jc w:val="center"/>
              <w:rPr>
                <w:rFonts w:ascii="Calibri" w:hAnsi="Calibri" w:cs="Calibri"/>
              </w:rPr>
            </w:pPr>
            <w:r>
              <w:rPr>
                <w:rFonts w:ascii="Calibri" w:hAnsi="Calibri" w:cs="Calibri"/>
              </w:rPr>
              <w:t>Sam Salter</w:t>
            </w:r>
          </w:p>
        </w:tc>
        <w:tc>
          <w:tcPr>
            <w:tcW w:w="3448" w:type="dxa"/>
            <w:vAlign w:val="center"/>
          </w:tcPr>
          <w:p w14:paraId="672B066D" w14:textId="77777777" w:rsidR="0005070B" w:rsidRDefault="002D4080" w:rsidP="009468F2">
            <w:pPr>
              <w:pStyle w:val="TNCBodyText"/>
              <w:spacing w:before="0" w:after="0"/>
              <w:jc w:val="center"/>
              <w:rPr>
                <w:rFonts w:ascii="Calibri" w:hAnsi="Calibri" w:cs="Calibri"/>
              </w:rPr>
            </w:pPr>
            <w:r>
              <w:rPr>
                <w:rFonts w:ascii="Calibri" w:hAnsi="Calibri" w:cs="Calibri"/>
              </w:rPr>
              <w:t>Lou Lynch</w:t>
            </w:r>
          </w:p>
          <w:p w14:paraId="7384503F" w14:textId="77777777" w:rsidR="002D4080" w:rsidRDefault="002D4080" w:rsidP="009468F2">
            <w:pPr>
              <w:pStyle w:val="TNCBodyText"/>
              <w:spacing w:before="0" w:after="0"/>
              <w:jc w:val="center"/>
              <w:rPr>
                <w:rFonts w:ascii="Calibri" w:hAnsi="Calibri" w:cs="Calibri"/>
              </w:rPr>
            </w:pPr>
            <w:r>
              <w:rPr>
                <w:rFonts w:ascii="Calibri" w:hAnsi="Calibri" w:cs="Calibri"/>
              </w:rPr>
              <w:t xml:space="preserve">Rebecca </w:t>
            </w:r>
            <w:proofErr w:type="spellStart"/>
            <w:r>
              <w:rPr>
                <w:rFonts w:ascii="Calibri" w:hAnsi="Calibri" w:cs="Calibri"/>
              </w:rPr>
              <w:t>Umney</w:t>
            </w:r>
            <w:proofErr w:type="spellEnd"/>
          </w:p>
          <w:p w14:paraId="52A193F8" w14:textId="3E945EAF" w:rsidR="002D4080" w:rsidRPr="009468F2" w:rsidRDefault="002D4080" w:rsidP="009468F2">
            <w:pPr>
              <w:pStyle w:val="TNCBodyText"/>
              <w:spacing w:before="0" w:after="0"/>
              <w:jc w:val="center"/>
              <w:rPr>
                <w:rFonts w:ascii="Calibri" w:hAnsi="Calibri" w:cs="Calibri"/>
              </w:rPr>
            </w:pPr>
            <w:r>
              <w:rPr>
                <w:rFonts w:ascii="Calibri" w:hAnsi="Calibri" w:cs="Calibri"/>
              </w:rPr>
              <w:t>Paul Arnold</w:t>
            </w:r>
          </w:p>
        </w:tc>
      </w:tr>
      <w:tr w:rsidR="009468F2" w:rsidRPr="009468F2" w14:paraId="6363F812" w14:textId="77777777" w:rsidTr="0005070B">
        <w:trPr>
          <w:trHeight w:val="594"/>
          <w:jc w:val="center"/>
        </w:trPr>
        <w:tc>
          <w:tcPr>
            <w:tcW w:w="3447" w:type="dxa"/>
            <w:vAlign w:val="center"/>
          </w:tcPr>
          <w:p w14:paraId="78606690" w14:textId="28A8EC00" w:rsidR="009468F2" w:rsidRDefault="009468F2" w:rsidP="009468F2">
            <w:pPr>
              <w:pStyle w:val="TNCBodyText"/>
              <w:spacing w:before="0" w:after="0"/>
              <w:jc w:val="center"/>
              <w:rPr>
                <w:rFonts w:ascii="Calibri" w:hAnsi="Calibri" w:cs="Calibri"/>
              </w:rPr>
            </w:pPr>
            <w:r>
              <w:rPr>
                <w:rFonts w:ascii="Calibri" w:hAnsi="Calibri" w:cs="Calibri"/>
              </w:rPr>
              <w:t>Broadmead Primary School</w:t>
            </w:r>
          </w:p>
        </w:tc>
        <w:tc>
          <w:tcPr>
            <w:tcW w:w="3448" w:type="dxa"/>
            <w:vAlign w:val="center"/>
          </w:tcPr>
          <w:p w14:paraId="254B9E9F" w14:textId="12EC9BCD" w:rsidR="009468F2" w:rsidRPr="009468F2" w:rsidRDefault="00254637" w:rsidP="009468F2">
            <w:pPr>
              <w:pStyle w:val="TNCBodyText"/>
              <w:spacing w:before="0" w:after="0"/>
              <w:jc w:val="center"/>
              <w:rPr>
                <w:rFonts w:ascii="Calibri" w:hAnsi="Calibri" w:cs="Calibri"/>
              </w:rPr>
            </w:pPr>
            <w:r>
              <w:rPr>
                <w:rFonts w:ascii="Calibri" w:hAnsi="Calibri" w:cs="Calibri"/>
              </w:rPr>
              <w:t>Sarah Hunter</w:t>
            </w:r>
          </w:p>
        </w:tc>
        <w:tc>
          <w:tcPr>
            <w:tcW w:w="3448" w:type="dxa"/>
            <w:vAlign w:val="center"/>
          </w:tcPr>
          <w:p w14:paraId="6501BB4A" w14:textId="77777777" w:rsidR="009468F2" w:rsidRDefault="00254637" w:rsidP="009468F2">
            <w:pPr>
              <w:pStyle w:val="TNCBodyText"/>
              <w:spacing w:before="0" w:after="0"/>
              <w:jc w:val="center"/>
              <w:rPr>
                <w:rFonts w:ascii="Calibri" w:hAnsi="Calibri" w:cs="Calibri"/>
              </w:rPr>
            </w:pPr>
            <w:r>
              <w:rPr>
                <w:rFonts w:ascii="Calibri" w:hAnsi="Calibri" w:cs="Calibri"/>
              </w:rPr>
              <w:t>Gail Clarke</w:t>
            </w:r>
          </w:p>
          <w:p w14:paraId="468FC491" w14:textId="77777777" w:rsidR="00254637" w:rsidRDefault="00254637" w:rsidP="009468F2">
            <w:pPr>
              <w:pStyle w:val="TNCBodyText"/>
              <w:spacing w:before="0" w:after="0"/>
              <w:jc w:val="center"/>
              <w:rPr>
                <w:rFonts w:ascii="Calibri" w:hAnsi="Calibri" w:cs="Calibri"/>
              </w:rPr>
            </w:pPr>
            <w:r>
              <w:rPr>
                <w:rFonts w:ascii="Calibri" w:hAnsi="Calibri" w:cs="Calibri"/>
              </w:rPr>
              <w:t>Kelly Knight</w:t>
            </w:r>
          </w:p>
          <w:p w14:paraId="6110FA6C" w14:textId="50F80AAF" w:rsidR="00254637" w:rsidRPr="009468F2" w:rsidRDefault="00254637" w:rsidP="009468F2">
            <w:pPr>
              <w:pStyle w:val="TNCBodyText"/>
              <w:spacing w:before="0" w:after="0"/>
              <w:jc w:val="center"/>
              <w:rPr>
                <w:rFonts w:ascii="Calibri" w:hAnsi="Calibri" w:cs="Calibri"/>
              </w:rPr>
            </w:pPr>
            <w:r>
              <w:rPr>
                <w:rFonts w:ascii="Calibri" w:hAnsi="Calibri" w:cs="Calibri"/>
              </w:rPr>
              <w:t>Amanda Lewin</w:t>
            </w:r>
          </w:p>
        </w:tc>
      </w:tr>
      <w:tr w:rsidR="009468F2" w:rsidRPr="009468F2" w14:paraId="29F6B504" w14:textId="77777777" w:rsidTr="0005070B">
        <w:trPr>
          <w:trHeight w:val="594"/>
          <w:jc w:val="center"/>
        </w:trPr>
        <w:tc>
          <w:tcPr>
            <w:tcW w:w="3447" w:type="dxa"/>
            <w:vAlign w:val="center"/>
          </w:tcPr>
          <w:p w14:paraId="4FCC7AF9" w14:textId="70A2D4D8" w:rsidR="009468F2" w:rsidRDefault="009468F2" w:rsidP="009468F2">
            <w:pPr>
              <w:pStyle w:val="TNCBodyText"/>
              <w:spacing w:before="0" w:after="0"/>
              <w:jc w:val="center"/>
              <w:rPr>
                <w:rFonts w:ascii="Calibri" w:hAnsi="Calibri" w:cs="Calibri"/>
              </w:rPr>
            </w:pPr>
            <w:r>
              <w:rPr>
                <w:rFonts w:ascii="Calibri" w:hAnsi="Calibri" w:cs="Calibri"/>
              </w:rPr>
              <w:t>Burnt Oak Junior School</w:t>
            </w:r>
          </w:p>
        </w:tc>
        <w:tc>
          <w:tcPr>
            <w:tcW w:w="3448" w:type="dxa"/>
            <w:vAlign w:val="center"/>
          </w:tcPr>
          <w:p w14:paraId="729689C8" w14:textId="53629D67" w:rsidR="009468F2" w:rsidRPr="009468F2" w:rsidRDefault="0013067B" w:rsidP="009468F2">
            <w:pPr>
              <w:pStyle w:val="TNCBodyText"/>
              <w:spacing w:before="0" w:after="0"/>
              <w:jc w:val="center"/>
              <w:rPr>
                <w:rFonts w:ascii="Calibri" w:hAnsi="Calibri" w:cs="Calibri"/>
              </w:rPr>
            </w:pPr>
            <w:r>
              <w:rPr>
                <w:rFonts w:ascii="Calibri" w:hAnsi="Calibri" w:cs="Calibri"/>
              </w:rPr>
              <w:t>Kimberley Snow</w:t>
            </w:r>
          </w:p>
        </w:tc>
        <w:tc>
          <w:tcPr>
            <w:tcW w:w="3448" w:type="dxa"/>
            <w:vAlign w:val="center"/>
          </w:tcPr>
          <w:p w14:paraId="0113773A" w14:textId="77777777" w:rsidR="009468F2" w:rsidRDefault="0013067B" w:rsidP="009468F2">
            <w:pPr>
              <w:pStyle w:val="TNCBodyText"/>
              <w:spacing w:before="0" w:after="0"/>
              <w:jc w:val="center"/>
              <w:rPr>
                <w:rFonts w:ascii="Calibri" w:hAnsi="Calibri" w:cs="Calibri"/>
              </w:rPr>
            </w:pPr>
            <w:r>
              <w:rPr>
                <w:rFonts w:ascii="Calibri" w:hAnsi="Calibri" w:cs="Calibri"/>
              </w:rPr>
              <w:t xml:space="preserve">Vicky </w:t>
            </w:r>
            <w:proofErr w:type="spellStart"/>
            <w:r>
              <w:rPr>
                <w:rFonts w:ascii="Calibri" w:hAnsi="Calibri" w:cs="Calibri"/>
              </w:rPr>
              <w:t>Harbor</w:t>
            </w:r>
            <w:proofErr w:type="spellEnd"/>
          </w:p>
          <w:p w14:paraId="1430AA01" w14:textId="62AB38C7" w:rsidR="0013067B" w:rsidRPr="009468F2" w:rsidRDefault="0013067B" w:rsidP="009468F2">
            <w:pPr>
              <w:pStyle w:val="TNCBodyText"/>
              <w:spacing w:before="0" w:after="0"/>
              <w:jc w:val="center"/>
              <w:rPr>
                <w:rFonts w:ascii="Calibri" w:hAnsi="Calibri" w:cs="Calibri"/>
              </w:rPr>
            </w:pPr>
            <w:r>
              <w:rPr>
                <w:rFonts w:ascii="Calibri" w:hAnsi="Calibri" w:cs="Calibri"/>
              </w:rPr>
              <w:t>Lizzie Buckley</w:t>
            </w:r>
          </w:p>
        </w:tc>
      </w:tr>
      <w:tr w:rsidR="009468F2" w:rsidRPr="009468F2" w14:paraId="346B7C52" w14:textId="77777777" w:rsidTr="0005070B">
        <w:trPr>
          <w:trHeight w:val="594"/>
          <w:jc w:val="center"/>
        </w:trPr>
        <w:tc>
          <w:tcPr>
            <w:tcW w:w="3447" w:type="dxa"/>
            <w:vAlign w:val="center"/>
          </w:tcPr>
          <w:p w14:paraId="32D8A4CC" w14:textId="11CF7E0E" w:rsidR="009468F2" w:rsidRDefault="009468F2" w:rsidP="009468F2">
            <w:pPr>
              <w:pStyle w:val="TNCBodyText"/>
              <w:spacing w:before="0" w:after="0"/>
              <w:jc w:val="center"/>
              <w:rPr>
                <w:rFonts w:ascii="Calibri" w:hAnsi="Calibri" w:cs="Calibri"/>
              </w:rPr>
            </w:pPr>
            <w:r>
              <w:rPr>
                <w:rFonts w:ascii="Calibri" w:hAnsi="Calibri" w:cs="Calibri"/>
              </w:rPr>
              <w:lastRenderedPageBreak/>
              <w:t>Chatsworth Infant School</w:t>
            </w:r>
          </w:p>
        </w:tc>
        <w:tc>
          <w:tcPr>
            <w:tcW w:w="3448" w:type="dxa"/>
            <w:vAlign w:val="center"/>
          </w:tcPr>
          <w:p w14:paraId="3C36F5E9" w14:textId="4952FA64" w:rsidR="009468F2" w:rsidRPr="009468F2" w:rsidRDefault="002C52AC" w:rsidP="009468F2">
            <w:pPr>
              <w:pStyle w:val="TNCBodyText"/>
              <w:spacing w:before="0" w:after="0"/>
              <w:jc w:val="center"/>
              <w:rPr>
                <w:rFonts w:ascii="Calibri" w:hAnsi="Calibri" w:cs="Calibri"/>
              </w:rPr>
            </w:pPr>
            <w:r>
              <w:rPr>
                <w:rFonts w:ascii="Calibri" w:hAnsi="Calibri" w:cs="Calibri"/>
              </w:rPr>
              <w:t>Cathy Kinsley</w:t>
            </w:r>
          </w:p>
        </w:tc>
        <w:tc>
          <w:tcPr>
            <w:tcW w:w="3448" w:type="dxa"/>
            <w:vAlign w:val="center"/>
          </w:tcPr>
          <w:p w14:paraId="329865EB" w14:textId="77777777" w:rsidR="009468F2" w:rsidRDefault="002C52AC" w:rsidP="009468F2">
            <w:pPr>
              <w:pStyle w:val="TNCBodyText"/>
              <w:spacing w:before="0" w:after="0"/>
              <w:jc w:val="center"/>
              <w:rPr>
                <w:rFonts w:ascii="Calibri" w:hAnsi="Calibri" w:cs="Calibri"/>
              </w:rPr>
            </w:pPr>
            <w:r>
              <w:rPr>
                <w:rFonts w:ascii="Calibri" w:hAnsi="Calibri" w:cs="Calibri"/>
              </w:rPr>
              <w:t>Hayley Turner</w:t>
            </w:r>
          </w:p>
          <w:p w14:paraId="2384B048" w14:textId="30BC222D" w:rsidR="002C52AC" w:rsidRPr="009468F2" w:rsidRDefault="002C52AC" w:rsidP="009468F2">
            <w:pPr>
              <w:pStyle w:val="TNCBodyText"/>
              <w:spacing w:before="0" w:after="0"/>
              <w:jc w:val="center"/>
              <w:rPr>
                <w:rFonts w:ascii="Calibri" w:hAnsi="Calibri" w:cs="Calibri"/>
              </w:rPr>
            </w:pPr>
            <w:r>
              <w:rPr>
                <w:rFonts w:ascii="Calibri" w:hAnsi="Calibri" w:cs="Calibri"/>
              </w:rPr>
              <w:t xml:space="preserve">Vicky </w:t>
            </w:r>
            <w:proofErr w:type="spellStart"/>
            <w:r>
              <w:rPr>
                <w:rFonts w:ascii="Calibri" w:hAnsi="Calibri" w:cs="Calibri"/>
              </w:rPr>
              <w:t>Harbor</w:t>
            </w:r>
            <w:proofErr w:type="spellEnd"/>
          </w:p>
        </w:tc>
      </w:tr>
      <w:tr w:rsidR="009468F2" w:rsidRPr="009468F2" w14:paraId="39DB815D" w14:textId="77777777" w:rsidTr="0005070B">
        <w:trPr>
          <w:trHeight w:val="594"/>
          <w:jc w:val="center"/>
        </w:trPr>
        <w:tc>
          <w:tcPr>
            <w:tcW w:w="3447" w:type="dxa"/>
            <w:vAlign w:val="center"/>
          </w:tcPr>
          <w:p w14:paraId="7EA73E8C" w14:textId="390EA2DE" w:rsidR="009468F2" w:rsidRDefault="009468F2" w:rsidP="009468F2">
            <w:pPr>
              <w:pStyle w:val="TNCBodyText"/>
              <w:spacing w:before="0" w:after="0"/>
              <w:jc w:val="center"/>
              <w:rPr>
                <w:rFonts w:ascii="Calibri" w:hAnsi="Calibri" w:cs="Calibri"/>
              </w:rPr>
            </w:pPr>
            <w:r>
              <w:rPr>
                <w:rFonts w:ascii="Calibri" w:hAnsi="Calibri" w:cs="Calibri"/>
              </w:rPr>
              <w:t>Downe Primary School</w:t>
            </w:r>
          </w:p>
        </w:tc>
        <w:tc>
          <w:tcPr>
            <w:tcW w:w="3448" w:type="dxa"/>
            <w:vAlign w:val="center"/>
          </w:tcPr>
          <w:p w14:paraId="711785C8" w14:textId="0D497B09" w:rsidR="009468F2" w:rsidRPr="009468F2" w:rsidRDefault="0013067B" w:rsidP="009468F2">
            <w:pPr>
              <w:pStyle w:val="TNCBodyText"/>
              <w:spacing w:before="0" w:after="0"/>
              <w:jc w:val="center"/>
              <w:rPr>
                <w:rFonts w:ascii="Calibri" w:hAnsi="Calibri" w:cs="Calibri"/>
              </w:rPr>
            </w:pPr>
            <w:r>
              <w:rPr>
                <w:rFonts w:ascii="Calibri" w:hAnsi="Calibri" w:cs="Calibri"/>
              </w:rPr>
              <w:t>Matt Ferguson</w:t>
            </w:r>
          </w:p>
        </w:tc>
        <w:tc>
          <w:tcPr>
            <w:tcW w:w="3448" w:type="dxa"/>
            <w:vAlign w:val="center"/>
          </w:tcPr>
          <w:p w14:paraId="1A49F141" w14:textId="77777777" w:rsidR="009468F2" w:rsidRDefault="0013067B" w:rsidP="009468F2">
            <w:pPr>
              <w:pStyle w:val="TNCBodyText"/>
              <w:spacing w:before="0" w:after="0"/>
              <w:jc w:val="center"/>
              <w:rPr>
                <w:rFonts w:ascii="Calibri" w:hAnsi="Calibri" w:cs="Calibri"/>
              </w:rPr>
            </w:pPr>
            <w:r>
              <w:rPr>
                <w:rFonts w:ascii="Calibri" w:hAnsi="Calibri" w:cs="Calibri"/>
              </w:rPr>
              <w:t>Elliott Knight</w:t>
            </w:r>
          </w:p>
          <w:p w14:paraId="2E742C7D" w14:textId="23E10124" w:rsidR="0013067B" w:rsidRPr="009468F2" w:rsidRDefault="0013067B" w:rsidP="009468F2">
            <w:pPr>
              <w:pStyle w:val="TNCBodyText"/>
              <w:spacing w:before="0" w:after="0"/>
              <w:jc w:val="center"/>
              <w:rPr>
                <w:rFonts w:ascii="Calibri" w:hAnsi="Calibri" w:cs="Calibri"/>
              </w:rPr>
            </w:pPr>
            <w:r>
              <w:rPr>
                <w:rFonts w:ascii="Calibri" w:hAnsi="Calibri" w:cs="Calibri"/>
              </w:rPr>
              <w:t xml:space="preserve">Rebecca </w:t>
            </w:r>
            <w:proofErr w:type="spellStart"/>
            <w:r>
              <w:rPr>
                <w:rFonts w:ascii="Calibri" w:hAnsi="Calibri" w:cs="Calibri"/>
              </w:rPr>
              <w:t>Pizer</w:t>
            </w:r>
            <w:proofErr w:type="spellEnd"/>
          </w:p>
        </w:tc>
      </w:tr>
      <w:tr w:rsidR="009468F2" w:rsidRPr="009468F2" w14:paraId="46C3F49D" w14:textId="77777777" w:rsidTr="0005070B">
        <w:trPr>
          <w:trHeight w:val="594"/>
          <w:jc w:val="center"/>
        </w:trPr>
        <w:tc>
          <w:tcPr>
            <w:tcW w:w="3447" w:type="dxa"/>
            <w:vAlign w:val="center"/>
          </w:tcPr>
          <w:p w14:paraId="2FA21B4B" w14:textId="61F6F5AB" w:rsidR="009468F2" w:rsidRDefault="009468F2" w:rsidP="009468F2">
            <w:pPr>
              <w:pStyle w:val="TNCBodyText"/>
              <w:spacing w:before="0" w:after="0"/>
              <w:jc w:val="center"/>
              <w:rPr>
                <w:rFonts w:ascii="Calibri" w:hAnsi="Calibri" w:cs="Calibri"/>
              </w:rPr>
            </w:pPr>
            <w:r>
              <w:rPr>
                <w:rFonts w:ascii="Calibri" w:hAnsi="Calibri" w:cs="Calibri"/>
              </w:rPr>
              <w:t>Edenbridge Primary School</w:t>
            </w:r>
          </w:p>
        </w:tc>
        <w:tc>
          <w:tcPr>
            <w:tcW w:w="3448" w:type="dxa"/>
            <w:vAlign w:val="center"/>
          </w:tcPr>
          <w:p w14:paraId="78FDE9FA" w14:textId="67EDE3E7" w:rsidR="009468F2" w:rsidRPr="009468F2" w:rsidRDefault="00037068" w:rsidP="009468F2">
            <w:pPr>
              <w:pStyle w:val="TNCBodyText"/>
              <w:spacing w:before="0" w:after="0"/>
              <w:jc w:val="center"/>
              <w:rPr>
                <w:rFonts w:ascii="Calibri" w:hAnsi="Calibri" w:cs="Calibri"/>
              </w:rPr>
            </w:pPr>
            <w:r>
              <w:rPr>
                <w:rFonts w:ascii="Calibri" w:hAnsi="Calibri" w:cs="Calibri"/>
              </w:rPr>
              <w:t>Michelle Debono</w:t>
            </w:r>
          </w:p>
        </w:tc>
        <w:tc>
          <w:tcPr>
            <w:tcW w:w="3448" w:type="dxa"/>
            <w:vAlign w:val="center"/>
          </w:tcPr>
          <w:p w14:paraId="1938C8DF" w14:textId="77777777" w:rsidR="009468F2" w:rsidRDefault="00037068" w:rsidP="009468F2">
            <w:pPr>
              <w:pStyle w:val="TNCBodyText"/>
              <w:spacing w:before="0" w:after="0"/>
              <w:jc w:val="center"/>
              <w:rPr>
                <w:rFonts w:ascii="Calibri" w:hAnsi="Calibri" w:cs="Calibri"/>
              </w:rPr>
            </w:pPr>
            <w:r>
              <w:rPr>
                <w:rFonts w:ascii="Calibri" w:hAnsi="Calibri" w:cs="Calibri"/>
              </w:rPr>
              <w:t>Mary Gates</w:t>
            </w:r>
          </w:p>
          <w:p w14:paraId="11F02A0B" w14:textId="77777777" w:rsidR="00037068" w:rsidRDefault="00037068" w:rsidP="009468F2">
            <w:pPr>
              <w:pStyle w:val="TNCBodyText"/>
              <w:spacing w:before="0" w:after="0"/>
              <w:jc w:val="center"/>
              <w:rPr>
                <w:rFonts w:ascii="Calibri" w:hAnsi="Calibri" w:cs="Calibri"/>
              </w:rPr>
            </w:pPr>
            <w:r>
              <w:rPr>
                <w:rFonts w:ascii="Calibri" w:hAnsi="Calibri" w:cs="Calibri"/>
              </w:rPr>
              <w:t>Katie Day</w:t>
            </w:r>
          </w:p>
          <w:p w14:paraId="2509C3F5" w14:textId="77777777" w:rsidR="00037068" w:rsidRDefault="00037068" w:rsidP="009468F2">
            <w:pPr>
              <w:pStyle w:val="TNCBodyText"/>
              <w:spacing w:before="0" w:after="0"/>
              <w:jc w:val="center"/>
              <w:rPr>
                <w:rFonts w:ascii="Calibri" w:hAnsi="Calibri" w:cs="Calibri"/>
              </w:rPr>
            </w:pPr>
            <w:r>
              <w:rPr>
                <w:rFonts w:ascii="Calibri" w:hAnsi="Calibri" w:cs="Calibri"/>
              </w:rPr>
              <w:t>Ellie Hover</w:t>
            </w:r>
          </w:p>
          <w:p w14:paraId="03C24163" w14:textId="77777777" w:rsidR="00037068" w:rsidRDefault="00037068" w:rsidP="009468F2">
            <w:pPr>
              <w:pStyle w:val="TNCBodyText"/>
              <w:spacing w:before="0" w:after="0"/>
              <w:jc w:val="center"/>
              <w:rPr>
                <w:rFonts w:ascii="Calibri" w:hAnsi="Calibri" w:cs="Calibri"/>
              </w:rPr>
            </w:pPr>
            <w:r>
              <w:rPr>
                <w:rFonts w:ascii="Calibri" w:hAnsi="Calibri" w:cs="Calibri"/>
              </w:rPr>
              <w:t>Lynn King</w:t>
            </w:r>
          </w:p>
          <w:p w14:paraId="400624F0" w14:textId="5955AD6E" w:rsidR="00037068" w:rsidRPr="009468F2" w:rsidRDefault="00037068" w:rsidP="009468F2">
            <w:pPr>
              <w:pStyle w:val="TNCBodyText"/>
              <w:spacing w:before="0" w:after="0"/>
              <w:jc w:val="center"/>
              <w:rPr>
                <w:rFonts w:ascii="Calibri" w:hAnsi="Calibri" w:cs="Calibri"/>
              </w:rPr>
            </w:pPr>
            <w:r>
              <w:rPr>
                <w:rFonts w:ascii="Calibri" w:hAnsi="Calibri" w:cs="Calibri"/>
              </w:rPr>
              <w:t xml:space="preserve">Sharron </w:t>
            </w:r>
            <w:proofErr w:type="spellStart"/>
            <w:r>
              <w:rPr>
                <w:rFonts w:ascii="Calibri" w:hAnsi="Calibri" w:cs="Calibri"/>
              </w:rPr>
              <w:t>Medhurst</w:t>
            </w:r>
            <w:proofErr w:type="spellEnd"/>
          </w:p>
        </w:tc>
      </w:tr>
      <w:tr w:rsidR="009468F2" w:rsidRPr="009468F2" w14:paraId="13481BD9" w14:textId="77777777" w:rsidTr="0005070B">
        <w:trPr>
          <w:trHeight w:val="594"/>
          <w:jc w:val="center"/>
        </w:trPr>
        <w:tc>
          <w:tcPr>
            <w:tcW w:w="3447" w:type="dxa"/>
            <w:vAlign w:val="center"/>
          </w:tcPr>
          <w:p w14:paraId="118D134B" w14:textId="2DD03D56" w:rsidR="009468F2" w:rsidRDefault="009468F2" w:rsidP="009468F2">
            <w:pPr>
              <w:pStyle w:val="TNCBodyText"/>
              <w:spacing w:before="0" w:after="0"/>
              <w:jc w:val="center"/>
              <w:rPr>
                <w:rFonts w:ascii="Calibri" w:hAnsi="Calibri" w:cs="Calibri"/>
              </w:rPr>
            </w:pPr>
            <w:r>
              <w:rPr>
                <w:rFonts w:ascii="Calibri" w:hAnsi="Calibri" w:cs="Calibri"/>
              </w:rPr>
              <w:t>Halstead Community Primary School</w:t>
            </w:r>
          </w:p>
        </w:tc>
        <w:tc>
          <w:tcPr>
            <w:tcW w:w="3448" w:type="dxa"/>
            <w:vAlign w:val="center"/>
          </w:tcPr>
          <w:p w14:paraId="6C29E19C" w14:textId="69286315" w:rsidR="009468F2" w:rsidRPr="009468F2" w:rsidRDefault="00FA4483" w:rsidP="009468F2">
            <w:pPr>
              <w:pStyle w:val="TNCBodyText"/>
              <w:spacing w:before="0" w:after="0"/>
              <w:jc w:val="center"/>
              <w:rPr>
                <w:rFonts w:ascii="Calibri" w:hAnsi="Calibri" w:cs="Calibri"/>
              </w:rPr>
            </w:pPr>
            <w:r>
              <w:rPr>
                <w:rFonts w:ascii="Calibri" w:hAnsi="Calibri" w:cs="Calibri"/>
              </w:rPr>
              <w:t>Heather Hepworth</w:t>
            </w:r>
          </w:p>
        </w:tc>
        <w:tc>
          <w:tcPr>
            <w:tcW w:w="3448" w:type="dxa"/>
            <w:vAlign w:val="center"/>
          </w:tcPr>
          <w:p w14:paraId="1A5964CB" w14:textId="77777777" w:rsidR="009468F2" w:rsidRDefault="00FA4483" w:rsidP="009468F2">
            <w:pPr>
              <w:pStyle w:val="TNCBodyText"/>
              <w:spacing w:before="0" w:after="0"/>
              <w:jc w:val="center"/>
              <w:rPr>
                <w:rFonts w:ascii="Calibri" w:hAnsi="Calibri" w:cs="Calibri"/>
              </w:rPr>
            </w:pPr>
            <w:r>
              <w:rPr>
                <w:rFonts w:ascii="Calibri" w:hAnsi="Calibri" w:cs="Calibri"/>
              </w:rPr>
              <w:t>Lisa Carter</w:t>
            </w:r>
          </w:p>
          <w:p w14:paraId="1DC114CF" w14:textId="5C8FDEE7" w:rsidR="00FA4483" w:rsidRPr="009468F2" w:rsidRDefault="00FA4483" w:rsidP="009468F2">
            <w:pPr>
              <w:pStyle w:val="TNCBodyText"/>
              <w:spacing w:before="0" w:after="0"/>
              <w:jc w:val="center"/>
              <w:rPr>
                <w:rFonts w:ascii="Calibri" w:hAnsi="Calibri" w:cs="Calibri"/>
              </w:rPr>
            </w:pPr>
            <w:r>
              <w:rPr>
                <w:rFonts w:ascii="Calibri" w:hAnsi="Calibri" w:cs="Calibri"/>
              </w:rPr>
              <w:t>Natalie Crowe</w:t>
            </w:r>
          </w:p>
        </w:tc>
      </w:tr>
      <w:tr w:rsidR="009468F2" w:rsidRPr="009468F2" w14:paraId="4EA65BDD" w14:textId="77777777" w:rsidTr="0005070B">
        <w:trPr>
          <w:trHeight w:val="594"/>
          <w:jc w:val="center"/>
        </w:trPr>
        <w:tc>
          <w:tcPr>
            <w:tcW w:w="3447" w:type="dxa"/>
            <w:vAlign w:val="center"/>
          </w:tcPr>
          <w:p w14:paraId="3A50BC01" w14:textId="4E0ACCB2" w:rsidR="009468F2" w:rsidRDefault="009468F2" w:rsidP="009468F2">
            <w:pPr>
              <w:pStyle w:val="TNCBodyText"/>
              <w:spacing w:before="0" w:after="0"/>
              <w:jc w:val="center"/>
              <w:rPr>
                <w:rFonts w:ascii="Calibri" w:hAnsi="Calibri" w:cs="Calibri"/>
              </w:rPr>
            </w:pPr>
            <w:r>
              <w:rPr>
                <w:rFonts w:ascii="Calibri" w:hAnsi="Calibri" w:cs="Calibri"/>
              </w:rPr>
              <w:t>Holland Junior School</w:t>
            </w:r>
          </w:p>
        </w:tc>
        <w:tc>
          <w:tcPr>
            <w:tcW w:w="3448" w:type="dxa"/>
            <w:vAlign w:val="center"/>
          </w:tcPr>
          <w:p w14:paraId="46493BA5" w14:textId="46A85107" w:rsidR="009468F2" w:rsidRPr="009468F2" w:rsidRDefault="00DB66E4" w:rsidP="009468F2">
            <w:pPr>
              <w:pStyle w:val="TNCBodyText"/>
              <w:spacing w:before="0" w:after="0"/>
              <w:jc w:val="center"/>
              <w:rPr>
                <w:rFonts w:ascii="Calibri" w:hAnsi="Calibri" w:cs="Calibri"/>
              </w:rPr>
            </w:pPr>
            <w:proofErr w:type="spellStart"/>
            <w:r>
              <w:rPr>
                <w:rFonts w:ascii="Calibri" w:hAnsi="Calibri" w:cs="Calibri"/>
              </w:rPr>
              <w:t>Deniece</w:t>
            </w:r>
            <w:proofErr w:type="spellEnd"/>
            <w:r>
              <w:rPr>
                <w:rFonts w:ascii="Calibri" w:hAnsi="Calibri" w:cs="Calibri"/>
              </w:rPr>
              <w:t xml:space="preserve"> Graham</w:t>
            </w:r>
          </w:p>
        </w:tc>
        <w:tc>
          <w:tcPr>
            <w:tcW w:w="3448" w:type="dxa"/>
            <w:vAlign w:val="center"/>
          </w:tcPr>
          <w:p w14:paraId="22BE0B69" w14:textId="77777777" w:rsidR="009468F2" w:rsidRDefault="00DB66E4" w:rsidP="009468F2">
            <w:pPr>
              <w:pStyle w:val="TNCBodyText"/>
              <w:spacing w:before="0" w:after="0"/>
              <w:jc w:val="center"/>
              <w:rPr>
                <w:rFonts w:ascii="Calibri" w:hAnsi="Calibri" w:cs="Calibri"/>
              </w:rPr>
            </w:pPr>
            <w:r>
              <w:rPr>
                <w:rFonts w:ascii="Calibri" w:hAnsi="Calibri" w:cs="Calibri"/>
              </w:rPr>
              <w:t>Madeleine O’Callaghan</w:t>
            </w:r>
          </w:p>
          <w:p w14:paraId="1B22AC71" w14:textId="77777777" w:rsidR="00DB66E4" w:rsidRDefault="00DB66E4" w:rsidP="009468F2">
            <w:pPr>
              <w:pStyle w:val="TNCBodyText"/>
              <w:spacing w:before="0" w:after="0"/>
              <w:jc w:val="center"/>
              <w:rPr>
                <w:rFonts w:ascii="Calibri" w:hAnsi="Calibri" w:cs="Calibri"/>
              </w:rPr>
            </w:pPr>
            <w:r>
              <w:rPr>
                <w:rFonts w:ascii="Calibri" w:hAnsi="Calibri" w:cs="Calibri"/>
              </w:rPr>
              <w:t>Melanie Brown</w:t>
            </w:r>
          </w:p>
          <w:p w14:paraId="0281F526" w14:textId="460123F3" w:rsidR="00DB66E4" w:rsidRPr="009468F2" w:rsidRDefault="00DB66E4" w:rsidP="009468F2">
            <w:pPr>
              <w:pStyle w:val="TNCBodyText"/>
              <w:spacing w:before="0" w:after="0"/>
              <w:jc w:val="center"/>
              <w:rPr>
                <w:rFonts w:ascii="Calibri" w:hAnsi="Calibri" w:cs="Calibri"/>
              </w:rPr>
            </w:pPr>
            <w:r>
              <w:rPr>
                <w:rFonts w:ascii="Calibri" w:hAnsi="Calibri" w:cs="Calibri"/>
              </w:rPr>
              <w:t xml:space="preserve">Karen </w:t>
            </w:r>
            <w:proofErr w:type="spellStart"/>
            <w:r>
              <w:rPr>
                <w:rFonts w:ascii="Calibri" w:hAnsi="Calibri" w:cs="Calibri"/>
              </w:rPr>
              <w:t>Yewman</w:t>
            </w:r>
            <w:proofErr w:type="spellEnd"/>
          </w:p>
        </w:tc>
      </w:tr>
      <w:tr w:rsidR="009468F2" w:rsidRPr="009468F2" w14:paraId="5275F9A2" w14:textId="77777777" w:rsidTr="0005070B">
        <w:trPr>
          <w:trHeight w:val="594"/>
          <w:jc w:val="center"/>
        </w:trPr>
        <w:tc>
          <w:tcPr>
            <w:tcW w:w="3447" w:type="dxa"/>
            <w:vAlign w:val="center"/>
          </w:tcPr>
          <w:p w14:paraId="4B74B9D1" w14:textId="0A039CBD" w:rsidR="009468F2" w:rsidRDefault="009468F2" w:rsidP="009468F2">
            <w:pPr>
              <w:pStyle w:val="TNCBodyText"/>
              <w:spacing w:before="0" w:after="0"/>
              <w:jc w:val="center"/>
              <w:rPr>
                <w:rFonts w:ascii="Calibri" w:hAnsi="Calibri" w:cs="Calibri"/>
              </w:rPr>
            </w:pPr>
            <w:r>
              <w:rPr>
                <w:rFonts w:ascii="Calibri" w:hAnsi="Calibri" w:cs="Calibri"/>
              </w:rPr>
              <w:t>Hollington Primary School</w:t>
            </w:r>
          </w:p>
        </w:tc>
        <w:tc>
          <w:tcPr>
            <w:tcW w:w="3448" w:type="dxa"/>
            <w:vAlign w:val="center"/>
          </w:tcPr>
          <w:p w14:paraId="58095693" w14:textId="7DCD0F25" w:rsidR="009468F2" w:rsidRPr="009468F2" w:rsidRDefault="00FA4483" w:rsidP="009468F2">
            <w:pPr>
              <w:pStyle w:val="TNCBodyText"/>
              <w:spacing w:before="0" w:after="0"/>
              <w:jc w:val="center"/>
              <w:rPr>
                <w:rFonts w:ascii="Calibri" w:hAnsi="Calibri" w:cs="Calibri"/>
              </w:rPr>
            </w:pPr>
            <w:r>
              <w:rPr>
                <w:rFonts w:ascii="Calibri" w:hAnsi="Calibri" w:cs="Calibri"/>
              </w:rPr>
              <w:t xml:space="preserve">Rebecca </w:t>
            </w:r>
            <w:proofErr w:type="spellStart"/>
            <w:r>
              <w:rPr>
                <w:rFonts w:ascii="Calibri" w:hAnsi="Calibri" w:cs="Calibri"/>
              </w:rPr>
              <w:t>Beeching</w:t>
            </w:r>
            <w:proofErr w:type="spellEnd"/>
          </w:p>
        </w:tc>
        <w:tc>
          <w:tcPr>
            <w:tcW w:w="3448" w:type="dxa"/>
            <w:vAlign w:val="center"/>
          </w:tcPr>
          <w:p w14:paraId="0E3F42F3" w14:textId="77777777" w:rsidR="009468F2" w:rsidRDefault="00FA4483" w:rsidP="009468F2">
            <w:pPr>
              <w:pStyle w:val="TNCBodyText"/>
              <w:spacing w:before="0" w:after="0"/>
              <w:jc w:val="center"/>
              <w:rPr>
                <w:rFonts w:ascii="Calibri" w:hAnsi="Calibri" w:cs="Calibri"/>
              </w:rPr>
            </w:pPr>
            <w:r>
              <w:rPr>
                <w:rFonts w:ascii="Calibri" w:hAnsi="Calibri" w:cs="Calibri"/>
              </w:rPr>
              <w:t>Grace McDougall</w:t>
            </w:r>
          </w:p>
          <w:p w14:paraId="6642B031" w14:textId="77777777" w:rsidR="00FA4483" w:rsidRDefault="00FA4483" w:rsidP="009468F2">
            <w:pPr>
              <w:pStyle w:val="TNCBodyText"/>
              <w:spacing w:before="0" w:after="0"/>
              <w:jc w:val="center"/>
              <w:rPr>
                <w:rFonts w:ascii="Calibri" w:hAnsi="Calibri" w:cs="Calibri"/>
              </w:rPr>
            </w:pPr>
            <w:r>
              <w:rPr>
                <w:rFonts w:ascii="Calibri" w:hAnsi="Calibri" w:cs="Calibri"/>
              </w:rPr>
              <w:t xml:space="preserve">Max </w:t>
            </w:r>
            <w:proofErr w:type="spellStart"/>
            <w:r>
              <w:rPr>
                <w:rFonts w:ascii="Calibri" w:hAnsi="Calibri" w:cs="Calibri"/>
              </w:rPr>
              <w:t>Vigor</w:t>
            </w:r>
            <w:proofErr w:type="spellEnd"/>
          </w:p>
          <w:p w14:paraId="317F2FFA" w14:textId="77777777" w:rsidR="00FA4483" w:rsidRDefault="00FA4483" w:rsidP="009468F2">
            <w:pPr>
              <w:pStyle w:val="TNCBodyText"/>
              <w:spacing w:before="0" w:after="0"/>
              <w:jc w:val="center"/>
              <w:rPr>
                <w:rFonts w:ascii="Calibri" w:hAnsi="Calibri" w:cs="Calibri"/>
              </w:rPr>
            </w:pPr>
            <w:r>
              <w:rPr>
                <w:rFonts w:ascii="Calibri" w:hAnsi="Calibri" w:cs="Calibri"/>
              </w:rPr>
              <w:t>Sharon Hughes</w:t>
            </w:r>
          </w:p>
          <w:p w14:paraId="6FE48373" w14:textId="77777777" w:rsidR="00FA4483" w:rsidRDefault="00FA4483" w:rsidP="009468F2">
            <w:pPr>
              <w:pStyle w:val="TNCBodyText"/>
              <w:spacing w:before="0" w:after="0"/>
              <w:jc w:val="center"/>
              <w:rPr>
                <w:rFonts w:ascii="Calibri" w:hAnsi="Calibri" w:cs="Calibri"/>
              </w:rPr>
            </w:pPr>
            <w:r>
              <w:rPr>
                <w:rFonts w:ascii="Calibri" w:hAnsi="Calibri" w:cs="Calibri"/>
              </w:rPr>
              <w:t xml:space="preserve">Chrissie </w:t>
            </w:r>
            <w:proofErr w:type="spellStart"/>
            <w:r>
              <w:rPr>
                <w:rFonts w:ascii="Calibri" w:hAnsi="Calibri" w:cs="Calibri"/>
              </w:rPr>
              <w:t>Dadson</w:t>
            </w:r>
            <w:proofErr w:type="spellEnd"/>
          </w:p>
          <w:p w14:paraId="794B2276" w14:textId="3959D379" w:rsidR="00FA4483" w:rsidRPr="009468F2" w:rsidRDefault="00FA4483" w:rsidP="009468F2">
            <w:pPr>
              <w:pStyle w:val="TNCBodyText"/>
              <w:spacing w:before="0" w:after="0"/>
              <w:jc w:val="center"/>
              <w:rPr>
                <w:rFonts w:ascii="Calibri" w:hAnsi="Calibri" w:cs="Calibri"/>
              </w:rPr>
            </w:pPr>
            <w:r>
              <w:rPr>
                <w:rFonts w:ascii="Calibri" w:hAnsi="Calibri" w:cs="Calibri"/>
              </w:rPr>
              <w:t>Laura Bolton</w:t>
            </w:r>
          </w:p>
        </w:tc>
      </w:tr>
      <w:tr w:rsidR="009468F2" w:rsidRPr="009468F2" w14:paraId="424DA93C" w14:textId="77777777" w:rsidTr="0005070B">
        <w:trPr>
          <w:trHeight w:val="594"/>
          <w:jc w:val="center"/>
        </w:trPr>
        <w:tc>
          <w:tcPr>
            <w:tcW w:w="3447" w:type="dxa"/>
            <w:vAlign w:val="center"/>
          </w:tcPr>
          <w:p w14:paraId="5B63A846" w14:textId="6F4C4E48" w:rsidR="009468F2" w:rsidRDefault="009468F2" w:rsidP="009468F2">
            <w:pPr>
              <w:pStyle w:val="TNCBodyText"/>
              <w:spacing w:before="0" w:after="0"/>
              <w:jc w:val="center"/>
              <w:rPr>
                <w:rFonts w:ascii="Calibri" w:hAnsi="Calibri" w:cs="Calibri"/>
              </w:rPr>
            </w:pPr>
            <w:proofErr w:type="spellStart"/>
            <w:r>
              <w:rPr>
                <w:rFonts w:ascii="Calibri" w:hAnsi="Calibri" w:cs="Calibri"/>
              </w:rPr>
              <w:t>Ightham</w:t>
            </w:r>
            <w:proofErr w:type="spellEnd"/>
            <w:r>
              <w:rPr>
                <w:rFonts w:ascii="Calibri" w:hAnsi="Calibri" w:cs="Calibri"/>
              </w:rPr>
              <w:t xml:space="preserve"> Primary School</w:t>
            </w:r>
          </w:p>
        </w:tc>
        <w:tc>
          <w:tcPr>
            <w:tcW w:w="3448" w:type="dxa"/>
            <w:vAlign w:val="center"/>
          </w:tcPr>
          <w:p w14:paraId="193B7513" w14:textId="2CE83A77" w:rsidR="009468F2" w:rsidRPr="009468F2" w:rsidRDefault="00F37995" w:rsidP="009468F2">
            <w:pPr>
              <w:pStyle w:val="TNCBodyText"/>
              <w:spacing w:before="0" w:after="0"/>
              <w:jc w:val="center"/>
              <w:rPr>
                <w:rFonts w:ascii="Calibri" w:hAnsi="Calibri" w:cs="Calibri"/>
              </w:rPr>
            </w:pPr>
            <w:r>
              <w:rPr>
                <w:rFonts w:ascii="Calibri" w:hAnsi="Calibri" w:cs="Calibri"/>
              </w:rPr>
              <w:t>Sue Earl</w:t>
            </w:r>
          </w:p>
        </w:tc>
        <w:tc>
          <w:tcPr>
            <w:tcW w:w="3448" w:type="dxa"/>
            <w:vAlign w:val="center"/>
          </w:tcPr>
          <w:p w14:paraId="3D92506F" w14:textId="77777777" w:rsidR="009468F2" w:rsidRDefault="00F37995" w:rsidP="009468F2">
            <w:pPr>
              <w:pStyle w:val="TNCBodyText"/>
              <w:spacing w:before="0" w:after="0"/>
              <w:jc w:val="center"/>
              <w:rPr>
                <w:rFonts w:ascii="Calibri" w:hAnsi="Calibri" w:cs="Calibri"/>
              </w:rPr>
            </w:pPr>
            <w:r>
              <w:rPr>
                <w:rFonts w:ascii="Calibri" w:hAnsi="Calibri" w:cs="Calibri"/>
              </w:rPr>
              <w:t>Rachel Adams</w:t>
            </w:r>
          </w:p>
          <w:p w14:paraId="15EE6C12" w14:textId="77777777" w:rsidR="00F37995" w:rsidRDefault="00F37995" w:rsidP="009468F2">
            <w:pPr>
              <w:pStyle w:val="TNCBodyText"/>
              <w:spacing w:before="0" w:after="0"/>
              <w:jc w:val="center"/>
              <w:rPr>
                <w:rFonts w:ascii="Calibri" w:hAnsi="Calibri" w:cs="Calibri"/>
              </w:rPr>
            </w:pPr>
            <w:r>
              <w:rPr>
                <w:rFonts w:ascii="Calibri" w:hAnsi="Calibri" w:cs="Calibri"/>
              </w:rPr>
              <w:t>Katy Ball</w:t>
            </w:r>
          </w:p>
          <w:p w14:paraId="619828B6" w14:textId="77777777" w:rsidR="00F37995" w:rsidRDefault="00F37995" w:rsidP="009468F2">
            <w:pPr>
              <w:pStyle w:val="TNCBodyText"/>
              <w:spacing w:before="0" w:after="0"/>
              <w:jc w:val="center"/>
              <w:rPr>
                <w:rFonts w:ascii="Calibri" w:hAnsi="Calibri" w:cs="Calibri"/>
              </w:rPr>
            </w:pPr>
            <w:r>
              <w:rPr>
                <w:rFonts w:ascii="Calibri" w:hAnsi="Calibri" w:cs="Calibri"/>
              </w:rPr>
              <w:t>Ruth Johnson</w:t>
            </w:r>
          </w:p>
          <w:p w14:paraId="1907261B" w14:textId="306EFBBA" w:rsidR="00F37995" w:rsidRPr="009468F2" w:rsidRDefault="00F37995" w:rsidP="009468F2">
            <w:pPr>
              <w:pStyle w:val="TNCBodyText"/>
              <w:spacing w:before="0" w:after="0"/>
              <w:jc w:val="center"/>
              <w:rPr>
                <w:rFonts w:ascii="Calibri" w:hAnsi="Calibri" w:cs="Calibri"/>
              </w:rPr>
            </w:pPr>
            <w:r>
              <w:rPr>
                <w:rFonts w:ascii="Calibri" w:hAnsi="Calibri" w:cs="Calibri"/>
              </w:rPr>
              <w:t>Charlotte Scott</w:t>
            </w:r>
          </w:p>
        </w:tc>
      </w:tr>
      <w:tr w:rsidR="009468F2" w:rsidRPr="009468F2" w14:paraId="018E33F0" w14:textId="77777777" w:rsidTr="0005070B">
        <w:trPr>
          <w:trHeight w:val="594"/>
          <w:jc w:val="center"/>
        </w:trPr>
        <w:tc>
          <w:tcPr>
            <w:tcW w:w="3447" w:type="dxa"/>
            <w:vAlign w:val="center"/>
          </w:tcPr>
          <w:p w14:paraId="771A7357" w14:textId="13F39081" w:rsidR="009468F2" w:rsidRDefault="009468F2" w:rsidP="009468F2">
            <w:pPr>
              <w:pStyle w:val="TNCBodyText"/>
              <w:spacing w:before="0" w:after="0"/>
              <w:jc w:val="center"/>
              <w:rPr>
                <w:rFonts w:ascii="Calibri" w:hAnsi="Calibri" w:cs="Calibri"/>
              </w:rPr>
            </w:pPr>
            <w:r>
              <w:rPr>
                <w:rFonts w:ascii="Calibri" w:hAnsi="Calibri" w:cs="Calibri"/>
              </w:rPr>
              <w:t>Moulsecoomb Primary School</w:t>
            </w:r>
          </w:p>
        </w:tc>
        <w:tc>
          <w:tcPr>
            <w:tcW w:w="3448" w:type="dxa"/>
            <w:vAlign w:val="center"/>
          </w:tcPr>
          <w:p w14:paraId="4CC7C33F" w14:textId="16D95D65" w:rsidR="009468F2" w:rsidRPr="009468F2" w:rsidRDefault="00FA4483" w:rsidP="009468F2">
            <w:pPr>
              <w:pStyle w:val="TNCBodyText"/>
              <w:spacing w:before="0" w:after="0"/>
              <w:jc w:val="center"/>
              <w:rPr>
                <w:rFonts w:ascii="Calibri" w:hAnsi="Calibri" w:cs="Calibri"/>
              </w:rPr>
            </w:pPr>
            <w:r>
              <w:rPr>
                <w:rFonts w:ascii="Calibri" w:hAnsi="Calibri" w:cs="Calibri"/>
              </w:rPr>
              <w:t>Lucy Dean</w:t>
            </w:r>
          </w:p>
        </w:tc>
        <w:tc>
          <w:tcPr>
            <w:tcW w:w="3448" w:type="dxa"/>
            <w:vAlign w:val="center"/>
          </w:tcPr>
          <w:p w14:paraId="6FF9FDF9" w14:textId="77777777" w:rsidR="009468F2" w:rsidRDefault="00FA4483" w:rsidP="009468F2">
            <w:pPr>
              <w:pStyle w:val="TNCBodyText"/>
              <w:spacing w:before="0" w:after="0"/>
              <w:jc w:val="center"/>
              <w:rPr>
                <w:rFonts w:ascii="Calibri" w:hAnsi="Calibri" w:cs="Calibri"/>
              </w:rPr>
            </w:pPr>
            <w:r>
              <w:rPr>
                <w:rFonts w:ascii="Calibri" w:hAnsi="Calibri" w:cs="Calibri"/>
              </w:rPr>
              <w:t xml:space="preserve">Lynn </w:t>
            </w:r>
            <w:proofErr w:type="spellStart"/>
            <w:r>
              <w:rPr>
                <w:rFonts w:ascii="Calibri" w:hAnsi="Calibri" w:cs="Calibri"/>
              </w:rPr>
              <w:t>Tiltman</w:t>
            </w:r>
            <w:proofErr w:type="spellEnd"/>
          </w:p>
          <w:p w14:paraId="269A1E6E" w14:textId="26AD7EB9" w:rsidR="00FA4483" w:rsidRPr="009468F2" w:rsidRDefault="00FA4483" w:rsidP="009468F2">
            <w:pPr>
              <w:pStyle w:val="TNCBodyText"/>
              <w:spacing w:before="0" w:after="0"/>
              <w:jc w:val="center"/>
              <w:rPr>
                <w:rFonts w:ascii="Calibri" w:hAnsi="Calibri" w:cs="Calibri"/>
              </w:rPr>
            </w:pPr>
            <w:r>
              <w:rPr>
                <w:rFonts w:ascii="Calibri" w:hAnsi="Calibri" w:cs="Calibri"/>
              </w:rPr>
              <w:t>Karen Taylor</w:t>
            </w:r>
          </w:p>
        </w:tc>
      </w:tr>
      <w:tr w:rsidR="009468F2" w:rsidRPr="009468F2" w14:paraId="4D581EC7" w14:textId="77777777" w:rsidTr="0005070B">
        <w:trPr>
          <w:trHeight w:val="594"/>
          <w:jc w:val="center"/>
        </w:trPr>
        <w:tc>
          <w:tcPr>
            <w:tcW w:w="3447" w:type="dxa"/>
            <w:vAlign w:val="center"/>
          </w:tcPr>
          <w:p w14:paraId="1CB74388" w14:textId="3965EC32" w:rsidR="009468F2" w:rsidRDefault="009468F2" w:rsidP="009468F2">
            <w:pPr>
              <w:pStyle w:val="TNCBodyText"/>
              <w:spacing w:before="0" w:after="0"/>
              <w:jc w:val="center"/>
              <w:rPr>
                <w:rFonts w:ascii="Calibri" w:hAnsi="Calibri" w:cs="Calibri"/>
              </w:rPr>
            </w:pPr>
            <w:r>
              <w:rPr>
                <w:rFonts w:ascii="Calibri" w:hAnsi="Calibri" w:cs="Calibri"/>
              </w:rPr>
              <w:t>Red Hill Primary School</w:t>
            </w:r>
          </w:p>
        </w:tc>
        <w:tc>
          <w:tcPr>
            <w:tcW w:w="3448" w:type="dxa"/>
            <w:vAlign w:val="center"/>
          </w:tcPr>
          <w:p w14:paraId="3DA675D9" w14:textId="35D5D886" w:rsidR="009468F2" w:rsidRPr="009468F2" w:rsidRDefault="002C52AC" w:rsidP="009468F2">
            <w:pPr>
              <w:pStyle w:val="TNCBodyText"/>
              <w:spacing w:before="0" w:after="0"/>
              <w:jc w:val="center"/>
              <w:rPr>
                <w:rFonts w:ascii="Calibri" w:hAnsi="Calibri" w:cs="Calibri"/>
              </w:rPr>
            </w:pPr>
            <w:proofErr w:type="spellStart"/>
            <w:r>
              <w:rPr>
                <w:rFonts w:ascii="Calibri" w:hAnsi="Calibri" w:cs="Calibri"/>
              </w:rPr>
              <w:t>Tanyel</w:t>
            </w:r>
            <w:proofErr w:type="spellEnd"/>
            <w:r>
              <w:rPr>
                <w:rFonts w:ascii="Calibri" w:hAnsi="Calibri" w:cs="Calibri"/>
              </w:rPr>
              <w:t xml:space="preserve"> Hill</w:t>
            </w:r>
          </w:p>
        </w:tc>
        <w:tc>
          <w:tcPr>
            <w:tcW w:w="3448" w:type="dxa"/>
            <w:vAlign w:val="center"/>
          </w:tcPr>
          <w:p w14:paraId="13FED0B2" w14:textId="77777777" w:rsidR="009468F2" w:rsidRDefault="002C52AC" w:rsidP="009468F2">
            <w:pPr>
              <w:pStyle w:val="TNCBodyText"/>
              <w:spacing w:before="0" w:after="0"/>
              <w:jc w:val="center"/>
              <w:rPr>
                <w:rFonts w:ascii="Calibri" w:hAnsi="Calibri" w:cs="Calibri"/>
              </w:rPr>
            </w:pPr>
            <w:r>
              <w:rPr>
                <w:rFonts w:ascii="Calibri" w:hAnsi="Calibri" w:cs="Calibri"/>
              </w:rPr>
              <w:t xml:space="preserve">Nicola </w:t>
            </w:r>
            <w:proofErr w:type="spellStart"/>
            <w:r>
              <w:rPr>
                <w:rFonts w:ascii="Calibri" w:hAnsi="Calibri" w:cs="Calibri"/>
              </w:rPr>
              <w:t>Crockatt</w:t>
            </w:r>
            <w:proofErr w:type="spellEnd"/>
          </w:p>
          <w:p w14:paraId="585B8FA7" w14:textId="77777777" w:rsidR="002C52AC" w:rsidRDefault="002C52AC" w:rsidP="009468F2">
            <w:pPr>
              <w:pStyle w:val="TNCBodyText"/>
              <w:spacing w:before="0" w:after="0"/>
              <w:jc w:val="center"/>
              <w:rPr>
                <w:rFonts w:ascii="Calibri" w:hAnsi="Calibri" w:cs="Calibri"/>
              </w:rPr>
            </w:pPr>
            <w:r>
              <w:rPr>
                <w:rFonts w:ascii="Calibri" w:hAnsi="Calibri" w:cs="Calibri"/>
              </w:rPr>
              <w:t>Becci McManus</w:t>
            </w:r>
          </w:p>
          <w:p w14:paraId="7C3156BC" w14:textId="77777777" w:rsidR="002C52AC" w:rsidRDefault="002C52AC" w:rsidP="009468F2">
            <w:pPr>
              <w:pStyle w:val="TNCBodyText"/>
              <w:spacing w:before="0" w:after="0"/>
              <w:jc w:val="center"/>
              <w:rPr>
                <w:rFonts w:ascii="Calibri" w:hAnsi="Calibri" w:cs="Calibri"/>
              </w:rPr>
            </w:pPr>
            <w:r>
              <w:rPr>
                <w:rFonts w:ascii="Calibri" w:hAnsi="Calibri" w:cs="Calibri"/>
              </w:rPr>
              <w:t>Emma Nolan</w:t>
            </w:r>
          </w:p>
          <w:p w14:paraId="39E4C9D7" w14:textId="77777777" w:rsidR="002C52AC" w:rsidRDefault="002C52AC" w:rsidP="009468F2">
            <w:pPr>
              <w:pStyle w:val="TNCBodyText"/>
              <w:spacing w:before="0" w:after="0"/>
              <w:jc w:val="center"/>
              <w:rPr>
                <w:rFonts w:ascii="Calibri" w:hAnsi="Calibri" w:cs="Calibri"/>
              </w:rPr>
            </w:pPr>
            <w:r>
              <w:rPr>
                <w:rFonts w:ascii="Calibri" w:hAnsi="Calibri" w:cs="Calibri"/>
              </w:rPr>
              <w:t>Katie Melvin</w:t>
            </w:r>
          </w:p>
          <w:p w14:paraId="3603DD93" w14:textId="546AA3D3" w:rsidR="002C52AC" w:rsidRPr="009468F2" w:rsidRDefault="002C52AC" w:rsidP="009468F2">
            <w:pPr>
              <w:pStyle w:val="TNCBodyText"/>
              <w:spacing w:before="0" w:after="0"/>
              <w:jc w:val="center"/>
              <w:rPr>
                <w:rFonts w:ascii="Calibri" w:hAnsi="Calibri" w:cs="Calibri"/>
              </w:rPr>
            </w:pPr>
            <w:r>
              <w:rPr>
                <w:rFonts w:ascii="Calibri" w:hAnsi="Calibri" w:cs="Calibri"/>
              </w:rPr>
              <w:t>Kirsty Long</w:t>
            </w:r>
          </w:p>
        </w:tc>
      </w:tr>
      <w:tr w:rsidR="009468F2" w:rsidRPr="009468F2" w14:paraId="068F606D" w14:textId="77777777" w:rsidTr="0005070B">
        <w:trPr>
          <w:trHeight w:val="594"/>
          <w:jc w:val="center"/>
        </w:trPr>
        <w:tc>
          <w:tcPr>
            <w:tcW w:w="3447" w:type="dxa"/>
            <w:vAlign w:val="center"/>
          </w:tcPr>
          <w:p w14:paraId="621121FA" w14:textId="563FA077" w:rsidR="009468F2" w:rsidRDefault="009468F2" w:rsidP="009468F2">
            <w:pPr>
              <w:pStyle w:val="TNCBodyText"/>
              <w:spacing w:before="0" w:after="0"/>
              <w:jc w:val="center"/>
              <w:rPr>
                <w:rFonts w:ascii="Calibri" w:hAnsi="Calibri" w:cs="Calibri"/>
              </w:rPr>
            </w:pPr>
            <w:r>
              <w:rPr>
                <w:rFonts w:ascii="Calibri" w:hAnsi="Calibri" w:cs="Calibri"/>
              </w:rPr>
              <w:t>Shoreham Village School</w:t>
            </w:r>
          </w:p>
        </w:tc>
        <w:tc>
          <w:tcPr>
            <w:tcW w:w="3448" w:type="dxa"/>
            <w:vAlign w:val="center"/>
          </w:tcPr>
          <w:p w14:paraId="4651687C" w14:textId="45BED417" w:rsidR="009468F2" w:rsidRPr="009468F2" w:rsidRDefault="0013067B" w:rsidP="009468F2">
            <w:pPr>
              <w:pStyle w:val="TNCBodyText"/>
              <w:spacing w:before="0" w:after="0"/>
              <w:jc w:val="center"/>
              <w:rPr>
                <w:rFonts w:ascii="Calibri" w:hAnsi="Calibri" w:cs="Calibri"/>
              </w:rPr>
            </w:pPr>
            <w:r>
              <w:rPr>
                <w:rFonts w:ascii="Calibri" w:hAnsi="Calibri" w:cs="Calibri"/>
              </w:rPr>
              <w:t xml:space="preserve">Gillian </w:t>
            </w:r>
            <w:proofErr w:type="spellStart"/>
            <w:r>
              <w:rPr>
                <w:rFonts w:ascii="Calibri" w:hAnsi="Calibri" w:cs="Calibri"/>
              </w:rPr>
              <w:t>Lovatt</w:t>
            </w:r>
            <w:proofErr w:type="spellEnd"/>
            <w:r>
              <w:rPr>
                <w:rFonts w:ascii="Calibri" w:hAnsi="Calibri" w:cs="Calibri"/>
              </w:rPr>
              <w:t>-Young</w:t>
            </w:r>
          </w:p>
        </w:tc>
        <w:tc>
          <w:tcPr>
            <w:tcW w:w="3448" w:type="dxa"/>
            <w:vAlign w:val="center"/>
          </w:tcPr>
          <w:p w14:paraId="3E96C936" w14:textId="77777777" w:rsidR="009468F2" w:rsidRDefault="0013067B" w:rsidP="009468F2">
            <w:pPr>
              <w:pStyle w:val="TNCBodyText"/>
              <w:spacing w:before="0" w:after="0"/>
              <w:jc w:val="center"/>
              <w:rPr>
                <w:rFonts w:ascii="Calibri" w:hAnsi="Calibri" w:cs="Calibri"/>
              </w:rPr>
            </w:pPr>
            <w:r>
              <w:rPr>
                <w:rFonts w:ascii="Calibri" w:hAnsi="Calibri" w:cs="Calibri"/>
              </w:rPr>
              <w:t>Nikola Sheraton</w:t>
            </w:r>
          </w:p>
          <w:p w14:paraId="7CD5B00B" w14:textId="77777777" w:rsidR="0013067B" w:rsidRDefault="0013067B" w:rsidP="009468F2">
            <w:pPr>
              <w:pStyle w:val="TNCBodyText"/>
              <w:spacing w:before="0" w:after="0"/>
              <w:jc w:val="center"/>
              <w:rPr>
                <w:rFonts w:ascii="Calibri" w:hAnsi="Calibri" w:cs="Calibri"/>
              </w:rPr>
            </w:pPr>
            <w:r>
              <w:rPr>
                <w:rFonts w:ascii="Calibri" w:hAnsi="Calibri" w:cs="Calibri"/>
              </w:rPr>
              <w:t>Rebecca Bass</w:t>
            </w:r>
          </w:p>
          <w:p w14:paraId="3C222FC5" w14:textId="67CC8528" w:rsidR="0013067B" w:rsidRPr="009468F2" w:rsidRDefault="0013067B" w:rsidP="009468F2">
            <w:pPr>
              <w:pStyle w:val="TNCBodyText"/>
              <w:spacing w:before="0" w:after="0"/>
              <w:jc w:val="center"/>
              <w:rPr>
                <w:rFonts w:ascii="Calibri" w:hAnsi="Calibri" w:cs="Calibri"/>
              </w:rPr>
            </w:pPr>
            <w:r>
              <w:rPr>
                <w:rFonts w:ascii="Calibri" w:hAnsi="Calibri" w:cs="Calibri"/>
              </w:rPr>
              <w:t>Krista Watts</w:t>
            </w:r>
          </w:p>
        </w:tc>
      </w:tr>
      <w:tr w:rsidR="009468F2" w:rsidRPr="009468F2" w14:paraId="0C1E2ABD" w14:textId="77777777" w:rsidTr="0005070B">
        <w:trPr>
          <w:trHeight w:val="594"/>
          <w:jc w:val="center"/>
        </w:trPr>
        <w:tc>
          <w:tcPr>
            <w:tcW w:w="3447" w:type="dxa"/>
            <w:vAlign w:val="center"/>
          </w:tcPr>
          <w:p w14:paraId="4D7C13BA" w14:textId="4ACCAFCE" w:rsidR="009468F2" w:rsidRDefault="009468F2" w:rsidP="009468F2">
            <w:pPr>
              <w:pStyle w:val="TNCBodyText"/>
              <w:spacing w:before="0" w:after="0"/>
              <w:jc w:val="center"/>
              <w:rPr>
                <w:rFonts w:ascii="Calibri" w:hAnsi="Calibri" w:cs="Calibri"/>
              </w:rPr>
            </w:pPr>
            <w:r>
              <w:rPr>
                <w:rFonts w:ascii="Calibri" w:hAnsi="Calibri" w:cs="Calibri"/>
              </w:rPr>
              <w:t>Southborough Primary School</w:t>
            </w:r>
          </w:p>
        </w:tc>
        <w:tc>
          <w:tcPr>
            <w:tcW w:w="3448" w:type="dxa"/>
            <w:vAlign w:val="center"/>
          </w:tcPr>
          <w:p w14:paraId="2C0D9AA4" w14:textId="2A720134" w:rsidR="009468F2" w:rsidRPr="009468F2" w:rsidRDefault="002C52AC" w:rsidP="009468F2">
            <w:pPr>
              <w:pStyle w:val="TNCBodyText"/>
              <w:spacing w:before="0" w:after="0"/>
              <w:jc w:val="center"/>
              <w:rPr>
                <w:rFonts w:ascii="Calibri" w:hAnsi="Calibri" w:cs="Calibri"/>
              </w:rPr>
            </w:pPr>
            <w:r>
              <w:rPr>
                <w:rFonts w:ascii="Calibri" w:hAnsi="Calibri" w:cs="Calibri"/>
              </w:rPr>
              <w:t>Melody Berthoud</w:t>
            </w:r>
          </w:p>
        </w:tc>
        <w:tc>
          <w:tcPr>
            <w:tcW w:w="3448" w:type="dxa"/>
            <w:vAlign w:val="center"/>
          </w:tcPr>
          <w:p w14:paraId="58352A17" w14:textId="77777777" w:rsidR="009468F2" w:rsidRDefault="002C52AC" w:rsidP="009468F2">
            <w:pPr>
              <w:pStyle w:val="TNCBodyText"/>
              <w:spacing w:before="0" w:after="0"/>
              <w:jc w:val="center"/>
              <w:rPr>
                <w:rFonts w:ascii="Calibri" w:hAnsi="Calibri" w:cs="Calibri"/>
              </w:rPr>
            </w:pPr>
            <w:r>
              <w:rPr>
                <w:rFonts w:ascii="Calibri" w:hAnsi="Calibri" w:cs="Calibri"/>
              </w:rPr>
              <w:t>Gill Hawkins</w:t>
            </w:r>
          </w:p>
          <w:p w14:paraId="711F1A0D" w14:textId="77777777" w:rsidR="002C52AC" w:rsidRDefault="002C52AC" w:rsidP="009468F2">
            <w:pPr>
              <w:pStyle w:val="TNCBodyText"/>
              <w:spacing w:before="0" w:after="0"/>
              <w:jc w:val="center"/>
              <w:rPr>
                <w:rFonts w:ascii="Calibri" w:hAnsi="Calibri" w:cs="Calibri"/>
              </w:rPr>
            </w:pPr>
            <w:r>
              <w:rPr>
                <w:rFonts w:ascii="Calibri" w:hAnsi="Calibri" w:cs="Calibri"/>
              </w:rPr>
              <w:t>Ian Fotheringham</w:t>
            </w:r>
          </w:p>
          <w:p w14:paraId="2AE58ECD" w14:textId="77777777" w:rsidR="002C52AC" w:rsidRDefault="002C52AC" w:rsidP="009468F2">
            <w:pPr>
              <w:pStyle w:val="TNCBodyText"/>
              <w:spacing w:before="0" w:after="0"/>
              <w:jc w:val="center"/>
              <w:rPr>
                <w:rFonts w:ascii="Calibri" w:hAnsi="Calibri" w:cs="Calibri"/>
              </w:rPr>
            </w:pPr>
            <w:proofErr w:type="spellStart"/>
            <w:r>
              <w:rPr>
                <w:rFonts w:ascii="Calibri" w:hAnsi="Calibri" w:cs="Calibri"/>
              </w:rPr>
              <w:t>Enoka</w:t>
            </w:r>
            <w:proofErr w:type="spellEnd"/>
            <w:r>
              <w:rPr>
                <w:rFonts w:ascii="Calibri" w:hAnsi="Calibri" w:cs="Calibri"/>
              </w:rPr>
              <w:t xml:space="preserve"> </w:t>
            </w:r>
            <w:proofErr w:type="spellStart"/>
            <w:r>
              <w:rPr>
                <w:rFonts w:ascii="Calibri" w:hAnsi="Calibri" w:cs="Calibri"/>
              </w:rPr>
              <w:t>Abey</w:t>
            </w:r>
            <w:proofErr w:type="spellEnd"/>
          </w:p>
          <w:p w14:paraId="4BE1EDC1" w14:textId="77777777" w:rsidR="002C52AC" w:rsidRDefault="002C52AC" w:rsidP="009468F2">
            <w:pPr>
              <w:pStyle w:val="TNCBodyText"/>
              <w:spacing w:before="0" w:after="0"/>
              <w:jc w:val="center"/>
              <w:rPr>
                <w:rFonts w:ascii="Calibri" w:hAnsi="Calibri" w:cs="Calibri"/>
              </w:rPr>
            </w:pPr>
            <w:r>
              <w:rPr>
                <w:rFonts w:ascii="Calibri" w:hAnsi="Calibri" w:cs="Calibri"/>
              </w:rPr>
              <w:t>Joanna Quinn</w:t>
            </w:r>
          </w:p>
          <w:p w14:paraId="20F257C7" w14:textId="0C94DC83" w:rsidR="002C52AC" w:rsidRPr="009468F2" w:rsidRDefault="002C52AC" w:rsidP="009468F2">
            <w:pPr>
              <w:pStyle w:val="TNCBodyText"/>
              <w:spacing w:before="0" w:after="0"/>
              <w:jc w:val="center"/>
              <w:rPr>
                <w:rFonts w:ascii="Calibri" w:hAnsi="Calibri" w:cs="Calibri"/>
              </w:rPr>
            </w:pPr>
            <w:r>
              <w:rPr>
                <w:rFonts w:ascii="Calibri" w:hAnsi="Calibri" w:cs="Calibri"/>
              </w:rPr>
              <w:t>Sonia Ahmet</w:t>
            </w:r>
          </w:p>
        </w:tc>
      </w:tr>
      <w:tr w:rsidR="009468F2" w:rsidRPr="009468F2" w14:paraId="50861D18" w14:textId="77777777" w:rsidTr="0005070B">
        <w:trPr>
          <w:trHeight w:val="594"/>
          <w:jc w:val="center"/>
        </w:trPr>
        <w:tc>
          <w:tcPr>
            <w:tcW w:w="3447" w:type="dxa"/>
            <w:vAlign w:val="center"/>
          </w:tcPr>
          <w:p w14:paraId="0D7EE53A" w14:textId="10D84FF7" w:rsidR="009468F2" w:rsidRDefault="009468F2" w:rsidP="009468F2">
            <w:pPr>
              <w:pStyle w:val="TNCBodyText"/>
              <w:spacing w:before="0" w:after="0"/>
              <w:jc w:val="center"/>
              <w:rPr>
                <w:rFonts w:ascii="Calibri" w:hAnsi="Calibri" w:cs="Calibri"/>
              </w:rPr>
            </w:pPr>
            <w:r>
              <w:rPr>
                <w:rFonts w:ascii="Calibri" w:hAnsi="Calibri" w:cs="Calibri"/>
              </w:rPr>
              <w:t>South Norwood Primary School</w:t>
            </w:r>
          </w:p>
        </w:tc>
        <w:tc>
          <w:tcPr>
            <w:tcW w:w="3448" w:type="dxa"/>
            <w:vAlign w:val="center"/>
          </w:tcPr>
          <w:p w14:paraId="582C98C4" w14:textId="08D2A6D2" w:rsidR="009468F2" w:rsidRPr="009468F2" w:rsidRDefault="00FA4483" w:rsidP="009468F2">
            <w:pPr>
              <w:pStyle w:val="TNCBodyText"/>
              <w:spacing w:before="0" w:after="0"/>
              <w:jc w:val="center"/>
              <w:rPr>
                <w:rFonts w:ascii="Calibri" w:hAnsi="Calibri" w:cs="Calibri"/>
              </w:rPr>
            </w:pPr>
            <w:r>
              <w:rPr>
                <w:rFonts w:ascii="Calibri" w:hAnsi="Calibri" w:cs="Calibri"/>
              </w:rPr>
              <w:t>James Looker</w:t>
            </w:r>
          </w:p>
        </w:tc>
        <w:tc>
          <w:tcPr>
            <w:tcW w:w="3448" w:type="dxa"/>
            <w:vAlign w:val="center"/>
          </w:tcPr>
          <w:p w14:paraId="2E679B6F" w14:textId="77777777" w:rsidR="009468F2" w:rsidRDefault="00FA4483" w:rsidP="009468F2">
            <w:pPr>
              <w:pStyle w:val="TNCBodyText"/>
              <w:spacing w:before="0" w:after="0"/>
              <w:jc w:val="center"/>
              <w:rPr>
                <w:rFonts w:ascii="Calibri" w:hAnsi="Calibri" w:cs="Calibri"/>
              </w:rPr>
            </w:pPr>
            <w:r>
              <w:rPr>
                <w:rFonts w:ascii="Calibri" w:hAnsi="Calibri" w:cs="Calibri"/>
              </w:rPr>
              <w:t>Stef Maher</w:t>
            </w:r>
          </w:p>
          <w:p w14:paraId="26B3704A" w14:textId="77777777" w:rsidR="00FA4483" w:rsidRDefault="00FA4483" w:rsidP="009468F2">
            <w:pPr>
              <w:pStyle w:val="TNCBodyText"/>
              <w:spacing w:before="0" w:after="0"/>
              <w:jc w:val="center"/>
              <w:rPr>
                <w:rFonts w:ascii="Calibri" w:hAnsi="Calibri" w:cs="Calibri"/>
              </w:rPr>
            </w:pPr>
            <w:r>
              <w:rPr>
                <w:rFonts w:ascii="Calibri" w:hAnsi="Calibri" w:cs="Calibri"/>
              </w:rPr>
              <w:t>Kam Marshall</w:t>
            </w:r>
          </w:p>
          <w:p w14:paraId="06719D1B" w14:textId="77777777" w:rsidR="00FA4483" w:rsidRDefault="00FA4483" w:rsidP="009468F2">
            <w:pPr>
              <w:pStyle w:val="TNCBodyText"/>
              <w:spacing w:before="0" w:after="0"/>
              <w:jc w:val="center"/>
              <w:rPr>
                <w:rFonts w:ascii="Calibri" w:hAnsi="Calibri" w:cs="Calibri"/>
              </w:rPr>
            </w:pPr>
            <w:r>
              <w:rPr>
                <w:rFonts w:ascii="Calibri" w:hAnsi="Calibri" w:cs="Calibri"/>
              </w:rPr>
              <w:t>Katy Norman</w:t>
            </w:r>
          </w:p>
          <w:p w14:paraId="41ED87F8" w14:textId="0A4A21B5" w:rsidR="00FA4483" w:rsidRPr="009468F2" w:rsidRDefault="00FA4483" w:rsidP="009468F2">
            <w:pPr>
              <w:pStyle w:val="TNCBodyText"/>
              <w:spacing w:before="0" w:after="0"/>
              <w:jc w:val="center"/>
              <w:rPr>
                <w:rFonts w:ascii="Calibri" w:hAnsi="Calibri" w:cs="Calibri"/>
              </w:rPr>
            </w:pPr>
            <w:proofErr w:type="spellStart"/>
            <w:r>
              <w:rPr>
                <w:rFonts w:ascii="Calibri" w:hAnsi="Calibri" w:cs="Calibri"/>
              </w:rPr>
              <w:t>Siven</w:t>
            </w:r>
            <w:proofErr w:type="spellEnd"/>
            <w:r>
              <w:rPr>
                <w:rFonts w:ascii="Calibri" w:hAnsi="Calibri" w:cs="Calibri"/>
              </w:rPr>
              <w:t xml:space="preserve"> Mehmet</w:t>
            </w:r>
          </w:p>
        </w:tc>
      </w:tr>
      <w:tr w:rsidR="009468F2" w:rsidRPr="009468F2" w14:paraId="67BBBA6E" w14:textId="77777777" w:rsidTr="0005070B">
        <w:trPr>
          <w:trHeight w:val="594"/>
          <w:jc w:val="center"/>
        </w:trPr>
        <w:tc>
          <w:tcPr>
            <w:tcW w:w="3447" w:type="dxa"/>
            <w:vAlign w:val="center"/>
          </w:tcPr>
          <w:p w14:paraId="1901AA7E" w14:textId="7C9AB06D" w:rsidR="009468F2" w:rsidRDefault="009468F2" w:rsidP="009468F2">
            <w:pPr>
              <w:pStyle w:val="TNCBodyText"/>
              <w:spacing w:before="0" w:after="0"/>
              <w:jc w:val="center"/>
              <w:rPr>
                <w:rFonts w:ascii="Calibri" w:hAnsi="Calibri" w:cs="Calibri"/>
              </w:rPr>
            </w:pPr>
            <w:r>
              <w:rPr>
                <w:rFonts w:ascii="Calibri" w:hAnsi="Calibri" w:cs="Calibri"/>
              </w:rPr>
              <w:t>Stewart Fleming Primary School</w:t>
            </w:r>
          </w:p>
        </w:tc>
        <w:tc>
          <w:tcPr>
            <w:tcW w:w="3448" w:type="dxa"/>
            <w:vAlign w:val="center"/>
          </w:tcPr>
          <w:p w14:paraId="6FF652FA" w14:textId="0D6988F9" w:rsidR="009468F2" w:rsidRPr="009468F2" w:rsidRDefault="002D203D" w:rsidP="009468F2">
            <w:pPr>
              <w:pStyle w:val="TNCBodyText"/>
              <w:spacing w:before="0" w:after="0"/>
              <w:jc w:val="center"/>
              <w:rPr>
                <w:rFonts w:ascii="Calibri" w:hAnsi="Calibri" w:cs="Calibri"/>
              </w:rPr>
            </w:pPr>
            <w:r>
              <w:rPr>
                <w:rFonts w:ascii="Calibri" w:hAnsi="Calibri" w:cs="Calibri"/>
              </w:rPr>
              <w:t>Rachel Lincoln</w:t>
            </w:r>
          </w:p>
        </w:tc>
        <w:tc>
          <w:tcPr>
            <w:tcW w:w="3448" w:type="dxa"/>
            <w:vAlign w:val="center"/>
          </w:tcPr>
          <w:p w14:paraId="65D01EC6" w14:textId="77777777" w:rsidR="009468F2" w:rsidRDefault="002D203D" w:rsidP="009468F2">
            <w:pPr>
              <w:pStyle w:val="TNCBodyText"/>
              <w:spacing w:before="0" w:after="0"/>
              <w:jc w:val="center"/>
              <w:rPr>
                <w:rFonts w:ascii="Calibri" w:hAnsi="Calibri" w:cs="Calibri"/>
              </w:rPr>
            </w:pPr>
            <w:r>
              <w:rPr>
                <w:rFonts w:ascii="Calibri" w:hAnsi="Calibri" w:cs="Calibri"/>
              </w:rPr>
              <w:t xml:space="preserve">Lydia </w:t>
            </w:r>
            <w:proofErr w:type="spellStart"/>
            <w:r>
              <w:rPr>
                <w:rFonts w:ascii="Calibri" w:hAnsi="Calibri" w:cs="Calibri"/>
              </w:rPr>
              <w:t>Coss</w:t>
            </w:r>
            <w:proofErr w:type="spellEnd"/>
          </w:p>
          <w:p w14:paraId="3B80C384" w14:textId="77777777" w:rsidR="002D203D" w:rsidRDefault="002D203D" w:rsidP="009468F2">
            <w:pPr>
              <w:pStyle w:val="TNCBodyText"/>
              <w:spacing w:before="0" w:after="0"/>
              <w:jc w:val="center"/>
              <w:rPr>
                <w:rFonts w:ascii="Calibri" w:hAnsi="Calibri" w:cs="Calibri"/>
              </w:rPr>
            </w:pPr>
            <w:r>
              <w:rPr>
                <w:rFonts w:ascii="Calibri" w:hAnsi="Calibri" w:cs="Calibri"/>
              </w:rPr>
              <w:t>Lara Wilson</w:t>
            </w:r>
          </w:p>
          <w:p w14:paraId="076BA1C7" w14:textId="77777777" w:rsidR="002D203D" w:rsidRDefault="002D203D" w:rsidP="009468F2">
            <w:pPr>
              <w:pStyle w:val="TNCBodyText"/>
              <w:spacing w:before="0" w:after="0"/>
              <w:jc w:val="center"/>
              <w:rPr>
                <w:rFonts w:ascii="Calibri" w:hAnsi="Calibri" w:cs="Calibri"/>
              </w:rPr>
            </w:pPr>
            <w:r>
              <w:rPr>
                <w:rFonts w:ascii="Calibri" w:hAnsi="Calibri" w:cs="Calibri"/>
              </w:rPr>
              <w:lastRenderedPageBreak/>
              <w:t>Amanda Britton-Chambers</w:t>
            </w:r>
          </w:p>
          <w:p w14:paraId="57DA2B4B" w14:textId="11B31448" w:rsidR="002D203D" w:rsidRPr="009468F2" w:rsidRDefault="002D203D" w:rsidP="009468F2">
            <w:pPr>
              <w:pStyle w:val="TNCBodyText"/>
              <w:spacing w:before="0" w:after="0"/>
              <w:jc w:val="center"/>
              <w:rPr>
                <w:rFonts w:ascii="Calibri" w:hAnsi="Calibri" w:cs="Calibri"/>
              </w:rPr>
            </w:pPr>
            <w:r>
              <w:rPr>
                <w:rFonts w:ascii="Calibri" w:hAnsi="Calibri" w:cs="Calibri"/>
              </w:rPr>
              <w:t>Giles Dutton</w:t>
            </w:r>
          </w:p>
        </w:tc>
      </w:tr>
      <w:tr w:rsidR="009468F2" w:rsidRPr="009468F2" w14:paraId="1A0FA48E" w14:textId="77777777" w:rsidTr="0005070B">
        <w:trPr>
          <w:trHeight w:val="594"/>
          <w:jc w:val="center"/>
        </w:trPr>
        <w:tc>
          <w:tcPr>
            <w:tcW w:w="3447" w:type="dxa"/>
            <w:vAlign w:val="center"/>
          </w:tcPr>
          <w:p w14:paraId="67C11397" w14:textId="2E16D7A8" w:rsidR="009468F2" w:rsidRDefault="009468F2" w:rsidP="009468F2">
            <w:pPr>
              <w:pStyle w:val="TNCBodyText"/>
              <w:spacing w:before="0" w:after="0"/>
              <w:jc w:val="center"/>
              <w:rPr>
                <w:rFonts w:ascii="Calibri" w:hAnsi="Calibri" w:cs="Calibri"/>
              </w:rPr>
            </w:pPr>
            <w:r>
              <w:rPr>
                <w:rFonts w:ascii="Calibri" w:hAnsi="Calibri" w:cs="Calibri"/>
              </w:rPr>
              <w:lastRenderedPageBreak/>
              <w:t>The Crescent Primary School</w:t>
            </w:r>
          </w:p>
        </w:tc>
        <w:tc>
          <w:tcPr>
            <w:tcW w:w="3448" w:type="dxa"/>
            <w:vAlign w:val="center"/>
          </w:tcPr>
          <w:p w14:paraId="75197F37" w14:textId="634B3414" w:rsidR="009468F2" w:rsidRPr="009468F2" w:rsidRDefault="00FA4483" w:rsidP="009468F2">
            <w:pPr>
              <w:pStyle w:val="TNCBodyText"/>
              <w:spacing w:before="0" w:after="0"/>
              <w:jc w:val="center"/>
              <w:rPr>
                <w:rFonts w:ascii="Calibri" w:hAnsi="Calibri" w:cs="Calibri"/>
              </w:rPr>
            </w:pPr>
            <w:r>
              <w:rPr>
                <w:rFonts w:ascii="Calibri" w:hAnsi="Calibri" w:cs="Calibri"/>
              </w:rPr>
              <w:t xml:space="preserve">Lucy </w:t>
            </w:r>
            <w:proofErr w:type="spellStart"/>
            <w:r>
              <w:rPr>
                <w:rFonts w:ascii="Calibri" w:hAnsi="Calibri" w:cs="Calibri"/>
              </w:rPr>
              <w:t>Duplooy</w:t>
            </w:r>
            <w:proofErr w:type="spellEnd"/>
          </w:p>
        </w:tc>
        <w:tc>
          <w:tcPr>
            <w:tcW w:w="3448" w:type="dxa"/>
            <w:vAlign w:val="center"/>
          </w:tcPr>
          <w:p w14:paraId="2C50CE34" w14:textId="77777777" w:rsidR="009468F2" w:rsidRDefault="00FA4483" w:rsidP="009468F2">
            <w:pPr>
              <w:pStyle w:val="TNCBodyText"/>
              <w:spacing w:before="0" w:after="0"/>
              <w:jc w:val="center"/>
              <w:rPr>
                <w:rFonts w:ascii="Calibri" w:hAnsi="Calibri" w:cs="Calibri"/>
              </w:rPr>
            </w:pPr>
            <w:r>
              <w:rPr>
                <w:rFonts w:ascii="Calibri" w:hAnsi="Calibri" w:cs="Calibri"/>
              </w:rPr>
              <w:t>Verity Denman</w:t>
            </w:r>
          </w:p>
          <w:p w14:paraId="6E324861" w14:textId="0BAE389F" w:rsidR="00FA4483" w:rsidRPr="009468F2" w:rsidRDefault="00FA4483" w:rsidP="009468F2">
            <w:pPr>
              <w:pStyle w:val="TNCBodyText"/>
              <w:spacing w:before="0" w:after="0"/>
              <w:jc w:val="center"/>
              <w:rPr>
                <w:rFonts w:ascii="Calibri" w:hAnsi="Calibri" w:cs="Calibri"/>
              </w:rPr>
            </w:pPr>
            <w:r>
              <w:rPr>
                <w:rFonts w:ascii="Calibri" w:hAnsi="Calibri" w:cs="Calibri"/>
              </w:rPr>
              <w:t>Emma Crane</w:t>
            </w:r>
          </w:p>
        </w:tc>
      </w:tr>
      <w:tr w:rsidR="009468F2" w:rsidRPr="009468F2" w14:paraId="507A46C5" w14:textId="77777777" w:rsidTr="0005070B">
        <w:trPr>
          <w:trHeight w:val="594"/>
          <w:jc w:val="center"/>
        </w:trPr>
        <w:tc>
          <w:tcPr>
            <w:tcW w:w="3447" w:type="dxa"/>
            <w:vAlign w:val="center"/>
          </w:tcPr>
          <w:p w14:paraId="063AC89C" w14:textId="244AAE78" w:rsidR="009468F2" w:rsidRDefault="009468F2" w:rsidP="009468F2">
            <w:pPr>
              <w:pStyle w:val="TNCBodyText"/>
              <w:spacing w:before="0" w:after="0"/>
              <w:jc w:val="center"/>
              <w:rPr>
                <w:rFonts w:ascii="Calibri" w:hAnsi="Calibri" w:cs="Calibri"/>
              </w:rPr>
            </w:pPr>
            <w:r>
              <w:rPr>
                <w:rFonts w:ascii="Calibri" w:hAnsi="Calibri" w:cs="Calibri"/>
              </w:rPr>
              <w:t xml:space="preserve">West </w:t>
            </w:r>
            <w:proofErr w:type="spellStart"/>
            <w:r>
              <w:rPr>
                <w:rFonts w:ascii="Calibri" w:hAnsi="Calibri" w:cs="Calibri"/>
              </w:rPr>
              <w:t>Blatchington</w:t>
            </w:r>
            <w:proofErr w:type="spellEnd"/>
            <w:r>
              <w:rPr>
                <w:rFonts w:ascii="Calibri" w:hAnsi="Calibri" w:cs="Calibri"/>
              </w:rPr>
              <w:t xml:space="preserve"> Primary &amp; Nursery School</w:t>
            </w:r>
          </w:p>
        </w:tc>
        <w:tc>
          <w:tcPr>
            <w:tcW w:w="3448" w:type="dxa"/>
            <w:vAlign w:val="center"/>
          </w:tcPr>
          <w:p w14:paraId="182EB542" w14:textId="48D039D5" w:rsidR="009468F2" w:rsidRPr="009468F2" w:rsidRDefault="00247489" w:rsidP="009468F2">
            <w:pPr>
              <w:pStyle w:val="TNCBodyText"/>
              <w:spacing w:before="0" w:after="0"/>
              <w:jc w:val="center"/>
              <w:rPr>
                <w:rFonts w:ascii="Calibri" w:hAnsi="Calibri" w:cs="Calibri"/>
              </w:rPr>
            </w:pPr>
            <w:r>
              <w:rPr>
                <w:rFonts w:ascii="Calibri" w:hAnsi="Calibri" w:cs="Calibri"/>
              </w:rPr>
              <w:t>Natalie Bellis</w:t>
            </w:r>
          </w:p>
        </w:tc>
        <w:tc>
          <w:tcPr>
            <w:tcW w:w="3448" w:type="dxa"/>
            <w:vAlign w:val="center"/>
          </w:tcPr>
          <w:p w14:paraId="0EF447D1" w14:textId="77777777" w:rsidR="009468F2" w:rsidRDefault="00247489" w:rsidP="009468F2">
            <w:pPr>
              <w:pStyle w:val="TNCBodyText"/>
              <w:spacing w:before="0" w:after="0"/>
              <w:jc w:val="center"/>
              <w:rPr>
                <w:rFonts w:ascii="Calibri" w:hAnsi="Calibri" w:cs="Calibri"/>
              </w:rPr>
            </w:pPr>
            <w:r>
              <w:rPr>
                <w:rFonts w:ascii="Calibri" w:hAnsi="Calibri" w:cs="Calibri"/>
              </w:rPr>
              <w:t>Russell Brentnall</w:t>
            </w:r>
          </w:p>
          <w:p w14:paraId="19B78744" w14:textId="77777777" w:rsidR="00247489" w:rsidRDefault="00247489" w:rsidP="009468F2">
            <w:pPr>
              <w:pStyle w:val="TNCBodyText"/>
              <w:spacing w:before="0" w:after="0"/>
              <w:jc w:val="center"/>
              <w:rPr>
                <w:rFonts w:ascii="Calibri" w:hAnsi="Calibri" w:cs="Calibri"/>
              </w:rPr>
            </w:pPr>
            <w:r>
              <w:rPr>
                <w:rFonts w:ascii="Calibri" w:hAnsi="Calibri" w:cs="Calibri"/>
              </w:rPr>
              <w:t>Rob Fisher</w:t>
            </w:r>
          </w:p>
          <w:p w14:paraId="52EC5B60" w14:textId="13453B6B" w:rsidR="00247489" w:rsidRPr="009468F2" w:rsidRDefault="00247489" w:rsidP="009468F2">
            <w:pPr>
              <w:pStyle w:val="TNCBodyText"/>
              <w:spacing w:before="0" w:after="0"/>
              <w:jc w:val="center"/>
              <w:rPr>
                <w:rFonts w:ascii="Calibri" w:hAnsi="Calibri" w:cs="Calibri"/>
              </w:rPr>
            </w:pPr>
            <w:r>
              <w:rPr>
                <w:rFonts w:ascii="Calibri" w:hAnsi="Calibri" w:cs="Calibri"/>
              </w:rPr>
              <w:t xml:space="preserve">Lis </w:t>
            </w:r>
            <w:proofErr w:type="spellStart"/>
            <w:r>
              <w:rPr>
                <w:rFonts w:ascii="Calibri" w:hAnsi="Calibri" w:cs="Calibri"/>
              </w:rPr>
              <w:t>Marxen</w:t>
            </w:r>
            <w:proofErr w:type="spellEnd"/>
          </w:p>
        </w:tc>
      </w:tr>
      <w:tr w:rsidR="009468F2" w:rsidRPr="009468F2" w14:paraId="177CC07B" w14:textId="77777777" w:rsidTr="0005070B">
        <w:trPr>
          <w:trHeight w:val="594"/>
          <w:jc w:val="center"/>
        </w:trPr>
        <w:tc>
          <w:tcPr>
            <w:tcW w:w="3447" w:type="dxa"/>
            <w:vAlign w:val="center"/>
          </w:tcPr>
          <w:p w14:paraId="5A2B8437" w14:textId="0D210767" w:rsidR="009468F2" w:rsidRDefault="009468F2" w:rsidP="009468F2">
            <w:pPr>
              <w:pStyle w:val="TNCBodyText"/>
              <w:spacing w:before="0" w:after="0"/>
              <w:jc w:val="center"/>
              <w:rPr>
                <w:rFonts w:ascii="Calibri" w:hAnsi="Calibri" w:cs="Calibri"/>
              </w:rPr>
            </w:pPr>
            <w:r>
              <w:rPr>
                <w:rFonts w:ascii="Calibri" w:hAnsi="Calibri" w:cs="Calibri"/>
              </w:rPr>
              <w:t>Woodcote Primary School</w:t>
            </w:r>
          </w:p>
        </w:tc>
        <w:tc>
          <w:tcPr>
            <w:tcW w:w="3448" w:type="dxa"/>
            <w:vAlign w:val="center"/>
          </w:tcPr>
          <w:p w14:paraId="527C12DD" w14:textId="2EF7AE7B" w:rsidR="009468F2" w:rsidRPr="009468F2" w:rsidRDefault="002C52AC" w:rsidP="009468F2">
            <w:pPr>
              <w:pStyle w:val="TNCBodyText"/>
              <w:spacing w:before="0" w:after="0"/>
              <w:jc w:val="center"/>
              <w:rPr>
                <w:rFonts w:ascii="Calibri" w:hAnsi="Calibri" w:cs="Calibri"/>
              </w:rPr>
            </w:pPr>
            <w:r>
              <w:rPr>
                <w:rFonts w:ascii="Calibri" w:hAnsi="Calibri" w:cs="Calibri"/>
              </w:rPr>
              <w:t>Jo Hannan</w:t>
            </w:r>
          </w:p>
        </w:tc>
        <w:tc>
          <w:tcPr>
            <w:tcW w:w="3448" w:type="dxa"/>
            <w:vAlign w:val="center"/>
          </w:tcPr>
          <w:p w14:paraId="6E920C63" w14:textId="77777777" w:rsidR="009468F2" w:rsidRDefault="002C52AC" w:rsidP="009468F2">
            <w:pPr>
              <w:pStyle w:val="TNCBodyText"/>
              <w:spacing w:before="0" w:after="0"/>
              <w:jc w:val="center"/>
              <w:rPr>
                <w:rFonts w:ascii="Calibri" w:hAnsi="Calibri" w:cs="Calibri"/>
              </w:rPr>
            </w:pPr>
            <w:r>
              <w:rPr>
                <w:rFonts w:ascii="Calibri" w:hAnsi="Calibri" w:cs="Calibri"/>
              </w:rPr>
              <w:t>Claire Baldock</w:t>
            </w:r>
          </w:p>
          <w:p w14:paraId="082989B8" w14:textId="77777777" w:rsidR="002C52AC" w:rsidRDefault="002C52AC" w:rsidP="009468F2">
            <w:pPr>
              <w:pStyle w:val="TNCBodyText"/>
              <w:spacing w:before="0" w:after="0"/>
              <w:jc w:val="center"/>
              <w:rPr>
                <w:rFonts w:ascii="Calibri" w:hAnsi="Calibri" w:cs="Calibri"/>
              </w:rPr>
            </w:pPr>
            <w:r>
              <w:rPr>
                <w:rFonts w:ascii="Calibri" w:hAnsi="Calibri" w:cs="Calibri"/>
              </w:rPr>
              <w:t xml:space="preserve">Liv </w:t>
            </w:r>
            <w:proofErr w:type="spellStart"/>
            <w:r>
              <w:rPr>
                <w:rFonts w:ascii="Calibri" w:hAnsi="Calibri" w:cs="Calibri"/>
              </w:rPr>
              <w:t>Carr</w:t>
            </w:r>
            <w:proofErr w:type="spellEnd"/>
          </w:p>
          <w:p w14:paraId="5664D97B" w14:textId="77777777" w:rsidR="002C52AC" w:rsidRDefault="002C52AC" w:rsidP="009468F2">
            <w:pPr>
              <w:pStyle w:val="TNCBodyText"/>
              <w:spacing w:before="0" w:after="0"/>
              <w:jc w:val="center"/>
              <w:rPr>
                <w:rFonts w:ascii="Calibri" w:hAnsi="Calibri" w:cs="Calibri"/>
              </w:rPr>
            </w:pPr>
            <w:r>
              <w:rPr>
                <w:rFonts w:ascii="Calibri" w:hAnsi="Calibri" w:cs="Calibri"/>
              </w:rPr>
              <w:t>Amy Daniels</w:t>
            </w:r>
          </w:p>
          <w:p w14:paraId="79E72E19" w14:textId="77777777" w:rsidR="002C52AC" w:rsidRDefault="002C52AC" w:rsidP="009468F2">
            <w:pPr>
              <w:pStyle w:val="TNCBodyText"/>
              <w:spacing w:before="0" w:after="0"/>
              <w:jc w:val="center"/>
              <w:rPr>
                <w:rFonts w:ascii="Calibri" w:hAnsi="Calibri" w:cs="Calibri"/>
              </w:rPr>
            </w:pPr>
            <w:r>
              <w:rPr>
                <w:rFonts w:ascii="Calibri" w:hAnsi="Calibri" w:cs="Calibri"/>
              </w:rPr>
              <w:t>Jo Bull</w:t>
            </w:r>
          </w:p>
          <w:p w14:paraId="65C1BE55" w14:textId="77777777" w:rsidR="002C52AC" w:rsidRDefault="002C52AC" w:rsidP="009468F2">
            <w:pPr>
              <w:pStyle w:val="TNCBodyText"/>
              <w:spacing w:before="0" w:after="0"/>
              <w:jc w:val="center"/>
              <w:rPr>
                <w:rFonts w:ascii="Calibri" w:hAnsi="Calibri" w:cs="Calibri"/>
              </w:rPr>
            </w:pPr>
            <w:r>
              <w:rPr>
                <w:rFonts w:ascii="Calibri" w:hAnsi="Calibri" w:cs="Calibri"/>
              </w:rPr>
              <w:t>Kim Springall</w:t>
            </w:r>
          </w:p>
          <w:p w14:paraId="13F965F1" w14:textId="77777777" w:rsidR="002C52AC" w:rsidRDefault="002C52AC" w:rsidP="009468F2">
            <w:pPr>
              <w:pStyle w:val="TNCBodyText"/>
              <w:spacing w:before="0" w:after="0"/>
              <w:jc w:val="center"/>
              <w:rPr>
                <w:rFonts w:ascii="Calibri" w:hAnsi="Calibri" w:cs="Calibri"/>
              </w:rPr>
            </w:pPr>
            <w:r>
              <w:rPr>
                <w:rFonts w:ascii="Calibri" w:hAnsi="Calibri" w:cs="Calibri"/>
              </w:rPr>
              <w:t>Louise Jeffers</w:t>
            </w:r>
          </w:p>
          <w:p w14:paraId="7CEC7CCD" w14:textId="74806F68" w:rsidR="002C52AC" w:rsidRPr="009468F2" w:rsidRDefault="002C52AC" w:rsidP="009468F2">
            <w:pPr>
              <w:pStyle w:val="TNCBodyText"/>
              <w:spacing w:before="0" w:after="0"/>
              <w:jc w:val="center"/>
              <w:rPr>
                <w:rFonts w:ascii="Calibri" w:hAnsi="Calibri" w:cs="Calibri"/>
              </w:rPr>
            </w:pPr>
            <w:r>
              <w:rPr>
                <w:rFonts w:ascii="Calibri" w:hAnsi="Calibri" w:cs="Calibri"/>
              </w:rPr>
              <w:t>Sally Mott</w:t>
            </w:r>
          </w:p>
        </w:tc>
      </w:tr>
    </w:tbl>
    <w:p w14:paraId="2B4AC412" w14:textId="77777777" w:rsidR="0005070B" w:rsidRPr="009468F2" w:rsidRDefault="0005070B" w:rsidP="009468F2">
      <w:pPr>
        <w:pStyle w:val="TNCBodyText"/>
        <w:spacing w:before="0" w:after="0"/>
        <w:rPr>
          <w:rFonts w:ascii="Calibri" w:hAnsi="Calibri" w:cs="Calibri"/>
        </w:rPr>
      </w:pPr>
    </w:p>
    <w:p w14:paraId="41A61884" w14:textId="7A2377EB" w:rsidR="00BA5B37" w:rsidRPr="00EC2344" w:rsidRDefault="00BA5B37" w:rsidP="009468F2">
      <w:pPr>
        <w:pStyle w:val="Heading1"/>
        <w:spacing w:before="0" w:after="0" w:line="276" w:lineRule="auto"/>
        <w:rPr>
          <w:rFonts w:ascii="Calibri" w:hAnsi="Calibri" w:cs="Calibri"/>
          <w:b/>
          <w:bCs/>
          <w:color w:val="auto"/>
          <w:sz w:val="28"/>
          <w:szCs w:val="28"/>
        </w:rPr>
      </w:pPr>
      <w:bookmarkStart w:id="3" w:name="_Acronyms"/>
      <w:bookmarkEnd w:id="3"/>
      <w:r w:rsidRPr="00EC2344">
        <w:rPr>
          <w:rFonts w:ascii="Calibri" w:hAnsi="Calibri" w:cs="Calibri"/>
          <w:b/>
          <w:bCs/>
          <w:color w:val="auto"/>
          <w:sz w:val="28"/>
          <w:szCs w:val="28"/>
        </w:rPr>
        <w:t xml:space="preserve">Acronyms </w:t>
      </w:r>
    </w:p>
    <w:p w14:paraId="1C07591F" w14:textId="379B7F98" w:rsidR="00BA5B37" w:rsidRPr="009468F2" w:rsidRDefault="00BA5B37" w:rsidP="009468F2">
      <w:pPr>
        <w:pStyle w:val="TNCBodyText"/>
        <w:spacing w:before="0" w:after="0"/>
        <w:rPr>
          <w:rFonts w:ascii="Calibri" w:hAnsi="Calibri" w:cs="Calibri"/>
        </w:rPr>
      </w:pPr>
      <w:r w:rsidRPr="009468F2">
        <w:rPr>
          <w:rFonts w:ascii="Calibri" w:hAnsi="Calibri" w:cs="Calibri"/>
        </w:rPr>
        <w:t>This policy contains a number of acronyms used in the Education sector. These acronyms are listed below alongside their descriptions.</w:t>
      </w:r>
    </w:p>
    <w:tbl>
      <w:tblPr>
        <w:tblStyle w:val="TableGrid"/>
        <w:tblW w:w="9067" w:type="dxa"/>
        <w:tblLook w:val="04A0" w:firstRow="1" w:lastRow="0" w:firstColumn="1" w:lastColumn="0" w:noHBand="0" w:noVBand="1"/>
      </w:tblPr>
      <w:tblGrid>
        <w:gridCol w:w="1525"/>
        <w:gridCol w:w="1872"/>
        <w:gridCol w:w="5670"/>
      </w:tblGrid>
      <w:tr w:rsidR="00BA5B37" w:rsidRPr="009468F2" w14:paraId="62ADB81B" w14:textId="77777777" w:rsidTr="00EC2344">
        <w:trPr>
          <w:trHeight w:val="567"/>
        </w:trPr>
        <w:tc>
          <w:tcPr>
            <w:tcW w:w="1525" w:type="dxa"/>
            <w:shd w:val="clear" w:color="auto" w:fill="398AFF" w:themeFill="accent4"/>
            <w:vAlign w:val="center"/>
          </w:tcPr>
          <w:p w14:paraId="60F2B395" w14:textId="77777777" w:rsidR="00BA5B37" w:rsidRPr="009468F2" w:rsidRDefault="00BA5B37" w:rsidP="009468F2">
            <w:pPr>
              <w:pStyle w:val="TNCBodyText"/>
              <w:spacing w:before="0" w:after="0"/>
              <w:jc w:val="center"/>
              <w:rPr>
                <w:rFonts w:ascii="Calibri" w:hAnsi="Calibri" w:cs="Calibri"/>
                <w:b/>
                <w:bCs/>
              </w:rPr>
            </w:pPr>
            <w:r w:rsidRPr="009468F2">
              <w:rPr>
                <w:rFonts w:ascii="Calibri" w:hAnsi="Calibri" w:cs="Calibri"/>
                <w:b/>
                <w:bCs/>
              </w:rPr>
              <w:t>Acronym</w:t>
            </w:r>
          </w:p>
        </w:tc>
        <w:tc>
          <w:tcPr>
            <w:tcW w:w="1872" w:type="dxa"/>
            <w:shd w:val="clear" w:color="auto" w:fill="398AFF" w:themeFill="accent4"/>
            <w:vAlign w:val="center"/>
          </w:tcPr>
          <w:p w14:paraId="59E0333E" w14:textId="77777777" w:rsidR="00BA5B37" w:rsidRPr="009468F2" w:rsidRDefault="00BA5B37" w:rsidP="009468F2">
            <w:pPr>
              <w:pStyle w:val="TNCBodyText"/>
              <w:spacing w:before="0" w:after="0"/>
              <w:jc w:val="center"/>
              <w:rPr>
                <w:rFonts w:ascii="Calibri" w:hAnsi="Calibri" w:cs="Calibri"/>
                <w:b/>
                <w:bCs/>
              </w:rPr>
            </w:pPr>
            <w:r w:rsidRPr="009468F2">
              <w:rPr>
                <w:rFonts w:ascii="Calibri" w:hAnsi="Calibri" w:cs="Calibri"/>
                <w:b/>
                <w:bCs/>
              </w:rPr>
              <w:t>Long form</w:t>
            </w:r>
          </w:p>
        </w:tc>
        <w:tc>
          <w:tcPr>
            <w:tcW w:w="5670" w:type="dxa"/>
            <w:shd w:val="clear" w:color="auto" w:fill="398AFF" w:themeFill="accent4"/>
            <w:vAlign w:val="center"/>
          </w:tcPr>
          <w:p w14:paraId="091AC2BE" w14:textId="77777777" w:rsidR="00BA5B37" w:rsidRPr="009468F2" w:rsidRDefault="00BA5B37" w:rsidP="009468F2">
            <w:pPr>
              <w:pStyle w:val="TNCBodyText"/>
              <w:spacing w:before="0" w:after="0"/>
              <w:jc w:val="center"/>
              <w:rPr>
                <w:rFonts w:ascii="Calibri" w:hAnsi="Calibri" w:cs="Calibri"/>
                <w:b/>
                <w:bCs/>
              </w:rPr>
            </w:pPr>
            <w:r w:rsidRPr="009468F2">
              <w:rPr>
                <w:rFonts w:ascii="Calibri" w:hAnsi="Calibri" w:cs="Calibri"/>
                <w:b/>
                <w:bCs/>
              </w:rPr>
              <w:t>Description</w:t>
            </w:r>
          </w:p>
        </w:tc>
      </w:tr>
      <w:tr w:rsidR="00801273" w:rsidRPr="009468F2" w14:paraId="688123B1" w14:textId="77777777" w:rsidTr="00993FB7">
        <w:tc>
          <w:tcPr>
            <w:tcW w:w="1525" w:type="dxa"/>
            <w:vAlign w:val="center"/>
          </w:tcPr>
          <w:p w14:paraId="214AE5EC" w14:textId="4C157309" w:rsidR="00801273" w:rsidRPr="009468F2" w:rsidRDefault="00801273" w:rsidP="009468F2">
            <w:pPr>
              <w:pStyle w:val="TNCBodyText"/>
              <w:spacing w:before="0" w:after="0"/>
              <w:jc w:val="center"/>
              <w:rPr>
                <w:rFonts w:ascii="Calibri" w:hAnsi="Calibri" w:cs="Calibri"/>
              </w:rPr>
            </w:pPr>
            <w:r w:rsidRPr="009468F2">
              <w:rPr>
                <w:rFonts w:ascii="Calibri" w:hAnsi="Calibri" w:cs="Calibri"/>
              </w:rPr>
              <w:t>AI</w:t>
            </w:r>
          </w:p>
        </w:tc>
        <w:tc>
          <w:tcPr>
            <w:tcW w:w="1872" w:type="dxa"/>
            <w:vAlign w:val="center"/>
          </w:tcPr>
          <w:p w14:paraId="51635D55" w14:textId="7C52454C" w:rsidR="00801273" w:rsidRPr="009468F2" w:rsidRDefault="00801273" w:rsidP="009468F2">
            <w:pPr>
              <w:pStyle w:val="TNCBodyText"/>
              <w:spacing w:before="0" w:after="0"/>
              <w:jc w:val="center"/>
              <w:rPr>
                <w:rFonts w:ascii="Calibri" w:hAnsi="Calibri" w:cs="Calibri"/>
              </w:rPr>
            </w:pPr>
            <w:r w:rsidRPr="009468F2">
              <w:rPr>
                <w:rFonts w:ascii="Calibri" w:hAnsi="Calibri" w:cs="Calibri"/>
              </w:rPr>
              <w:t>Artificial intelligence</w:t>
            </w:r>
          </w:p>
        </w:tc>
        <w:tc>
          <w:tcPr>
            <w:tcW w:w="5670" w:type="dxa"/>
            <w:vAlign w:val="center"/>
          </w:tcPr>
          <w:p w14:paraId="6C007478" w14:textId="7B397841" w:rsidR="00801273" w:rsidRPr="009468F2" w:rsidRDefault="00801273" w:rsidP="009468F2">
            <w:pPr>
              <w:pStyle w:val="TNCBodyText"/>
              <w:spacing w:before="0" w:after="0"/>
              <w:rPr>
                <w:rFonts w:ascii="Calibri" w:hAnsi="Calibri" w:cs="Calibri"/>
              </w:rPr>
            </w:pPr>
            <w:r w:rsidRPr="009468F2">
              <w:rPr>
                <w:rFonts w:ascii="Calibri" w:hAnsi="Calibri" w:cs="Calibri"/>
              </w:rPr>
              <w:t>Computer systems and software that are able to perform tasks that ordinarily require human intelligence, such as decision-making and the creation of images.</w:t>
            </w:r>
          </w:p>
        </w:tc>
      </w:tr>
      <w:tr w:rsidR="00BA5B37" w:rsidRPr="009468F2" w14:paraId="33BC70FD" w14:textId="77777777" w:rsidTr="00EC2344">
        <w:trPr>
          <w:trHeight w:val="1902"/>
        </w:trPr>
        <w:tc>
          <w:tcPr>
            <w:tcW w:w="1525" w:type="dxa"/>
            <w:vAlign w:val="center"/>
          </w:tcPr>
          <w:p w14:paraId="3D7CCFC8"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CCE</w:t>
            </w:r>
          </w:p>
        </w:tc>
        <w:tc>
          <w:tcPr>
            <w:tcW w:w="1872" w:type="dxa"/>
            <w:vAlign w:val="center"/>
          </w:tcPr>
          <w:p w14:paraId="783BFBAD"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Child criminal exploitation</w:t>
            </w:r>
          </w:p>
        </w:tc>
        <w:tc>
          <w:tcPr>
            <w:tcW w:w="5670" w:type="dxa"/>
            <w:vAlign w:val="center"/>
          </w:tcPr>
          <w:p w14:paraId="30331BC0"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BA5B37" w:rsidRPr="009468F2" w14:paraId="482444C8" w14:textId="77777777" w:rsidTr="00EC2344">
        <w:trPr>
          <w:trHeight w:val="567"/>
        </w:trPr>
        <w:tc>
          <w:tcPr>
            <w:tcW w:w="1525" w:type="dxa"/>
            <w:vAlign w:val="center"/>
          </w:tcPr>
          <w:p w14:paraId="5F476463"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CSCS</w:t>
            </w:r>
          </w:p>
        </w:tc>
        <w:tc>
          <w:tcPr>
            <w:tcW w:w="1872" w:type="dxa"/>
            <w:vAlign w:val="center"/>
          </w:tcPr>
          <w:p w14:paraId="50E318EF"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Children’s social care services</w:t>
            </w:r>
          </w:p>
        </w:tc>
        <w:tc>
          <w:tcPr>
            <w:tcW w:w="5670" w:type="dxa"/>
            <w:vAlign w:val="center"/>
          </w:tcPr>
          <w:p w14:paraId="3340630A"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 xml:space="preserve">The branch of the local authority that deals with children’s social care. </w:t>
            </w:r>
          </w:p>
        </w:tc>
      </w:tr>
      <w:tr w:rsidR="00BA5B37" w:rsidRPr="009468F2" w14:paraId="3BF772EC" w14:textId="77777777" w:rsidTr="00EC2344">
        <w:trPr>
          <w:trHeight w:val="1924"/>
        </w:trPr>
        <w:tc>
          <w:tcPr>
            <w:tcW w:w="1525" w:type="dxa"/>
            <w:vAlign w:val="center"/>
          </w:tcPr>
          <w:p w14:paraId="326F97CE"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CSE</w:t>
            </w:r>
          </w:p>
        </w:tc>
        <w:tc>
          <w:tcPr>
            <w:tcW w:w="1872" w:type="dxa"/>
            <w:vAlign w:val="center"/>
          </w:tcPr>
          <w:p w14:paraId="7E1F89EE"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Child sexual exploitation</w:t>
            </w:r>
          </w:p>
        </w:tc>
        <w:tc>
          <w:tcPr>
            <w:tcW w:w="5670" w:type="dxa"/>
            <w:vAlign w:val="center"/>
          </w:tcPr>
          <w:p w14:paraId="1AFB7656"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BA5B37" w:rsidRPr="009468F2" w14:paraId="393C7010" w14:textId="77777777" w:rsidTr="00EC2344">
        <w:trPr>
          <w:trHeight w:val="567"/>
        </w:trPr>
        <w:tc>
          <w:tcPr>
            <w:tcW w:w="1525" w:type="dxa"/>
            <w:vAlign w:val="center"/>
          </w:tcPr>
          <w:p w14:paraId="1F008B9F"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DBS</w:t>
            </w:r>
          </w:p>
        </w:tc>
        <w:tc>
          <w:tcPr>
            <w:tcW w:w="1872" w:type="dxa"/>
            <w:vAlign w:val="center"/>
          </w:tcPr>
          <w:p w14:paraId="72F91BF7"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Disclosure and barring service</w:t>
            </w:r>
          </w:p>
        </w:tc>
        <w:tc>
          <w:tcPr>
            <w:tcW w:w="5670" w:type="dxa"/>
            <w:vAlign w:val="center"/>
          </w:tcPr>
          <w:p w14:paraId="59B2BE54"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The service that performs the statutory check of criminal records for anyone working or volunteering in a school.</w:t>
            </w:r>
          </w:p>
        </w:tc>
      </w:tr>
      <w:tr w:rsidR="00BA5B37" w:rsidRPr="009468F2" w14:paraId="0268E100" w14:textId="77777777" w:rsidTr="00EC2344">
        <w:trPr>
          <w:trHeight w:val="567"/>
        </w:trPr>
        <w:tc>
          <w:tcPr>
            <w:tcW w:w="1525" w:type="dxa"/>
            <w:vAlign w:val="center"/>
          </w:tcPr>
          <w:p w14:paraId="5EA3DD98"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DfE</w:t>
            </w:r>
          </w:p>
        </w:tc>
        <w:tc>
          <w:tcPr>
            <w:tcW w:w="1872" w:type="dxa"/>
            <w:vAlign w:val="center"/>
          </w:tcPr>
          <w:p w14:paraId="4F78EA82" w14:textId="23B50DA9"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Department for Education</w:t>
            </w:r>
          </w:p>
        </w:tc>
        <w:tc>
          <w:tcPr>
            <w:tcW w:w="5670" w:type="dxa"/>
            <w:vAlign w:val="center"/>
          </w:tcPr>
          <w:p w14:paraId="6CC95258"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The national government body with responsibility for children’s services, policy and education, including early years, schools, higher and further education policy, apprenticeships and wider skills in England.</w:t>
            </w:r>
          </w:p>
        </w:tc>
      </w:tr>
      <w:tr w:rsidR="00BA5B37" w:rsidRPr="009468F2" w14:paraId="23D40128" w14:textId="77777777" w:rsidTr="00EC2344">
        <w:trPr>
          <w:trHeight w:val="567"/>
        </w:trPr>
        <w:tc>
          <w:tcPr>
            <w:tcW w:w="1525" w:type="dxa"/>
            <w:vAlign w:val="center"/>
          </w:tcPr>
          <w:p w14:paraId="0C8C673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lastRenderedPageBreak/>
              <w:t>DPO</w:t>
            </w:r>
          </w:p>
        </w:tc>
        <w:tc>
          <w:tcPr>
            <w:tcW w:w="1872" w:type="dxa"/>
            <w:vAlign w:val="center"/>
          </w:tcPr>
          <w:p w14:paraId="015F5A0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Data protection officer</w:t>
            </w:r>
          </w:p>
        </w:tc>
        <w:tc>
          <w:tcPr>
            <w:tcW w:w="5670" w:type="dxa"/>
            <w:vAlign w:val="center"/>
          </w:tcPr>
          <w:p w14:paraId="420DBB37"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The appointed person in school with responsibility for overseeing data protection strategy and implementation to ensure compliance with the UK GDPR and Data Protection Act 2018.</w:t>
            </w:r>
          </w:p>
        </w:tc>
      </w:tr>
      <w:tr w:rsidR="00BA5B37" w:rsidRPr="009468F2" w14:paraId="162E37EA" w14:textId="77777777" w:rsidTr="00EC2344">
        <w:trPr>
          <w:trHeight w:val="1008"/>
        </w:trPr>
        <w:tc>
          <w:tcPr>
            <w:tcW w:w="1525" w:type="dxa"/>
            <w:vAlign w:val="center"/>
          </w:tcPr>
          <w:p w14:paraId="173D2138"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DSL</w:t>
            </w:r>
          </w:p>
        </w:tc>
        <w:tc>
          <w:tcPr>
            <w:tcW w:w="1872" w:type="dxa"/>
            <w:vAlign w:val="center"/>
          </w:tcPr>
          <w:p w14:paraId="1F3011F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Designated safeguarding lead</w:t>
            </w:r>
          </w:p>
        </w:tc>
        <w:tc>
          <w:tcPr>
            <w:tcW w:w="5670" w:type="dxa"/>
            <w:vAlign w:val="center"/>
          </w:tcPr>
          <w:p w14:paraId="122E52E1"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member of the senior leadership team who has lead responsibility for safeguarding and child protection throughout the school.</w:t>
            </w:r>
          </w:p>
        </w:tc>
      </w:tr>
      <w:tr w:rsidR="00FB0B1F" w:rsidRPr="009468F2" w14:paraId="00D97FB8" w14:textId="77777777" w:rsidTr="00EC2344">
        <w:trPr>
          <w:trHeight w:val="1008"/>
        </w:trPr>
        <w:tc>
          <w:tcPr>
            <w:tcW w:w="1525" w:type="dxa"/>
            <w:vAlign w:val="center"/>
          </w:tcPr>
          <w:p w14:paraId="2B914F37" w14:textId="06F313A0" w:rsidR="00FB0B1F" w:rsidRPr="009468F2" w:rsidRDefault="00FB0B1F" w:rsidP="009468F2">
            <w:pPr>
              <w:pStyle w:val="TNCBodyText"/>
              <w:spacing w:before="0" w:after="0"/>
              <w:jc w:val="center"/>
              <w:rPr>
                <w:rFonts w:ascii="Calibri" w:hAnsi="Calibri" w:cs="Calibri"/>
              </w:rPr>
            </w:pPr>
            <w:r w:rsidRPr="009468F2">
              <w:rPr>
                <w:rFonts w:ascii="Calibri" w:hAnsi="Calibri" w:cs="Calibri"/>
              </w:rPr>
              <w:t>EEA</w:t>
            </w:r>
          </w:p>
        </w:tc>
        <w:tc>
          <w:tcPr>
            <w:tcW w:w="1872" w:type="dxa"/>
            <w:vAlign w:val="center"/>
          </w:tcPr>
          <w:p w14:paraId="0098B64B" w14:textId="1E0173C1" w:rsidR="00FB0B1F" w:rsidRPr="009468F2" w:rsidRDefault="00FB0B1F" w:rsidP="009468F2">
            <w:pPr>
              <w:pStyle w:val="TNCBodyText"/>
              <w:spacing w:before="0" w:after="0"/>
              <w:jc w:val="center"/>
              <w:rPr>
                <w:rFonts w:ascii="Calibri" w:hAnsi="Calibri" w:cs="Calibri"/>
              </w:rPr>
            </w:pPr>
            <w:r w:rsidRPr="009468F2">
              <w:rPr>
                <w:rFonts w:ascii="Calibri" w:hAnsi="Calibri" w:cs="Calibri"/>
              </w:rPr>
              <w:t>European Economic Area</w:t>
            </w:r>
          </w:p>
        </w:tc>
        <w:tc>
          <w:tcPr>
            <w:tcW w:w="5670" w:type="dxa"/>
            <w:vAlign w:val="center"/>
          </w:tcPr>
          <w:p w14:paraId="7D960F65" w14:textId="38C27533" w:rsidR="00FB0B1F" w:rsidRPr="009468F2" w:rsidRDefault="00FB0B1F" w:rsidP="009468F2">
            <w:pPr>
              <w:pStyle w:val="TNCBodyText"/>
              <w:spacing w:before="0" w:after="0"/>
              <w:rPr>
                <w:rFonts w:ascii="Calibri" w:hAnsi="Calibri" w:cs="Calibri"/>
              </w:rPr>
            </w:pPr>
            <w:r w:rsidRPr="009468F2">
              <w:rPr>
                <w:rFonts w:ascii="Calibri" w:hAnsi="Calibri" w:cs="Calibri"/>
              </w:rPr>
              <w:t>The Member States of the European Union (EU) and three countries of the European Free Trade Association (EFTA) (Iceland, Liechtenstein and Norway; excluding Switzerland).</w:t>
            </w:r>
          </w:p>
        </w:tc>
      </w:tr>
      <w:tr w:rsidR="00BA5B37" w:rsidRPr="009468F2" w14:paraId="2C752AE3" w14:textId="77777777" w:rsidTr="00EC2344">
        <w:trPr>
          <w:trHeight w:val="567"/>
        </w:trPr>
        <w:tc>
          <w:tcPr>
            <w:tcW w:w="1525" w:type="dxa"/>
            <w:vAlign w:val="center"/>
          </w:tcPr>
          <w:p w14:paraId="0623CC0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EHC plan</w:t>
            </w:r>
          </w:p>
        </w:tc>
        <w:tc>
          <w:tcPr>
            <w:tcW w:w="1872" w:type="dxa"/>
            <w:vAlign w:val="center"/>
          </w:tcPr>
          <w:p w14:paraId="2655D42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Education, health and care plan</w:t>
            </w:r>
          </w:p>
        </w:tc>
        <w:tc>
          <w:tcPr>
            <w:tcW w:w="5670" w:type="dxa"/>
            <w:vAlign w:val="center"/>
          </w:tcPr>
          <w:p w14:paraId="45B784F9"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BA5B37" w:rsidRPr="009468F2" w14:paraId="4B3573E8" w14:textId="77777777" w:rsidTr="00EC2344">
        <w:trPr>
          <w:trHeight w:val="567"/>
        </w:trPr>
        <w:tc>
          <w:tcPr>
            <w:tcW w:w="1525" w:type="dxa"/>
            <w:vAlign w:val="center"/>
          </w:tcPr>
          <w:p w14:paraId="6ECCB9A5"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FGM</w:t>
            </w:r>
          </w:p>
        </w:tc>
        <w:tc>
          <w:tcPr>
            <w:tcW w:w="1872" w:type="dxa"/>
            <w:vAlign w:val="center"/>
          </w:tcPr>
          <w:p w14:paraId="3EFAD7C4"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Female genital mutilation</w:t>
            </w:r>
          </w:p>
        </w:tc>
        <w:tc>
          <w:tcPr>
            <w:tcW w:w="5670" w:type="dxa"/>
            <w:vAlign w:val="center"/>
          </w:tcPr>
          <w:p w14:paraId="3834588A"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All procedures involving the partial or total removal of the external female genitalia or other injury to the female genital organs. FGM is illegal in the UK and a form of child abuse with long-lasting harmful consequences.</w:t>
            </w:r>
          </w:p>
        </w:tc>
      </w:tr>
      <w:tr w:rsidR="00BA5B37" w:rsidRPr="009468F2" w14:paraId="35F78593" w14:textId="77777777" w:rsidTr="00EC2344">
        <w:trPr>
          <w:trHeight w:val="567"/>
        </w:trPr>
        <w:tc>
          <w:tcPr>
            <w:tcW w:w="1525" w:type="dxa"/>
            <w:vAlign w:val="center"/>
          </w:tcPr>
          <w:p w14:paraId="5CAC79F3"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UK GDPR</w:t>
            </w:r>
          </w:p>
        </w:tc>
        <w:tc>
          <w:tcPr>
            <w:tcW w:w="1872" w:type="dxa"/>
            <w:vAlign w:val="center"/>
          </w:tcPr>
          <w:p w14:paraId="5FCF43FB"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The UK General Data Protection Regulation</w:t>
            </w:r>
          </w:p>
        </w:tc>
        <w:tc>
          <w:tcPr>
            <w:tcW w:w="5670" w:type="dxa"/>
            <w:vAlign w:val="center"/>
          </w:tcPr>
          <w:p w14:paraId="2D6FD2D2"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Legislative provision designed to strengthen the safety and security of all data held within an organisation and ensure that procedures relating to personal data are fair and consistent.</w:t>
            </w:r>
          </w:p>
        </w:tc>
      </w:tr>
      <w:tr w:rsidR="00BA5B37" w:rsidRPr="009468F2" w14:paraId="30CED2A6" w14:textId="77777777" w:rsidTr="00EC2344">
        <w:trPr>
          <w:trHeight w:val="567"/>
        </w:trPr>
        <w:tc>
          <w:tcPr>
            <w:tcW w:w="1525" w:type="dxa"/>
            <w:vAlign w:val="center"/>
          </w:tcPr>
          <w:p w14:paraId="73CC3696"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HBA</w:t>
            </w:r>
          </w:p>
        </w:tc>
        <w:tc>
          <w:tcPr>
            <w:tcW w:w="1872" w:type="dxa"/>
            <w:vAlign w:val="center"/>
          </w:tcPr>
          <w:p w14:paraId="7C56FEB1"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‘Honour-based’ abuse</w:t>
            </w:r>
          </w:p>
        </w:tc>
        <w:tc>
          <w:tcPr>
            <w:tcW w:w="5670" w:type="dxa"/>
            <w:vAlign w:val="center"/>
          </w:tcPr>
          <w:p w14:paraId="3075C337"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So-called ‘honour-based’ abuse involves crimes that have been committed to defend the honour of the family and/or community.</w:t>
            </w:r>
          </w:p>
        </w:tc>
      </w:tr>
      <w:tr w:rsidR="00BA5B37" w:rsidRPr="009468F2" w14:paraId="725F7366" w14:textId="77777777" w:rsidTr="00EC2344">
        <w:trPr>
          <w:trHeight w:val="567"/>
        </w:trPr>
        <w:tc>
          <w:tcPr>
            <w:tcW w:w="1525" w:type="dxa"/>
            <w:vAlign w:val="center"/>
          </w:tcPr>
          <w:p w14:paraId="0973F097" w14:textId="3BBB571E"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HMCTS</w:t>
            </w:r>
          </w:p>
        </w:tc>
        <w:tc>
          <w:tcPr>
            <w:tcW w:w="1872" w:type="dxa"/>
            <w:vAlign w:val="center"/>
          </w:tcPr>
          <w:p w14:paraId="3FE192DE"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HM Courts and Tribunals Service</w:t>
            </w:r>
          </w:p>
        </w:tc>
        <w:tc>
          <w:tcPr>
            <w:tcW w:w="5670" w:type="dxa"/>
            <w:vAlign w:val="center"/>
          </w:tcPr>
          <w:p w14:paraId="4BCC2976"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HM Courts and Tribunals Service is responsible for the administration of criminal, civil and family courts and tribunals in England and Wales. HMCTS is an executive agency, sponsored by the Ministry of Justice.</w:t>
            </w:r>
          </w:p>
        </w:tc>
      </w:tr>
      <w:tr w:rsidR="00BA5B37" w:rsidRPr="009468F2" w14:paraId="42CD764B" w14:textId="77777777" w:rsidTr="00EC2344">
        <w:trPr>
          <w:trHeight w:val="567"/>
        </w:trPr>
        <w:tc>
          <w:tcPr>
            <w:tcW w:w="1525" w:type="dxa"/>
            <w:vAlign w:val="center"/>
          </w:tcPr>
          <w:p w14:paraId="52DB009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IICSA</w:t>
            </w:r>
          </w:p>
        </w:tc>
        <w:tc>
          <w:tcPr>
            <w:tcW w:w="1872" w:type="dxa"/>
            <w:vAlign w:val="center"/>
          </w:tcPr>
          <w:p w14:paraId="36B2C0D4"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Independent Inquiry into Child Sexual Abuse</w:t>
            </w:r>
          </w:p>
        </w:tc>
        <w:tc>
          <w:tcPr>
            <w:tcW w:w="5670" w:type="dxa"/>
            <w:vAlign w:val="center"/>
          </w:tcPr>
          <w:p w14:paraId="029C574A"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BA5B37" w:rsidRPr="009468F2" w14:paraId="5FBB30A2" w14:textId="77777777" w:rsidTr="00EC2344">
        <w:trPr>
          <w:trHeight w:val="567"/>
        </w:trPr>
        <w:tc>
          <w:tcPr>
            <w:tcW w:w="1525" w:type="dxa"/>
            <w:vAlign w:val="center"/>
          </w:tcPr>
          <w:p w14:paraId="5F3FEEDE"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KCSIE</w:t>
            </w:r>
          </w:p>
        </w:tc>
        <w:tc>
          <w:tcPr>
            <w:tcW w:w="1872" w:type="dxa"/>
            <w:vAlign w:val="center"/>
          </w:tcPr>
          <w:p w14:paraId="32BBA067"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Keeping children safe in education</w:t>
            </w:r>
          </w:p>
        </w:tc>
        <w:tc>
          <w:tcPr>
            <w:tcW w:w="5670" w:type="dxa"/>
            <w:vAlign w:val="center"/>
          </w:tcPr>
          <w:p w14:paraId="63055C84"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Statutory guidance setting out schools and colleges’ duties to safeguard and promote the welfare of children.</w:t>
            </w:r>
          </w:p>
        </w:tc>
      </w:tr>
      <w:tr w:rsidR="00BA5B37" w:rsidRPr="009468F2" w14:paraId="3B9E7103" w14:textId="77777777" w:rsidTr="00EC2344">
        <w:trPr>
          <w:trHeight w:val="567"/>
        </w:trPr>
        <w:tc>
          <w:tcPr>
            <w:tcW w:w="1525" w:type="dxa"/>
            <w:vAlign w:val="center"/>
          </w:tcPr>
          <w:p w14:paraId="2B459A48"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LA</w:t>
            </w:r>
          </w:p>
        </w:tc>
        <w:tc>
          <w:tcPr>
            <w:tcW w:w="1872" w:type="dxa"/>
            <w:vAlign w:val="center"/>
          </w:tcPr>
          <w:p w14:paraId="283C976C"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Local authority</w:t>
            </w:r>
          </w:p>
        </w:tc>
        <w:tc>
          <w:tcPr>
            <w:tcW w:w="5670" w:type="dxa"/>
            <w:vAlign w:val="center"/>
          </w:tcPr>
          <w:p w14:paraId="3789C6DA"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local government agency responsible for the provision of a range of services in a specified local area, including education.</w:t>
            </w:r>
          </w:p>
        </w:tc>
      </w:tr>
      <w:tr w:rsidR="00BA5B37" w:rsidRPr="009468F2" w14:paraId="17A22129" w14:textId="77777777" w:rsidTr="00EC2344">
        <w:trPr>
          <w:trHeight w:val="567"/>
        </w:trPr>
        <w:tc>
          <w:tcPr>
            <w:tcW w:w="1525" w:type="dxa"/>
            <w:vAlign w:val="center"/>
          </w:tcPr>
          <w:p w14:paraId="4862556F"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LAC</w:t>
            </w:r>
          </w:p>
        </w:tc>
        <w:tc>
          <w:tcPr>
            <w:tcW w:w="1872" w:type="dxa"/>
            <w:vAlign w:val="center"/>
          </w:tcPr>
          <w:p w14:paraId="7F7458E4"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Looked-after children</w:t>
            </w:r>
          </w:p>
        </w:tc>
        <w:tc>
          <w:tcPr>
            <w:tcW w:w="5670" w:type="dxa"/>
            <w:vAlign w:val="center"/>
          </w:tcPr>
          <w:p w14:paraId="2D830D4D"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Children who have been placed in local authority care or where children’s services have looked after children for more than a period of 24 hours.</w:t>
            </w:r>
          </w:p>
        </w:tc>
      </w:tr>
      <w:tr w:rsidR="00BA5B37" w:rsidRPr="009468F2" w14:paraId="27B64FEA" w14:textId="77777777" w:rsidTr="00EC2344">
        <w:trPr>
          <w:trHeight w:val="567"/>
        </w:trPr>
        <w:tc>
          <w:tcPr>
            <w:tcW w:w="1525" w:type="dxa"/>
            <w:vAlign w:val="center"/>
          </w:tcPr>
          <w:p w14:paraId="41DEE1BC"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lastRenderedPageBreak/>
              <w:t>LGBTQ+</w:t>
            </w:r>
          </w:p>
        </w:tc>
        <w:tc>
          <w:tcPr>
            <w:tcW w:w="1872" w:type="dxa"/>
            <w:vAlign w:val="center"/>
          </w:tcPr>
          <w:p w14:paraId="1E86B9D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Lesbian, gay, bisexual, transgender and queer plus</w:t>
            </w:r>
          </w:p>
        </w:tc>
        <w:tc>
          <w:tcPr>
            <w:tcW w:w="5670" w:type="dxa"/>
            <w:vAlign w:val="center"/>
          </w:tcPr>
          <w:p w14:paraId="3194776D"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Term relating to a community of people, protected by the Equality Act 2010, who identify as lesbian, gay, bisexual or transgender, or other protected sexual or gender identities.</w:t>
            </w:r>
          </w:p>
        </w:tc>
      </w:tr>
      <w:tr w:rsidR="00BA5B37" w:rsidRPr="009468F2" w14:paraId="4CAA7383" w14:textId="77777777" w:rsidTr="00EC2344">
        <w:trPr>
          <w:trHeight w:val="567"/>
        </w:trPr>
        <w:tc>
          <w:tcPr>
            <w:tcW w:w="1525" w:type="dxa"/>
            <w:vAlign w:val="center"/>
          </w:tcPr>
          <w:p w14:paraId="18248A25"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MAT</w:t>
            </w:r>
          </w:p>
        </w:tc>
        <w:tc>
          <w:tcPr>
            <w:tcW w:w="1872" w:type="dxa"/>
            <w:vAlign w:val="center"/>
          </w:tcPr>
          <w:p w14:paraId="4CD46184"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Multi-academy trust</w:t>
            </w:r>
          </w:p>
        </w:tc>
        <w:tc>
          <w:tcPr>
            <w:tcW w:w="5670" w:type="dxa"/>
            <w:vAlign w:val="center"/>
          </w:tcPr>
          <w:p w14:paraId="0AADE803"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trust established to undertake strategic collaboration and provide education across a number of schools.</w:t>
            </w:r>
          </w:p>
        </w:tc>
      </w:tr>
      <w:tr w:rsidR="00BA5B37" w:rsidRPr="009468F2" w14:paraId="320C706E" w14:textId="77777777" w:rsidTr="00EC2344">
        <w:trPr>
          <w:trHeight w:val="567"/>
        </w:trPr>
        <w:tc>
          <w:tcPr>
            <w:tcW w:w="1525" w:type="dxa"/>
            <w:vAlign w:val="center"/>
          </w:tcPr>
          <w:p w14:paraId="421E39D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NPCC</w:t>
            </w:r>
          </w:p>
        </w:tc>
        <w:tc>
          <w:tcPr>
            <w:tcW w:w="1872" w:type="dxa"/>
            <w:vAlign w:val="center"/>
          </w:tcPr>
          <w:p w14:paraId="1C9CB682"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The National Police Chiefs’ Council</w:t>
            </w:r>
          </w:p>
        </w:tc>
        <w:tc>
          <w:tcPr>
            <w:tcW w:w="5670" w:type="dxa"/>
            <w:vAlign w:val="center"/>
          </w:tcPr>
          <w:p w14:paraId="431259D1"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The National Police Chiefs’ Council is a national coordination body for law enforcement in the UK and the representative body for British police chief officers.</w:t>
            </w:r>
          </w:p>
        </w:tc>
      </w:tr>
      <w:tr w:rsidR="00BA5B37" w:rsidRPr="009468F2" w14:paraId="39E0E446" w14:textId="77777777" w:rsidTr="00EC2344">
        <w:trPr>
          <w:trHeight w:val="567"/>
        </w:trPr>
        <w:tc>
          <w:tcPr>
            <w:tcW w:w="1525" w:type="dxa"/>
            <w:vAlign w:val="center"/>
          </w:tcPr>
          <w:p w14:paraId="22420D12"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PLAC</w:t>
            </w:r>
          </w:p>
        </w:tc>
        <w:tc>
          <w:tcPr>
            <w:tcW w:w="1872" w:type="dxa"/>
            <w:vAlign w:val="center"/>
          </w:tcPr>
          <w:p w14:paraId="5AFC2E9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Previously looked-after children</w:t>
            </w:r>
          </w:p>
        </w:tc>
        <w:tc>
          <w:tcPr>
            <w:tcW w:w="5670" w:type="dxa"/>
            <w:vAlign w:val="center"/>
          </w:tcPr>
          <w:p w14:paraId="1794933A"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Children who were previously in LA care or were looked after by children’s services for more than a period of 24 hours. PLAC are also known as care leavers.</w:t>
            </w:r>
          </w:p>
        </w:tc>
      </w:tr>
      <w:tr w:rsidR="00BA5B37" w:rsidRPr="009468F2" w14:paraId="35956FEA" w14:textId="77777777" w:rsidTr="00EC2344">
        <w:trPr>
          <w:trHeight w:val="567"/>
        </w:trPr>
        <w:tc>
          <w:tcPr>
            <w:tcW w:w="1525" w:type="dxa"/>
            <w:vAlign w:val="center"/>
          </w:tcPr>
          <w:p w14:paraId="03A220DC"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PSHE</w:t>
            </w:r>
          </w:p>
        </w:tc>
        <w:tc>
          <w:tcPr>
            <w:tcW w:w="1872" w:type="dxa"/>
            <w:vAlign w:val="center"/>
          </w:tcPr>
          <w:p w14:paraId="7DD339B6"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Personal, social and health education</w:t>
            </w:r>
          </w:p>
        </w:tc>
        <w:tc>
          <w:tcPr>
            <w:tcW w:w="5670" w:type="dxa"/>
            <w:vAlign w:val="center"/>
          </w:tcPr>
          <w:p w14:paraId="2B59F840"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non-statutory subject in which pupils learn about themselves, other people, rights, responsibilities and relationships.</w:t>
            </w:r>
          </w:p>
        </w:tc>
      </w:tr>
      <w:tr w:rsidR="00BA5B37" w:rsidRPr="009468F2" w14:paraId="481F1805" w14:textId="77777777" w:rsidTr="00EC2344">
        <w:trPr>
          <w:trHeight w:val="567"/>
        </w:trPr>
        <w:tc>
          <w:tcPr>
            <w:tcW w:w="1525" w:type="dxa"/>
            <w:vAlign w:val="center"/>
          </w:tcPr>
          <w:p w14:paraId="47E2F2CF"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RSHE</w:t>
            </w:r>
          </w:p>
        </w:tc>
        <w:tc>
          <w:tcPr>
            <w:tcW w:w="1872" w:type="dxa"/>
            <w:vAlign w:val="center"/>
          </w:tcPr>
          <w:p w14:paraId="6889C776"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Relationships, sex and health education</w:t>
            </w:r>
          </w:p>
        </w:tc>
        <w:tc>
          <w:tcPr>
            <w:tcW w:w="5670" w:type="dxa"/>
            <w:vAlign w:val="center"/>
          </w:tcPr>
          <w:p w14:paraId="08B5F906" w14:textId="57E1273C" w:rsidR="00BA5B37" w:rsidRPr="009468F2" w:rsidRDefault="00230B66" w:rsidP="009468F2">
            <w:pPr>
              <w:pStyle w:val="TNCBodyText"/>
              <w:spacing w:before="0" w:after="0"/>
              <w:rPr>
                <w:rFonts w:ascii="Calibri" w:hAnsi="Calibri" w:cs="Calibri"/>
              </w:rPr>
            </w:pPr>
            <w:bookmarkStart w:id="4" w:name="_Hlk205376174"/>
            <w:r>
              <w:rPr>
                <w:rFonts w:ascii="Calibri" w:hAnsi="Calibri" w:cs="Calibri"/>
              </w:rPr>
              <w:t>The Relationships and Health Education element is mandatory across all primary age ranges, and age-appropriate sex education is recommended for primary pupils</w:t>
            </w:r>
            <w:r w:rsidR="00C81CE4">
              <w:rPr>
                <w:rFonts w:ascii="Calibri" w:hAnsi="Calibri" w:cs="Calibri"/>
              </w:rPr>
              <w:t xml:space="preserve">. </w:t>
            </w:r>
            <w:bookmarkEnd w:id="4"/>
          </w:p>
        </w:tc>
      </w:tr>
      <w:tr w:rsidR="00BA5B37" w:rsidRPr="009468F2" w14:paraId="2623C6CC" w14:textId="77777777" w:rsidTr="00EC2344">
        <w:trPr>
          <w:trHeight w:val="567"/>
        </w:trPr>
        <w:tc>
          <w:tcPr>
            <w:tcW w:w="1525" w:type="dxa"/>
            <w:vAlign w:val="center"/>
          </w:tcPr>
          <w:p w14:paraId="6BE9648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SCR</w:t>
            </w:r>
          </w:p>
        </w:tc>
        <w:tc>
          <w:tcPr>
            <w:tcW w:w="1872" w:type="dxa"/>
            <w:vAlign w:val="center"/>
          </w:tcPr>
          <w:p w14:paraId="73C2CB1C"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Single central record</w:t>
            </w:r>
          </w:p>
        </w:tc>
        <w:tc>
          <w:tcPr>
            <w:tcW w:w="5670" w:type="dxa"/>
            <w:vAlign w:val="center"/>
          </w:tcPr>
          <w:p w14:paraId="12F6EE61"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statutory secure record of recruitment and identity checks for all permanent and temporary staff, proprietors, contractors, external coaches and instructors, and volunteers who attend the school in a non-visitor capacity.</w:t>
            </w:r>
          </w:p>
        </w:tc>
      </w:tr>
      <w:tr w:rsidR="00BA5B37" w:rsidRPr="009468F2" w14:paraId="6B224DFD" w14:textId="77777777" w:rsidTr="00EC2344">
        <w:trPr>
          <w:trHeight w:val="567"/>
        </w:trPr>
        <w:tc>
          <w:tcPr>
            <w:tcW w:w="1525" w:type="dxa"/>
            <w:vAlign w:val="center"/>
          </w:tcPr>
          <w:p w14:paraId="458E457E"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SENCO</w:t>
            </w:r>
          </w:p>
        </w:tc>
        <w:tc>
          <w:tcPr>
            <w:tcW w:w="1872" w:type="dxa"/>
            <w:vAlign w:val="center"/>
          </w:tcPr>
          <w:p w14:paraId="7E0CD44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Special educational needs coordinator</w:t>
            </w:r>
          </w:p>
        </w:tc>
        <w:tc>
          <w:tcPr>
            <w:tcW w:w="5670" w:type="dxa"/>
            <w:vAlign w:val="center"/>
          </w:tcPr>
          <w:p w14:paraId="4D37A784"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 statutory role within all schools maintaining oversight and coordinating the implementation of the school’s special educational needs and disabilities (SEND) policy and provision of education to pupils with SEND.</w:t>
            </w:r>
          </w:p>
        </w:tc>
      </w:tr>
      <w:tr w:rsidR="00BA5B37" w:rsidRPr="009468F2" w14:paraId="31B4F744" w14:textId="77777777" w:rsidTr="00EC2344">
        <w:trPr>
          <w:trHeight w:val="567"/>
        </w:trPr>
        <w:tc>
          <w:tcPr>
            <w:tcW w:w="1525" w:type="dxa"/>
            <w:vAlign w:val="center"/>
          </w:tcPr>
          <w:p w14:paraId="1E16D75A"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SLT</w:t>
            </w:r>
          </w:p>
        </w:tc>
        <w:tc>
          <w:tcPr>
            <w:tcW w:w="1872" w:type="dxa"/>
            <w:vAlign w:val="center"/>
          </w:tcPr>
          <w:p w14:paraId="6D5055A9"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Senior leadership team</w:t>
            </w:r>
          </w:p>
        </w:tc>
        <w:tc>
          <w:tcPr>
            <w:tcW w:w="5670" w:type="dxa"/>
            <w:vAlign w:val="center"/>
          </w:tcPr>
          <w:p w14:paraId="3DF3168D"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Staff members who have been delegated leadership responsibilities in a school.</w:t>
            </w:r>
          </w:p>
        </w:tc>
      </w:tr>
      <w:tr w:rsidR="00BA5B37" w:rsidRPr="009468F2" w14:paraId="1034E3E8" w14:textId="77777777" w:rsidTr="00EC2344">
        <w:trPr>
          <w:trHeight w:val="567"/>
        </w:trPr>
        <w:tc>
          <w:tcPr>
            <w:tcW w:w="1525" w:type="dxa"/>
            <w:vAlign w:val="center"/>
          </w:tcPr>
          <w:p w14:paraId="067EAF98"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TRA</w:t>
            </w:r>
          </w:p>
        </w:tc>
        <w:tc>
          <w:tcPr>
            <w:tcW w:w="1872" w:type="dxa"/>
            <w:vAlign w:val="center"/>
          </w:tcPr>
          <w:p w14:paraId="4522FD0F"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Teaching Regulation Agency</w:t>
            </w:r>
          </w:p>
        </w:tc>
        <w:tc>
          <w:tcPr>
            <w:tcW w:w="5670" w:type="dxa"/>
            <w:vAlign w:val="center"/>
          </w:tcPr>
          <w:p w14:paraId="6A53140B" w14:textId="77777777" w:rsidR="00BA5B37" w:rsidRPr="009468F2" w:rsidRDefault="00BA5B37" w:rsidP="009468F2">
            <w:pPr>
              <w:pStyle w:val="TNCBodyText"/>
              <w:spacing w:before="0" w:after="0"/>
              <w:rPr>
                <w:rFonts w:ascii="Calibri" w:hAnsi="Calibri" w:cs="Calibri"/>
              </w:rPr>
            </w:pPr>
            <w:r w:rsidRPr="009468F2">
              <w:rPr>
                <w:rFonts w:ascii="Calibri" w:hAnsi="Calibri" w:cs="Calibri"/>
              </w:rPr>
              <w:t>An executive agency of the DfE with responsibility for the regulation of the teaching profession.</w:t>
            </w:r>
          </w:p>
        </w:tc>
      </w:tr>
      <w:tr w:rsidR="00BA5B37" w:rsidRPr="009468F2" w14:paraId="20DB5C57" w14:textId="77777777" w:rsidTr="00EC2344">
        <w:trPr>
          <w:trHeight w:val="567"/>
        </w:trPr>
        <w:tc>
          <w:tcPr>
            <w:tcW w:w="1525" w:type="dxa"/>
            <w:vAlign w:val="center"/>
          </w:tcPr>
          <w:p w14:paraId="58180310"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VSH</w:t>
            </w:r>
          </w:p>
        </w:tc>
        <w:tc>
          <w:tcPr>
            <w:tcW w:w="1872" w:type="dxa"/>
            <w:vAlign w:val="center"/>
          </w:tcPr>
          <w:p w14:paraId="2C3A571A" w14:textId="77777777" w:rsidR="00BA5B37" w:rsidRPr="009468F2" w:rsidRDefault="00BA5B37" w:rsidP="009468F2">
            <w:pPr>
              <w:pStyle w:val="TNCBodyText"/>
              <w:spacing w:before="0" w:after="0"/>
              <w:jc w:val="center"/>
              <w:rPr>
                <w:rFonts w:ascii="Calibri" w:hAnsi="Calibri" w:cs="Calibri"/>
              </w:rPr>
            </w:pPr>
            <w:r w:rsidRPr="009468F2">
              <w:rPr>
                <w:rFonts w:ascii="Calibri" w:hAnsi="Calibri" w:cs="Calibri"/>
              </w:rPr>
              <w:t>Virtual school head</w:t>
            </w:r>
          </w:p>
        </w:tc>
        <w:tc>
          <w:tcPr>
            <w:tcW w:w="5670" w:type="dxa"/>
            <w:vAlign w:val="center"/>
          </w:tcPr>
          <w:p w14:paraId="552C5590" w14:textId="254312EB" w:rsidR="00BA5B37" w:rsidRPr="009468F2" w:rsidRDefault="00BA5B37" w:rsidP="009468F2">
            <w:pPr>
              <w:pStyle w:val="TNCBodyText"/>
              <w:spacing w:before="0" w:after="0"/>
              <w:rPr>
                <w:rFonts w:ascii="Calibri" w:hAnsi="Calibri" w:cs="Calibri"/>
              </w:rPr>
            </w:pPr>
            <w:r w:rsidRPr="009468F2">
              <w:rPr>
                <w:rFonts w:ascii="Calibri" w:hAnsi="Calibri" w:cs="Calibri"/>
              </w:rPr>
              <w:t xml:space="preserve">Virtual school heads </w:t>
            </w:r>
            <w:r w:rsidR="00453E71" w:rsidRPr="009468F2">
              <w:rPr>
                <w:rFonts w:ascii="Calibri" w:hAnsi="Calibri" w:cs="Calibri"/>
              </w:rPr>
              <w:t>oversee</w:t>
            </w:r>
            <w:r w:rsidRPr="009468F2">
              <w:rPr>
                <w:rFonts w:ascii="Calibri" w:hAnsi="Calibri" w:cs="Calibri"/>
              </w:rPr>
              <w:t xml:space="preserve"> promoting the educational achievement of all the children looked after by the LA they work for, and all children who currently have, or previously had, a social worker.</w:t>
            </w:r>
          </w:p>
        </w:tc>
      </w:tr>
    </w:tbl>
    <w:p w14:paraId="5BDE9800" w14:textId="77777777" w:rsidR="00EC2344" w:rsidRDefault="00EC2344" w:rsidP="009468F2">
      <w:pPr>
        <w:pStyle w:val="Heading1"/>
        <w:spacing w:before="0" w:after="0" w:line="276" w:lineRule="auto"/>
        <w:rPr>
          <w:rFonts w:ascii="Calibri" w:hAnsi="Calibri" w:cs="Calibri"/>
          <w:b/>
          <w:bCs/>
          <w:sz w:val="22"/>
          <w:szCs w:val="22"/>
          <w:shd w:val="clear" w:color="auto" w:fill="398AFF"/>
        </w:rPr>
      </w:pPr>
      <w:bookmarkStart w:id="5" w:name="_Definitions"/>
      <w:bookmarkEnd w:id="5"/>
    </w:p>
    <w:p w14:paraId="66B7022F" w14:textId="4E563290" w:rsidR="00DA64AD" w:rsidRPr="00EC2344" w:rsidRDefault="00DA64AD" w:rsidP="009468F2">
      <w:pPr>
        <w:pStyle w:val="Heading1"/>
        <w:spacing w:before="0" w:after="0" w:line="276" w:lineRule="auto"/>
        <w:rPr>
          <w:rFonts w:ascii="Calibri" w:hAnsi="Calibri" w:cs="Calibri"/>
          <w:b/>
          <w:bCs/>
          <w:color w:val="auto"/>
          <w:sz w:val="28"/>
          <w:szCs w:val="28"/>
        </w:rPr>
      </w:pPr>
      <w:r w:rsidRPr="00EC2344">
        <w:rPr>
          <w:rFonts w:ascii="Calibri" w:hAnsi="Calibri" w:cs="Calibri"/>
          <w:b/>
          <w:bCs/>
          <w:color w:val="auto"/>
          <w:sz w:val="28"/>
          <w:szCs w:val="28"/>
        </w:rPr>
        <w:t>Definitions</w:t>
      </w:r>
    </w:p>
    <w:p w14:paraId="46D5BEF6" w14:textId="77777777" w:rsidR="002232FE" w:rsidRPr="009468F2" w:rsidRDefault="002232FE" w:rsidP="009468F2">
      <w:pPr>
        <w:pStyle w:val="TNCBodyText"/>
        <w:spacing w:before="0" w:after="0"/>
        <w:rPr>
          <w:rFonts w:ascii="Calibri" w:hAnsi="Calibri" w:cs="Calibri"/>
        </w:rPr>
      </w:pPr>
      <w:r w:rsidRPr="009468F2">
        <w:rPr>
          <w:rFonts w:ascii="Calibri" w:hAnsi="Calibri" w:cs="Calibri"/>
        </w:rPr>
        <w:t xml:space="preserve">The terms </w:t>
      </w:r>
      <w:r w:rsidRPr="009468F2">
        <w:rPr>
          <w:rFonts w:ascii="Calibri" w:hAnsi="Calibri" w:cs="Calibri"/>
          <w:b/>
        </w:rPr>
        <w:t>“children”</w:t>
      </w:r>
      <w:r w:rsidRPr="009468F2">
        <w:rPr>
          <w:rFonts w:ascii="Calibri" w:hAnsi="Calibri" w:cs="Calibri"/>
        </w:rPr>
        <w:t xml:space="preserve"> and </w:t>
      </w:r>
      <w:r w:rsidRPr="009468F2">
        <w:rPr>
          <w:rFonts w:ascii="Calibri" w:hAnsi="Calibri" w:cs="Calibri"/>
          <w:b/>
        </w:rPr>
        <w:t>“child”</w:t>
      </w:r>
      <w:r w:rsidRPr="009468F2">
        <w:rPr>
          <w:rFonts w:ascii="Calibri" w:hAnsi="Calibri" w:cs="Calibri"/>
        </w:rPr>
        <w:t xml:space="preserve"> refer to anyone under the age of 18. </w:t>
      </w:r>
    </w:p>
    <w:p w14:paraId="110BB45E" w14:textId="77777777" w:rsidR="002232FE" w:rsidRPr="009468F2" w:rsidRDefault="002232FE"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“safeguarding and protecting the welfare of children”</w:t>
      </w:r>
      <w:r w:rsidRPr="009468F2">
        <w:rPr>
          <w:rFonts w:ascii="Calibri" w:hAnsi="Calibri" w:cs="Calibri"/>
        </w:rPr>
        <w:t xml:space="preserve"> is defined as: </w:t>
      </w:r>
    </w:p>
    <w:p w14:paraId="5CD6FABE" w14:textId="2A4913BF" w:rsidR="00865957" w:rsidRPr="009468F2" w:rsidRDefault="00865957" w:rsidP="00337775">
      <w:pPr>
        <w:pStyle w:val="TNCBodyText"/>
        <w:numPr>
          <w:ilvl w:val="0"/>
          <w:numId w:val="6"/>
        </w:numPr>
        <w:spacing w:before="0" w:after="0"/>
        <w:ind w:left="360"/>
        <w:rPr>
          <w:rFonts w:ascii="Calibri" w:hAnsi="Calibri" w:cs="Calibri"/>
        </w:rPr>
      </w:pPr>
      <w:r w:rsidRPr="009468F2">
        <w:rPr>
          <w:rFonts w:ascii="Calibri" w:hAnsi="Calibri" w:cs="Calibri"/>
        </w:rPr>
        <w:t>Providing help and support to meet the needs of pupils as soon as problems emerge.</w:t>
      </w:r>
    </w:p>
    <w:p w14:paraId="75E1BEE5" w14:textId="4A579BB1" w:rsidR="00234BDA" w:rsidRPr="009468F2" w:rsidRDefault="002232FE" w:rsidP="00337775">
      <w:pPr>
        <w:pStyle w:val="TNCBodyText"/>
        <w:numPr>
          <w:ilvl w:val="0"/>
          <w:numId w:val="6"/>
        </w:numPr>
        <w:spacing w:before="0" w:after="0"/>
        <w:ind w:left="360"/>
        <w:rPr>
          <w:rFonts w:ascii="Calibri" w:hAnsi="Calibri" w:cs="Calibri"/>
        </w:rPr>
      </w:pPr>
      <w:r w:rsidRPr="009468F2">
        <w:rPr>
          <w:rFonts w:ascii="Calibri" w:hAnsi="Calibri" w:cs="Calibri"/>
        </w:rPr>
        <w:t>Protecting pupils from maltreatment</w:t>
      </w:r>
      <w:r w:rsidR="00234BDA" w:rsidRPr="009468F2">
        <w:rPr>
          <w:rFonts w:ascii="Calibri" w:hAnsi="Calibri" w:cs="Calibri"/>
        </w:rPr>
        <w:t xml:space="preserve">, whether that is within or outside the home, including online. </w:t>
      </w:r>
    </w:p>
    <w:p w14:paraId="41D26D64" w14:textId="77777777" w:rsidR="002232FE" w:rsidRPr="009468F2" w:rsidRDefault="002232FE" w:rsidP="00337775">
      <w:pPr>
        <w:pStyle w:val="TNCBodyText"/>
        <w:numPr>
          <w:ilvl w:val="0"/>
          <w:numId w:val="6"/>
        </w:numPr>
        <w:spacing w:before="0" w:after="0"/>
        <w:ind w:left="360"/>
        <w:rPr>
          <w:rFonts w:ascii="Calibri" w:hAnsi="Calibri" w:cs="Calibri"/>
        </w:rPr>
      </w:pPr>
      <w:r w:rsidRPr="009468F2">
        <w:rPr>
          <w:rFonts w:ascii="Calibri" w:hAnsi="Calibri" w:cs="Calibri"/>
        </w:rPr>
        <w:t>Preventing the impairment of pupils’ mental and physical health or development.</w:t>
      </w:r>
    </w:p>
    <w:p w14:paraId="40BB5DB6" w14:textId="77777777" w:rsidR="002232FE" w:rsidRPr="009468F2" w:rsidRDefault="002232FE" w:rsidP="00337775">
      <w:pPr>
        <w:pStyle w:val="TNCBodyText"/>
        <w:numPr>
          <w:ilvl w:val="0"/>
          <w:numId w:val="6"/>
        </w:numPr>
        <w:spacing w:before="0" w:after="0"/>
        <w:ind w:left="360"/>
        <w:rPr>
          <w:rFonts w:ascii="Calibri" w:hAnsi="Calibri" w:cs="Calibri"/>
        </w:rPr>
      </w:pPr>
      <w:r w:rsidRPr="009468F2">
        <w:rPr>
          <w:rFonts w:ascii="Calibri" w:hAnsi="Calibri" w:cs="Calibri"/>
        </w:rPr>
        <w:lastRenderedPageBreak/>
        <w:t>Ensuring that pupils grow up in circumstances consistent with the provision of safe and effective care.</w:t>
      </w:r>
    </w:p>
    <w:p w14:paraId="6F06D46C" w14:textId="77777777" w:rsidR="002232FE" w:rsidRPr="009468F2" w:rsidRDefault="002232FE" w:rsidP="00337775">
      <w:pPr>
        <w:pStyle w:val="TNCBodyText"/>
        <w:numPr>
          <w:ilvl w:val="0"/>
          <w:numId w:val="6"/>
        </w:numPr>
        <w:spacing w:before="0" w:after="0"/>
        <w:ind w:left="360"/>
        <w:rPr>
          <w:rFonts w:ascii="Calibri" w:hAnsi="Calibri" w:cs="Calibri"/>
        </w:rPr>
      </w:pPr>
      <w:r w:rsidRPr="009468F2">
        <w:rPr>
          <w:rFonts w:ascii="Calibri" w:hAnsi="Calibri" w:cs="Calibri"/>
        </w:rPr>
        <w:t>Taking action to enable all pupils to have the best outcomes.</w:t>
      </w:r>
    </w:p>
    <w:p w14:paraId="027302C5" w14:textId="77777777" w:rsidR="00EC2344" w:rsidRDefault="00EC2344" w:rsidP="009468F2">
      <w:pPr>
        <w:pStyle w:val="TNCBodyText"/>
        <w:spacing w:before="0" w:after="0"/>
        <w:rPr>
          <w:rFonts w:ascii="Calibri" w:hAnsi="Calibri" w:cs="Calibri"/>
        </w:rPr>
      </w:pPr>
    </w:p>
    <w:p w14:paraId="7410341C" w14:textId="1DFCB330" w:rsidR="002232FE" w:rsidRDefault="002232FE"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“consent”</w:t>
      </w:r>
      <w:r w:rsidRPr="009468F2">
        <w:rPr>
          <w:rFonts w:ascii="Calibri" w:hAnsi="Calibri" w:cs="Calibri"/>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1B5B242" w14:textId="77777777" w:rsidR="00EC2344" w:rsidRPr="009468F2" w:rsidRDefault="00EC2344" w:rsidP="009468F2">
      <w:pPr>
        <w:pStyle w:val="TNCBodyText"/>
        <w:spacing w:before="0" w:after="0"/>
        <w:rPr>
          <w:rFonts w:ascii="Calibri" w:hAnsi="Calibri" w:cs="Calibri"/>
        </w:rPr>
      </w:pPr>
    </w:p>
    <w:p w14:paraId="2CAC0032" w14:textId="77777777" w:rsidR="002232FE" w:rsidRPr="009468F2" w:rsidRDefault="002232FE"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 xml:space="preserve">“sexual violence” </w:t>
      </w:r>
      <w:r w:rsidRPr="009468F2">
        <w:rPr>
          <w:rFonts w:ascii="Calibri" w:hAnsi="Calibri" w:cs="Calibri"/>
        </w:rPr>
        <w:t>refers to the following offences as defined under the Sexual Offences Act 2003:</w:t>
      </w:r>
    </w:p>
    <w:p w14:paraId="5D9058E7" w14:textId="77777777" w:rsidR="002232FE" w:rsidRPr="009468F2" w:rsidRDefault="002232FE" w:rsidP="00337775">
      <w:pPr>
        <w:pStyle w:val="TNCBodyText"/>
        <w:numPr>
          <w:ilvl w:val="0"/>
          <w:numId w:val="8"/>
        </w:numPr>
        <w:spacing w:before="0" w:after="0"/>
        <w:ind w:left="360"/>
        <w:rPr>
          <w:rFonts w:ascii="Calibri" w:hAnsi="Calibri" w:cs="Calibri"/>
        </w:rPr>
      </w:pPr>
      <w:r w:rsidRPr="009468F2">
        <w:rPr>
          <w:rFonts w:ascii="Calibri" w:hAnsi="Calibri" w:cs="Calibri"/>
          <w:b/>
        </w:rPr>
        <w:t>Rape:</w:t>
      </w:r>
      <w:r w:rsidRPr="009468F2">
        <w:rPr>
          <w:rFonts w:ascii="Calibri" w:hAnsi="Calibri" w:cs="Calibri"/>
        </w:rPr>
        <w:t xml:space="preserve"> A person (A) commits an offence of rape if they intentionally penetrate the vagina, anus or mouth of another person (B) with their penis, B does not consent to the penetration, and A does not reasonably believe that B consents.</w:t>
      </w:r>
    </w:p>
    <w:p w14:paraId="05AF6E7D" w14:textId="77777777" w:rsidR="002232FE" w:rsidRPr="009468F2" w:rsidRDefault="002232FE" w:rsidP="00337775">
      <w:pPr>
        <w:pStyle w:val="TNCBodyText"/>
        <w:numPr>
          <w:ilvl w:val="0"/>
          <w:numId w:val="8"/>
        </w:numPr>
        <w:spacing w:before="0" w:after="0"/>
        <w:ind w:left="360"/>
        <w:rPr>
          <w:rFonts w:ascii="Calibri" w:hAnsi="Calibri" w:cs="Calibri"/>
        </w:rPr>
      </w:pPr>
      <w:r w:rsidRPr="009468F2">
        <w:rPr>
          <w:rFonts w:ascii="Calibri" w:hAnsi="Calibri" w:cs="Calibri"/>
          <w:b/>
        </w:rPr>
        <w:t>Assault by penetration:</w:t>
      </w:r>
      <w:r w:rsidRPr="009468F2">
        <w:rPr>
          <w:rFonts w:ascii="Calibri" w:hAnsi="Calibri" w:cs="Calibri"/>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362E5959" w14:textId="77777777" w:rsidR="002232FE" w:rsidRPr="009468F2" w:rsidRDefault="002232FE" w:rsidP="00337775">
      <w:pPr>
        <w:pStyle w:val="TNCBodyText"/>
        <w:numPr>
          <w:ilvl w:val="0"/>
          <w:numId w:val="8"/>
        </w:numPr>
        <w:spacing w:before="0" w:after="0"/>
        <w:ind w:left="360"/>
        <w:rPr>
          <w:rFonts w:ascii="Calibri" w:hAnsi="Calibri" w:cs="Calibri"/>
        </w:rPr>
      </w:pPr>
      <w:r w:rsidRPr="009468F2">
        <w:rPr>
          <w:rFonts w:ascii="Calibri" w:hAnsi="Calibri" w:cs="Calibri"/>
          <w:b/>
        </w:rPr>
        <w:t>Sexual assault:</w:t>
      </w:r>
      <w:r w:rsidRPr="009468F2">
        <w:rPr>
          <w:rFonts w:ascii="Calibri" w:hAnsi="Calibri" w:cs="Calibri"/>
        </w:rPr>
        <w:t xml:space="preserve"> A person (A) commits an offence of sexual assault if they intentionally touch another person (B), the touching is sexual, B does not consent to the touching, and A does not reasonably believe that B consents.</w:t>
      </w:r>
    </w:p>
    <w:p w14:paraId="2B267E0E" w14:textId="77777777" w:rsidR="002232FE" w:rsidRPr="009468F2" w:rsidRDefault="002232FE" w:rsidP="00337775">
      <w:pPr>
        <w:pStyle w:val="TNCBodyText"/>
        <w:numPr>
          <w:ilvl w:val="0"/>
          <w:numId w:val="8"/>
        </w:numPr>
        <w:spacing w:before="0" w:after="0"/>
        <w:ind w:left="360"/>
        <w:rPr>
          <w:rFonts w:ascii="Calibri" w:hAnsi="Calibri" w:cs="Calibri"/>
        </w:rPr>
      </w:pPr>
      <w:r w:rsidRPr="009468F2">
        <w:rPr>
          <w:rFonts w:ascii="Calibri" w:hAnsi="Calibri" w:cs="Calibri"/>
          <w:b/>
          <w:bCs/>
        </w:rPr>
        <w:t>Causing someone to engage in sexual activity without consent:</w:t>
      </w:r>
      <w:r w:rsidRPr="009468F2">
        <w:rPr>
          <w:rFonts w:ascii="Calibri" w:hAnsi="Calibri" w:cs="Calibri"/>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8651E94" w14:textId="77777777" w:rsidR="00EC2344" w:rsidRDefault="00EC2344" w:rsidP="009468F2">
      <w:pPr>
        <w:pStyle w:val="TNCBodyText"/>
        <w:spacing w:before="0" w:after="0"/>
        <w:rPr>
          <w:rFonts w:ascii="Calibri" w:hAnsi="Calibri" w:cs="Calibri"/>
        </w:rPr>
      </w:pPr>
    </w:p>
    <w:p w14:paraId="7EBEA6F0" w14:textId="02844C05" w:rsidR="002232FE" w:rsidRPr="009468F2" w:rsidRDefault="002232FE" w:rsidP="009468F2">
      <w:pPr>
        <w:pStyle w:val="TNCBodyText"/>
        <w:spacing w:before="0" w:after="0"/>
        <w:rPr>
          <w:rFonts w:ascii="Calibri" w:hAnsi="Calibri" w:cs="Calibri"/>
        </w:rPr>
      </w:pPr>
      <w:r w:rsidRPr="009468F2">
        <w:rPr>
          <w:rFonts w:ascii="Calibri" w:hAnsi="Calibri" w:cs="Calibri"/>
        </w:rPr>
        <w:t>For the purposes of this policy,</w:t>
      </w:r>
      <w:r w:rsidRPr="009468F2">
        <w:rPr>
          <w:rFonts w:ascii="Calibri" w:hAnsi="Calibri" w:cs="Calibri"/>
          <w:b/>
          <w:bCs/>
        </w:rPr>
        <w:t xml:space="preserve"> “sexual harassment” </w:t>
      </w:r>
      <w:r w:rsidRPr="009468F2">
        <w:rPr>
          <w:rFonts w:ascii="Calibri" w:hAnsi="Calibri" w:cs="Calibri"/>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p>
    <w:p w14:paraId="73174CCE" w14:textId="77777777" w:rsidR="002232FE" w:rsidRPr="009468F2" w:rsidRDefault="002232FE" w:rsidP="00337775">
      <w:pPr>
        <w:pStyle w:val="TNCBodyText"/>
        <w:numPr>
          <w:ilvl w:val="0"/>
          <w:numId w:val="7"/>
        </w:numPr>
        <w:spacing w:before="0" w:after="0"/>
        <w:ind w:left="360"/>
        <w:rPr>
          <w:rFonts w:ascii="Calibri" w:hAnsi="Calibri" w:cs="Calibri"/>
        </w:rPr>
      </w:pPr>
      <w:r w:rsidRPr="009468F2">
        <w:rPr>
          <w:rFonts w:ascii="Calibri" w:hAnsi="Calibri" w:cs="Calibri"/>
        </w:rPr>
        <w:t>Sexual comments, such as sexual stories, lewd comments, sexual remarks about clothes and appearance, and sexualised name-calling.</w:t>
      </w:r>
    </w:p>
    <w:p w14:paraId="5FEA7258" w14:textId="77777777" w:rsidR="002232FE" w:rsidRPr="009468F2" w:rsidRDefault="002232FE" w:rsidP="00337775">
      <w:pPr>
        <w:pStyle w:val="TNCBodyText"/>
        <w:numPr>
          <w:ilvl w:val="0"/>
          <w:numId w:val="7"/>
        </w:numPr>
        <w:spacing w:before="0" w:after="0"/>
        <w:ind w:left="360"/>
        <w:rPr>
          <w:rFonts w:ascii="Calibri" w:hAnsi="Calibri" w:cs="Calibri"/>
        </w:rPr>
      </w:pPr>
      <w:r w:rsidRPr="009468F2">
        <w:rPr>
          <w:rFonts w:ascii="Calibri" w:hAnsi="Calibri" w:cs="Calibri"/>
        </w:rPr>
        <w:t>Sexual “jokes” and taunting.</w:t>
      </w:r>
    </w:p>
    <w:p w14:paraId="40318F62" w14:textId="77777777" w:rsidR="002232FE" w:rsidRPr="009468F2" w:rsidRDefault="002232FE" w:rsidP="00337775">
      <w:pPr>
        <w:pStyle w:val="TNCBodyText"/>
        <w:numPr>
          <w:ilvl w:val="0"/>
          <w:numId w:val="7"/>
        </w:numPr>
        <w:spacing w:before="0" w:after="0"/>
        <w:ind w:left="360"/>
        <w:rPr>
          <w:rFonts w:ascii="Calibri" w:hAnsi="Calibri" w:cs="Calibri"/>
        </w:rPr>
      </w:pPr>
      <w:r w:rsidRPr="009468F2">
        <w:rPr>
          <w:rFonts w:ascii="Calibri" w:hAnsi="Calibri" w:cs="Calibri"/>
        </w:rPr>
        <w:t>Physical behaviour, such as deliberately brushing against someone, interfering with someone’s clothes, and displaying images of a sexual nature.</w:t>
      </w:r>
    </w:p>
    <w:p w14:paraId="48566E47" w14:textId="77777777" w:rsidR="002232FE" w:rsidRPr="009468F2" w:rsidRDefault="002232FE" w:rsidP="00337775">
      <w:pPr>
        <w:pStyle w:val="TNCBodyText"/>
        <w:numPr>
          <w:ilvl w:val="0"/>
          <w:numId w:val="7"/>
        </w:numPr>
        <w:spacing w:before="0" w:after="0"/>
        <w:ind w:left="360"/>
        <w:rPr>
          <w:rFonts w:ascii="Calibri" w:hAnsi="Calibri" w:cs="Calibri"/>
        </w:rPr>
      </w:pPr>
      <w:r w:rsidRPr="009468F2">
        <w:rPr>
          <w:rFonts w:ascii="Calibri" w:hAnsi="Calibri" w:cs="Calibri"/>
        </w:rPr>
        <w:t xml:space="preserve">Online sexual harassment, which may be standalone or part of a wider pattern of sexual harassment and/or sexual violence. This includes: </w:t>
      </w:r>
    </w:p>
    <w:p w14:paraId="36D1852B" w14:textId="77777777" w:rsidR="002232FE" w:rsidRPr="009468F2" w:rsidRDefault="002232FE" w:rsidP="00337775">
      <w:pPr>
        <w:pStyle w:val="TNCBodyText"/>
        <w:numPr>
          <w:ilvl w:val="0"/>
          <w:numId w:val="7"/>
        </w:numPr>
        <w:spacing w:before="0" w:after="0"/>
        <w:rPr>
          <w:rFonts w:ascii="Calibri" w:hAnsi="Calibri" w:cs="Calibri"/>
        </w:rPr>
      </w:pPr>
      <w:r w:rsidRPr="009468F2">
        <w:rPr>
          <w:rFonts w:ascii="Calibri" w:hAnsi="Calibri" w:cs="Calibri"/>
        </w:rPr>
        <w:t>The consensual and non-consensual sharing of nude and semi-nude images and/or videos.</w:t>
      </w:r>
    </w:p>
    <w:p w14:paraId="1EEE8143" w14:textId="77777777" w:rsidR="002232FE" w:rsidRPr="009468F2" w:rsidRDefault="002232FE" w:rsidP="00337775">
      <w:pPr>
        <w:pStyle w:val="TNCBodyText"/>
        <w:numPr>
          <w:ilvl w:val="0"/>
          <w:numId w:val="7"/>
        </w:numPr>
        <w:spacing w:before="0" w:after="0"/>
        <w:rPr>
          <w:rFonts w:ascii="Calibri" w:hAnsi="Calibri" w:cs="Calibri"/>
        </w:rPr>
      </w:pPr>
      <w:r w:rsidRPr="009468F2">
        <w:rPr>
          <w:rFonts w:ascii="Calibri" w:hAnsi="Calibri" w:cs="Calibri"/>
        </w:rPr>
        <w:t>Sharing unwanted explicit content.</w:t>
      </w:r>
    </w:p>
    <w:p w14:paraId="3EE1BB7C" w14:textId="77777777" w:rsidR="002232FE" w:rsidRPr="009468F2" w:rsidRDefault="002232FE" w:rsidP="00337775">
      <w:pPr>
        <w:pStyle w:val="TNCBodyText"/>
        <w:numPr>
          <w:ilvl w:val="0"/>
          <w:numId w:val="7"/>
        </w:numPr>
        <w:spacing w:before="0" w:after="0"/>
        <w:rPr>
          <w:rFonts w:ascii="Calibri" w:hAnsi="Calibri" w:cs="Calibri"/>
        </w:rPr>
      </w:pPr>
      <w:proofErr w:type="spellStart"/>
      <w:r w:rsidRPr="009468F2">
        <w:rPr>
          <w:rFonts w:ascii="Calibri" w:hAnsi="Calibri" w:cs="Calibri"/>
        </w:rPr>
        <w:t>Upskirting</w:t>
      </w:r>
      <w:proofErr w:type="spellEnd"/>
      <w:r w:rsidRPr="009468F2">
        <w:rPr>
          <w:rFonts w:ascii="Calibri" w:hAnsi="Calibri" w:cs="Calibri"/>
        </w:rPr>
        <w:t>.</w:t>
      </w:r>
    </w:p>
    <w:p w14:paraId="74E25D35" w14:textId="77777777" w:rsidR="002232FE" w:rsidRPr="009468F2" w:rsidRDefault="002232FE" w:rsidP="00337775">
      <w:pPr>
        <w:pStyle w:val="TNCBodyText"/>
        <w:numPr>
          <w:ilvl w:val="0"/>
          <w:numId w:val="7"/>
        </w:numPr>
        <w:spacing w:before="0" w:after="0"/>
        <w:rPr>
          <w:rFonts w:ascii="Calibri" w:hAnsi="Calibri" w:cs="Calibri"/>
        </w:rPr>
      </w:pPr>
      <w:r w:rsidRPr="009468F2">
        <w:rPr>
          <w:rFonts w:ascii="Calibri" w:hAnsi="Calibri" w:cs="Calibri"/>
        </w:rPr>
        <w:lastRenderedPageBreak/>
        <w:t xml:space="preserve">Sexualised online bullying. </w:t>
      </w:r>
    </w:p>
    <w:p w14:paraId="2B1EC04D" w14:textId="77777777" w:rsidR="002232FE" w:rsidRPr="009468F2" w:rsidRDefault="002232FE" w:rsidP="00337775">
      <w:pPr>
        <w:pStyle w:val="TNCBodyText"/>
        <w:numPr>
          <w:ilvl w:val="0"/>
          <w:numId w:val="7"/>
        </w:numPr>
        <w:spacing w:before="0" w:after="0"/>
        <w:rPr>
          <w:rFonts w:ascii="Calibri" w:hAnsi="Calibri" w:cs="Calibri"/>
        </w:rPr>
      </w:pPr>
      <w:r w:rsidRPr="009468F2">
        <w:rPr>
          <w:rFonts w:ascii="Calibri" w:hAnsi="Calibri" w:cs="Calibri"/>
        </w:rPr>
        <w:t xml:space="preserve">Unwanted sexual comments and messages, including on social media. </w:t>
      </w:r>
    </w:p>
    <w:p w14:paraId="55C4222A" w14:textId="77777777" w:rsidR="002232FE" w:rsidRPr="009468F2" w:rsidRDefault="002232FE" w:rsidP="00337775">
      <w:pPr>
        <w:pStyle w:val="TNCBodyText"/>
        <w:numPr>
          <w:ilvl w:val="0"/>
          <w:numId w:val="7"/>
        </w:numPr>
        <w:spacing w:before="0" w:after="0"/>
        <w:rPr>
          <w:rFonts w:ascii="Calibri" w:hAnsi="Calibri" w:cs="Calibri"/>
        </w:rPr>
      </w:pPr>
      <w:r w:rsidRPr="009468F2">
        <w:rPr>
          <w:rFonts w:ascii="Calibri" w:hAnsi="Calibri" w:cs="Calibri"/>
        </w:rPr>
        <w:t xml:space="preserve">Sexual exploitation, coercion, and threats. </w:t>
      </w:r>
    </w:p>
    <w:p w14:paraId="36A0C6BF" w14:textId="77777777" w:rsidR="00EC2344" w:rsidRDefault="00EC2344" w:rsidP="009468F2">
      <w:pPr>
        <w:pStyle w:val="TNCBodyText"/>
        <w:spacing w:before="0" w:after="0"/>
        <w:rPr>
          <w:rFonts w:ascii="Calibri" w:hAnsi="Calibri" w:cs="Calibri"/>
        </w:rPr>
      </w:pPr>
    </w:p>
    <w:p w14:paraId="605F7714" w14:textId="7B563E4B" w:rsidR="002232FE" w:rsidRPr="009468F2" w:rsidRDefault="002232FE"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rPr>
        <w:t>“</w:t>
      </w:r>
      <w:proofErr w:type="spellStart"/>
      <w:r w:rsidRPr="009468F2">
        <w:rPr>
          <w:rFonts w:ascii="Calibri" w:hAnsi="Calibri" w:cs="Calibri"/>
          <w:b/>
        </w:rPr>
        <w:t>upskirting</w:t>
      </w:r>
      <w:proofErr w:type="spellEnd"/>
      <w:r w:rsidRPr="009468F2">
        <w:rPr>
          <w:rFonts w:ascii="Calibri" w:hAnsi="Calibri" w:cs="Calibri"/>
          <w:b/>
        </w:rPr>
        <w:t xml:space="preserve">” </w:t>
      </w:r>
      <w:r w:rsidRPr="009468F2">
        <w:rPr>
          <w:rFonts w:ascii="Calibri" w:hAnsi="Calibri" w:cs="Calibri"/>
        </w:rPr>
        <w:t xml:space="preserve">refers to the act, as identified in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Pr="009468F2">
        <w:rPr>
          <w:rFonts w:ascii="Calibri" w:hAnsi="Calibri" w:cs="Calibri"/>
        </w:rPr>
        <w:t>Upskirting</w:t>
      </w:r>
      <w:proofErr w:type="spellEnd"/>
      <w:r w:rsidRPr="009468F2">
        <w:rPr>
          <w:rFonts w:ascii="Calibri" w:hAnsi="Calibri" w:cs="Calibri"/>
        </w:rPr>
        <w:t xml:space="preserve"> is a criminal offence. Anyone, including pupils and staff, of any gender can be a victim of </w:t>
      </w:r>
      <w:proofErr w:type="spellStart"/>
      <w:r w:rsidRPr="009468F2">
        <w:rPr>
          <w:rFonts w:ascii="Calibri" w:hAnsi="Calibri" w:cs="Calibri"/>
        </w:rPr>
        <w:t>upskirting</w:t>
      </w:r>
      <w:proofErr w:type="spellEnd"/>
      <w:r w:rsidRPr="009468F2">
        <w:rPr>
          <w:rFonts w:ascii="Calibri" w:hAnsi="Calibri" w:cs="Calibri"/>
        </w:rPr>
        <w:t>.</w:t>
      </w:r>
    </w:p>
    <w:p w14:paraId="7043FC39" w14:textId="77777777" w:rsidR="00EC2344" w:rsidRDefault="00EC2344" w:rsidP="009468F2">
      <w:pPr>
        <w:pStyle w:val="TNCBodyText"/>
        <w:spacing w:before="0" w:after="0"/>
        <w:rPr>
          <w:rFonts w:ascii="Calibri" w:hAnsi="Calibri" w:cs="Calibri"/>
          <w:b/>
          <w:bCs/>
          <w:shd w:val="clear" w:color="auto" w:fill="398AFF"/>
        </w:rPr>
      </w:pPr>
    </w:p>
    <w:p w14:paraId="37B0DBB7" w14:textId="25F0725C" w:rsidR="00CE6E0A" w:rsidRPr="009468F2" w:rsidRDefault="00CE6E0A" w:rsidP="009468F2">
      <w:pPr>
        <w:pStyle w:val="TNCBodyText"/>
        <w:spacing w:before="0" w:after="0"/>
        <w:rPr>
          <w:rFonts w:ascii="Calibri" w:hAnsi="Calibri" w:cs="Calibri"/>
        </w:rPr>
      </w:pPr>
      <w:r w:rsidRPr="009468F2">
        <w:rPr>
          <w:rFonts w:ascii="Calibri" w:hAnsi="Calibri" w:cs="Calibri"/>
        </w:rPr>
        <w:t xml:space="preserve">For the purposes of this policy, the </w:t>
      </w:r>
      <w:r w:rsidRPr="009468F2">
        <w:rPr>
          <w:rFonts w:ascii="Calibri" w:hAnsi="Calibri" w:cs="Calibri"/>
          <w:b/>
          <w:bCs/>
        </w:rPr>
        <w:t>“consensual and non-consensual sharing of nude and semi-nude images and/or videos”</w:t>
      </w:r>
      <w:r w:rsidRPr="009468F2">
        <w:rPr>
          <w:rFonts w:ascii="Calibri" w:hAnsi="Calibri" w:cs="Calibri"/>
        </w:rPr>
        <w:t xml:space="preserve">, colloquially known as </w:t>
      </w:r>
      <w:r w:rsidRPr="009468F2">
        <w:rPr>
          <w:rFonts w:ascii="Calibri" w:hAnsi="Calibri" w:cs="Calibri"/>
          <w:b/>
          <w:bCs/>
        </w:rPr>
        <w:t>“sexting”</w:t>
      </w:r>
      <w:r w:rsidRPr="009468F2">
        <w:rPr>
          <w:rFonts w:ascii="Calibri" w:hAnsi="Calibri" w:cs="Calibri"/>
        </w:rPr>
        <w:t xml:space="preserve">, and collectively called </w:t>
      </w:r>
      <w:r w:rsidRPr="009468F2">
        <w:rPr>
          <w:rFonts w:ascii="Calibri" w:hAnsi="Calibri" w:cs="Calibri"/>
          <w:b/>
          <w:bCs/>
        </w:rPr>
        <w:t xml:space="preserve">“youth-produced sexual imagery” </w:t>
      </w:r>
      <w:r w:rsidRPr="009468F2">
        <w:rPr>
          <w:rFonts w:ascii="Calibri" w:hAnsi="Calibri" w:cs="Calibri"/>
        </w:rPr>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3FAB05E6" w14:textId="77777777" w:rsidR="00EC2344" w:rsidRDefault="00EC2344" w:rsidP="009468F2">
      <w:pPr>
        <w:pStyle w:val="TNCBodyText"/>
        <w:spacing w:before="0" w:after="0"/>
        <w:rPr>
          <w:rFonts w:ascii="Calibri" w:hAnsi="Calibri" w:cs="Calibri"/>
          <w:b/>
          <w:bCs/>
          <w:shd w:val="clear" w:color="auto" w:fill="398AFF"/>
        </w:rPr>
      </w:pPr>
    </w:p>
    <w:p w14:paraId="67C3EEF3" w14:textId="1F8A05DD" w:rsidR="008F5E83" w:rsidRPr="009468F2" w:rsidRDefault="008F5E83" w:rsidP="009468F2">
      <w:pPr>
        <w:pStyle w:val="TNCBodyText"/>
        <w:spacing w:before="0" w:after="0"/>
        <w:rPr>
          <w:rFonts w:ascii="Calibri" w:hAnsi="Calibri" w:cs="Calibri"/>
        </w:rPr>
      </w:pPr>
      <w:r w:rsidRPr="009468F2">
        <w:rPr>
          <w:rFonts w:ascii="Calibri" w:hAnsi="Calibri" w:cs="Calibri"/>
        </w:rPr>
        <w:t>“</w:t>
      </w:r>
      <w:r w:rsidRPr="009468F2">
        <w:rPr>
          <w:rFonts w:ascii="Calibri" w:hAnsi="Calibri" w:cs="Calibri"/>
          <w:b/>
          <w:bCs/>
        </w:rPr>
        <w:t>Deep fakes</w:t>
      </w:r>
      <w:r w:rsidRPr="009468F2">
        <w:rPr>
          <w:rFonts w:ascii="Calibri" w:hAnsi="Calibri" w:cs="Calibri"/>
        </w:rPr>
        <w:t>” and “</w:t>
      </w:r>
      <w:r w:rsidRPr="009468F2">
        <w:rPr>
          <w:rFonts w:ascii="Calibri" w:hAnsi="Calibri" w:cs="Calibri"/>
          <w:b/>
          <w:bCs/>
        </w:rPr>
        <w:t>deep nudes</w:t>
      </w:r>
      <w:r w:rsidRPr="009468F2">
        <w:rPr>
          <w:rFonts w:ascii="Calibri" w:hAnsi="Calibri" w:cs="Calibri"/>
        </w:rPr>
        <w:t>” refer to digitally manipulated and AI-generated nudes and semi-nudes.</w:t>
      </w:r>
    </w:p>
    <w:p w14:paraId="2C1A820E" w14:textId="77777777" w:rsidR="00EC2344" w:rsidRDefault="00EC2344" w:rsidP="009468F2">
      <w:pPr>
        <w:pStyle w:val="TNCBodyText"/>
        <w:spacing w:before="0" w:after="0"/>
        <w:rPr>
          <w:rFonts w:ascii="Calibri" w:hAnsi="Calibri" w:cs="Calibri"/>
        </w:rPr>
      </w:pPr>
    </w:p>
    <w:p w14:paraId="49682197" w14:textId="0D0FA430" w:rsidR="002232FE" w:rsidRPr="009468F2" w:rsidRDefault="002232FE"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 xml:space="preserve">“indecent imagery” </w:t>
      </w:r>
      <w:r w:rsidRPr="009468F2">
        <w:rPr>
          <w:rFonts w:ascii="Calibri" w:hAnsi="Calibri" w:cs="Calibri"/>
        </w:rPr>
        <w:t>is defined as an image which meets one or more of the following criteria:</w:t>
      </w:r>
    </w:p>
    <w:p w14:paraId="3ADD8A34" w14:textId="77777777" w:rsidR="002232FE" w:rsidRPr="009468F2" w:rsidRDefault="002232FE" w:rsidP="00337775">
      <w:pPr>
        <w:pStyle w:val="TNCBodyText"/>
        <w:numPr>
          <w:ilvl w:val="0"/>
          <w:numId w:val="13"/>
        </w:numPr>
        <w:spacing w:before="0" w:after="0"/>
        <w:rPr>
          <w:rFonts w:ascii="Calibri" w:hAnsi="Calibri" w:cs="Calibri"/>
        </w:rPr>
      </w:pPr>
      <w:r w:rsidRPr="009468F2">
        <w:rPr>
          <w:rFonts w:ascii="Calibri" w:hAnsi="Calibri" w:cs="Calibri"/>
        </w:rPr>
        <w:t>Nude or semi-nude sexual posing</w:t>
      </w:r>
    </w:p>
    <w:p w14:paraId="600BB964" w14:textId="77777777" w:rsidR="002232FE" w:rsidRPr="009468F2" w:rsidRDefault="002232FE" w:rsidP="00337775">
      <w:pPr>
        <w:pStyle w:val="TNCBodyText"/>
        <w:numPr>
          <w:ilvl w:val="0"/>
          <w:numId w:val="13"/>
        </w:numPr>
        <w:spacing w:before="0" w:after="0"/>
        <w:rPr>
          <w:rFonts w:ascii="Calibri" w:hAnsi="Calibri" w:cs="Calibri"/>
        </w:rPr>
      </w:pPr>
      <w:r w:rsidRPr="009468F2">
        <w:rPr>
          <w:rFonts w:ascii="Calibri" w:hAnsi="Calibri" w:cs="Calibri"/>
        </w:rPr>
        <w:t>A child touching themselves in a sexual way</w:t>
      </w:r>
    </w:p>
    <w:p w14:paraId="3CD41CA0" w14:textId="77777777" w:rsidR="002232FE" w:rsidRPr="009468F2" w:rsidRDefault="002232FE" w:rsidP="00337775">
      <w:pPr>
        <w:pStyle w:val="TNCBodyText"/>
        <w:numPr>
          <w:ilvl w:val="0"/>
          <w:numId w:val="13"/>
        </w:numPr>
        <w:spacing w:before="0" w:after="0"/>
        <w:rPr>
          <w:rFonts w:ascii="Calibri" w:hAnsi="Calibri" w:cs="Calibri"/>
        </w:rPr>
      </w:pPr>
      <w:r w:rsidRPr="009468F2">
        <w:rPr>
          <w:rFonts w:ascii="Calibri" w:hAnsi="Calibri" w:cs="Calibri"/>
        </w:rPr>
        <w:t>Any sexual activity involving a child</w:t>
      </w:r>
    </w:p>
    <w:p w14:paraId="305B0429" w14:textId="77777777" w:rsidR="002232FE" w:rsidRPr="009468F2" w:rsidRDefault="002232FE" w:rsidP="00337775">
      <w:pPr>
        <w:pStyle w:val="TNCBodyText"/>
        <w:numPr>
          <w:ilvl w:val="0"/>
          <w:numId w:val="13"/>
        </w:numPr>
        <w:spacing w:before="0" w:after="0"/>
        <w:rPr>
          <w:rFonts w:ascii="Calibri" w:hAnsi="Calibri" w:cs="Calibri"/>
        </w:rPr>
      </w:pPr>
      <w:r w:rsidRPr="009468F2">
        <w:rPr>
          <w:rFonts w:ascii="Calibri" w:hAnsi="Calibri" w:cs="Calibri"/>
        </w:rPr>
        <w:t>Someone hurting a child sexually</w:t>
      </w:r>
    </w:p>
    <w:p w14:paraId="2EBB7129" w14:textId="77777777" w:rsidR="002232FE" w:rsidRPr="009468F2" w:rsidRDefault="002232FE" w:rsidP="00337775">
      <w:pPr>
        <w:pStyle w:val="TNCBodyText"/>
        <w:numPr>
          <w:ilvl w:val="0"/>
          <w:numId w:val="13"/>
        </w:numPr>
        <w:spacing w:before="0" w:after="0"/>
        <w:rPr>
          <w:rFonts w:ascii="Calibri" w:hAnsi="Calibri" w:cs="Calibri"/>
        </w:rPr>
      </w:pPr>
      <w:r w:rsidRPr="009468F2">
        <w:rPr>
          <w:rFonts w:ascii="Calibri" w:hAnsi="Calibri" w:cs="Calibri"/>
        </w:rPr>
        <w:t>Sexual activity that involves animals</w:t>
      </w:r>
    </w:p>
    <w:p w14:paraId="33E7671C" w14:textId="77777777" w:rsidR="00EC2344" w:rsidRDefault="00EC2344" w:rsidP="009468F2">
      <w:pPr>
        <w:pStyle w:val="TNCBodyText"/>
        <w:spacing w:before="0" w:after="0"/>
        <w:rPr>
          <w:rFonts w:ascii="Calibri" w:hAnsi="Calibri" w:cs="Calibri"/>
          <w:b/>
          <w:bCs/>
          <w:shd w:val="clear" w:color="auto" w:fill="398AFF"/>
        </w:rPr>
      </w:pPr>
    </w:p>
    <w:p w14:paraId="155A695D" w14:textId="19B2E376" w:rsidR="00BF744F" w:rsidRDefault="00BF744F" w:rsidP="009468F2">
      <w:pPr>
        <w:pStyle w:val="TNCBodyText"/>
        <w:spacing w:before="0" w:after="0"/>
        <w:rPr>
          <w:rFonts w:ascii="Calibri" w:hAnsi="Calibri" w:cs="Calibri"/>
        </w:rPr>
      </w:pPr>
      <w:r w:rsidRPr="009468F2">
        <w:rPr>
          <w:rFonts w:ascii="Calibri" w:hAnsi="Calibri" w:cs="Calibri"/>
        </w:rPr>
        <w:t xml:space="preserve">Indecent images also include indecent </w:t>
      </w:r>
      <w:r w:rsidRPr="009468F2">
        <w:rPr>
          <w:rFonts w:ascii="Calibri" w:hAnsi="Calibri" w:cs="Calibri"/>
          <w:b/>
          <w:bCs/>
        </w:rPr>
        <w:t>“pseudo-images</w:t>
      </w:r>
      <w:r w:rsidR="0042497B" w:rsidRPr="009468F2">
        <w:rPr>
          <w:rFonts w:ascii="Calibri" w:hAnsi="Calibri" w:cs="Calibri"/>
          <w:b/>
          <w:bCs/>
        </w:rPr>
        <w:t>,”</w:t>
      </w:r>
      <w:r w:rsidRPr="009468F2">
        <w:rPr>
          <w:rFonts w:ascii="Calibri" w:hAnsi="Calibri" w:cs="Calibri"/>
        </w:rPr>
        <w:t xml:space="preserve"> which are images </w:t>
      </w:r>
      <w:r w:rsidR="00C6654F" w:rsidRPr="009468F2">
        <w:rPr>
          <w:rFonts w:ascii="Calibri" w:hAnsi="Calibri" w:cs="Calibri"/>
        </w:rPr>
        <w:t xml:space="preserve">that </w:t>
      </w:r>
      <w:r w:rsidRPr="009468F2">
        <w:rPr>
          <w:rFonts w:ascii="Calibri" w:hAnsi="Calibri" w:cs="Calibri"/>
        </w:rPr>
        <w:t>have been created or manipulated using computer software and/or AI.</w:t>
      </w:r>
    </w:p>
    <w:p w14:paraId="13FA13CC" w14:textId="77777777" w:rsidR="00EC2344" w:rsidRPr="009468F2" w:rsidRDefault="00EC2344" w:rsidP="009468F2">
      <w:pPr>
        <w:pStyle w:val="TNCBodyText"/>
        <w:spacing w:before="0" w:after="0"/>
        <w:rPr>
          <w:rFonts w:ascii="Calibri" w:hAnsi="Calibri" w:cs="Calibri"/>
        </w:rPr>
      </w:pPr>
    </w:p>
    <w:p w14:paraId="67F10AAF" w14:textId="37C106B9" w:rsidR="002232FE" w:rsidRDefault="002232FE" w:rsidP="009468F2">
      <w:pPr>
        <w:pStyle w:val="TNCBodyText"/>
        <w:spacing w:before="0" w:after="0"/>
        <w:rPr>
          <w:rFonts w:ascii="Calibri" w:hAnsi="Calibri" w:cs="Calibri"/>
        </w:rPr>
      </w:pPr>
      <w:r w:rsidRPr="009468F2">
        <w:rPr>
          <w:rFonts w:ascii="Calibri" w:hAnsi="Calibri" w:cs="Calibri"/>
          <w:bCs/>
        </w:rPr>
        <w:t>For the purposes of this policy,</w:t>
      </w:r>
      <w:r w:rsidRPr="009468F2">
        <w:rPr>
          <w:rFonts w:ascii="Calibri" w:hAnsi="Calibri" w:cs="Calibri"/>
          <w:b/>
        </w:rPr>
        <w:t xml:space="preserve"> “abuse” </w:t>
      </w:r>
      <w:r w:rsidRPr="009468F2">
        <w:rPr>
          <w:rFonts w:ascii="Calibri" w:hAnsi="Calibri" w:cs="Calibri"/>
          <w:bCs/>
        </w:rPr>
        <w:t xml:space="preserve">is defined as a </w:t>
      </w:r>
      <w:r w:rsidRPr="009468F2">
        <w:rPr>
          <w:rFonts w:ascii="Calibri" w:hAnsi="Calibri" w:cs="Calibri"/>
        </w:rP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66111EC7" w14:textId="77777777" w:rsidR="00EC2344" w:rsidRPr="009468F2" w:rsidRDefault="00EC2344" w:rsidP="009468F2">
      <w:pPr>
        <w:pStyle w:val="TNCBodyText"/>
        <w:spacing w:before="0" w:after="0"/>
        <w:rPr>
          <w:rFonts w:ascii="Calibri" w:hAnsi="Calibri" w:cs="Calibri"/>
        </w:rPr>
      </w:pPr>
    </w:p>
    <w:p w14:paraId="2533BEC8" w14:textId="77777777" w:rsidR="002232FE" w:rsidRDefault="002232FE" w:rsidP="009468F2">
      <w:pPr>
        <w:pStyle w:val="TNCBodyText"/>
        <w:spacing w:before="0" w:after="0"/>
        <w:rPr>
          <w:rFonts w:ascii="Calibri" w:hAnsi="Calibri" w:cs="Calibri"/>
        </w:rPr>
      </w:pPr>
      <w:r w:rsidRPr="009468F2">
        <w:rPr>
          <w:rFonts w:ascii="Calibri" w:hAnsi="Calibri" w:cs="Calibri"/>
          <w:bCs/>
        </w:rPr>
        <w:t>For the purposes of this policy,</w:t>
      </w:r>
      <w:r w:rsidRPr="009468F2">
        <w:rPr>
          <w:rFonts w:ascii="Calibri" w:hAnsi="Calibri" w:cs="Calibri"/>
          <w:b/>
        </w:rPr>
        <w:t xml:space="preserve"> “physical abuse”</w:t>
      </w:r>
      <w:r w:rsidRPr="009468F2">
        <w:rPr>
          <w:rFonts w:ascii="Calibri" w:hAnsi="Calibri" w:cs="Calibri"/>
          <w:bCs/>
        </w:rPr>
        <w:t xml:space="preserve"> is defined as a </w:t>
      </w:r>
      <w:r w:rsidRPr="009468F2">
        <w:rPr>
          <w:rFonts w:ascii="Calibri" w:hAnsi="Calibri" w:cs="Calibri"/>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7B3D4B27" w14:textId="77777777" w:rsidR="00EC2344" w:rsidRPr="009468F2" w:rsidRDefault="00EC2344" w:rsidP="009468F2">
      <w:pPr>
        <w:pStyle w:val="TNCBodyText"/>
        <w:spacing w:before="0" w:after="0"/>
        <w:rPr>
          <w:rFonts w:ascii="Calibri" w:hAnsi="Calibri" w:cs="Calibri"/>
        </w:rPr>
      </w:pPr>
    </w:p>
    <w:p w14:paraId="4D2AC503" w14:textId="77777777" w:rsidR="002232FE" w:rsidRDefault="002232FE" w:rsidP="009468F2">
      <w:pPr>
        <w:pStyle w:val="TNCBodyText"/>
        <w:spacing w:before="0" w:after="0"/>
        <w:rPr>
          <w:rFonts w:ascii="Calibri" w:hAnsi="Calibri" w:cs="Calibri"/>
        </w:rPr>
      </w:pPr>
      <w:r w:rsidRPr="009468F2">
        <w:rPr>
          <w:rFonts w:ascii="Calibri" w:hAnsi="Calibri" w:cs="Calibri"/>
          <w:bCs/>
        </w:rPr>
        <w:t>For the purposes of this policy,</w:t>
      </w:r>
      <w:r w:rsidRPr="009468F2">
        <w:rPr>
          <w:rFonts w:ascii="Calibri" w:hAnsi="Calibri" w:cs="Calibri"/>
          <w:b/>
        </w:rPr>
        <w:t xml:space="preserve"> “emotional abuse” </w:t>
      </w:r>
      <w:r w:rsidRPr="009468F2">
        <w:rPr>
          <w:rFonts w:ascii="Calibri" w:hAnsi="Calibri" w:cs="Calibri"/>
          <w:bCs/>
        </w:rPr>
        <w:t>is defined as the persistent emotional maltreatment of a child such as to cause severe and adverse</w:t>
      </w:r>
      <w:r w:rsidRPr="009468F2">
        <w:rPr>
          <w:rFonts w:ascii="Calibri" w:hAnsi="Calibri" w:cs="Calibri"/>
        </w:rPr>
        <w:t xml:space="preserve"> effects on the child’s emotional </w:t>
      </w:r>
      <w:r w:rsidRPr="009468F2">
        <w:rPr>
          <w:rFonts w:ascii="Calibri" w:hAnsi="Calibri" w:cs="Calibri"/>
        </w:rPr>
        <w:lastRenderedPageBreak/>
        <w:t>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35C1A66A" w14:textId="77777777" w:rsidR="00EC2344" w:rsidRPr="009468F2" w:rsidRDefault="00EC2344" w:rsidP="009468F2">
      <w:pPr>
        <w:pStyle w:val="TNCBodyText"/>
        <w:spacing w:before="0" w:after="0"/>
        <w:rPr>
          <w:rFonts w:ascii="Calibri" w:hAnsi="Calibri" w:cs="Calibri"/>
        </w:rPr>
      </w:pPr>
    </w:p>
    <w:p w14:paraId="7CD4F36E" w14:textId="77777777" w:rsidR="002232FE" w:rsidRDefault="002232FE" w:rsidP="009468F2">
      <w:pPr>
        <w:pStyle w:val="TNCBodyText"/>
        <w:spacing w:before="0" w:after="0"/>
        <w:rPr>
          <w:rFonts w:ascii="Calibri" w:hAnsi="Calibri" w:cs="Calibri"/>
        </w:rPr>
      </w:pPr>
      <w:r w:rsidRPr="009468F2">
        <w:rPr>
          <w:rFonts w:ascii="Calibri" w:hAnsi="Calibri" w:cs="Calibri"/>
          <w:bCs/>
        </w:rPr>
        <w:t>For the purposes of this policy,</w:t>
      </w:r>
      <w:r w:rsidRPr="009468F2">
        <w:rPr>
          <w:rFonts w:ascii="Calibri" w:hAnsi="Calibri" w:cs="Calibri"/>
          <w:b/>
        </w:rPr>
        <w:t xml:space="preserve"> “sexual abuse” </w:t>
      </w:r>
      <w:r w:rsidRPr="009468F2">
        <w:rPr>
          <w:rFonts w:ascii="Calibri" w:hAnsi="Calibri" w:cs="Calibri"/>
          <w:bCs/>
        </w:rPr>
        <w:t>is defined as abuse that involves forcing or enticing a child to take part in sexual activities, not necessarily</w:t>
      </w:r>
      <w:r w:rsidRPr="009468F2">
        <w:rPr>
          <w:rFonts w:ascii="Calibri" w:hAnsi="Calibri" w:cs="Calibri"/>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3DF216AE" w14:textId="77777777" w:rsidR="00EC2344" w:rsidRPr="009468F2" w:rsidRDefault="00EC2344" w:rsidP="009468F2">
      <w:pPr>
        <w:pStyle w:val="TNCBodyText"/>
        <w:spacing w:before="0" w:after="0"/>
        <w:rPr>
          <w:rFonts w:ascii="Calibri" w:hAnsi="Calibri" w:cs="Calibri"/>
        </w:rPr>
      </w:pPr>
    </w:p>
    <w:p w14:paraId="03E94379" w14:textId="77777777" w:rsidR="00EC2344" w:rsidRDefault="002232FE" w:rsidP="009468F2">
      <w:pPr>
        <w:pStyle w:val="TNCBodyText"/>
        <w:spacing w:before="0" w:after="0"/>
        <w:rPr>
          <w:rFonts w:ascii="Calibri" w:hAnsi="Calibri" w:cs="Calibri"/>
        </w:rPr>
      </w:pPr>
      <w:r w:rsidRPr="009468F2">
        <w:rPr>
          <w:rFonts w:ascii="Calibri" w:hAnsi="Calibri" w:cs="Calibri"/>
          <w:bCs/>
        </w:rPr>
        <w:t>For the purposes of this policy,</w:t>
      </w:r>
      <w:r w:rsidRPr="009468F2">
        <w:rPr>
          <w:rFonts w:ascii="Calibri" w:hAnsi="Calibri" w:cs="Calibri"/>
          <w:b/>
        </w:rPr>
        <w:t xml:space="preserve"> “neglect” </w:t>
      </w:r>
      <w:r w:rsidRPr="009468F2">
        <w:rPr>
          <w:rFonts w:ascii="Calibri" w:hAnsi="Calibri" w:cs="Calibri"/>
          <w:bCs/>
        </w:rPr>
        <w:t>is defined as the persistent failure to meet a child’s basic physical and/or psychological</w:t>
      </w:r>
      <w:r w:rsidRPr="009468F2">
        <w:rPr>
          <w:rFonts w:ascii="Calibri" w:hAnsi="Calibri" w:cs="Calibri"/>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C694891" w14:textId="77777777" w:rsidR="00EC2344" w:rsidRDefault="00EC2344" w:rsidP="009468F2">
      <w:pPr>
        <w:pStyle w:val="TNCBodyText"/>
        <w:spacing w:before="0" w:after="0"/>
        <w:rPr>
          <w:rFonts w:ascii="Calibri" w:hAnsi="Calibri" w:cs="Calibri"/>
        </w:rPr>
      </w:pPr>
    </w:p>
    <w:p w14:paraId="2E9CCEBA" w14:textId="2331B1C6" w:rsidR="0025107E" w:rsidRPr="00EC2344" w:rsidRDefault="00D559A8" w:rsidP="00EC2344">
      <w:pPr>
        <w:pStyle w:val="Heading2"/>
        <w:numPr>
          <w:ilvl w:val="0"/>
          <w:numId w:val="0"/>
        </w:numPr>
        <w:spacing w:before="0" w:after="0" w:line="276" w:lineRule="auto"/>
        <w:ind w:left="425" w:hanging="425"/>
        <w:rPr>
          <w:rFonts w:ascii="Calibri" w:hAnsi="Calibri" w:cs="Calibri"/>
          <w:b/>
          <w:bCs/>
          <w:color w:val="auto"/>
          <w:sz w:val="28"/>
          <w:szCs w:val="28"/>
        </w:rPr>
      </w:pPr>
      <w:bookmarkStart w:id="6" w:name="_Legal_framework"/>
      <w:bookmarkStart w:id="7" w:name="LF"/>
      <w:bookmarkEnd w:id="6"/>
      <w:r w:rsidRPr="00EC2344">
        <w:rPr>
          <w:rFonts w:ascii="Calibri" w:hAnsi="Calibri" w:cs="Calibri"/>
          <w:b/>
          <w:bCs/>
          <w:color w:val="auto"/>
          <w:sz w:val="28"/>
          <w:szCs w:val="28"/>
        </w:rPr>
        <w:t xml:space="preserve">Legal framework </w:t>
      </w:r>
    </w:p>
    <w:bookmarkEnd w:id="7"/>
    <w:p w14:paraId="2B4A85D5" w14:textId="0965EC2F" w:rsidR="0004116E" w:rsidRPr="009468F2" w:rsidRDefault="0004116E" w:rsidP="009468F2">
      <w:pPr>
        <w:pStyle w:val="TNCBodyText"/>
        <w:spacing w:before="0" w:after="0"/>
        <w:rPr>
          <w:rFonts w:ascii="Calibri" w:hAnsi="Calibri" w:cs="Calibri"/>
        </w:rPr>
      </w:pPr>
      <w:r w:rsidRPr="009468F2">
        <w:rPr>
          <w:rFonts w:ascii="Calibri" w:hAnsi="Calibri" w:cs="Calibri"/>
        </w:rPr>
        <w:t xml:space="preserve">This policy has due regard to all relevant legislation and statutory guidance including, but not limited to, the following: </w:t>
      </w:r>
    </w:p>
    <w:p w14:paraId="1CDC8226" w14:textId="77777777" w:rsidR="00993FB7" w:rsidRDefault="00993FB7" w:rsidP="009468F2">
      <w:pPr>
        <w:pStyle w:val="TNCBodyText"/>
        <w:spacing w:before="0" w:after="0"/>
        <w:rPr>
          <w:rFonts w:ascii="Calibri" w:hAnsi="Calibri" w:cs="Calibri"/>
          <w:b/>
          <w:bCs/>
        </w:rPr>
      </w:pPr>
    </w:p>
    <w:p w14:paraId="64FCFC97" w14:textId="1E437497" w:rsidR="0004116E" w:rsidRPr="009468F2" w:rsidRDefault="0004116E" w:rsidP="009468F2">
      <w:pPr>
        <w:pStyle w:val="TNCBodyText"/>
        <w:spacing w:before="0" w:after="0"/>
        <w:rPr>
          <w:rFonts w:ascii="Calibri" w:hAnsi="Calibri" w:cs="Calibri"/>
          <w:b/>
          <w:bCs/>
        </w:rPr>
      </w:pPr>
      <w:r w:rsidRPr="009468F2">
        <w:rPr>
          <w:rFonts w:ascii="Calibri" w:hAnsi="Calibri" w:cs="Calibri"/>
          <w:b/>
          <w:bCs/>
        </w:rPr>
        <w:t>Legislation</w:t>
      </w:r>
    </w:p>
    <w:p w14:paraId="5873203E"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Children Act 1989</w:t>
      </w:r>
    </w:p>
    <w:p w14:paraId="53A8E03C"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Children Act 2004</w:t>
      </w:r>
    </w:p>
    <w:p w14:paraId="10AF455A"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Safeguarding Vulnerable Groups Act 2006</w:t>
      </w:r>
    </w:p>
    <w:p w14:paraId="2F044239"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The Education (School Teachers’ Appraisal) (England) Regulations 2012 (as amended)</w:t>
      </w:r>
    </w:p>
    <w:p w14:paraId="516D44D8"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Sexual Offences Act 2003</w:t>
      </w:r>
    </w:p>
    <w:p w14:paraId="67F6FEE3"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Female Genital Mutilation Act 2003 (as inserted by the Serious Crime Act 2015)</w:t>
      </w:r>
    </w:p>
    <w:p w14:paraId="099D444D"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 xml:space="preserve">Apprenticeships, Children and Learning Act 2009 </w:t>
      </w:r>
    </w:p>
    <w:p w14:paraId="7151FEC8"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Equality Act 2010</w:t>
      </w:r>
    </w:p>
    <w:p w14:paraId="71A8436D"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Counter-Terrorism and Security Act 2015</w:t>
      </w:r>
    </w:p>
    <w:p w14:paraId="5F2FA7B4"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The UK General Data Protection Regulation (UK GDPR)</w:t>
      </w:r>
    </w:p>
    <w:p w14:paraId="42418F04"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Data Protection Act 2018</w:t>
      </w:r>
    </w:p>
    <w:p w14:paraId="68185222" w14:textId="7071CF8D"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lastRenderedPageBreak/>
        <w:t>The Childcare (Disqualification) and Childcare (Early Years Provision Free of Charge) (Extended Entitlement) (Amendment) Regulations 2018</w:t>
      </w:r>
    </w:p>
    <w:p w14:paraId="0813DFB6"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Voyeurism (Offences) Act 2019</w:t>
      </w:r>
    </w:p>
    <w:p w14:paraId="7D79F82B"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Domestic Abuse Act 2021</w:t>
      </w:r>
    </w:p>
    <w:p w14:paraId="4B328C85" w14:textId="77777777" w:rsidR="0004116E" w:rsidRPr="009468F2" w:rsidRDefault="0004116E" w:rsidP="00337775">
      <w:pPr>
        <w:pStyle w:val="TNCBodyText"/>
        <w:numPr>
          <w:ilvl w:val="0"/>
          <w:numId w:val="14"/>
        </w:numPr>
        <w:spacing w:before="0" w:after="0"/>
        <w:rPr>
          <w:rFonts w:ascii="Calibri" w:hAnsi="Calibri" w:cs="Calibri"/>
        </w:rPr>
      </w:pPr>
      <w:r w:rsidRPr="009468F2">
        <w:rPr>
          <w:rFonts w:ascii="Calibri" w:hAnsi="Calibri" w:cs="Calibri"/>
        </w:rPr>
        <w:t xml:space="preserve">Marriage and Civil Partnership (Minimum Age) Act 2022 </w:t>
      </w:r>
    </w:p>
    <w:p w14:paraId="394DDD19" w14:textId="77777777" w:rsidR="00EC2344" w:rsidRDefault="00EC2344" w:rsidP="009468F2">
      <w:pPr>
        <w:pStyle w:val="TNCBodyText"/>
        <w:spacing w:before="0" w:after="0"/>
        <w:rPr>
          <w:rFonts w:ascii="Calibri" w:hAnsi="Calibri" w:cs="Calibri"/>
          <w:b/>
          <w:bCs/>
          <w:shd w:val="clear" w:color="auto" w:fill="398AFF"/>
        </w:rPr>
      </w:pPr>
    </w:p>
    <w:p w14:paraId="6D45B0BE" w14:textId="2A05BDC4" w:rsidR="0004116E" w:rsidRPr="009468F2" w:rsidRDefault="0004116E" w:rsidP="009468F2">
      <w:pPr>
        <w:pStyle w:val="TNCBodyText"/>
        <w:spacing w:before="0" w:after="0"/>
        <w:rPr>
          <w:rFonts w:ascii="Calibri" w:hAnsi="Calibri" w:cs="Calibri"/>
          <w:b/>
          <w:bCs/>
        </w:rPr>
      </w:pPr>
      <w:r w:rsidRPr="009468F2">
        <w:rPr>
          <w:rFonts w:ascii="Calibri" w:hAnsi="Calibri" w:cs="Calibri"/>
          <w:b/>
          <w:bCs/>
        </w:rPr>
        <w:t>Statutory guidance</w:t>
      </w:r>
    </w:p>
    <w:p w14:paraId="340F2803" w14:textId="59E56E85"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DfE (202</w:t>
      </w:r>
      <w:r w:rsidR="00B05FA6" w:rsidRPr="009468F2">
        <w:rPr>
          <w:rFonts w:ascii="Calibri" w:hAnsi="Calibri" w:cs="Calibri"/>
        </w:rPr>
        <w:t>5</w:t>
      </w:r>
      <w:r w:rsidRPr="009468F2">
        <w:rPr>
          <w:rFonts w:ascii="Calibri" w:hAnsi="Calibri" w:cs="Calibri"/>
        </w:rPr>
        <w:t>) ‘Keeping children safe in education 202</w:t>
      </w:r>
      <w:r w:rsidR="00B05FA6" w:rsidRPr="009468F2">
        <w:rPr>
          <w:rFonts w:ascii="Calibri" w:hAnsi="Calibri" w:cs="Calibri"/>
        </w:rPr>
        <w:t>5</w:t>
      </w:r>
      <w:r w:rsidRPr="009468F2">
        <w:rPr>
          <w:rFonts w:ascii="Calibri" w:hAnsi="Calibri" w:cs="Calibri"/>
        </w:rPr>
        <w:t>’</w:t>
      </w:r>
    </w:p>
    <w:p w14:paraId="447ED754" w14:textId="13BD2F86"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DfE (202</w:t>
      </w:r>
      <w:r w:rsidR="00E97A41" w:rsidRPr="009468F2">
        <w:rPr>
          <w:rFonts w:ascii="Calibri" w:hAnsi="Calibri" w:cs="Calibri"/>
        </w:rPr>
        <w:t>3</w:t>
      </w:r>
      <w:r w:rsidRPr="009468F2">
        <w:rPr>
          <w:rFonts w:ascii="Calibri" w:hAnsi="Calibri" w:cs="Calibri"/>
        </w:rPr>
        <w:t xml:space="preserve"> ‘Working Together to Safeguard Children 2023’</w:t>
      </w:r>
    </w:p>
    <w:p w14:paraId="51177BFE" w14:textId="403FC0BA"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Home Office (202</w:t>
      </w:r>
      <w:r w:rsidR="00E97A41" w:rsidRPr="009468F2">
        <w:rPr>
          <w:rFonts w:ascii="Calibri" w:hAnsi="Calibri" w:cs="Calibri"/>
        </w:rPr>
        <w:t>3</w:t>
      </w:r>
      <w:r w:rsidRPr="009468F2">
        <w:rPr>
          <w:rFonts w:ascii="Calibri" w:hAnsi="Calibri" w:cs="Calibri"/>
        </w:rPr>
        <w:t>) ‘Prevent duty guidance: Guidance for specified authorities in England and Wales’</w:t>
      </w:r>
    </w:p>
    <w:p w14:paraId="0CFCAE3F" w14:textId="77777777"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DfE (2018) ‘Disqualification under the Childcare Act 2006’</w:t>
      </w:r>
    </w:p>
    <w:p w14:paraId="54B55ABC" w14:textId="6CC6A380"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DfE (202</w:t>
      </w:r>
      <w:r w:rsidR="00393052" w:rsidRPr="009468F2">
        <w:rPr>
          <w:rFonts w:ascii="Calibri" w:hAnsi="Calibri" w:cs="Calibri"/>
        </w:rPr>
        <w:t>5</w:t>
      </w:r>
      <w:r w:rsidRPr="009468F2">
        <w:rPr>
          <w:rFonts w:ascii="Calibri" w:hAnsi="Calibri" w:cs="Calibri"/>
        </w:rPr>
        <w:t>) ‘Academy trust handbook 202</w:t>
      </w:r>
      <w:r w:rsidR="00393052" w:rsidRPr="009468F2">
        <w:rPr>
          <w:rFonts w:ascii="Calibri" w:hAnsi="Calibri" w:cs="Calibri"/>
        </w:rPr>
        <w:t>5</w:t>
      </w:r>
      <w:r w:rsidRPr="009468F2">
        <w:rPr>
          <w:rFonts w:ascii="Calibri" w:hAnsi="Calibri" w:cs="Calibri"/>
        </w:rPr>
        <w:t>’</w:t>
      </w:r>
    </w:p>
    <w:p w14:paraId="4C66D2CF" w14:textId="77777777"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HM Government (2020) ‘Multi-agency statutory guidance on female genital mutilation’</w:t>
      </w:r>
    </w:p>
    <w:p w14:paraId="1FB23A59" w14:textId="115B3BF4"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HM Government (202</w:t>
      </w:r>
      <w:r w:rsidR="004A3DF5" w:rsidRPr="009468F2">
        <w:rPr>
          <w:rFonts w:ascii="Calibri" w:hAnsi="Calibri" w:cs="Calibri"/>
        </w:rPr>
        <w:t>5</w:t>
      </w:r>
      <w:r w:rsidRPr="009468F2">
        <w:rPr>
          <w:rFonts w:ascii="Calibri" w:hAnsi="Calibri" w:cs="Calibri"/>
        </w:rPr>
        <w:t>) ‘Channel Duty Guidance: Protecting people susceptible to radicalisation’</w:t>
      </w:r>
    </w:p>
    <w:p w14:paraId="1375386F" w14:textId="77777777" w:rsidR="00002ABD" w:rsidRPr="009468F2" w:rsidRDefault="00002ABD" w:rsidP="00337775">
      <w:pPr>
        <w:pStyle w:val="TNCBodyText"/>
        <w:numPr>
          <w:ilvl w:val="0"/>
          <w:numId w:val="15"/>
        </w:numPr>
        <w:spacing w:before="0" w:after="0"/>
        <w:rPr>
          <w:rFonts w:ascii="Calibri" w:hAnsi="Calibri" w:cs="Calibri"/>
        </w:rPr>
      </w:pPr>
      <w:r w:rsidRPr="009468F2">
        <w:rPr>
          <w:rFonts w:ascii="Calibri" w:hAnsi="Calibri" w:cs="Calibri"/>
        </w:rPr>
        <w:t>Home Office and Foreign, Commonwealth and Development Office</w:t>
      </w:r>
      <w:r w:rsidRPr="009468F2" w:rsidDel="00F371EF">
        <w:rPr>
          <w:rFonts w:ascii="Calibri" w:hAnsi="Calibri" w:cs="Calibri"/>
        </w:rPr>
        <w:t xml:space="preserve"> </w:t>
      </w:r>
      <w:r w:rsidRPr="009468F2">
        <w:rPr>
          <w:rFonts w:ascii="Calibri" w:hAnsi="Calibri" w:cs="Calibri"/>
        </w:rPr>
        <w:t>(2022) ‘Multi-agency statutory guidance for dealing with forced marriage and Multi-agency practice guidelines: Handling cases of forced marriage’</w:t>
      </w:r>
    </w:p>
    <w:p w14:paraId="36A732CE" w14:textId="1914B318" w:rsidR="0019260C" w:rsidRPr="009468F2" w:rsidRDefault="0019260C" w:rsidP="00337775">
      <w:pPr>
        <w:pStyle w:val="TNCBodyText"/>
        <w:numPr>
          <w:ilvl w:val="0"/>
          <w:numId w:val="15"/>
        </w:numPr>
        <w:spacing w:before="0" w:after="0"/>
        <w:rPr>
          <w:rFonts w:ascii="Calibri" w:hAnsi="Calibri" w:cs="Calibri"/>
        </w:rPr>
      </w:pPr>
      <w:r w:rsidRPr="009468F2">
        <w:rPr>
          <w:rFonts w:ascii="Calibri" w:hAnsi="Calibri" w:cs="Calibri"/>
        </w:rPr>
        <w:t>DfE (2024) ‘Working together to improve school attendance’</w:t>
      </w:r>
    </w:p>
    <w:p w14:paraId="34133049" w14:textId="77777777" w:rsidR="00EC2344" w:rsidRDefault="00EC2344" w:rsidP="00EC2344">
      <w:pPr>
        <w:pStyle w:val="TNCBodyText"/>
        <w:spacing w:before="0" w:after="0"/>
        <w:rPr>
          <w:rFonts w:ascii="Calibri" w:hAnsi="Calibri" w:cs="Calibri"/>
          <w:b/>
          <w:bCs/>
          <w:shd w:val="clear" w:color="auto" w:fill="398AFF"/>
        </w:rPr>
      </w:pPr>
    </w:p>
    <w:p w14:paraId="02F32FD1" w14:textId="7AFC1734" w:rsidR="0004116E" w:rsidRPr="009468F2" w:rsidRDefault="0004116E" w:rsidP="00EC2344">
      <w:pPr>
        <w:pStyle w:val="TNCBodyText"/>
        <w:spacing w:before="0" w:after="0"/>
        <w:rPr>
          <w:rFonts w:ascii="Calibri" w:hAnsi="Calibri" w:cs="Calibri"/>
          <w:b/>
          <w:bCs/>
        </w:rPr>
      </w:pPr>
      <w:r w:rsidRPr="009468F2">
        <w:rPr>
          <w:rFonts w:ascii="Calibri" w:hAnsi="Calibri" w:cs="Calibri"/>
          <w:b/>
          <w:bCs/>
        </w:rPr>
        <w:t>Non-statutory guidance</w:t>
      </w:r>
    </w:p>
    <w:p w14:paraId="56CCCCEC" w14:textId="77777777"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(2015) ‘What to do if you’re worried a child is being abused’</w:t>
      </w:r>
    </w:p>
    <w:p w14:paraId="09DE4E2F" w14:textId="24BB6FAD"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(2024) ‘Information sharing’</w:t>
      </w:r>
    </w:p>
    <w:p w14:paraId="306A0963" w14:textId="11B06BE2"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(202</w:t>
      </w:r>
      <w:r w:rsidR="00E9360C" w:rsidRPr="009468F2">
        <w:rPr>
          <w:rFonts w:ascii="Calibri" w:hAnsi="Calibri" w:cs="Calibri"/>
        </w:rPr>
        <w:t>5</w:t>
      </w:r>
      <w:r w:rsidRPr="009468F2">
        <w:rPr>
          <w:rFonts w:ascii="Calibri" w:hAnsi="Calibri" w:cs="Calibri"/>
        </w:rPr>
        <w:t>) ‘Academy trust governance</w:t>
      </w:r>
      <w:r w:rsidR="003D1563" w:rsidRPr="009468F2">
        <w:rPr>
          <w:rFonts w:ascii="Calibri" w:hAnsi="Calibri" w:cs="Calibri"/>
        </w:rPr>
        <w:t xml:space="preserve"> guide</w:t>
      </w:r>
      <w:r w:rsidRPr="009468F2">
        <w:rPr>
          <w:rFonts w:ascii="Calibri" w:hAnsi="Calibri" w:cs="Calibri"/>
        </w:rPr>
        <w:t>’</w:t>
      </w:r>
    </w:p>
    <w:p w14:paraId="6EF6EA29" w14:textId="77777777"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(2017) ‘Child sexual exploitation’</w:t>
      </w:r>
    </w:p>
    <w:p w14:paraId="118226E0" w14:textId="7CFC31CD"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(2024) ‘Recruit teachers from overseas’</w:t>
      </w:r>
    </w:p>
    <w:p w14:paraId="491A1C24" w14:textId="720F8898"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DfE (2024) ‘Sharing nudes and semi-nudes: advice for education settings working with children and young people’</w:t>
      </w:r>
    </w:p>
    <w:p w14:paraId="09B676D6" w14:textId="77777777"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 xml:space="preserve">DfE (2021) ‘Teachers’ Standards’ </w:t>
      </w:r>
    </w:p>
    <w:p w14:paraId="7D0EC2FF" w14:textId="76BE1E33" w:rsidR="00B7391B" w:rsidRPr="009468F2" w:rsidRDefault="00B7391B" w:rsidP="00337775">
      <w:pPr>
        <w:pStyle w:val="TNCBodyText"/>
        <w:numPr>
          <w:ilvl w:val="0"/>
          <w:numId w:val="15"/>
        </w:numPr>
        <w:spacing w:before="0" w:after="0"/>
        <w:rPr>
          <w:rFonts w:ascii="Calibri" w:hAnsi="Calibri" w:cs="Calibri"/>
        </w:rPr>
      </w:pPr>
      <w:r w:rsidRPr="009468F2" w:rsidDel="0019260C">
        <w:rPr>
          <w:rFonts w:ascii="Calibri" w:hAnsi="Calibri" w:cs="Calibri"/>
        </w:rPr>
        <w:t>DfE (</w:t>
      </w:r>
      <w:r w:rsidRPr="009468F2">
        <w:rPr>
          <w:rFonts w:ascii="Calibri" w:hAnsi="Calibri" w:cs="Calibri"/>
        </w:rPr>
        <w:t>202</w:t>
      </w:r>
      <w:r w:rsidR="00AB4B9D" w:rsidRPr="009468F2">
        <w:rPr>
          <w:rFonts w:ascii="Calibri" w:hAnsi="Calibri" w:cs="Calibri"/>
        </w:rPr>
        <w:t>5</w:t>
      </w:r>
      <w:r w:rsidRPr="009468F2">
        <w:rPr>
          <w:rFonts w:ascii="Calibri" w:hAnsi="Calibri" w:cs="Calibri"/>
        </w:rPr>
        <w:t>) ‘Meeting digital and technology standards in schools and colleges’</w:t>
      </w:r>
    </w:p>
    <w:p w14:paraId="35F53656" w14:textId="70621E74" w:rsidR="00F11B64" w:rsidRPr="009468F2" w:rsidRDefault="008A1043" w:rsidP="00337775">
      <w:pPr>
        <w:pStyle w:val="TNCBodyText"/>
        <w:numPr>
          <w:ilvl w:val="0"/>
          <w:numId w:val="15"/>
        </w:numPr>
        <w:spacing w:before="0" w:after="0"/>
        <w:rPr>
          <w:rFonts w:ascii="Calibri" w:hAnsi="Calibri" w:cs="Calibri"/>
        </w:rPr>
      </w:pPr>
      <w:r w:rsidRPr="009468F2">
        <w:rPr>
          <w:rFonts w:ascii="Calibri" w:hAnsi="Calibri" w:cs="Calibri"/>
        </w:rPr>
        <w:t>DfE (2025) ‘Filtering and monitoring standards for schools and colleges’</w:t>
      </w:r>
    </w:p>
    <w:p w14:paraId="3A5BBA6E" w14:textId="0E85F136" w:rsidR="00B7391B" w:rsidRPr="009468F2" w:rsidRDefault="00B7391B" w:rsidP="00337775">
      <w:pPr>
        <w:pStyle w:val="TNCBodyText"/>
        <w:numPr>
          <w:ilvl w:val="0"/>
          <w:numId w:val="15"/>
        </w:numPr>
        <w:spacing w:before="0" w:after="0"/>
        <w:rPr>
          <w:rFonts w:ascii="Calibri" w:hAnsi="Calibri" w:cs="Calibri"/>
        </w:rPr>
      </w:pPr>
      <w:r w:rsidRPr="009468F2">
        <w:rPr>
          <w:rFonts w:ascii="Calibri" w:hAnsi="Calibri" w:cs="Calibri"/>
        </w:rPr>
        <w:t>Department of Health and Social Care (2024) ‘Virginity testing and hymenoplasty: multi-agency guidance’</w:t>
      </w:r>
    </w:p>
    <w:p w14:paraId="06F9087B" w14:textId="77777777" w:rsidR="00EC2344" w:rsidRDefault="00EC2344" w:rsidP="009468F2">
      <w:pPr>
        <w:pStyle w:val="TNCBodyText"/>
        <w:spacing w:before="0" w:after="0"/>
        <w:rPr>
          <w:rFonts w:ascii="Calibri" w:hAnsi="Calibri" w:cs="Calibri"/>
          <w:b/>
          <w:bCs/>
        </w:rPr>
      </w:pPr>
    </w:p>
    <w:p w14:paraId="18F85C3E" w14:textId="7F374904" w:rsidR="0004116E" w:rsidRPr="009468F2" w:rsidRDefault="0004116E" w:rsidP="009468F2">
      <w:pPr>
        <w:pStyle w:val="TNCBodyText"/>
        <w:spacing w:before="0" w:after="0"/>
        <w:rPr>
          <w:rFonts w:ascii="Calibri" w:hAnsi="Calibri" w:cs="Calibri"/>
          <w:b/>
          <w:bCs/>
        </w:rPr>
      </w:pPr>
      <w:r w:rsidRPr="009468F2">
        <w:rPr>
          <w:rFonts w:ascii="Calibri" w:hAnsi="Calibri" w:cs="Calibri"/>
          <w:b/>
          <w:bCs/>
        </w:rPr>
        <w:t xml:space="preserve">Policies and documents </w:t>
      </w:r>
    </w:p>
    <w:p w14:paraId="0AF77B89" w14:textId="77777777" w:rsidR="0004116E" w:rsidRPr="009468F2" w:rsidRDefault="0004116E" w:rsidP="009468F2">
      <w:pPr>
        <w:pStyle w:val="TNCBodyText"/>
        <w:spacing w:before="0" w:after="0"/>
        <w:rPr>
          <w:rFonts w:ascii="Calibri" w:hAnsi="Calibri" w:cs="Calibri"/>
        </w:rPr>
      </w:pPr>
      <w:r w:rsidRPr="009468F2">
        <w:rPr>
          <w:rFonts w:ascii="Calibri" w:hAnsi="Calibri" w:cs="Calibri"/>
        </w:rPr>
        <w:t>This policy operates in conjunction with the following school-level and trust-wide policies:</w:t>
      </w:r>
    </w:p>
    <w:p w14:paraId="1405AEDC" w14:textId="77777777" w:rsidR="00F60AA2" w:rsidRPr="009468F2" w:rsidRDefault="00F60AA2" w:rsidP="00337775">
      <w:pPr>
        <w:pStyle w:val="TNCBodyText"/>
        <w:numPr>
          <w:ilvl w:val="0"/>
          <w:numId w:val="16"/>
        </w:numPr>
        <w:spacing w:before="0" w:after="0"/>
        <w:rPr>
          <w:rFonts w:ascii="Calibri" w:hAnsi="Calibri" w:cs="Calibri"/>
        </w:rPr>
      </w:pPr>
      <w:bookmarkStart w:id="8" w:name="_Roles_and_responsibilities"/>
      <w:bookmarkStart w:id="9" w:name="_Monitoring_and_review"/>
      <w:bookmarkEnd w:id="8"/>
      <w:bookmarkEnd w:id="9"/>
      <w:r w:rsidRPr="009468F2">
        <w:rPr>
          <w:rFonts w:ascii="Calibri" w:hAnsi="Calibri" w:cs="Calibri"/>
        </w:rPr>
        <w:t>Allegations of Abuse Against Staff Policy</w:t>
      </w:r>
    </w:p>
    <w:p w14:paraId="00429DBC" w14:textId="61753ECF"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 xml:space="preserve">Behaviour </w:t>
      </w:r>
      <w:r w:rsidR="00EC2344">
        <w:rPr>
          <w:rFonts w:ascii="Calibri" w:hAnsi="Calibri" w:cs="Calibri"/>
        </w:rPr>
        <w:t xml:space="preserve">and Anti-Bullying </w:t>
      </w:r>
      <w:r w:rsidRPr="009468F2">
        <w:rPr>
          <w:rFonts w:ascii="Calibri" w:hAnsi="Calibri" w:cs="Calibri"/>
        </w:rPr>
        <w:t xml:space="preserve">Policy </w:t>
      </w:r>
    </w:p>
    <w:p w14:paraId="48363FD5"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Cyber-security Policy</w:t>
      </w:r>
    </w:p>
    <w:p w14:paraId="5DADFD37"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Data Protection Policy</w:t>
      </w:r>
    </w:p>
    <w:p w14:paraId="156B73BA"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Online Safety Policy</w:t>
      </w:r>
    </w:p>
    <w:p w14:paraId="56436D74"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Photography and Images Policy</w:t>
      </w:r>
    </w:p>
    <w:p w14:paraId="41F0825A"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Records Management Policy</w:t>
      </w:r>
    </w:p>
    <w:p w14:paraId="2F74D2E2"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Safer Recruitment Policy</w:t>
      </w:r>
    </w:p>
    <w:p w14:paraId="2FCAFB6C"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lastRenderedPageBreak/>
        <w:t>Social, Emotional and Mental Health (SEMH) Policy</w:t>
      </w:r>
    </w:p>
    <w:p w14:paraId="191C377A"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Staff Code of Conduct</w:t>
      </w:r>
    </w:p>
    <w:p w14:paraId="6A89039B"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Staff Disqualification Declaration Form</w:t>
      </w:r>
    </w:p>
    <w:p w14:paraId="60CFAA59" w14:textId="77777777" w:rsidR="00F60AA2" w:rsidRPr="009468F2" w:rsidRDefault="00F60AA2" w:rsidP="00337775">
      <w:pPr>
        <w:pStyle w:val="TNCBodyText"/>
        <w:numPr>
          <w:ilvl w:val="0"/>
          <w:numId w:val="16"/>
        </w:numPr>
        <w:spacing w:before="0" w:after="0"/>
        <w:rPr>
          <w:rFonts w:ascii="Calibri" w:hAnsi="Calibri" w:cs="Calibri"/>
        </w:rPr>
      </w:pPr>
      <w:r w:rsidRPr="009468F2">
        <w:rPr>
          <w:rFonts w:ascii="Calibri" w:hAnsi="Calibri" w:cs="Calibri"/>
        </w:rPr>
        <w:t>Suspension and Exclusion Policy</w:t>
      </w:r>
    </w:p>
    <w:p w14:paraId="19C70043" w14:textId="77777777" w:rsidR="00F60AA2" w:rsidRDefault="00F60AA2" w:rsidP="00337775">
      <w:pPr>
        <w:pStyle w:val="TNCBodyText"/>
        <w:numPr>
          <w:ilvl w:val="0"/>
          <w:numId w:val="16"/>
        </w:numPr>
        <w:spacing w:before="0" w:after="0"/>
        <w:rPr>
          <w:rFonts w:ascii="Calibri" w:hAnsi="Calibri" w:cs="Calibri"/>
        </w:rPr>
      </w:pPr>
      <w:r w:rsidRPr="009468F2">
        <w:rPr>
          <w:rFonts w:ascii="Calibri" w:hAnsi="Calibri" w:cs="Calibri"/>
        </w:rPr>
        <w:t>Whistleblowing Policy</w:t>
      </w:r>
    </w:p>
    <w:p w14:paraId="7BCCE631" w14:textId="77777777" w:rsidR="00EC2344" w:rsidRPr="009468F2" w:rsidRDefault="00EC2344" w:rsidP="00EC2344">
      <w:pPr>
        <w:pStyle w:val="TNCBodyText"/>
        <w:spacing w:before="0" w:after="0"/>
        <w:rPr>
          <w:rFonts w:ascii="Calibri" w:hAnsi="Calibri" w:cs="Calibri"/>
        </w:rPr>
      </w:pPr>
    </w:p>
    <w:p w14:paraId="203DFDDB" w14:textId="6377ED63" w:rsidR="00D17433" w:rsidRPr="00EC2344" w:rsidRDefault="00D17433" w:rsidP="00EC2344">
      <w:pPr>
        <w:pStyle w:val="Heading2"/>
        <w:numPr>
          <w:ilvl w:val="0"/>
          <w:numId w:val="0"/>
        </w:numPr>
        <w:spacing w:before="0" w:after="0" w:line="276" w:lineRule="auto"/>
        <w:rPr>
          <w:rFonts w:ascii="Calibri" w:hAnsi="Calibri" w:cs="Calibri"/>
          <w:b/>
          <w:bCs/>
          <w:color w:val="auto"/>
          <w:sz w:val="28"/>
          <w:szCs w:val="28"/>
        </w:rPr>
      </w:pPr>
      <w:bookmarkStart w:id="10" w:name="_Roles_and_responsibilities_1"/>
      <w:bookmarkEnd w:id="10"/>
      <w:r w:rsidRPr="00EC2344">
        <w:rPr>
          <w:rFonts w:ascii="Calibri" w:hAnsi="Calibri" w:cs="Calibri"/>
          <w:b/>
          <w:bCs/>
          <w:color w:val="auto"/>
          <w:sz w:val="28"/>
          <w:szCs w:val="28"/>
        </w:rPr>
        <w:t>Roles and responsibilities</w:t>
      </w:r>
    </w:p>
    <w:p w14:paraId="05406BA4" w14:textId="4E464978" w:rsidR="00D17433" w:rsidRPr="009468F2" w:rsidRDefault="00D17433" w:rsidP="009468F2">
      <w:pPr>
        <w:pStyle w:val="TNCBodyText"/>
        <w:spacing w:before="0" w:after="0"/>
        <w:rPr>
          <w:rFonts w:ascii="Calibri" w:hAnsi="Calibri" w:cs="Calibri"/>
        </w:rPr>
      </w:pPr>
      <w:r w:rsidRPr="009468F2">
        <w:rPr>
          <w:rFonts w:ascii="Calibri" w:hAnsi="Calibri" w:cs="Calibri"/>
        </w:rPr>
        <w:t>The board of trustees is responsible for:</w:t>
      </w:r>
    </w:p>
    <w:p w14:paraId="136E2515"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Carrying out their functions to safeguard and promote the welfare of children in all schools within the MAT.</w:t>
      </w:r>
    </w:p>
    <w:p w14:paraId="03915A71"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Understanding their safeguarding duties and having regard to any statutory guidance on safeguarding issued by the Secretary of State.</w:t>
      </w:r>
    </w:p>
    <w:p w14:paraId="7A47634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Taking strategic leadership responsibility for the trust’s safeguarding arrangements.</w:t>
      </w:r>
    </w:p>
    <w:p w14:paraId="1FB8D73D" w14:textId="1ABB000A"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the suitability of staff, supply staff, volunteers, contractors, </w:t>
      </w:r>
      <w:r w:rsidR="00DA42FE">
        <w:rPr>
          <w:rFonts w:ascii="Calibri" w:hAnsi="Calibri" w:cs="Calibri"/>
        </w:rPr>
        <w:t xml:space="preserve">governors </w:t>
      </w:r>
      <w:r w:rsidRPr="009468F2">
        <w:rPr>
          <w:rFonts w:ascii="Calibri" w:hAnsi="Calibri" w:cs="Calibri"/>
        </w:rPr>
        <w:t>and proprietors.</w:t>
      </w:r>
    </w:p>
    <w:p w14:paraId="1126126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Making sure that all schools within the trust have effective safeguarding policies, procedures and training in place that comply with their statutory obligations. </w:t>
      </w:r>
    </w:p>
    <w:p w14:paraId="7C9CF20D" w14:textId="1C2485E2"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that the policies and procedures adopted by </w:t>
      </w:r>
      <w:r w:rsidR="00EC2344">
        <w:rPr>
          <w:rFonts w:ascii="Calibri" w:hAnsi="Calibri" w:cs="Calibri"/>
        </w:rPr>
        <w:t>School B</w:t>
      </w:r>
      <w:r w:rsidRPr="009468F2">
        <w:rPr>
          <w:rFonts w:ascii="Calibri" w:hAnsi="Calibri" w:cs="Calibri"/>
        </w:rPr>
        <w:t>oards, particularly those concerning referrals of cases of suspected abuse and neglect, are understood and followed by all staff.</w:t>
      </w:r>
    </w:p>
    <w:p w14:paraId="2BFEC77F"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Having procedures in place to monitor the implementation of safeguarding policies and procedures regularly. </w:t>
      </w:r>
    </w:p>
    <w:p w14:paraId="683826D4"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all governors and trustees receive appropriate safeguarding and child protection training at induction, and that this training is updated regularly thereafter.</w:t>
      </w:r>
    </w:p>
    <w:p w14:paraId="4D368F19" w14:textId="4A8679DA"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Commissioning safeguarding audits of each school</w:t>
      </w:r>
      <w:r w:rsidR="00EC2344">
        <w:rPr>
          <w:rFonts w:ascii="Calibri" w:hAnsi="Calibri" w:cs="Calibri"/>
        </w:rPr>
        <w:t xml:space="preserve"> on a regular rotational basis</w:t>
      </w:r>
      <w:r w:rsidRPr="009468F2">
        <w:rPr>
          <w:rFonts w:ascii="Calibri" w:hAnsi="Calibri" w:cs="Calibri"/>
        </w:rPr>
        <w:t>.</w:t>
      </w:r>
    </w:p>
    <w:p w14:paraId="411C8421"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Receiving regular reports from the CEO on safeguarding to the board of trustees delegating operational responsibilities.</w:t>
      </w:r>
    </w:p>
    <w:p w14:paraId="7E05BBDA"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every school within the trust complies with its duties under the above child protection and safeguarding legislation.</w:t>
      </w:r>
    </w:p>
    <w:p w14:paraId="3D04A08B"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Facilitating training opportunities trust-wide to ensure consistency in the level of training and expertise in safeguarding across the trust's schools.</w:t>
      </w:r>
    </w:p>
    <w:p w14:paraId="758FC232"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Guaranteeing that each school within the trust contributes to multi-agency working in line with the statutory guidance ‘</w:t>
      </w:r>
      <w:hyperlink r:id="rId13" w:history="1">
        <w:r w:rsidRPr="009468F2">
          <w:rPr>
            <w:rStyle w:val="Hyperlink"/>
            <w:rFonts w:ascii="Calibri" w:hAnsi="Calibri" w:cs="Calibri"/>
          </w:rPr>
          <w:t>Working Together to Safeguard Children</w:t>
        </w:r>
      </w:hyperlink>
      <w:r w:rsidRPr="009468F2">
        <w:rPr>
          <w:rFonts w:ascii="Calibri" w:hAnsi="Calibri" w:cs="Calibri"/>
        </w:rPr>
        <w:t>’.</w:t>
      </w:r>
    </w:p>
    <w:p w14:paraId="2719DFDE"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Confirming that the trust’s safeguarding arrangements take into account the procedures and practices of the relevant LAs as part of the inter-agency safeguarding procedures.</w:t>
      </w:r>
    </w:p>
    <w:p w14:paraId="26AE0A1D"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Understanding the local criteria for action and the local protocol for assessment for each school within the trust and ensuring these are reflected in the trust’s policies and procedures.</w:t>
      </w:r>
    </w:p>
    <w:p w14:paraId="7DC6B26E"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Complying with its obligations under section 14B of the Children Act 2004 to supply the local safeguarding arrangements with information to fulfil its functions.</w:t>
      </w:r>
    </w:p>
    <w:p w14:paraId="4AB81322"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that staff in schools working directly with children read at least part one of KCSIE. </w:t>
      </w:r>
    </w:p>
    <w:p w14:paraId="12C2CBDB" w14:textId="43E82066"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that staff in schools who do not work directly with children read either part one or Annex A of KCSIE. </w:t>
      </w:r>
    </w:p>
    <w:p w14:paraId="5613557E"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mechanisms are in place to assist staff in schools to understand and discharge their role and responsibilities in regard to safeguarding children.</w:t>
      </w:r>
    </w:p>
    <w:p w14:paraId="3EC3A0CF"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schools within the trust appoint a member of staff from the SLT to the role of DSL as an explicit part of the role-holder’s job description. </w:t>
      </w:r>
    </w:p>
    <w:p w14:paraId="71FCFD76"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lastRenderedPageBreak/>
        <w:t>Ensuring schools within the trust appoint one or more DDSLs to provide support to the DSL and ensuring that they are trained to the same standard as the DSL and that the role is explicit in their job description(s).</w:t>
      </w:r>
    </w:p>
    <w:p w14:paraId="11949706"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each school within the trust facilitates a whole-school approach to safeguarding; this includes ensuring that safeguarding and child protection are at the forefront and underpin all relevant aspects of process and policy development. </w:t>
      </w:r>
    </w:p>
    <w:p w14:paraId="0C727E1A"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Where there is a safeguarding concern within a school that is part of the trust, ensuring there are procedures in place to take the child’s wishes and feelings are taken into account when determining what action to take and what services to provide.</w:t>
      </w:r>
    </w:p>
    <w:p w14:paraId="1F5C526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systems are in place within the trust for pupils to confidently report abuse, knowing that their concerns will be treated seriously, and they can safely express their views and give feedback; these systems will be well-promoted, easily understood, and easily accessible.</w:t>
      </w:r>
    </w:p>
    <w:p w14:paraId="33D24B01"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procedures are in place within the trust so that staff have due regard to relevant data protection principles that allow them to share and withhold personal information.</w:t>
      </w:r>
    </w:p>
    <w:p w14:paraId="25943C6F" w14:textId="658B53D3"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a member of the</w:t>
      </w:r>
      <w:r w:rsidR="00EC2344">
        <w:rPr>
          <w:rFonts w:ascii="Calibri" w:hAnsi="Calibri" w:cs="Calibri"/>
        </w:rPr>
        <w:t xml:space="preserve"> School B</w:t>
      </w:r>
      <w:r w:rsidRPr="009468F2">
        <w:rPr>
          <w:rFonts w:ascii="Calibri" w:hAnsi="Calibri" w:cs="Calibri"/>
        </w:rPr>
        <w:t>oard for each school within the trust is nominated to</w:t>
      </w:r>
      <w:r w:rsidR="00230B66">
        <w:rPr>
          <w:rFonts w:ascii="Calibri" w:hAnsi="Calibri" w:cs="Calibri"/>
        </w:rPr>
        <w:t xml:space="preserve"> monitor safeguarding and child protection, and to</w:t>
      </w:r>
      <w:r w:rsidRPr="009468F2">
        <w:rPr>
          <w:rFonts w:ascii="Calibri" w:hAnsi="Calibri" w:cs="Calibri"/>
        </w:rPr>
        <w:t xml:space="preserve"> liaise with the school’s LA and/or partner agencies on issues of child protection and in the event of allegations of abuse made against the headteacher or another governor.</w:t>
      </w:r>
    </w:p>
    <w:p w14:paraId="42DF245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all relevant persons are aware of the trust’s safeguarding arrangements, including the board of trustees itself, and each school’s DSL, DDSL(s) and SLT.</w:t>
      </w:r>
    </w:p>
    <w:p w14:paraId="058242C0"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Making sure that pupils in each school are taught about safeguarding, including protection against dangers online (including when they are online at home), through teaching and learning opportunities, as part of providing a broad and balanced curriculum.</w:t>
      </w:r>
    </w:p>
    <w:p w14:paraId="7147801C"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Adhering to statutory responsibilities by ensuring pre-employment checks are conducted on all staff within the trust who work with children, taking proportionate decisions on whether to ask for any checks beyond what is required. </w:t>
      </w:r>
    </w:p>
    <w:p w14:paraId="5F0AB37F"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that staff within the trust are appropriately trained to support pupils to be themselves at school, e.g. if they are LGBTQ+. </w:t>
      </w:r>
    </w:p>
    <w:p w14:paraId="3894FCC2"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each school within the trust has clear systems and processes in place for identifying possible mental health problems in pupils, including clear routes to escalate concerns and clear referral and accountability systems.</w:t>
      </w:r>
    </w:p>
    <w:p w14:paraId="46B16E5A"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Guaranteeing that volunteers within the trust are appropriately supervised. </w:t>
      </w:r>
    </w:p>
    <w:p w14:paraId="1FE33E4D"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Making sure that at least one person on any appointment panel within the trust has undertaken safer recruitment training. </w:t>
      </w:r>
    </w:p>
    <w:p w14:paraId="6BD9CE03" w14:textId="5B7E2C5C"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all staff within the trust receive safeguarding and child protection training updates, at least annually.</w:t>
      </w:r>
    </w:p>
    <w:p w14:paraId="7701E116" w14:textId="764B125A" w:rsidR="001D0174" w:rsidRPr="00EC2344" w:rsidRDefault="00AF0F5E" w:rsidP="00337775">
      <w:pPr>
        <w:pStyle w:val="ListParagraph"/>
        <w:numPr>
          <w:ilvl w:val="0"/>
          <w:numId w:val="17"/>
        </w:numPr>
        <w:spacing w:after="0" w:line="276" w:lineRule="auto"/>
        <w:jc w:val="both"/>
        <w:rPr>
          <w:rFonts w:ascii="Calibri" w:hAnsi="Calibri" w:cs="Calibri"/>
        </w:rPr>
      </w:pPr>
      <w:r w:rsidRPr="00EC2344">
        <w:rPr>
          <w:rFonts w:ascii="Calibri" w:hAnsi="Calibri" w:cs="Calibri"/>
        </w:rPr>
        <w:t>Ensuring each school within the trust takes o</w:t>
      </w:r>
      <w:r w:rsidR="001D0174" w:rsidRPr="00EC2344">
        <w:rPr>
          <w:rFonts w:ascii="Calibri" w:hAnsi="Calibri" w:cs="Calibri"/>
        </w:rPr>
        <w:t>verall strategic responsibility for filtering and monitoring and seek assurance that the filtering and monitoring standards for schools are being met</w:t>
      </w:r>
    </w:p>
    <w:p w14:paraId="1DC13237"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Certifying that there are procedures in place within the trust to handle allegations against staff, supply staff, volunteers and contractors.</w:t>
      </w:r>
    </w:p>
    <w:p w14:paraId="17B03BD4"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Confirming that there are procedures in place within the trust to make a referral to the DBS and the Teaching Regulation Agency (TRA), where appropriate, if a person in regulated activity has </w:t>
      </w:r>
      <w:r w:rsidRPr="009468F2">
        <w:rPr>
          <w:rFonts w:ascii="Calibri" w:hAnsi="Calibri" w:cs="Calibri"/>
        </w:rPr>
        <w:lastRenderedPageBreak/>
        <w:t>been dismissed or removed due to safeguarding concerns or would have been had they not resigned.</w:t>
      </w:r>
    </w:p>
    <w:p w14:paraId="5EF3F14E"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Guaranteeing that there are procedures in place within the trust to handle pupils’ allegations against other pupils.</w:t>
      </w:r>
    </w:p>
    <w:p w14:paraId="4F7D2D81"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appropriate disciplinary procedures are in place, as well as policies pertaining to the behaviour of pupils and staff within the trust.</w:t>
      </w:r>
    </w:p>
    <w:p w14:paraId="1047847C"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procedures are in place to eliminate unlawful discrimination, harassment and victimisation, including those in relation to child-on-child and teenage relationship abuse within the trust.</w:t>
      </w:r>
    </w:p>
    <w:p w14:paraId="22B23BA0" w14:textId="44A5A50D"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Guaranteeing that there are systems in place for pupils to express their views and give feedback within the </w:t>
      </w:r>
      <w:r w:rsidR="00C667C6">
        <w:rPr>
          <w:rFonts w:ascii="Calibri" w:hAnsi="Calibri" w:cs="Calibri"/>
        </w:rPr>
        <w:t>schools</w:t>
      </w:r>
      <w:r w:rsidRPr="009468F2">
        <w:rPr>
          <w:rFonts w:ascii="Calibri" w:hAnsi="Calibri" w:cs="Calibri"/>
        </w:rPr>
        <w:t>.</w:t>
      </w:r>
    </w:p>
    <w:p w14:paraId="2AA633E8"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Establishing an early help procedure and ensure all staff within the trust understand the procedure and their role in it.</w:t>
      </w:r>
    </w:p>
    <w:p w14:paraId="45220966"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Appointing a designated teacher for LAC within each school to promote the educational achievement of LAC and ensure that this person has undergone appropriate training.</w:t>
      </w:r>
    </w:p>
    <w:p w14:paraId="45CF57C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the designated teacher for LAC within each school works with the virtual school head(s) (VSH) to discuss how the pupil premium funding can best be used to support LAC.</w:t>
      </w:r>
    </w:p>
    <w:p w14:paraId="3E6789AB"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Introducing mechanisms to assist staff within the trust in understanding and discharging their roles and responsibilities. </w:t>
      </w:r>
    </w:p>
    <w:p w14:paraId="2519422F"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Making sure that staff members within the trust have the skills, knowledge and understanding necessary to keep LAC safe, particularly with regard to the pupil’s legal status, contact details and care arrangements.</w:t>
      </w:r>
    </w:p>
    <w:p w14:paraId="550CCF7A"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Putting in place appropriate safeguarding responses for pupils who become absent from education, particularly on repeat occasions and/or for prolonged periods, to help identify any risk of abuse, neglect or exploitation, and prevent the risk of their disappearance in future.</w:t>
      </w:r>
    </w:p>
    <w:p w14:paraId="67806352"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 xml:space="preserve">Ensuring the trust has put in place appropriate safeguarding responses for pupils who go missing from a school within the trust, particularly on repeat occasions, to help identify any risk of abuse, neglect or exploitation, and preventing the risk of their disappearance in future. </w:t>
      </w:r>
    </w:p>
    <w:p w14:paraId="436F1F20"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all members of the board of trustees have been subject to an enhanced DBS check.</w:t>
      </w:r>
    </w:p>
    <w:p w14:paraId="1909DC67"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Creating a culture within the trust where staff are confident to challenge senior leaders over any safeguarding concerns.</w:t>
      </w:r>
    </w:p>
    <w:p w14:paraId="2A5923BA"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Ensuring that robust safeguarding records are kept in each school and the effectiveness of recordkeeping is monitored.</w:t>
      </w:r>
    </w:p>
    <w:p w14:paraId="38BC54E9" w14:textId="77777777" w:rsidR="00D17433" w:rsidRPr="009468F2" w:rsidRDefault="00D17433" w:rsidP="00337775">
      <w:pPr>
        <w:pStyle w:val="TNCBodyText"/>
        <w:numPr>
          <w:ilvl w:val="0"/>
          <w:numId w:val="17"/>
        </w:numPr>
        <w:spacing w:before="0" w:after="0"/>
        <w:rPr>
          <w:rFonts w:ascii="Calibri" w:hAnsi="Calibri" w:cs="Calibri"/>
        </w:rPr>
      </w:pPr>
      <w:r w:rsidRPr="009468F2">
        <w:rPr>
          <w:rFonts w:ascii="Calibri" w:hAnsi="Calibri" w:cs="Calibri"/>
        </w:rPr>
        <w:t>Acting in accordance with their obligations under the Human Rights Act 1998 the Equality Act 2010, and the trust’s local multi-agency safeguarding arrangements.</w:t>
      </w:r>
    </w:p>
    <w:p w14:paraId="431BBD46" w14:textId="2658F26E" w:rsidR="00F004AE" w:rsidRPr="009468F2" w:rsidRDefault="00721B42" w:rsidP="00337775">
      <w:pPr>
        <w:pStyle w:val="TNCBodyText"/>
        <w:numPr>
          <w:ilvl w:val="0"/>
          <w:numId w:val="17"/>
        </w:numPr>
        <w:spacing w:before="0" w:after="0"/>
        <w:rPr>
          <w:rFonts w:ascii="Calibri" w:hAnsi="Calibri" w:cs="Calibri"/>
        </w:rPr>
      </w:pPr>
      <w:r w:rsidRPr="009468F2">
        <w:rPr>
          <w:rFonts w:ascii="Calibri" w:hAnsi="Calibri" w:cs="Calibri"/>
        </w:rPr>
        <w:t>Ensuring each school within the trust has</w:t>
      </w:r>
      <w:r w:rsidR="00F004AE" w:rsidRPr="009468F2">
        <w:rPr>
          <w:rFonts w:ascii="Calibri" w:hAnsi="Calibri" w:cs="Calibri"/>
        </w:rPr>
        <w:t xml:space="preserve"> appropriate arrangements are in place to keep children safe where school facilities or premises are hired or rented out to organisations or individuals and, where services or activities are provided separately by another body, seek assurance that the body has appropriate safeguarding and child protection policies and procedures in place and that individuals working with children have appropriate DBS checks.</w:t>
      </w:r>
    </w:p>
    <w:p w14:paraId="1A390D75" w14:textId="32A5E3A3" w:rsidR="00F004AE" w:rsidRPr="009468F2" w:rsidRDefault="00A74177" w:rsidP="00337775">
      <w:pPr>
        <w:pStyle w:val="TNCBodyText"/>
        <w:numPr>
          <w:ilvl w:val="0"/>
          <w:numId w:val="17"/>
        </w:numPr>
        <w:spacing w:before="0" w:after="0"/>
        <w:rPr>
          <w:rFonts w:ascii="Calibri" w:hAnsi="Calibri" w:cs="Calibri"/>
        </w:rPr>
      </w:pPr>
      <w:r w:rsidRPr="009468F2">
        <w:rPr>
          <w:rFonts w:ascii="Calibri" w:hAnsi="Calibri" w:cs="Calibri"/>
        </w:rPr>
        <w:t>Ensuring each school within the trust has</w:t>
      </w:r>
      <w:r w:rsidR="00F004AE" w:rsidRPr="009468F2">
        <w:rPr>
          <w:rFonts w:ascii="Calibri" w:hAnsi="Calibri" w:cs="Calibri"/>
        </w:rPr>
        <w:t xml:space="preserve"> safeguarding requirements </w:t>
      </w:r>
      <w:r w:rsidR="006C5A96" w:rsidRPr="009468F2">
        <w:rPr>
          <w:rFonts w:ascii="Calibri" w:hAnsi="Calibri" w:cs="Calibri"/>
        </w:rPr>
        <w:t xml:space="preserve">that </w:t>
      </w:r>
      <w:r w:rsidR="00F004AE" w:rsidRPr="009468F2">
        <w:rPr>
          <w:rFonts w:ascii="Calibri" w:hAnsi="Calibri" w:cs="Calibri"/>
        </w:rPr>
        <w:t>are included in any transfer of control agreement, i.e. lease or hire agreement, as a condition of use and occupation of the premises, and that failure to comply with this would lead to termination of the agreement.</w:t>
      </w:r>
    </w:p>
    <w:p w14:paraId="4320D720" w14:textId="570FF612" w:rsidR="005078EA" w:rsidRPr="009468F2" w:rsidRDefault="006C5A96" w:rsidP="00337775">
      <w:pPr>
        <w:pStyle w:val="TNCBodyText"/>
        <w:numPr>
          <w:ilvl w:val="0"/>
          <w:numId w:val="17"/>
        </w:numPr>
        <w:spacing w:before="0" w:after="0"/>
        <w:rPr>
          <w:rFonts w:ascii="Calibri" w:hAnsi="Calibri" w:cs="Calibri"/>
        </w:rPr>
      </w:pPr>
      <w:r w:rsidRPr="009468F2">
        <w:rPr>
          <w:rFonts w:ascii="Calibri" w:hAnsi="Calibri" w:cs="Calibri"/>
        </w:rPr>
        <w:lastRenderedPageBreak/>
        <w:t xml:space="preserve">Ensuring each school within the trust has </w:t>
      </w:r>
      <w:r w:rsidR="00F004AE" w:rsidRPr="009468F2">
        <w:rPr>
          <w:rFonts w:ascii="Calibri" w:hAnsi="Calibri" w:cs="Calibri"/>
        </w:rPr>
        <w:t>robust health and safety and emergency evacuation procedures.</w:t>
      </w:r>
    </w:p>
    <w:p w14:paraId="6C2B22DB" w14:textId="77777777" w:rsidR="00C667C6" w:rsidRDefault="00C667C6" w:rsidP="009468F2">
      <w:pPr>
        <w:pStyle w:val="TNCBodyText"/>
        <w:spacing w:before="0" w:after="0"/>
        <w:rPr>
          <w:rFonts w:ascii="Calibri" w:hAnsi="Calibri" w:cs="Calibri"/>
          <w:b/>
          <w:bCs/>
          <w:shd w:val="clear" w:color="auto" w:fill="398AFF"/>
        </w:rPr>
      </w:pPr>
    </w:p>
    <w:p w14:paraId="68360419" w14:textId="1A5FE6EF" w:rsidR="00D17433" w:rsidRPr="009468F2" w:rsidRDefault="00D17433" w:rsidP="009468F2">
      <w:pPr>
        <w:pStyle w:val="TNCBodyText"/>
        <w:spacing w:before="0" w:after="0"/>
        <w:rPr>
          <w:rFonts w:ascii="Calibri" w:hAnsi="Calibri" w:cs="Calibri"/>
        </w:rPr>
      </w:pPr>
      <w:r w:rsidRPr="009468F2">
        <w:rPr>
          <w:rFonts w:ascii="Calibri" w:hAnsi="Calibri" w:cs="Calibri"/>
        </w:rPr>
        <w:t>At each school within the trust, DSLs have a duty to:</w:t>
      </w:r>
    </w:p>
    <w:p w14:paraId="7B482EA3" w14:textId="77777777" w:rsidR="00D17433" w:rsidRPr="009468F2" w:rsidRDefault="00D17433" w:rsidP="00337775">
      <w:pPr>
        <w:pStyle w:val="TNCBodyText"/>
        <w:numPr>
          <w:ilvl w:val="0"/>
          <w:numId w:val="18"/>
        </w:numPr>
        <w:spacing w:before="0" w:after="0"/>
        <w:rPr>
          <w:rFonts w:ascii="Calibri" w:hAnsi="Calibri" w:cs="Calibri"/>
        </w:rPr>
      </w:pPr>
      <w:r w:rsidRPr="009468F2">
        <w:rPr>
          <w:rFonts w:ascii="Calibri" w:hAnsi="Calibri" w:cs="Calibri"/>
        </w:rPr>
        <w:t>Take lead responsibility for safeguarding and child protection within their school, including online safety.</w:t>
      </w:r>
    </w:p>
    <w:p w14:paraId="1B321136" w14:textId="77777777" w:rsidR="00D17433" w:rsidRPr="009468F2" w:rsidRDefault="00D17433" w:rsidP="00337775">
      <w:pPr>
        <w:pStyle w:val="TNCBodyText"/>
        <w:numPr>
          <w:ilvl w:val="0"/>
          <w:numId w:val="18"/>
        </w:numPr>
        <w:spacing w:before="0" w:after="0"/>
        <w:rPr>
          <w:rFonts w:ascii="Calibri" w:hAnsi="Calibri" w:cs="Calibri"/>
        </w:rPr>
      </w:pPr>
      <w:r w:rsidRPr="009468F2">
        <w:rPr>
          <w:rFonts w:ascii="Calibri" w:hAnsi="Calibri" w:cs="Calibri"/>
        </w:rPr>
        <w:t>Report on an agreed basis to the board of trustees via the agreed route of communication.</w:t>
      </w:r>
    </w:p>
    <w:p w14:paraId="6ACB10F8" w14:textId="77777777" w:rsidR="00D17433" w:rsidRPr="009468F2" w:rsidRDefault="00D17433" w:rsidP="00337775">
      <w:pPr>
        <w:pStyle w:val="TNCBodyText"/>
        <w:numPr>
          <w:ilvl w:val="0"/>
          <w:numId w:val="18"/>
        </w:numPr>
        <w:spacing w:before="0" w:after="0"/>
        <w:rPr>
          <w:rFonts w:ascii="Calibri" w:hAnsi="Calibri" w:cs="Calibri"/>
        </w:rPr>
      </w:pPr>
      <w:r w:rsidRPr="009468F2">
        <w:rPr>
          <w:rFonts w:ascii="Calibri" w:hAnsi="Calibri" w:cs="Calibri"/>
        </w:rPr>
        <w:t>Refer cases:</w:t>
      </w:r>
    </w:p>
    <w:p w14:paraId="0B56D775" w14:textId="77777777" w:rsidR="00D17433" w:rsidRPr="009468F2" w:rsidRDefault="00D17433" w:rsidP="00337775">
      <w:pPr>
        <w:pStyle w:val="TNCBodyText"/>
        <w:numPr>
          <w:ilvl w:val="0"/>
          <w:numId w:val="18"/>
        </w:numPr>
        <w:spacing w:before="0" w:after="0"/>
        <w:ind w:left="757"/>
        <w:rPr>
          <w:rFonts w:ascii="Calibri" w:hAnsi="Calibri" w:cs="Calibri"/>
        </w:rPr>
      </w:pPr>
      <w:r w:rsidRPr="009468F2">
        <w:rPr>
          <w:rFonts w:ascii="Calibri" w:hAnsi="Calibri" w:cs="Calibri"/>
        </w:rPr>
        <w:t>To CSCS where abuse and neglect are suspected, and support staff who make referrals CSCS.</w:t>
      </w:r>
    </w:p>
    <w:p w14:paraId="1D946392" w14:textId="77777777" w:rsidR="00D17433" w:rsidRPr="009468F2" w:rsidRDefault="00D17433" w:rsidP="00337775">
      <w:pPr>
        <w:pStyle w:val="TNCBodyText"/>
        <w:numPr>
          <w:ilvl w:val="0"/>
          <w:numId w:val="18"/>
        </w:numPr>
        <w:spacing w:before="0" w:after="0"/>
        <w:ind w:left="757"/>
        <w:rPr>
          <w:rFonts w:ascii="Calibri" w:hAnsi="Calibri" w:cs="Calibri"/>
        </w:rPr>
      </w:pPr>
      <w:r w:rsidRPr="009468F2">
        <w:rPr>
          <w:rFonts w:ascii="Calibri" w:hAnsi="Calibri" w:cs="Calibri"/>
        </w:rPr>
        <w:t>To the Channel programme where radicalisation concerns arise, and support staff who make referrals to the Channel programme.</w:t>
      </w:r>
    </w:p>
    <w:p w14:paraId="60BC9721" w14:textId="77777777" w:rsidR="00D17433" w:rsidRPr="009468F2" w:rsidRDefault="00D17433" w:rsidP="00337775">
      <w:pPr>
        <w:pStyle w:val="TNCBodyText"/>
        <w:numPr>
          <w:ilvl w:val="0"/>
          <w:numId w:val="18"/>
        </w:numPr>
        <w:spacing w:before="0" w:after="0"/>
        <w:ind w:left="757"/>
        <w:rPr>
          <w:rFonts w:ascii="Calibri" w:hAnsi="Calibri" w:cs="Calibri"/>
        </w:rPr>
      </w:pPr>
      <w:r w:rsidRPr="009468F2">
        <w:rPr>
          <w:rFonts w:ascii="Calibri" w:hAnsi="Calibri" w:cs="Calibri"/>
        </w:rPr>
        <w:t>To the DBS where a person is dismissed or has left due to harm, or risk of harm, to a child.</w:t>
      </w:r>
    </w:p>
    <w:p w14:paraId="3DFEA494" w14:textId="77777777" w:rsidR="00D17433" w:rsidRPr="009468F2" w:rsidRDefault="00D17433" w:rsidP="00337775">
      <w:pPr>
        <w:pStyle w:val="TNCBodyText"/>
        <w:numPr>
          <w:ilvl w:val="0"/>
          <w:numId w:val="18"/>
        </w:numPr>
        <w:spacing w:before="0" w:after="0"/>
        <w:ind w:left="757"/>
        <w:rPr>
          <w:rFonts w:ascii="Calibri" w:hAnsi="Calibri" w:cs="Calibri"/>
        </w:rPr>
      </w:pPr>
      <w:r w:rsidRPr="009468F2">
        <w:rPr>
          <w:rFonts w:ascii="Calibri" w:hAnsi="Calibri" w:cs="Calibri"/>
        </w:rPr>
        <w:t>To the police where a crime may have been committed, in line with the National Police Chiefs’ Council (NPCC) guidance.</w:t>
      </w:r>
    </w:p>
    <w:p w14:paraId="6CFCA891" w14:textId="77777777" w:rsidR="00D17433" w:rsidRPr="009468F2" w:rsidRDefault="00D17433" w:rsidP="00337775">
      <w:pPr>
        <w:pStyle w:val="TNCBodyText"/>
        <w:numPr>
          <w:ilvl w:val="0"/>
          <w:numId w:val="9"/>
        </w:numPr>
        <w:spacing w:before="0" w:after="0"/>
        <w:ind w:left="360"/>
        <w:rPr>
          <w:rFonts w:ascii="Calibri" w:hAnsi="Calibri" w:cs="Calibri"/>
        </w:rPr>
      </w:pPr>
      <w:r w:rsidRPr="009468F2">
        <w:rPr>
          <w:rFonts w:ascii="Calibri" w:hAnsi="Calibri" w:cs="Calibri"/>
        </w:rPr>
        <w:t>Ensure each member of staff within their school has access to and understands the trust-wide and individual school’s Child Protection and Safeguarding Policy and procedures – this will be discussed during the staff induction process.</w:t>
      </w:r>
    </w:p>
    <w:p w14:paraId="33DBA49C" w14:textId="77777777" w:rsidR="00D17433" w:rsidRPr="009468F2" w:rsidRDefault="00D17433" w:rsidP="00337775">
      <w:pPr>
        <w:pStyle w:val="TNCBodyText"/>
        <w:numPr>
          <w:ilvl w:val="0"/>
          <w:numId w:val="9"/>
        </w:numPr>
        <w:spacing w:before="0" w:after="0"/>
        <w:ind w:left="360"/>
        <w:rPr>
          <w:rFonts w:ascii="Calibri" w:hAnsi="Calibri" w:cs="Calibri"/>
        </w:rPr>
      </w:pPr>
      <w:r w:rsidRPr="009468F2">
        <w:rPr>
          <w:rFonts w:ascii="Calibri" w:hAnsi="Calibri" w:cs="Calibri"/>
        </w:rPr>
        <w:t>Work with the board of trustees or delegated authority to ensure their school’s Child Protection and Safeguarding Policy is reviewed annually, and the procedures are updated and reviewed regularly.</w:t>
      </w:r>
    </w:p>
    <w:p w14:paraId="0C46B7BC" w14:textId="77777777" w:rsidR="00D17433" w:rsidRPr="009468F2" w:rsidRDefault="00D17433" w:rsidP="00337775">
      <w:pPr>
        <w:pStyle w:val="TNCBodyText"/>
        <w:numPr>
          <w:ilvl w:val="0"/>
          <w:numId w:val="9"/>
        </w:numPr>
        <w:spacing w:before="0" w:after="0"/>
        <w:ind w:left="360"/>
        <w:rPr>
          <w:rFonts w:ascii="Calibri" w:hAnsi="Calibri" w:cs="Calibri"/>
        </w:rPr>
      </w:pPr>
      <w:r w:rsidRPr="009468F2">
        <w:rPr>
          <w:rFonts w:ascii="Calibri" w:hAnsi="Calibri" w:cs="Calibri"/>
        </w:rPr>
        <w:t>Understand the importance of information sharing within the trust, including within school, with the trust’s other schools, and with the safeguarding partners, other agencies, organisations and practitioners.</w:t>
      </w:r>
    </w:p>
    <w:p w14:paraId="10037094" w14:textId="77777777" w:rsidR="00D17433" w:rsidRPr="009468F2" w:rsidRDefault="00D17433" w:rsidP="00337775">
      <w:pPr>
        <w:pStyle w:val="TNCBodyText"/>
        <w:numPr>
          <w:ilvl w:val="0"/>
          <w:numId w:val="9"/>
        </w:numPr>
        <w:spacing w:before="0" w:after="0"/>
        <w:ind w:left="360"/>
        <w:rPr>
          <w:rFonts w:ascii="Calibri" w:hAnsi="Calibri" w:cs="Calibri"/>
        </w:rPr>
      </w:pPr>
      <w:r w:rsidRPr="009468F2">
        <w:rPr>
          <w:rFonts w:ascii="Calibri" w:hAnsi="Calibri" w:cs="Calibri"/>
        </w:rPr>
        <w:t>Adhere to any other school-level duties outlined in their school’s Child Protection and Safeguarding Policy and their job description.</w:t>
      </w:r>
    </w:p>
    <w:p w14:paraId="6F02A9F7" w14:textId="77777777" w:rsidR="00D17433" w:rsidRPr="009468F2" w:rsidRDefault="00D17433" w:rsidP="00337775">
      <w:pPr>
        <w:pStyle w:val="TNCBodyText"/>
        <w:numPr>
          <w:ilvl w:val="0"/>
          <w:numId w:val="9"/>
        </w:numPr>
        <w:spacing w:before="0" w:after="0"/>
        <w:ind w:left="360"/>
        <w:rPr>
          <w:rFonts w:ascii="Calibri" w:hAnsi="Calibri" w:cs="Calibri"/>
        </w:rPr>
      </w:pPr>
      <w:r w:rsidRPr="009468F2">
        <w:rPr>
          <w:rFonts w:ascii="Calibri" w:hAnsi="Calibri" w:cs="Calibri"/>
        </w:rPr>
        <w:t>Adhere to any safeguarding arrangements specified in the trust’s funding agreement.</w:t>
      </w:r>
    </w:p>
    <w:p w14:paraId="77AE1C7B" w14:textId="6D8796FD" w:rsidR="00670957" w:rsidRPr="009468F2" w:rsidRDefault="00670957" w:rsidP="00337775">
      <w:pPr>
        <w:pStyle w:val="TNCBodyText"/>
        <w:numPr>
          <w:ilvl w:val="0"/>
          <w:numId w:val="9"/>
        </w:numPr>
        <w:spacing w:before="0" w:after="0"/>
        <w:ind w:left="360"/>
        <w:rPr>
          <w:rFonts w:ascii="Calibri" w:hAnsi="Calibri" w:cs="Calibri"/>
        </w:rPr>
      </w:pPr>
      <w:r w:rsidRPr="009468F2">
        <w:rPr>
          <w:rFonts w:ascii="Calibri" w:hAnsi="Calibri" w:cs="Calibri"/>
        </w:rPr>
        <w:t>Keep detailed, accurate, secure written records of safeguarding concerns, decisions made, and whether or not referrals have been made, and understand the purpose of this record-keeping.</w:t>
      </w:r>
    </w:p>
    <w:p w14:paraId="288371C9" w14:textId="77777777" w:rsidR="00C667C6" w:rsidRDefault="00C667C6" w:rsidP="009468F2">
      <w:pPr>
        <w:pStyle w:val="TNCBodyText"/>
        <w:spacing w:before="0" w:after="0"/>
        <w:rPr>
          <w:rFonts w:ascii="Calibri" w:hAnsi="Calibri" w:cs="Calibri"/>
        </w:rPr>
      </w:pPr>
    </w:p>
    <w:p w14:paraId="543F5E84" w14:textId="57CE82F9" w:rsidR="00D17433" w:rsidRPr="009468F2" w:rsidRDefault="00D17433" w:rsidP="009468F2">
      <w:pPr>
        <w:pStyle w:val="TNCBodyText"/>
        <w:spacing w:before="0" w:after="0"/>
        <w:rPr>
          <w:rFonts w:ascii="Calibri" w:hAnsi="Calibri" w:cs="Calibri"/>
        </w:rPr>
      </w:pPr>
      <w:r w:rsidRPr="009468F2">
        <w:rPr>
          <w:rFonts w:ascii="Calibri" w:hAnsi="Calibri" w:cs="Calibri"/>
        </w:rPr>
        <w:t>All teachers within the trust, including headteachers, have a responsibility to:</w:t>
      </w:r>
    </w:p>
    <w:p w14:paraId="1E19DC7A" w14:textId="1B3F7D15" w:rsidR="00D17433" w:rsidRPr="009468F2" w:rsidRDefault="00D17433" w:rsidP="00337775">
      <w:pPr>
        <w:pStyle w:val="TNCBodyText"/>
        <w:numPr>
          <w:ilvl w:val="0"/>
          <w:numId w:val="11"/>
        </w:numPr>
        <w:spacing w:before="0" w:after="0"/>
        <w:ind w:left="360"/>
        <w:rPr>
          <w:rFonts w:ascii="Calibri" w:hAnsi="Calibri" w:cs="Calibri"/>
        </w:rPr>
      </w:pPr>
      <w:r w:rsidRPr="009468F2">
        <w:rPr>
          <w:rFonts w:ascii="Calibri" w:hAnsi="Calibri" w:cs="Calibri"/>
        </w:rPr>
        <w:t>Safeguard pupils’ wellbeing and maintain public trust in the teaching profession as part of their professional duties, as outlined in the ‘Teachers’ Standards</w:t>
      </w:r>
      <w:r w:rsidR="0042497B" w:rsidRPr="009468F2">
        <w:rPr>
          <w:rFonts w:ascii="Calibri" w:hAnsi="Calibri" w:cs="Calibri"/>
        </w:rPr>
        <w:t>.’</w:t>
      </w:r>
    </w:p>
    <w:p w14:paraId="612BE4B9" w14:textId="77777777" w:rsidR="00D17433" w:rsidRPr="009468F2" w:rsidRDefault="00D17433" w:rsidP="00337775">
      <w:pPr>
        <w:pStyle w:val="TNCBodyText"/>
        <w:numPr>
          <w:ilvl w:val="0"/>
          <w:numId w:val="11"/>
        </w:numPr>
        <w:spacing w:before="0" w:after="0"/>
        <w:ind w:left="360"/>
        <w:rPr>
          <w:rFonts w:ascii="Calibri" w:hAnsi="Calibri" w:cs="Calibri"/>
        </w:rPr>
      </w:pPr>
      <w:r w:rsidRPr="009468F2">
        <w:rPr>
          <w:rFonts w:ascii="Calibri" w:hAnsi="Calibri" w:cs="Calibri"/>
        </w:rPr>
        <w:t>Report, by law, any instances of FGM to the police.</w:t>
      </w:r>
    </w:p>
    <w:p w14:paraId="6BF27415" w14:textId="77777777" w:rsidR="00D17433" w:rsidRPr="009468F2" w:rsidRDefault="00D17433" w:rsidP="00337775">
      <w:pPr>
        <w:pStyle w:val="TNCBodyText"/>
        <w:numPr>
          <w:ilvl w:val="0"/>
          <w:numId w:val="11"/>
        </w:numPr>
        <w:spacing w:before="0" w:after="0"/>
        <w:ind w:left="360"/>
        <w:rPr>
          <w:rFonts w:ascii="Calibri" w:hAnsi="Calibri" w:cs="Calibri"/>
        </w:rPr>
      </w:pPr>
      <w:r w:rsidRPr="009468F2">
        <w:rPr>
          <w:rFonts w:ascii="Calibri" w:hAnsi="Calibri" w:cs="Calibri"/>
        </w:rPr>
        <w:t xml:space="preserve">Adhere to the guidance that a pupil may not feel ready or know how to tell someone that they are being abused, exploited or neglected, and/or may not recognise their experiences as harmful. </w:t>
      </w:r>
    </w:p>
    <w:p w14:paraId="0040DCDF" w14:textId="77777777" w:rsidR="00C667C6" w:rsidRDefault="00C667C6" w:rsidP="009468F2">
      <w:pPr>
        <w:pStyle w:val="TNCBodyText"/>
        <w:spacing w:before="0" w:after="0"/>
        <w:rPr>
          <w:rFonts w:ascii="Calibri" w:hAnsi="Calibri" w:cs="Calibri"/>
        </w:rPr>
      </w:pPr>
    </w:p>
    <w:p w14:paraId="4F5C3287" w14:textId="55B0F200" w:rsidR="00D17433" w:rsidRPr="009468F2" w:rsidRDefault="00D17433" w:rsidP="009468F2">
      <w:pPr>
        <w:pStyle w:val="TNCBodyText"/>
        <w:spacing w:before="0" w:after="0"/>
        <w:rPr>
          <w:rFonts w:ascii="Calibri" w:hAnsi="Calibri" w:cs="Calibri"/>
        </w:rPr>
      </w:pPr>
      <w:r w:rsidRPr="009468F2">
        <w:rPr>
          <w:rFonts w:ascii="Calibri" w:hAnsi="Calibri" w:cs="Calibri"/>
        </w:rPr>
        <w:t xml:space="preserve">All staff within the trust and its schools have a responsibility to: </w:t>
      </w:r>
    </w:p>
    <w:p w14:paraId="1F0B4A46"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Consider, at all times, what is in the best interests of the pupils in the trust.</w:t>
      </w:r>
    </w:p>
    <w:p w14:paraId="0F2D221F"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Maintain an attitude of ‘it could happen here’ where safeguarding is concerned.</w:t>
      </w:r>
    </w:p>
    <w:p w14:paraId="5182A5B3"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Provide safe environments in which pupils can learn.</w:t>
      </w:r>
    </w:p>
    <w:p w14:paraId="1C1BA4D6"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 xml:space="preserve">Be prepared to identify pupils who may benefit from early help. </w:t>
      </w:r>
    </w:p>
    <w:p w14:paraId="6B8F734A"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 xml:space="preserve">Be aware of the trust’s systems which support safeguarding, including any policies, procedures, information and training provided upon induction. </w:t>
      </w:r>
    </w:p>
    <w:p w14:paraId="7946DE02"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the role and identity of the DSL and DDSL(s) within the relevant school.</w:t>
      </w:r>
    </w:p>
    <w:p w14:paraId="2EBFE3F2"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lastRenderedPageBreak/>
        <w:t xml:space="preserve">Undertake safeguarding training, including online safety training, during their induction – this will be regularly updated. </w:t>
      </w:r>
    </w:p>
    <w:p w14:paraId="12988013"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Receive and understand child protection and safeguarding (including online safety) updates, e.g. via email, as required, and at least annually.</w:t>
      </w:r>
    </w:p>
    <w:p w14:paraId="7F76257A"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the local early help process and understand their role in it.</w:t>
      </w:r>
    </w:p>
    <w:p w14:paraId="7288AB95"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and understand, the process for making referrals to CSCS, as well as for making statutory assessments under the Children Act 1989 and their role in these assessments.</w:t>
      </w:r>
    </w:p>
    <w:p w14:paraId="002B737C"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Make a referral to CSCS and/or the police immediately, if at any point there is a risk of immediate serious harm to a child.</w:t>
      </w:r>
    </w:p>
    <w:p w14:paraId="1DFA155F"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Support social workers in making decisions about individual children, in collaboration with the DSL within the relevant school.</w:t>
      </w:r>
    </w:p>
    <w:p w14:paraId="1E128F45"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and understand the trust’s procedure to follow in the event that a pupil confides they are being abused, exploited or neglected.</w:t>
      </w:r>
    </w:p>
    <w:p w14:paraId="490EFCF1"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Maintain appropriate levels of confidentiality when dealing with individual cases.</w:t>
      </w:r>
    </w:p>
    <w:p w14:paraId="5F0A9033"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Reassure victims that they are being taken seriously, that they will be supported, and that they will be kept safe.</w:t>
      </w:r>
    </w:p>
    <w:p w14:paraId="334AEEE3" w14:textId="6DAE416E"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 xml:space="preserve">Speak to their school’s DSL or DDSL(s) if they are unsure about how to </w:t>
      </w:r>
      <w:r w:rsidR="00A8324B" w:rsidRPr="009468F2">
        <w:rPr>
          <w:rFonts w:ascii="Calibri" w:hAnsi="Calibri" w:cs="Calibri"/>
        </w:rPr>
        <w:t>manage</w:t>
      </w:r>
      <w:r w:rsidRPr="009468F2">
        <w:rPr>
          <w:rFonts w:ascii="Calibri" w:hAnsi="Calibri" w:cs="Calibri"/>
        </w:rPr>
        <w:t xml:space="preserve"> safeguarding matters.</w:t>
      </w:r>
    </w:p>
    <w:p w14:paraId="5CBB45B1" w14:textId="77777777" w:rsidR="00D17433" w:rsidRPr="009468F2"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safeguarding issues that can put pupils at risk of harm.</w:t>
      </w:r>
    </w:p>
    <w:p w14:paraId="176D7F3B" w14:textId="77777777" w:rsidR="00D17433" w:rsidRDefault="00D17433" w:rsidP="00337775">
      <w:pPr>
        <w:pStyle w:val="TNCBodyText"/>
        <w:numPr>
          <w:ilvl w:val="0"/>
          <w:numId w:val="10"/>
        </w:numPr>
        <w:spacing w:before="0" w:after="0"/>
        <w:ind w:left="360"/>
        <w:rPr>
          <w:rFonts w:ascii="Calibri" w:hAnsi="Calibri" w:cs="Calibri"/>
        </w:rPr>
      </w:pPr>
      <w:r w:rsidRPr="009468F2">
        <w:rPr>
          <w:rFonts w:ascii="Calibri" w:hAnsi="Calibri" w:cs="Calibri"/>
        </w:rPr>
        <w:t>Be aware of behaviours linked to issues such as drug-taking, alcohol misuse, deliberately missing education, and sharing indecent images, and other signs that pupils may be at risk of harm.</w:t>
      </w:r>
    </w:p>
    <w:p w14:paraId="2238F84B" w14:textId="77777777" w:rsidR="00993FB7" w:rsidRPr="009468F2" w:rsidRDefault="00993FB7" w:rsidP="00993FB7">
      <w:pPr>
        <w:pStyle w:val="TNCBodyText"/>
        <w:spacing w:before="0" w:after="0"/>
        <w:ind w:left="360"/>
        <w:rPr>
          <w:rFonts w:ascii="Calibri" w:hAnsi="Calibri" w:cs="Calibri"/>
        </w:rPr>
      </w:pPr>
    </w:p>
    <w:p w14:paraId="62A09E01" w14:textId="5DAA5F1F" w:rsidR="00AF22E6" w:rsidRPr="00C667C6" w:rsidRDefault="00AF22E6" w:rsidP="00C667C6">
      <w:pPr>
        <w:pStyle w:val="Heading2"/>
        <w:numPr>
          <w:ilvl w:val="0"/>
          <w:numId w:val="0"/>
        </w:numPr>
        <w:spacing w:before="0" w:after="0" w:line="276" w:lineRule="auto"/>
        <w:rPr>
          <w:rFonts w:ascii="Calibri" w:hAnsi="Calibri" w:cs="Calibri"/>
          <w:b/>
          <w:bCs/>
          <w:color w:val="auto"/>
          <w:sz w:val="28"/>
          <w:szCs w:val="28"/>
        </w:rPr>
      </w:pPr>
      <w:bookmarkStart w:id="11" w:name="_Multi-agency_working"/>
      <w:bookmarkEnd w:id="11"/>
      <w:r w:rsidRPr="00C667C6">
        <w:rPr>
          <w:rFonts w:ascii="Calibri" w:hAnsi="Calibri" w:cs="Calibri"/>
          <w:b/>
          <w:bCs/>
          <w:color w:val="auto"/>
          <w:sz w:val="28"/>
          <w:szCs w:val="28"/>
        </w:rPr>
        <w:t>Multi-agency working</w:t>
      </w:r>
    </w:p>
    <w:p w14:paraId="46DA7989" w14:textId="77777777" w:rsidR="00AF22E6" w:rsidRDefault="00AF22E6" w:rsidP="009468F2">
      <w:pPr>
        <w:pStyle w:val="TNCBodyText"/>
        <w:spacing w:before="0" w:after="0"/>
        <w:rPr>
          <w:rFonts w:ascii="Calibri" w:hAnsi="Calibri" w:cs="Calibri"/>
        </w:rPr>
      </w:pPr>
      <w:r w:rsidRPr="009468F2">
        <w:rPr>
          <w:rFonts w:ascii="Calibri" w:hAnsi="Calibri" w:cs="Calibri"/>
        </w:rPr>
        <w:t xml:space="preserve">The trust contributes to multi-agency working as part of its statutory duty. The trust is aware of, and will follow, the local safeguarding arrangements. </w:t>
      </w:r>
    </w:p>
    <w:p w14:paraId="2979E7AE" w14:textId="77777777" w:rsidR="00C667C6" w:rsidRPr="009468F2" w:rsidRDefault="00C667C6" w:rsidP="009468F2">
      <w:pPr>
        <w:pStyle w:val="TNCBodyText"/>
        <w:spacing w:before="0" w:after="0"/>
        <w:rPr>
          <w:rFonts w:ascii="Calibri" w:hAnsi="Calibri" w:cs="Calibri"/>
        </w:rPr>
      </w:pPr>
    </w:p>
    <w:p w14:paraId="467554A9" w14:textId="6C100386" w:rsidR="00AF22E6" w:rsidRDefault="00AF22E6" w:rsidP="009468F2">
      <w:pPr>
        <w:pStyle w:val="TNCBodyText"/>
        <w:spacing w:before="0" w:after="0"/>
        <w:rPr>
          <w:rFonts w:ascii="Calibri" w:hAnsi="Calibri" w:cs="Calibri"/>
        </w:rPr>
      </w:pPr>
      <w:r w:rsidRPr="009468F2">
        <w:rPr>
          <w:rFonts w:ascii="Calibri" w:hAnsi="Calibri" w:cs="Calibri"/>
        </w:rPr>
        <w:t>The schools within the trust will be fully engaged, involved, and included in the child-centred approach towards local safeguarding arrangements. Once the trust and its schools are named as a relevant agency by local safeguarding partners, it will follow its statutory duty to cooperate with the published arrangements in the same way as other relevant agencies. Schools within the trust will act in accordance with the trust’s safeguarding arrangements.</w:t>
      </w:r>
    </w:p>
    <w:p w14:paraId="28E7394B" w14:textId="77777777" w:rsidR="00C667C6" w:rsidRPr="009468F2" w:rsidRDefault="00C667C6" w:rsidP="009468F2">
      <w:pPr>
        <w:pStyle w:val="TNCBodyText"/>
        <w:spacing w:before="0" w:after="0"/>
        <w:rPr>
          <w:rFonts w:ascii="Calibri" w:hAnsi="Calibri" w:cs="Calibri"/>
        </w:rPr>
      </w:pPr>
    </w:p>
    <w:p w14:paraId="1E3DB3B5" w14:textId="3D640EA9" w:rsidR="00AF22E6" w:rsidRDefault="00AF22E6" w:rsidP="009468F2">
      <w:pPr>
        <w:pStyle w:val="TNCBodyText"/>
        <w:spacing w:before="0" w:after="0"/>
        <w:rPr>
          <w:rFonts w:ascii="Calibri" w:hAnsi="Calibri" w:cs="Calibri"/>
        </w:rPr>
      </w:pPr>
      <w:r w:rsidRPr="009468F2">
        <w:rPr>
          <w:rFonts w:ascii="Calibri" w:hAnsi="Calibri" w:cs="Calibri"/>
        </w:rPr>
        <w:t>The trust will develop trusting relationships between families and agencies to protect the welfare of its pupils, through the early help process and by contributing to multi-agency plans to provide additional support.</w:t>
      </w:r>
    </w:p>
    <w:p w14:paraId="5C7720B8" w14:textId="77777777" w:rsidR="00C667C6" w:rsidRPr="009468F2" w:rsidRDefault="00C667C6" w:rsidP="009468F2">
      <w:pPr>
        <w:pStyle w:val="TNCBodyText"/>
        <w:spacing w:before="0" w:after="0"/>
        <w:rPr>
          <w:rFonts w:ascii="Calibri" w:hAnsi="Calibri" w:cs="Calibri"/>
        </w:rPr>
      </w:pPr>
    </w:p>
    <w:p w14:paraId="4023F834" w14:textId="77777777" w:rsidR="00AF22E6" w:rsidRDefault="00AF22E6" w:rsidP="009468F2">
      <w:pPr>
        <w:pStyle w:val="TNCBodyText"/>
        <w:spacing w:before="0" w:after="0"/>
        <w:rPr>
          <w:rFonts w:ascii="Calibri" w:hAnsi="Calibri" w:cs="Calibri"/>
        </w:rPr>
      </w:pPr>
      <w:r w:rsidRPr="009468F2">
        <w:rPr>
          <w:rFonts w:ascii="Calibri" w:hAnsi="Calibri" w:cs="Calibri"/>
        </w:rPr>
        <w:t>Where a need for early help is identified, the schools within the trust will allow access for CSCS from the host LA and, where appropriate, a placing LA, for that LA to conduct (or consider whether to conduct) a section 17 or 47 assessment.</w:t>
      </w:r>
    </w:p>
    <w:p w14:paraId="677ECACB" w14:textId="77777777" w:rsidR="00C667C6" w:rsidRPr="009468F2" w:rsidRDefault="00C667C6" w:rsidP="009468F2">
      <w:pPr>
        <w:pStyle w:val="TNCBodyText"/>
        <w:spacing w:before="0" w:after="0"/>
        <w:rPr>
          <w:rFonts w:ascii="Calibri" w:hAnsi="Calibri" w:cs="Calibri"/>
        </w:rPr>
      </w:pPr>
    </w:p>
    <w:p w14:paraId="3EF5A760" w14:textId="77777777" w:rsidR="00AF22E6" w:rsidRDefault="00AF22E6" w:rsidP="009468F2">
      <w:pPr>
        <w:pStyle w:val="TNCBodyText"/>
        <w:spacing w:before="0" w:after="0"/>
        <w:rPr>
          <w:rFonts w:ascii="Calibri" w:hAnsi="Calibri" w:cs="Calibri"/>
        </w:rPr>
      </w:pPr>
      <w:r w:rsidRPr="009468F2">
        <w:rPr>
          <w:rFonts w:ascii="Calibri" w:hAnsi="Calibri" w:cs="Calibri"/>
        </w:rPr>
        <w:t>The trust also recognises the particular importance of inter-agency working in identifying and preventing CSE.</w:t>
      </w:r>
    </w:p>
    <w:p w14:paraId="7BD31FA0" w14:textId="77777777" w:rsidR="00C667C6" w:rsidRPr="009468F2" w:rsidRDefault="00C667C6" w:rsidP="009468F2">
      <w:pPr>
        <w:pStyle w:val="TNCBodyText"/>
        <w:spacing w:before="0" w:after="0"/>
        <w:rPr>
          <w:rFonts w:ascii="Calibri" w:hAnsi="Calibri" w:cs="Calibri"/>
        </w:rPr>
      </w:pPr>
    </w:p>
    <w:p w14:paraId="7122E876" w14:textId="42934149" w:rsidR="00AF22E6" w:rsidRPr="009468F2" w:rsidRDefault="00AF22E6" w:rsidP="009468F2">
      <w:pPr>
        <w:pStyle w:val="TNCBodyText"/>
        <w:spacing w:before="0" w:after="0"/>
        <w:rPr>
          <w:rFonts w:ascii="Calibri" w:hAnsi="Calibri" w:cs="Calibri"/>
        </w:rPr>
      </w:pPr>
      <w:r w:rsidRPr="009468F2">
        <w:rPr>
          <w:rFonts w:ascii="Calibri" w:hAnsi="Calibri" w:cs="Calibri"/>
        </w:rPr>
        <w:t>The trust will reflect the DfE’s expectations to secure strong multi-agency working by:</w:t>
      </w:r>
    </w:p>
    <w:p w14:paraId="633CE7DB" w14:textId="77777777" w:rsidR="00AF22E6" w:rsidRPr="009468F2" w:rsidRDefault="00AF22E6" w:rsidP="00337775">
      <w:pPr>
        <w:pStyle w:val="TNCBodyText"/>
        <w:numPr>
          <w:ilvl w:val="0"/>
          <w:numId w:val="19"/>
        </w:numPr>
        <w:spacing w:before="0" w:after="0"/>
        <w:rPr>
          <w:rFonts w:ascii="Calibri" w:hAnsi="Calibri" w:cs="Calibri"/>
        </w:rPr>
      </w:pPr>
      <w:r w:rsidRPr="009468F2">
        <w:rPr>
          <w:rFonts w:ascii="Calibri" w:hAnsi="Calibri" w:cs="Calibri"/>
        </w:rPr>
        <w:lastRenderedPageBreak/>
        <w:t>Collaborating with services to achieve shared goals and share information.</w:t>
      </w:r>
    </w:p>
    <w:p w14:paraId="3297B977" w14:textId="77777777" w:rsidR="00AF22E6" w:rsidRPr="009468F2" w:rsidRDefault="00AF22E6" w:rsidP="00337775">
      <w:pPr>
        <w:pStyle w:val="TNCBodyText"/>
        <w:numPr>
          <w:ilvl w:val="0"/>
          <w:numId w:val="19"/>
        </w:numPr>
        <w:spacing w:before="0" w:after="0"/>
        <w:rPr>
          <w:rFonts w:ascii="Calibri" w:hAnsi="Calibri" w:cs="Calibri"/>
        </w:rPr>
      </w:pPr>
      <w:r w:rsidRPr="009468F2">
        <w:rPr>
          <w:rFonts w:ascii="Calibri" w:hAnsi="Calibri" w:cs="Calibri"/>
        </w:rPr>
        <w:t>Learning from evidence and sharing perspective to evaluate provision.</w:t>
      </w:r>
    </w:p>
    <w:p w14:paraId="01B2DC35" w14:textId="77777777" w:rsidR="00AF22E6" w:rsidRPr="009468F2" w:rsidRDefault="00AF22E6" w:rsidP="00337775">
      <w:pPr>
        <w:pStyle w:val="TNCBodyText"/>
        <w:numPr>
          <w:ilvl w:val="0"/>
          <w:numId w:val="19"/>
        </w:numPr>
        <w:spacing w:before="0" w:after="0"/>
        <w:rPr>
          <w:rFonts w:ascii="Calibri" w:hAnsi="Calibri" w:cs="Calibri"/>
        </w:rPr>
      </w:pPr>
      <w:r w:rsidRPr="009468F2">
        <w:rPr>
          <w:rFonts w:ascii="Calibri" w:hAnsi="Calibri" w:cs="Calibri"/>
        </w:rPr>
        <w:t>Prioritising and sharing resources depending on pupils’ needs.</w:t>
      </w:r>
    </w:p>
    <w:p w14:paraId="45B685CA" w14:textId="77777777" w:rsidR="00AF22E6" w:rsidRPr="009468F2" w:rsidRDefault="00AF22E6" w:rsidP="00337775">
      <w:pPr>
        <w:pStyle w:val="TNCBodyText"/>
        <w:numPr>
          <w:ilvl w:val="0"/>
          <w:numId w:val="19"/>
        </w:numPr>
        <w:spacing w:before="0" w:after="0"/>
        <w:rPr>
          <w:rFonts w:ascii="Calibri" w:hAnsi="Calibri" w:cs="Calibri"/>
        </w:rPr>
      </w:pPr>
      <w:r w:rsidRPr="009468F2">
        <w:rPr>
          <w:rFonts w:ascii="Calibri" w:hAnsi="Calibri" w:cs="Calibri"/>
        </w:rPr>
        <w:t>Celebrating inclusivity and diversity and challenging discrimination.</w:t>
      </w:r>
    </w:p>
    <w:p w14:paraId="06377A7E" w14:textId="77777777" w:rsidR="00AF22E6" w:rsidRPr="009468F2" w:rsidRDefault="00AF22E6" w:rsidP="00337775">
      <w:pPr>
        <w:pStyle w:val="TNCBodyText"/>
        <w:numPr>
          <w:ilvl w:val="0"/>
          <w:numId w:val="19"/>
        </w:numPr>
        <w:spacing w:before="0" w:after="0"/>
        <w:rPr>
          <w:rFonts w:ascii="Calibri" w:hAnsi="Calibri" w:cs="Calibri"/>
        </w:rPr>
      </w:pPr>
      <w:r w:rsidRPr="009468F2">
        <w:rPr>
          <w:rFonts w:ascii="Calibri" w:hAnsi="Calibri" w:cs="Calibri"/>
        </w:rPr>
        <w:t>Mutually and constructively challenging other’s assumptions in a respectful manner.</w:t>
      </w:r>
    </w:p>
    <w:p w14:paraId="7E41CD37" w14:textId="77777777" w:rsidR="00C667C6" w:rsidRDefault="00C667C6" w:rsidP="009468F2">
      <w:pPr>
        <w:pStyle w:val="Heading3"/>
        <w:spacing w:before="0" w:after="0"/>
        <w:rPr>
          <w:rFonts w:ascii="Calibri" w:hAnsi="Calibri" w:cs="Calibri"/>
          <w:sz w:val="22"/>
          <w:szCs w:val="22"/>
        </w:rPr>
      </w:pPr>
    </w:p>
    <w:p w14:paraId="1962F1AB" w14:textId="2D284DEA" w:rsidR="00AF22E6" w:rsidRPr="00C667C6" w:rsidRDefault="00AF22E6" w:rsidP="009468F2">
      <w:pPr>
        <w:pStyle w:val="Heading3"/>
        <w:spacing w:before="0" w:after="0"/>
        <w:rPr>
          <w:rFonts w:ascii="Calibri" w:hAnsi="Calibri" w:cs="Calibri"/>
          <w:b/>
          <w:bCs/>
          <w:color w:val="auto"/>
          <w:sz w:val="22"/>
          <w:szCs w:val="22"/>
        </w:rPr>
      </w:pPr>
      <w:r w:rsidRPr="00C667C6">
        <w:rPr>
          <w:rFonts w:ascii="Calibri" w:hAnsi="Calibri" w:cs="Calibri"/>
          <w:b/>
          <w:bCs/>
          <w:color w:val="auto"/>
          <w:sz w:val="22"/>
          <w:szCs w:val="22"/>
        </w:rPr>
        <w:t>Information sharing</w:t>
      </w:r>
    </w:p>
    <w:p w14:paraId="03DDE1F3" w14:textId="77777777" w:rsidR="00AF22E6" w:rsidRDefault="00AF22E6" w:rsidP="009468F2">
      <w:pPr>
        <w:pStyle w:val="TNCBodyText"/>
        <w:spacing w:before="0" w:after="0"/>
        <w:rPr>
          <w:rFonts w:ascii="Calibri" w:hAnsi="Calibri" w:cs="Calibri"/>
        </w:rPr>
      </w:pPr>
      <w:r w:rsidRPr="009468F2">
        <w:rPr>
          <w:rFonts w:ascii="Calibri" w:hAnsi="Calibri" w:cs="Calibri"/>
        </w:rPr>
        <w:t>The trust recognises the importance of proactive information sharing between professionals and local agencies in order to effectively meet pupils’ needs and identify any need for early help.</w:t>
      </w:r>
    </w:p>
    <w:p w14:paraId="419DBC46" w14:textId="77777777" w:rsidR="00C667C6" w:rsidRPr="009468F2" w:rsidRDefault="00C667C6" w:rsidP="009468F2">
      <w:pPr>
        <w:pStyle w:val="TNCBodyText"/>
        <w:spacing w:before="0" w:after="0"/>
        <w:rPr>
          <w:rFonts w:ascii="Calibri" w:hAnsi="Calibri" w:cs="Calibri"/>
        </w:rPr>
      </w:pPr>
    </w:p>
    <w:p w14:paraId="7231DCEC" w14:textId="77777777" w:rsidR="00AF22E6" w:rsidRDefault="00AF22E6" w:rsidP="009468F2">
      <w:pPr>
        <w:pStyle w:val="TNCBodyText"/>
        <w:spacing w:before="0" w:after="0"/>
        <w:rPr>
          <w:rFonts w:ascii="Calibri" w:hAnsi="Calibri" w:cs="Calibri"/>
        </w:rPr>
      </w:pPr>
      <w:r w:rsidRPr="009468F2">
        <w:rPr>
          <w:rFonts w:ascii="Calibri" w:hAnsi="Calibri" w:cs="Calibri"/>
        </w:rPr>
        <w:t>Considering the above, staff within the trust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4AD906C" w14:textId="77777777" w:rsidR="00C667C6" w:rsidRPr="009468F2" w:rsidRDefault="00C667C6" w:rsidP="009468F2">
      <w:pPr>
        <w:pStyle w:val="TNCBodyText"/>
        <w:spacing w:before="0" w:after="0"/>
        <w:rPr>
          <w:rFonts w:ascii="Calibri" w:hAnsi="Calibri" w:cs="Calibri"/>
        </w:rPr>
      </w:pPr>
    </w:p>
    <w:p w14:paraId="7DF54C08" w14:textId="77777777" w:rsidR="00AF22E6" w:rsidRDefault="00AF22E6" w:rsidP="009468F2">
      <w:pPr>
        <w:pStyle w:val="TNCBodyText"/>
        <w:spacing w:before="0" w:after="0"/>
        <w:rPr>
          <w:rFonts w:ascii="Calibri" w:hAnsi="Calibri" w:cs="Calibri"/>
        </w:rPr>
      </w:pPr>
      <w:r w:rsidRPr="009468F2">
        <w:rPr>
          <w:rFonts w:ascii="Calibri" w:hAnsi="Calibri" w:cs="Calibri"/>
        </w:rPr>
        <w:t>Staff members within the trust and its schools will ensure that fear of sharing information does not stand in the way of their responsibility to promote the welfare and safety of pupils. If school staff members are in doubt about sharing information, they will speak to their school’s DSL or DDSL(s).</w:t>
      </w:r>
    </w:p>
    <w:p w14:paraId="22A4E9CB" w14:textId="77777777" w:rsidR="00C667C6" w:rsidRPr="009468F2" w:rsidRDefault="00C667C6" w:rsidP="009468F2">
      <w:pPr>
        <w:pStyle w:val="TNCBodyText"/>
        <w:spacing w:before="0" w:after="0"/>
        <w:rPr>
          <w:rFonts w:ascii="Calibri" w:hAnsi="Calibri" w:cs="Calibri"/>
        </w:rPr>
      </w:pPr>
    </w:p>
    <w:p w14:paraId="6125E3E2" w14:textId="73ABA012" w:rsidR="003D47C0" w:rsidRPr="00C667C6" w:rsidRDefault="003D47C0" w:rsidP="00C667C6">
      <w:pPr>
        <w:pStyle w:val="Heading2"/>
        <w:numPr>
          <w:ilvl w:val="0"/>
          <w:numId w:val="0"/>
        </w:numPr>
        <w:spacing w:before="0" w:after="0" w:line="276" w:lineRule="auto"/>
        <w:rPr>
          <w:rFonts w:ascii="Calibri" w:hAnsi="Calibri" w:cs="Calibri"/>
          <w:b/>
          <w:bCs/>
          <w:color w:val="auto"/>
          <w:sz w:val="28"/>
          <w:szCs w:val="28"/>
        </w:rPr>
      </w:pPr>
      <w:bookmarkStart w:id="12" w:name="_Early_help_1"/>
      <w:bookmarkEnd w:id="12"/>
      <w:r w:rsidRPr="00C667C6">
        <w:rPr>
          <w:rFonts w:ascii="Calibri" w:hAnsi="Calibri" w:cs="Calibri"/>
          <w:b/>
          <w:bCs/>
          <w:color w:val="auto"/>
          <w:sz w:val="28"/>
          <w:szCs w:val="28"/>
        </w:rPr>
        <w:t>Early help</w:t>
      </w:r>
    </w:p>
    <w:p w14:paraId="4ACE9A5B" w14:textId="5110F8A5" w:rsidR="00E672DF" w:rsidRDefault="00E672DF" w:rsidP="009468F2">
      <w:pPr>
        <w:pStyle w:val="TNCBodyText"/>
        <w:spacing w:before="0" w:after="0"/>
        <w:rPr>
          <w:rFonts w:ascii="Calibri" w:hAnsi="Calibri" w:cs="Calibri"/>
        </w:rPr>
      </w:pPr>
      <w:r w:rsidRPr="009468F2">
        <w:rPr>
          <w:rFonts w:ascii="Calibri" w:hAnsi="Calibri" w:cs="Calibri"/>
        </w:rPr>
        <w:t xml:space="preserve">Early help means providing support as soon as a problem emerges, at any point in a child’s life. Schools within the trust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2D9410F4" w14:textId="77777777" w:rsidR="00C667C6" w:rsidRPr="009468F2" w:rsidRDefault="00C667C6" w:rsidP="009468F2">
      <w:pPr>
        <w:pStyle w:val="TNCBodyText"/>
        <w:spacing w:before="0" w:after="0"/>
        <w:rPr>
          <w:rFonts w:ascii="Calibri" w:hAnsi="Calibri" w:cs="Calibri"/>
        </w:rPr>
      </w:pPr>
    </w:p>
    <w:p w14:paraId="7304690D" w14:textId="131FAA23" w:rsidR="00E672DF" w:rsidRPr="009468F2" w:rsidRDefault="00E672DF" w:rsidP="009468F2">
      <w:pPr>
        <w:pStyle w:val="TNCBodyText"/>
        <w:spacing w:before="0" w:after="0"/>
        <w:rPr>
          <w:rFonts w:ascii="Calibri" w:hAnsi="Calibri" w:cs="Calibri"/>
        </w:rPr>
      </w:pPr>
      <w:r w:rsidRPr="009468F2">
        <w:rPr>
          <w:rFonts w:ascii="Calibri" w:hAnsi="Calibri" w:cs="Calibri"/>
        </w:rPr>
        <w:t>Any pupil may benefit from early help, but in particular, staff within the trust will be alert to the potential need for early help for pupils who:</w:t>
      </w:r>
    </w:p>
    <w:p w14:paraId="0B3F0951"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disabled, have certain health conditions, or have specific additional needs.</w:t>
      </w:r>
    </w:p>
    <w:p w14:paraId="0C5529FE"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Have SEND, regardless of whether they have a statutory EHC plan.</w:t>
      </w:r>
    </w:p>
    <w:p w14:paraId="3A38A647"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suffering from mental ill health.</w:t>
      </w:r>
    </w:p>
    <w:p w14:paraId="2A4FC3B1"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young carers.</w:t>
      </w:r>
    </w:p>
    <w:p w14:paraId="5113253B"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Show signs of being drawn into anti-social or criminal behaviour, including gang involvement and association with organised crime groups or county lines.</w:t>
      </w:r>
    </w:p>
    <w:p w14:paraId="668830A8"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frequently missing or going missing from care or from home.</w:t>
      </w:r>
    </w:p>
    <w:p w14:paraId="11BF9046"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at risk of modern slavery, trafficking, or sexual or criminal exploitation.</w:t>
      </w:r>
    </w:p>
    <w:p w14:paraId="7D0E8ED7"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at risk of being radicalised.</w:t>
      </w:r>
    </w:p>
    <w:p w14:paraId="328ABDE6" w14:textId="40CEAC2C"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Have family members in custody or is affected by parental offending.</w:t>
      </w:r>
    </w:p>
    <w:p w14:paraId="0FA3FAB2"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in a family circumstance presenting challenges for them, such as drug and alcohol misuse, adult mental health problems, or domestic abuse.</w:t>
      </w:r>
    </w:p>
    <w:p w14:paraId="20D545D9"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 xml:space="preserve">Are misusing drugs or </w:t>
      </w:r>
      <w:proofErr w:type="gramStart"/>
      <w:r w:rsidRPr="009468F2">
        <w:rPr>
          <w:rFonts w:ascii="Calibri" w:hAnsi="Calibri" w:cs="Calibri"/>
        </w:rPr>
        <w:t>alcohol.</w:t>
      </w:r>
      <w:proofErr w:type="gramEnd"/>
    </w:p>
    <w:p w14:paraId="30E55EBD"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Are at risk of HBA, such as FGM or forced marriage.</w:t>
      </w:r>
    </w:p>
    <w:p w14:paraId="6A704862"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t xml:space="preserve">Are privately fostered. </w:t>
      </w:r>
    </w:p>
    <w:p w14:paraId="7095BBA1" w14:textId="77777777" w:rsidR="00E672DF" w:rsidRPr="009468F2" w:rsidRDefault="00E672DF" w:rsidP="00337775">
      <w:pPr>
        <w:pStyle w:val="TNCBodyText"/>
        <w:numPr>
          <w:ilvl w:val="0"/>
          <w:numId w:val="20"/>
        </w:numPr>
        <w:spacing w:before="0" w:after="0"/>
        <w:rPr>
          <w:rFonts w:ascii="Calibri" w:hAnsi="Calibri" w:cs="Calibri"/>
        </w:rPr>
      </w:pPr>
      <w:r w:rsidRPr="009468F2">
        <w:rPr>
          <w:rFonts w:ascii="Calibri" w:hAnsi="Calibri" w:cs="Calibri"/>
        </w:rPr>
        <w:lastRenderedPageBreak/>
        <w:t>Have experienced multiple suspensions and are at risk of, or have been, permanently excluded from school, alternative provision or a PRU.</w:t>
      </w:r>
    </w:p>
    <w:p w14:paraId="5B53D52A" w14:textId="77777777" w:rsidR="00C667C6" w:rsidRDefault="00C667C6" w:rsidP="009468F2">
      <w:pPr>
        <w:pStyle w:val="TNCBodyText"/>
        <w:spacing w:before="0" w:after="0"/>
        <w:rPr>
          <w:rFonts w:ascii="Calibri" w:hAnsi="Calibri" w:cs="Calibri"/>
        </w:rPr>
      </w:pPr>
    </w:p>
    <w:p w14:paraId="3B4BFC23" w14:textId="61DFA1EC" w:rsidR="00E672DF" w:rsidRPr="009468F2" w:rsidRDefault="00E672DF" w:rsidP="009468F2">
      <w:pPr>
        <w:pStyle w:val="TNCBodyText"/>
        <w:spacing w:before="0" w:after="0"/>
        <w:rPr>
          <w:rFonts w:ascii="Calibri" w:hAnsi="Calibri" w:cs="Calibri"/>
        </w:rPr>
      </w:pPr>
      <w:r w:rsidRPr="009468F2">
        <w:rPr>
          <w:rFonts w:ascii="Calibri" w:hAnsi="Calibri" w:cs="Calibri"/>
        </w:rPr>
        <w:t>The trust will not limit its support to pupils affected by the above and will be mindful of a variety of additional circumstances in which pupils may benefit from early help, for example, if they are:</w:t>
      </w:r>
    </w:p>
    <w:p w14:paraId="6D148CE0" w14:textId="77777777" w:rsidR="00E672DF" w:rsidRPr="009468F2" w:rsidRDefault="00E672DF" w:rsidP="00337775">
      <w:pPr>
        <w:pStyle w:val="TNCBodyText"/>
        <w:numPr>
          <w:ilvl w:val="0"/>
          <w:numId w:val="21"/>
        </w:numPr>
        <w:spacing w:before="0" w:after="0"/>
        <w:rPr>
          <w:rFonts w:ascii="Calibri" w:hAnsi="Calibri" w:cs="Calibri"/>
        </w:rPr>
      </w:pPr>
      <w:r w:rsidRPr="009468F2">
        <w:rPr>
          <w:rFonts w:ascii="Calibri" w:hAnsi="Calibri" w:cs="Calibri"/>
        </w:rPr>
        <w:t>Bereaved.</w:t>
      </w:r>
    </w:p>
    <w:p w14:paraId="486D5620" w14:textId="77777777" w:rsidR="00E672DF" w:rsidRPr="009468F2" w:rsidRDefault="00E672DF" w:rsidP="00337775">
      <w:pPr>
        <w:pStyle w:val="TNCBodyText"/>
        <w:numPr>
          <w:ilvl w:val="0"/>
          <w:numId w:val="21"/>
        </w:numPr>
        <w:spacing w:before="0" w:after="0"/>
        <w:rPr>
          <w:rFonts w:ascii="Calibri" w:hAnsi="Calibri" w:cs="Calibri"/>
        </w:rPr>
      </w:pPr>
      <w:r w:rsidRPr="009468F2">
        <w:rPr>
          <w:rFonts w:ascii="Calibri" w:hAnsi="Calibri" w:cs="Calibri"/>
        </w:rPr>
        <w:t>Viewing problematic or inappropriate online content or developing inappropriate relationships online.</w:t>
      </w:r>
    </w:p>
    <w:p w14:paraId="258DE111" w14:textId="77777777" w:rsidR="00E672DF" w:rsidRPr="009468F2" w:rsidRDefault="00E672DF" w:rsidP="00337775">
      <w:pPr>
        <w:pStyle w:val="TNCBodyText"/>
        <w:numPr>
          <w:ilvl w:val="0"/>
          <w:numId w:val="21"/>
        </w:numPr>
        <w:spacing w:before="0" w:after="0"/>
        <w:rPr>
          <w:rFonts w:ascii="Calibri" w:hAnsi="Calibri" w:cs="Calibri"/>
        </w:rPr>
      </w:pPr>
      <w:r w:rsidRPr="009468F2">
        <w:rPr>
          <w:rFonts w:ascii="Calibri" w:hAnsi="Calibri" w:cs="Calibri"/>
        </w:rPr>
        <w:t>Have recently returned home to their family from care.</w:t>
      </w:r>
    </w:p>
    <w:p w14:paraId="4F00220A" w14:textId="77777777" w:rsidR="00E672DF" w:rsidRPr="009468F2" w:rsidRDefault="00E672DF" w:rsidP="00337775">
      <w:pPr>
        <w:pStyle w:val="TNCBodyText"/>
        <w:numPr>
          <w:ilvl w:val="0"/>
          <w:numId w:val="21"/>
        </w:numPr>
        <w:spacing w:before="0" w:after="0"/>
        <w:rPr>
          <w:rFonts w:ascii="Calibri" w:hAnsi="Calibri" w:cs="Calibri"/>
        </w:rPr>
      </w:pPr>
      <w:r w:rsidRPr="009468F2">
        <w:rPr>
          <w:rFonts w:ascii="Calibri" w:hAnsi="Calibri" w:cs="Calibri"/>
        </w:rPr>
        <w:t>Missing education, or are persistently absent from school, or not in receipt of full-time education.</w:t>
      </w:r>
    </w:p>
    <w:p w14:paraId="16AF2132" w14:textId="77777777" w:rsidR="00C667C6" w:rsidRDefault="00C667C6" w:rsidP="009468F2">
      <w:pPr>
        <w:pStyle w:val="TNCBodyText"/>
        <w:spacing w:before="0" w:after="0"/>
        <w:rPr>
          <w:rFonts w:ascii="Calibri" w:hAnsi="Calibri" w:cs="Calibri"/>
        </w:rPr>
      </w:pPr>
    </w:p>
    <w:p w14:paraId="5326C3CE" w14:textId="1B047FFF" w:rsidR="00E672DF" w:rsidRDefault="00E672DF" w:rsidP="009468F2">
      <w:pPr>
        <w:pStyle w:val="TNCBodyText"/>
        <w:spacing w:before="0" w:after="0"/>
        <w:rPr>
          <w:rFonts w:ascii="Calibri" w:hAnsi="Calibri" w:cs="Calibri"/>
        </w:rPr>
      </w:pPr>
      <w:r w:rsidRPr="009468F2">
        <w:rPr>
          <w:rFonts w:ascii="Calibri" w:hAnsi="Calibri" w:cs="Calibri"/>
        </w:rPr>
        <w:t>Staff in each school within the trust will be mindful of all signs of abuse, neglect and exploitation and use their professional curiosity to raise concerns to the DSL.</w:t>
      </w:r>
    </w:p>
    <w:p w14:paraId="2D4E1C58" w14:textId="77777777" w:rsidR="00C667C6" w:rsidRPr="009468F2" w:rsidRDefault="00C667C6" w:rsidP="009468F2">
      <w:pPr>
        <w:pStyle w:val="TNCBodyText"/>
        <w:spacing w:before="0" w:after="0"/>
        <w:rPr>
          <w:rFonts w:ascii="Calibri" w:hAnsi="Calibri" w:cs="Calibri"/>
        </w:rPr>
      </w:pPr>
    </w:p>
    <w:p w14:paraId="11329E70" w14:textId="77777777" w:rsidR="00E672DF" w:rsidRDefault="00E672DF" w:rsidP="009468F2">
      <w:pPr>
        <w:pStyle w:val="TNCBodyText"/>
        <w:spacing w:before="0" w:after="0"/>
        <w:rPr>
          <w:rFonts w:ascii="Calibri" w:hAnsi="Calibri" w:cs="Calibri"/>
        </w:rPr>
      </w:pPr>
      <w:r w:rsidRPr="009468F2">
        <w:rPr>
          <w:rFonts w:ascii="Calibri" w:hAnsi="Calibri" w:cs="Calibri"/>
        </w:rPr>
        <w:t>Where early help is deemed appropriate, the DSL in the school will take the lead. This includes liaising with other agencies and setting up an inter-agency assessment as appropriate. The local early help process will be followed as required.</w:t>
      </w:r>
    </w:p>
    <w:p w14:paraId="6E062543" w14:textId="77777777" w:rsidR="00C667C6" w:rsidRPr="009468F2" w:rsidRDefault="00C667C6" w:rsidP="009468F2">
      <w:pPr>
        <w:pStyle w:val="TNCBodyText"/>
        <w:spacing w:before="0" w:after="0"/>
        <w:rPr>
          <w:rFonts w:ascii="Calibri" w:hAnsi="Calibri" w:cs="Calibri"/>
        </w:rPr>
      </w:pPr>
    </w:p>
    <w:p w14:paraId="5DF4F80A" w14:textId="77777777" w:rsidR="00E672DF" w:rsidRDefault="00E672DF" w:rsidP="009468F2">
      <w:pPr>
        <w:pStyle w:val="TNCBodyText"/>
        <w:spacing w:before="0" w:after="0"/>
        <w:rPr>
          <w:rFonts w:ascii="Calibri" w:hAnsi="Calibri" w:cs="Calibri"/>
        </w:rPr>
      </w:pPr>
      <w:r w:rsidRPr="009468F2">
        <w:rPr>
          <w:rFonts w:ascii="Calibri" w:hAnsi="Calibri" w:cs="Calibri"/>
        </w:rPr>
        <w:t>The board of trustees or delegated authority will collaborate with the relevant LAs and external agencies to engage with the local early help process.</w:t>
      </w:r>
    </w:p>
    <w:p w14:paraId="635D099F" w14:textId="77777777" w:rsidR="00C667C6" w:rsidRPr="009468F2" w:rsidRDefault="00C667C6" w:rsidP="009468F2">
      <w:pPr>
        <w:pStyle w:val="TNCBodyText"/>
        <w:spacing w:before="0" w:after="0"/>
        <w:rPr>
          <w:rFonts w:ascii="Calibri" w:hAnsi="Calibri" w:cs="Calibri"/>
        </w:rPr>
      </w:pPr>
    </w:p>
    <w:p w14:paraId="5CEBA97A" w14:textId="19DC912B" w:rsidR="003D47C0" w:rsidRDefault="00E672DF" w:rsidP="009468F2">
      <w:pPr>
        <w:pStyle w:val="TNCBodyText"/>
        <w:spacing w:before="0" w:after="0"/>
        <w:rPr>
          <w:rFonts w:ascii="Calibri" w:hAnsi="Calibri" w:cs="Calibri"/>
        </w:rPr>
      </w:pPr>
      <w:r w:rsidRPr="009468F2">
        <w:rPr>
          <w:rFonts w:ascii="Calibri" w:hAnsi="Calibri" w:cs="Calibri"/>
        </w:rPr>
        <w:t>Staff within the trust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w:t>
      </w:r>
      <w:r w:rsidR="003D47C0" w:rsidRPr="009468F2">
        <w:rPr>
          <w:rFonts w:ascii="Calibri" w:hAnsi="Calibri" w:cs="Calibri"/>
        </w:rPr>
        <w:t xml:space="preserve"> </w:t>
      </w:r>
      <w:bookmarkStart w:id="13" w:name="_Inter-agency_working"/>
      <w:bookmarkStart w:id="14" w:name="_Abuse_and_neglect"/>
      <w:bookmarkEnd w:id="13"/>
      <w:bookmarkEnd w:id="14"/>
    </w:p>
    <w:p w14:paraId="5517C122" w14:textId="77777777" w:rsidR="00C667C6" w:rsidRPr="009468F2" w:rsidRDefault="00C667C6" w:rsidP="009468F2">
      <w:pPr>
        <w:pStyle w:val="TNCBodyText"/>
        <w:spacing w:before="0" w:after="0"/>
        <w:rPr>
          <w:rFonts w:ascii="Calibri" w:hAnsi="Calibri" w:cs="Calibri"/>
        </w:rPr>
      </w:pPr>
    </w:p>
    <w:p w14:paraId="57D18FA0" w14:textId="27285963" w:rsidR="003D47C0" w:rsidRPr="00C667C6" w:rsidRDefault="003D47C0" w:rsidP="00C667C6">
      <w:pPr>
        <w:pStyle w:val="Heading2"/>
        <w:numPr>
          <w:ilvl w:val="0"/>
          <w:numId w:val="0"/>
        </w:numPr>
        <w:spacing w:before="0" w:after="0" w:line="276" w:lineRule="auto"/>
        <w:rPr>
          <w:rFonts w:ascii="Calibri" w:hAnsi="Calibri" w:cs="Calibri"/>
          <w:b/>
          <w:bCs/>
          <w:color w:val="auto"/>
          <w:sz w:val="28"/>
          <w:szCs w:val="28"/>
        </w:rPr>
      </w:pPr>
      <w:bookmarkStart w:id="15" w:name="_[Updated]_Multi-agency_working"/>
      <w:bookmarkStart w:id="16" w:name="_[Updated]_Early_help"/>
      <w:bookmarkStart w:id="17" w:name="_[Updated]_Abuse_and"/>
      <w:bookmarkStart w:id="18" w:name="_[New]_Domestic_abuse"/>
      <w:bookmarkStart w:id="19" w:name="_Homelessness_1"/>
      <w:bookmarkStart w:id="20" w:name="_Children_missing_from"/>
      <w:bookmarkStart w:id="21" w:name="_Hlk76488207"/>
      <w:bookmarkEnd w:id="15"/>
      <w:bookmarkEnd w:id="16"/>
      <w:bookmarkEnd w:id="17"/>
      <w:bookmarkEnd w:id="18"/>
      <w:bookmarkEnd w:id="19"/>
      <w:bookmarkEnd w:id="20"/>
      <w:r w:rsidRPr="00C667C6">
        <w:rPr>
          <w:rFonts w:ascii="Calibri" w:hAnsi="Calibri" w:cs="Calibri"/>
          <w:b/>
          <w:bCs/>
          <w:color w:val="auto"/>
          <w:sz w:val="28"/>
          <w:szCs w:val="28"/>
        </w:rPr>
        <w:t>Abuse</w:t>
      </w:r>
      <w:r w:rsidR="00E672DF" w:rsidRPr="00C667C6">
        <w:rPr>
          <w:rFonts w:ascii="Calibri" w:hAnsi="Calibri" w:cs="Calibri"/>
          <w:b/>
          <w:bCs/>
          <w:color w:val="auto"/>
          <w:sz w:val="28"/>
          <w:szCs w:val="28"/>
        </w:rPr>
        <w:t xml:space="preserve">, </w:t>
      </w:r>
      <w:r w:rsidRPr="00C667C6">
        <w:rPr>
          <w:rFonts w:ascii="Calibri" w:hAnsi="Calibri" w:cs="Calibri"/>
          <w:b/>
          <w:bCs/>
          <w:color w:val="auto"/>
          <w:sz w:val="28"/>
          <w:szCs w:val="28"/>
        </w:rPr>
        <w:t>neglect</w:t>
      </w:r>
      <w:bookmarkEnd w:id="21"/>
      <w:r w:rsidR="00E672DF" w:rsidRPr="00C667C6">
        <w:rPr>
          <w:rFonts w:ascii="Calibri" w:hAnsi="Calibri" w:cs="Calibri"/>
          <w:b/>
          <w:bCs/>
          <w:color w:val="auto"/>
          <w:sz w:val="28"/>
          <w:szCs w:val="28"/>
        </w:rPr>
        <w:t xml:space="preserve"> and exploitation</w:t>
      </w:r>
    </w:p>
    <w:p w14:paraId="1B6E96D2" w14:textId="7E9A07D2" w:rsidR="00FA499B" w:rsidRDefault="00FA499B" w:rsidP="009468F2">
      <w:pPr>
        <w:pStyle w:val="TNCBodyText"/>
        <w:spacing w:before="0" w:after="0"/>
        <w:rPr>
          <w:rFonts w:ascii="Calibri" w:hAnsi="Calibri" w:cs="Calibri"/>
        </w:rPr>
      </w:pPr>
      <w:r w:rsidRPr="009468F2">
        <w:rPr>
          <w:rFonts w:ascii="Calibri" w:hAnsi="Calibri" w:cs="Calibri"/>
        </w:rPr>
        <w:t xml:space="preserve">All staff working within the trust will be aware of the indicators of abuse, neglect and exploitation and will understand that children can be at risk of harm inside and outside of the school, inside and outside of home, </w:t>
      </w:r>
      <w:r w:rsidR="00975322" w:rsidRPr="009468F2">
        <w:rPr>
          <w:rFonts w:ascii="Calibri" w:hAnsi="Calibri" w:cs="Calibri"/>
        </w:rPr>
        <w:t xml:space="preserve">in an institutional or community setting by those known to them or by others </w:t>
      </w:r>
      <w:r w:rsidRPr="009468F2">
        <w:rPr>
          <w:rFonts w:ascii="Calibri" w:hAnsi="Calibri" w:cs="Calibri"/>
        </w:rPr>
        <w:t>and online. Staff will also be aware that pupils can be affected by seeing, hearing or experiencing the effects of abuse.</w:t>
      </w:r>
    </w:p>
    <w:p w14:paraId="7A883C53" w14:textId="77777777" w:rsidR="00C667C6" w:rsidRPr="009468F2" w:rsidRDefault="00C667C6" w:rsidP="009468F2">
      <w:pPr>
        <w:pStyle w:val="TNCBodyText"/>
        <w:spacing w:before="0" w:after="0"/>
        <w:rPr>
          <w:rFonts w:ascii="Calibri" w:hAnsi="Calibri" w:cs="Calibri"/>
        </w:rPr>
      </w:pPr>
    </w:p>
    <w:p w14:paraId="635CC2CB" w14:textId="6665F42C" w:rsidR="00EB03D7" w:rsidRDefault="002A1CC9" w:rsidP="009468F2">
      <w:pPr>
        <w:spacing w:after="0" w:line="276" w:lineRule="auto"/>
        <w:jc w:val="both"/>
        <w:rPr>
          <w:rFonts w:ascii="Calibri" w:hAnsi="Calibri" w:cs="Calibri"/>
        </w:rPr>
      </w:pPr>
      <w:r w:rsidRPr="009468F2">
        <w:rPr>
          <w:rFonts w:ascii="Calibri" w:hAnsi="Calibri" w:cs="Calibri"/>
        </w:rPr>
        <w:t xml:space="preserve">All staff working within the trust </w:t>
      </w:r>
      <w:r w:rsidR="00EB03D7" w:rsidRPr="009468F2">
        <w:rPr>
          <w:rFonts w:ascii="Calibri" w:hAnsi="Calibri" w:cs="Calibri"/>
        </w:rPr>
        <w:t>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14:paraId="467AA965" w14:textId="77777777" w:rsidR="00C667C6" w:rsidRPr="009468F2" w:rsidRDefault="00C667C6" w:rsidP="009468F2">
      <w:pPr>
        <w:spacing w:after="0" w:line="276" w:lineRule="auto"/>
        <w:jc w:val="both"/>
        <w:rPr>
          <w:rFonts w:ascii="Calibri" w:hAnsi="Calibri" w:cs="Calibri"/>
        </w:rPr>
      </w:pPr>
    </w:p>
    <w:p w14:paraId="78A9D84F" w14:textId="21D141A9" w:rsidR="00EB03D7" w:rsidRDefault="002A1CC9" w:rsidP="009468F2">
      <w:pPr>
        <w:spacing w:after="0" w:line="276" w:lineRule="auto"/>
        <w:jc w:val="both"/>
        <w:rPr>
          <w:rFonts w:ascii="Calibri" w:hAnsi="Calibri" w:cs="Calibri"/>
        </w:rPr>
      </w:pPr>
      <w:r w:rsidRPr="009468F2">
        <w:rPr>
          <w:rFonts w:ascii="Calibri" w:hAnsi="Calibri" w:cs="Calibri"/>
        </w:rPr>
        <w:t xml:space="preserve">All staff working within the trust </w:t>
      </w:r>
      <w:r w:rsidR="00EB03D7" w:rsidRPr="009468F2">
        <w:rPr>
          <w:rFonts w:ascii="Calibri" w:hAnsi="Calibri" w:cs="Calibri"/>
        </w:rPr>
        <w:t>will pay particular attention to the effects of domestic abuse on children, recognising that harm may arise not only when children are directly involved, but also when they see, hear, or otherwise experience its consequences. All necessary steps will be taken to identify and respond appropriately to such concerns in order to safeguard and promote the welfare of all pupils.</w:t>
      </w:r>
    </w:p>
    <w:p w14:paraId="2A5E8351" w14:textId="77777777" w:rsidR="00C667C6" w:rsidRPr="009468F2" w:rsidRDefault="00C667C6" w:rsidP="009468F2">
      <w:pPr>
        <w:spacing w:after="0" w:line="276" w:lineRule="auto"/>
        <w:jc w:val="both"/>
        <w:rPr>
          <w:rFonts w:ascii="Calibri" w:hAnsi="Calibri" w:cs="Calibri"/>
        </w:rPr>
      </w:pPr>
    </w:p>
    <w:p w14:paraId="4BCCAEB6" w14:textId="38B2563F" w:rsidR="003D47C0" w:rsidRDefault="003D47C0" w:rsidP="009468F2">
      <w:pPr>
        <w:pStyle w:val="TNCBodyText"/>
        <w:spacing w:before="0" w:after="0"/>
        <w:rPr>
          <w:rFonts w:ascii="Calibri" w:hAnsi="Calibri" w:cs="Calibri"/>
        </w:rPr>
      </w:pPr>
      <w:r w:rsidRPr="009468F2">
        <w:rPr>
          <w:rFonts w:ascii="Calibri" w:hAnsi="Calibri" w:cs="Calibri"/>
        </w:rPr>
        <w:lastRenderedPageBreak/>
        <w:t>All staff will be aware that abuse, neglect and other safeguarding issues are rarely standalone events that can be given a specific label, and multiple issues often overlap one another; therefore, staff will be vigilant and always raise concerns with the DSL.</w:t>
      </w:r>
    </w:p>
    <w:p w14:paraId="6F90D2CA" w14:textId="77777777" w:rsidR="00C667C6" w:rsidRPr="009468F2" w:rsidRDefault="00C667C6" w:rsidP="009468F2">
      <w:pPr>
        <w:pStyle w:val="TNCBodyText"/>
        <w:spacing w:before="0" w:after="0"/>
        <w:rPr>
          <w:rFonts w:ascii="Calibri" w:hAnsi="Calibri" w:cs="Calibri"/>
        </w:rPr>
      </w:pPr>
    </w:p>
    <w:p w14:paraId="06574E51" w14:textId="48F0945B" w:rsidR="003D47C0" w:rsidRDefault="003D47C0" w:rsidP="009468F2">
      <w:pPr>
        <w:pStyle w:val="TNCBodyText"/>
        <w:spacing w:before="0" w:after="0"/>
        <w:rPr>
          <w:rFonts w:ascii="Calibri" w:hAnsi="Calibri" w:cs="Calibri"/>
        </w:rPr>
      </w:pPr>
      <w:r w:rsidRPr="009468F2">
        <w:rPr>
          <w:rFonts w:ascii="Calibri" w:hAnsi="Calibri" w:cs="Calibri"/>
        </w:rPr>
        <w:t xml:space="preserve">All staff, especially </w:t>
      </w:r>
      <w:r w:rsidR="00BA7363" w:rsidRPr="009468F2">
        <w:rPr>
          <w:rFonts w:ascii="Calibri" w:hAnsi="Calibri" w:cs="Calibri"/>
        </w:rPr>
        <w:t>schools’</w:t>
      </w:r>
      <w:r w:rsidRPr="009468F2" w:rsidDel="00BA7363">
        <w:rPr>
          <w:rFonts w:ascii="Calibri" w:hAnsi="Calibri" w:cs="Calibri"/>
        </w:rPr>
        <w:t xml:space="preserve"> </w:t>
      </w:r>
      <w:r w:rsidRPr="009468F2">
        <w:rPr>
          <w:rFonts w:ascii="Calibri" w:hAnsi="Calibri" w:cs="Calibri"/>
        </w:rPr>
        <w:t>DSL</w:t>
      </w:r>
      <w:r w:rsidR="00BA7363" w:rsidRPr="009468F2">
        <w:rPr>
          <w:rFonts w:ascii="Calibri" w:hAnsi="Calibri" w:cs="Calibri"/>
        </w:rPr>
        <w:t>s</w:t>
      </w:r>
      <w:r w:rsidRPr="009468F2">
        <w:rPr>
          <w:rFonts w:ascii="Calibri" w:hAnsi="Calibri" w:cs="Calibri"/>
        </w:rPr>
        <w:t xml:space="preserve"> and deputy DSLs, will be aware that safeguarding incidents and/or behaviours can be associated with factors outside the school and/or can occur between children outside of these environments; this includes being aware that pupils can at risk of abuse or exploitation in situations outside their families (extra-familial harms).</w:t>
      </w:r>
    </w:p>
    <w:p w14:paraId="13D32D8A" w14:textId="77777777" w:rsidR="00C667C6" w:rsidRPr="009468F2" w:rsidRDefault="00C667C6" w:rsidP="009468F2">
      <w:pPr>
        <w:pStyle w:val="TNCBodyText"/>
        <w:spacing w:before="0" w:after="0"/>
        <w:rPr>
          <w:rFonts w:ascii="Calibri" w:hAnsi="Calibri" w:cs="Calibri"/>
        </w:rPr>
      </w:pPr>
    </w:p>
    <w:p w14:paraId="5E6436DE" w14:textId="77777777" w:rsidR="003D47C0" w:rsidRDefault="003D47C0" w:rsidP="009468F2">
      <w:pPr>
        <w:pStyle w:val="TNCBodyText"/>
        <w:spacing w:before="0" w:after="0"/>
        <w:rPr>
          <w:rFonts w:ascii="Calibri" w:hAnsi="Calibri" w:cs="Calibri"/>
        </w:rPr>
      </w:pPr>
      <w:r w:rsidRPr="009468F2">
        <w:rPr>
          <w:rFonts w:ascii="Calibri" w:hAnsi="Calibri" w:cs="Calibri"/>
        </w:rPr>
        <w:t>All staff will be aware of the appropriate action to take following a pupil being identified as at potential risk of abuse and, in all cases, will speak to the DSL if they are unsure.</w:t>
      </w:r>
    </w:p>
    <w:p w14:paraId="7A4C7AD4" w14:textId="77777777" w:rsidR="00C667C6" w:rsidRPr="009468F2" w:rsidRDefault="00C667C6" w:rsidP="009468F2">
      <w:pPr>
        <w:pStyle w:val="TNCBodyText"/>
        <w:spacing w:before="0" w:after="0"/>
        <w:rPr>
          <w:rFonts w:ascii="Calibri" w:hAnsi="Calibri" w:cs="Calibri"/>
        </w:rPr>
      </w:pPr>
    </w:p>
    <w:p w14:paraId="4599BA64" w14:textId="77777777" w:rsidR="003D47C0" w:rsidRDefault="003D47C0" w:rsidP="009468F2">
      <w:pPr>
        <w:pStyle w:val="TNCBodyText"/>
        <w:spacing w:before="0" w:after="0"/>
        <w:rPr>
          <w:rFonts w:ascii="Calibri" w:hAnsi="Calibri" w:cs="Calibri"/>
        </w:rPr>
      </w:pPr>
      <w:r w:rsidRPr="009468F2">
        <w:rPr>
          <w:rFonts w:ascii="Calibri" w:hAnsi="Calibri" w:cs="Calibri"/>
        </w:rPr>
        <w:t xml:space="preserve">All staff will be aware that technology is a significant component in many safeguarding and wellbeing issues, including online abuse, cyberbullying, and the sharing of indecent images. </w:t>
      </w:r>
    </w:p>
    <w:p w14:paraId="7CF0002C" w14:textId="77777777" w:rsidR="00C667C6" w:rsidRDefault="00C667C6" w:rsidP="00C667C6">
      <w:pPr>
        <w:pStyle w:val="Heading2"/>
        <w:numPr>
          <w:ilvl w:val="0"/>
          <w:numId w:val="0"/>
        </w:numPr>
        <w:spacing w:before="0" w:after="0" w:line="276" w:lineRule="auto"/>
        <w:rPr>
          <w:rFonts w:ascii="Calibri" w:hAnsi="Calibri" w:cs="Calibri"/>
          <w:sz w:val="22"/>
          <w:szCs w:val="22"/>
        </w:rPr>
      </w:pPr>
      <w:bookmarkStart w:id="22" w:name="_Specific_safeguarding_issues"/>
      <w:bookmarkEnd w:id="22"/>
    </w:p>
    <w:p w14:paraId="35905CB4" w14:textId="2B9B393F" w:rsidR="003D47C0" w:rsidRPr="00C667C6" w:rsidRDefault="003D47C0" w:rsidP="00C667C6">
      <w:pPr>
        <w:pStyle w:val="Heading2"/>
        <w:numPr>
          <w:ilvl w:val="0"/>
          <w:numId w:val="0"/>
        </w:numPr>
        <w:spacing w:before="0" w:after="0" w:line="276" w:lineRule="auto"/>
        <w:rPr>
          <w:rFonts w:ascii="Calibri" w:hAnsi="Calibri" w:cs="Calibri"/>
          <w:b/>
          <w:bCs/>
          <w:color w:val="auto"/>
          <w:sz w:val="28"/>
          <w:szCs w:val="28"/>
        </w:rPr>
      </w:pPr>
      <w:r w:rsidRPr="00C667C6">
        <w:rPr>
          <w:rFonts w:ascii="Calibri" w:hAnsi="Calibri" w:cs="Calibri"/>
          <w:b/>
          <w:bCs/>
          <w:color w:val="auto"/>
          <w:sz w:val="28"/>
          <w:szCs w:val="28"/>
        </w:rPr>
        <w:t xml:space="preserve">Specific safeguarding issues </w:t>
      </w:r>
    </w:p>
    <w:p w14:paraId="7E413F14" w14:textId="77777777" w:rsidR="003D47C0" w:rsidRDefault="003D47C0" w:rsidP="009468F2">
      <w:pPr>
        <w:pStyle w:val="TNCBodyText"/>
        <w:spacing w:before="0" w:after="0"/>
        <w:rPr>
          <w:rFonts w:ascii="Calibri" w:hAnsi="Calibri" w:cs="Calibri"/>
        </w:rPr>
      </w:pPr>
      <w:r w:rsidRPr="009468F2">
        <w:rPr>
          <w:rFonts w:ascii="Calibri" w:hAnsi="Calibri" w:cs="Calibri"/>
        </w:rPr>
        <w:t xml:space="preserve">There are certain specific safeguarding issues that can put children at risk of harm – staff will be made aware of these issues. </w:t>
      </w:r>
    </w:p>
    <w:p w14:paraId="217D2342" w14:textId="77777777" w:rsidR="00C667C6" w:rsidRPr="009468F2" w:rsidRDefault="00C667C6" w:rsidP="009468F2">
      <w:pPr>
        <w:pStyle w:val="TNCBodyText"/>
        <w:spacing w:before="0" w:after="0"/>
        <w:rPr>
          <w:rFonts w:ascii="Calibri" w:hAnsi="Calibri" w:cs="Calibri"/>
        </w:rPr>
      </w:pPr>
    </w:p>
    <w:p w14:paraId="281DCC5E" w14:textId="080897DD" w:rsidR="003D47C0" w:rsidRDefault="00335911" w:rsidP="009468F2">
      <w:pPr>
        <w:pStyle w:val="TNCBodyText"/>
        <w:spacing w:before="0" w:after="0"/>
        <w:rPr>
          <w:rFonts w:ascii="Calibri" w:hAnsi="Calibri" w:cs="Calibri"/>
        </w:rPr>
      </w:pPr>
      <w:hyperlink w:anchor="AppendixA" w:history="1">
        <w:r w:rsidR="003D47C0" w:rsidRPr="009468F2">
          <w:rPr>
            <w:rStyle w:val="Hyperlink"/>
            <w:rFonts w:ascii="Calibri" w:hAnsi="Calibri" w:cs="Calibri"/>
          </w:rPr>
          <w:t>Appendix A</w:t>
        </w:r>
      </w:hyperlink>
      <w:r w:rsidR="003D47C0" w:rsidRPr="009468F2">
        <w:rPr>
          <w:rFonts w:ascii="Calibri" w:hAnsi="Calibri" w:cs="Calibri"/>
        </w:rPr>
        <w:t xml:space="preserve"> of this policy sets out details about specific safeguarding issues that pupils may experience and outlines specific actions that would be taken in relation to individual issues.</w:t>
      </w:r>
    </w:p>
    <w:p w14:paraId="68F00496" w14:textId="77777777" w:rsidR="00993FB7" w:rsidRPr="009468F2" w:rsidRDefault="00993FB7" w:rsidP="009468F2">
      <w:pPr>
        <w:pStyle w:val="TNCBodyText"/>
        <w:spacing w:before="0" w:after="0"/>
        <w:rPr>
          <w:rFonts w:ascii="Calibri" w:hAnsi="Calibri" w:cs="Calibri"/>
        </w:rPr>
      </w:pPr>
    </w:p>
    <w:p w14:paraId="1A35ED6B" w14:textId="42996B83" w:rsidR="003D47C0" w:rsidRPr="00C667C6" w:rsidRDefault="003D47C0" w:rsidP="00C667C6">
      <w:pPr>
        <w:pStyle w:val="Heading2"/>
        <w:numPr>
          <w:ilvl w:val="0"/>
          <w:numId w:val="0"/>
        </w:numPr>
        <w:spacing w:before="0" w:after="0" w:line="276" w:lineRule="auto"/>
        <w:rPr>
          <w:rFonts w:ascii="Calibri" w:hAnsi="Calibri" w:cs="Calibri"/>
          <w:b/>
          <w:bCs/>
          <w:color w:val="auto"/>
          <w:sz w:val="28"/>
          <w:szCs w:val="28"/>
        </w:rPr>
      </w:pPr>
      <w:bookmarkStart w:id="23" w:name="_[New]_Child-on-child_abuse"/>
      <w:bookmarkStart w:id="24" w:name="_Child-on-child_abuse"/>
      <w:bookmarkEnd w:id="23"/>
      <w:bookmarkEnd w:id="24"/>
      <w:r w:rsidRPr="00C667C6">
        <w:rPr>
          <w:rFonts w:ascii="Calibri" w:hAnsi="Calibri" w:cs="Calibri"/>
          <w:b/>
          <w:bCs/>
          <w:color w:val="auto"/>
          <w:sz w:val="28"/>
          <w:szCs w:val="28"/>
        </w:rPr>
        <w:t>Child-on-child abuse</w:t>
      </w:r>
    </w:p>
    <w:p w14:paraId="21E1EF59" w14:textId="77777777" w:rsidR="003D47C0" w:rsidRDefault="003D47C0"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“child-on-child abuse”</w:t>
      </w:r>
      <w:r w:rsidRPr="009468F2">
        <w:rPr>
          <w:rFonts w:ascii="Calibri" w:hAnsi="Calibri" w:cs="Calibri"/>
        </w:rPr>
        <w:t xml:space="preserve"> is defined as abuse between children. </w:t>
      </w:r>
    </w:p>
    <w:p w14:paraId="2E23E2AA" w14:textId="77777777" w:rsidR="00C667C6" w:rsidRPr="009468F2" w:rsidRDefault="00C667C6" w:rsidP="009468F2">
      <w:pPr>
        <w:pStyle w:val="TNCBodyText"/>
        <w:spacing w:before="0" w:after="0"/>
        <w:rPr>
          <w:rFonts w:ascii="Calibri" w:hAnsi="Calibri" w:cs="Calibri"/>
        </w:rPr>
      </w:pPr>
    </w:p>
    <w:p w14:paraId="73A7FC20" w14:textId="0183D918" w:rsidR="003D47C0" w:rsidRDefault="003D47C0" w:rsidP="009468F2">
      <w:pPr>
        <w:pStyle w:val="TNCBodyText"/>
        <w:spacing w:before="0" w:after="0"/>
        <w:rPr>
          <w:rFonts w:ascii="Calibri" w:hAnsi="Calibri" w:cs="Calibri"/>
        </w:rPr>
      </w:pPr>
      <w:r w:rsidRPr="009468F2">
        <w:rPr>
          <w:rFonts w:ascii="Calibri" w:hAnsi="Calibri" w:cs="Calibri"/>
        </w:rPr>
        <w:t>The trust has a zero-tolerance approach to abuse, including child-on-child abuse, as confirmed in the Child Protection and Safeguarding Policy’s statement of intent.</w:t>
      </w:r>
    </w:p>
    <w:p w14:paraId="7DFB1D2A" w14:textId="77777777" w:rsidR="00C667C6" w:rsidRPr="009468F2" w:rsidRDefault="00C667C6" w:rsidP="009468F2">
      <w:pPr>
        <w:pStyle w:val="TNCBodyText"/>
        <w:spacing w:before="0" w:after="0"/>
        <w:rPr>
          <w:rFonts w:ascii="Calibri" w:hAnsi="Calibri" w:cs="Calibri"/>
        </w:rPr>
      </w:pPr>
    </w:p>
    <w:p w14:paraId="0E804CD1" w14:textId="77777777" w:rsidR="003D47C0" w:rsidRDefault="003D47C0" w:rsidP="009468F2">
      <w:pPr>
        <w:pStyle w:val="TNCBodyText"/>
        <w:spacing w:before="0" w:after="0"/>
        <w:rPr>
          <w:rFonts w:ascii="Calibri" w:hAnsi="Calibri" w:cs="Calibri"/>
        </w:rPr>
      </w:pPr>
      <w:r w:rsidRPr="009468F2">
        <w:rPr>
          <w:rFonts w:ascii="Calibri" w:hAnsi="Calibri" w:cs="Calibri"/>
        </w:rPr>
        <w:t>All staff will be aware that child-on-child abuse can occur between pupils of any age and gender, both inside and outside of school, as well as online.</w:t>
      </w:r>
    </w:p>
    <w:p w14:paraId="403CFFF5" w14:textId="77777777" w:rsidR="00C667C6" w:rsidRPr="009468F2" w:rsidRDefault="00C667C6" w:rsidP="009468F2">
      <w:pPr>
        <w:pStyle w:val="TNCBodyText"/>
        <w:spacing w:before="0" w:after="0"/>
        <w:rPr>
          <w:rFonts w:ascii="Calibri" w:hAnsi="Calibri" w:cs="Calibri"/>
        </w:rPr>
      </w:pPr>
    </w:p>
    <w:p w14:paraId="6B0FA4B2" w14:textId="77777777" w:rsidR="003D47C0" w:rsidRDefault="003D47C0" w:rsidP="009468F2">
      <w:pPr>
        <w:pStyle w:val="TNCBodyText"/>
        <w:spacing w:before="0" w:after="0"/>
        <w:rPr>
          <w:rFonts w:ascii="Calibri" w:hAnsi="Calibri" w:cs="Calibri"/>
        </w:rPr>
      </w:pPr>
      <w:r w:rsidRPr="009468F2">
        <w:rPr>
          <w:rFonts w:ascii="Calibri" w:hAnsi="Calibri" w:cs="Calibri"/>
        </w:rPr>
        <w:t>All staff will be aware of the indicators of child-on-child abuse, how to identify it, and how to respond to reports. All staff will also recognise that even if no cases have been reported, this is not an indicator that child-on-child abuse is not occurring.</w:t>
      </w:r>
    </w:p>
    <w:p w14:paraId="12734319" w14:textId="77777777" w:rsidR="00C667C6" w:rsidRPr="009468F2" w:rsidRDefault="00C667C6" w:rsidP="009468F2">
      <w:pPr>
        <w:pStyle w:val="TNCBodyText"/>
        <w:spacing w:before="0" w:after="0"/>
        <w:rPr>
          <w:rFonts w:ascii="Calibri" w:hAnsi="Calibri" w:cs="Calibri"/>
        </w:rPr>
      </w:pPr>
    </w:p>
    <w:p w14:paraId="522E3866" w14:textId="77777777" w:rsidR="003D47C0" w:rsidRDefault="003D47C0" w:rsidP="009468F2">
      <w:pPr>
        <w:pStyle w:val="TNCBodyText"/>
        <w:spacing w:before="0" w:after="0"/>
        <w:rPr>
          <w:rFonts w:ascii="Calibri" w:hAnsi="Calibri" w:cs="Calibri"/>
        </w:rPr>
      </w:pPr>
      <w:r w:rsidRPr="009468F2">
        <w:rPr>
          <w:rFonts w:ascii="Calibri" w:hAnsi="Calibri" w:cs="Calibri"/>
        </w:rPr>
        <w:t>All staff will speak to their school’s DSL if they have any concerns about child-on-child abuse.</w:t>
      </w:r>
    </w:p>
    <w:p w14:paraId="74F26E1E" w14:textId="77777777" w:rsidR="00C667C6" w:rsidRPr="009468F2" w:rsidRDefault="00C667C6" w:rsidP="009468F2">
      <w:pPr>
        <w:pStyle w:val="TNCBodyText"/>
        <w:spacing w:before="0" w:after="0"/>
        <w:rPr>
          <w:rFonts w:ascii="Calibri" w:hAnsi="Calibri" w:cs="Calibri"/>
        </w:rPr>
      </w:pPr>
    </w:p>
    <w:p w14:paraId="52368515" w14:textId="507842D8" w:rsidR="003D47C0" w:rsidRDefault="003D47C0" w:rsidP="009468F2">
      <w:pPr>
        <w:pStyle w:val="TNCBodyText"/>
        <w:spacing w:before="0" w:after="0"/>
        <w:rPr>
          <w:rFonts w:ascii="Calibri" w:hAnsi="Calibri" w:cs="Calibri"/>
        </w:rPr>
      </w:pPr>
      <w:r w:rsidRPr="009468F2">
        <w:rPr>
          <w:rFonts w:ascii="Calibri" w:hAnsi="Calibri" w:cs="Calibri"/>
        </w:rPr>
        <w:t>All staff will understand the importance of challenging inappropriate behaviour between peers and will not tolerate abuse as “banter” or “part of growing up</w:t>
      </w:r>
      <w:r w:rsidR="0042497B" w:rsidRPr="009468F2">
        <w:rPr>
          <w:rFonts w:ascii="Calibri" w:hAnsi="Calibri" w:cs="Calibri"/>
        </w:rPr>
        <w:t>.”</w:t>
      </w:r>
    </w:p>
    <w:p w14:paraId="64C966BF" w14:textId="77777777" w:rsidR="00C667C6" w:rsidRPr="009468F2" w:rsidRDefault="00C667C6" w:rsidP="009468F2">
      <w:pPr>
        <w:pStyle w:val="TNCBodyText"/>
        <w:spacing w:before="0" w:after="0"/>
        <w:rPr>
          <w:rFonts w:ascii="Calibri" w:hAnsi="Calibri" w:cs="Calibri"/>
        </w:rPr>
      </w:pPr>
    </w:p>
    <w:p w14:paraId="109C6347" w14:textId="77777777" w:rsidR="003D47C0" w:rsidRPr="009468F2" w:rsidRDefault="003D47C0" w:rsidP="009468F2">
      <w:pPr>
        <w:pStyle w:val="TNCBodyText"/>
        <w:spacing w:before="0" w:after="0"/>
        <w:rPr>
          <w:rFonts w:ascii="Calibri" w:hAnsi="Calibri" w:cs="Calibri"/>
        </w:rPr>
      </w:pPr>
      <w:r w:rsidRPr="009468F2">
        <w:rPr>
          <w:rFonts w:ascii="Calibri" w:hAnsi="Calibri" w:cs="Calibri"/>
        </w:rPr>
        <w:t>Child-on-child abuse can be manifested in many different ways, including:</w:t>
      </w:r>
    </w:p>
    <w:p w14:paraId="5A995CCE"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Bullying, including cyberbullying and prejudice-based or discriminatory bullying.</w:t>
      </w:r>
    </w:p>
    <w:p w14:paraId="488A25A6" w14:textId="30A945DE"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Abuse in intimate personal relationships between peers – sometimes known as ‘teenage relationship abuse</w:t>
      </w:r>
      <w:r w:rsidR="0042497B" w:rsidRPr="009468F2">
        <w:rPr>
          <w:rFonts w:ascii="Calibri" w:hAnsi="Calibri" w:cs="Calibri"/>
        </w:rPr>
        <w:t>.’</w:t>
      </w:r>
    </w:p>
    <w:p w14:paraId="76D330D6"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lastRenderedPageBreak/>
        <w:t>Physical abuse – this may include an online element which facilitates, threatens and/or encourages physical abuse.</w:t>
      </w:r>
    </w:p>
    <w:p w14:paraId="1F057249"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Sexual violence – this may include an online element which facilitates, threatens and/or encourages sexual violence.</w:t>
      </w:r>
    </w:p>
    <w:p w14:paraId="2EFE2DC4"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Sexual harassment, including online sexual harassment, which may be standalone or part of a broader pattern of abuse.</w:t>
      </w:r>
    </w:p>
    <w:p w14:paraId="682E8A79"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Causing someone to engage in sexual activity without consent.</w:t>
      </w:r>
    </w:p>
    <w:p w14:paraId="5C832EBA"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The consensual and non-consensual sharing of nude and semi-nude images and/or videos.</w:t>
      </w:r>
    </w:p>
    <w:p w14:paraId="2FA48F8E" w14:textId="77777777" w:rsidR="003D47C0" w:rsidRPr="009468F2" w:rsidRDefault="003D47C0" w:rsidP="00337775">
      <w:pPr>
        <w:pStyle w:val="TNCBodyText"/>
        <w:numPr>
          <w:ilvl w:val="0"/>
          <w:numId w:val="22"/>
        </w:numPr>
        <w:spacing w:before="0" w:after="0"/>
        <w:rPr>
          <w:rFonts w:ascii="Calibri" w:hAnsi="Calibri" w:cs="Calibri"/>
        </w:rPr>
      </w:pPr>
      <w:proofErr w:type="spellStart"/>
      <w:r w:rsidRPr="009468F2">
        <w:rPr>
          <w:rFonts w:ascii="Calibri" w:hAnsi="Calibri" w:cs="Calibri"/>
        </w:rPr>
        <w:t>Upskirting</w:t>
      </w:r>
      <w:proofErr w:type="spellEnd"/>
      <w:r w:rsidRPr="009468F2">
        <w:rPr>
          <w:rFonts w:ascii="Calibri" w:hAnsi="Calibri" w:cs="Calibri"/>
        </w:rPr>
        <w:t>.</w:t>
      </w:r>
    </w:p>
    <w:p w14:paraId="57240956" w14:textId="77777777" w:rsidR="003D47C0" w:rsidRPr="009468F2" w:rsidRDefault="003D47C0" w:rsidP="00337775">
      <w:pPr>
        <w:pStyle w:val="TNCBodyText"/>
        <w:numPr>
          <w:ilvl w:val="0"/>
          <w:numId w:val="22"/>
        </w:numPr>
        <w:spacing w:before="0" w:after="0"/>
        <w:rPr>
          <w:rFonts w:ascii="Calibri" w:hAnsi="Calibri" w:cs="Calibri"/>
        </w:rPr>
      </w:pPr>
      <w:r w:rsidRPr="009468F2">
        <w:rPr>
          <w:rFonts w:ascii="Calibri" w:hAnsi="Calibri" w:cs="Calibri"/>
        </w:rPr>
        <w:t xml:space="preserve">Initiation- and hazing-type violence and rituals, which can include activities involving harassment, abuse or humiliation used as a way of initiating a person into a group and may also include an online element. </w:t>
      </w:r>
    </w:p>
    <w:p w14:paraId="6974EF62" w14:textId="77777777" w:rsidR="00C667C6" w:rsidRDefault="00C667C6" w:rsidP="009468F2">
      <w:pPr>
        <w:pStyle w:val="TNCBodyText"/>
        <w:spacing w:before="0" w:after="0"/>
        <w:rPr>
          <w:rFonts w:ascii="Calibri" w:hAnsi="Calibri" w:cs="Calibri"/>
          <w:b/>
          <w:bCs/>
          <w:shd w:val="clear" w:color="auto" w:fill="398AFF"/>
        </w:rPr>
      </w:pPr>
    </w:p>
    <w:p w14:paraId="73E05ACF" w14:textId="2D5F9458" w:rsidR="00EA6CA4" w:rsidRDefault="00EA6CA4" w:rsidP="009468F2">
      <w:pPr>
        <w:pStyle w:val="TNCBodyText"/>
        <w:spacing w:before="0" w:after="0"/>
        <w:rPr>
          <w:rFonts w:ascii="Calibri" w:hAnsi="Calibri" w:cs="Calibri"/>
        </w:rPr>
      </w:pPr>
      <w:r w:rsidRPr="009468F2">
        <w:rPr>
          <w:rFonts w:ascii="Calibri" w:hAnsi="Calibri" w:cs="Calibri"/>
        </w:rPr>
        <w:t>The trust is aware that some children may be particularly vulnerable and have an increased risk of abuse. Each school within the trust will recognise that children with SEND or certain health conditions are three times more likely to be abused by their peers, can face additional safeguarding challenges and may be more prone to child-on-child group isolation or bullying (including prejudice-based bullying) than other children. The school will consider extra pastoral support for those children.</w:t>
      </w:r>
    </w:p>
    <w:p w14:paraId="00072693" w14:textId="77777777" w:rsidR="00C667C6" w:rsidRPr="009468F2" w:rsidRDefault="00C667C6" w:rsidP="009468F2">
      <w:pPr>
        <w:pStyle w:val="TNCBodyText"/>
        <w:spacing w:before="0" w:after="0"/>
        <w:rPr>
          <w:rFonts w:ascii="Calibri" w:hAnsi="Calibri" w:cs="Calibri"/>
        </w:rPr>
      </w:pPr>
    </w:p>
    <w:p w14:paraId="015D9971" w14:textId="564994E6" w:rsidR="005B6FF3" w:rsidRPr="009468F2" w:rsidRDefault="005B6FF3" w:rsidP="009468F2">
      <w:pPr>
        <w:pStyle w:val="TNCBodyText"/>
        <w:spacing w:before="0" w:after="0"/>
        <w:rPr>
          <w:rFonts w:ascii="Calibri" w:hAnsi="Calibri" w:cs="Calibri"/>
        </w:rPr>
      </w:pPr>
      <w:r w:rsidRPr="009468F2">
        <w:rPr>
          <w:rFonts w:ascii="Calibri" w:hAnsi="Calibri" w:cs="Calibri"/>
        </w:rPr>
        <w:t>The trust understands that all pupils have the right to be safeguarded from harm regardless of race, religion, ethnicity, age, gender, sexuality or disability</w:t>
      </w:r>
      <w:r w:rsidR="00860B53" w:rsidRPr="009468F2">
        <w:rPr>
          <w:rFonts w:ascii="Calibri" w:hAnsi="Calibri" w:cs="Calibri"/>
        </w:rPr>
        <w:t xml:space="preserve"> and will ensure that all schools within the trust </w:t>
      </w:r>
      <w:r w:rsidRPr="009468F2">
        <w:rPr>
          <w:rFonts w:ascii="Calibri" w:hAnsi="Calibri" w:cs="Calibri"/>
        </w:rPr>
        <w:t>give special consideration to, amongst others, children who:</w:t>
      </w:r>
    </w:p>
    <w:p w14:paraId="7ED42431" w14:textId="77777777" w:rsidR="005B6FF3" w:rsidRPr="009468F2" w:rsidRDefault="005B6FF3" w:rsidP="00337775">
      <w:pPr>
        <w:pStyle w:val="TNCBodyText"/>
        <w:numPr>
          <w:ilvl w:val="0"/>
          <w:numId w:val="23"/>
        </w:numPr>
        <w:spacing w:before="0" w:after="0"/>
        <w:rPr>
          <w:rFonts w:ascii="Calibri" w:hAnsi="Calibri" w:cs="Calibri"/>
        </w:rPr>
      </w:pPr>
      <w:r w:rsidRPr="009468F2">
        <w:rPr>
          <w:rFonts w:ascii="Calibri" w:hAnsi="Calibri" w:cs="Calibri"/>
        </w:rPr>
        <w:t>Have SEND.</w:t>
      </w:r>
    </w:p>
    <w:p w14:paraId="2B7D6915" w14:textId="77777777" w:rsidR="005B6FF3" w:rsidRPr="009468F2" w:rsidRDefault="005B6FF3" w:rsidP="00337775">
      <w:pPr>
        <w:pStyle w:val="TNCBodyText"/>
        <w:numPr>
          <w:ilvl w:val="0"/>
          <w:numId w:val="23"/>
        </w:numPr>
        <w:spacing w:before="0" w:after="0"/>
        <w:rPr>
          <w:rFonts w:ascii="Calibri" w:hAnsi="Calibri" w:cs="Calibri"/>
        </w:rPr>
      </w:pPr>
      <w:r w:rsidRPr="009468F2">
        <w:rPr>
          <w:rFonts w:ascii="Calibri" w:hAnsi="Calibri" w:cs="Calibri"/>
        </w:rPr>
        <w:t>Are vulnerable to being bullied.</w:t>
      </w:r>
    </w:p>
    <w:p w14:paraId="0535249F" w14:textId="77777777" w:rsidR="005B6FF3" w:rsidRPr="009468F2" w:rsidRDefault="005B6FF3" w:rsidP="00337775">
      <w:pPr>
        <w:pStyle w:val="TNCBodyText"/>
        <w:numPr>
          <w:ilvl w:val="0"/>
          <w:numId w:val="23"/>
        </w:numPr>
        <w:spacing w:before="0" w:after="0"/>
        <w:rPr>
          <w:rFonts w:ascii="Calibri" w:hAnsi="Calibri" w:cs="Calibri"/>
        </w:rPr>
      </w:pPr>
      <w:r w:rsidRPr="009468F2">
        <w:rPr>
          <w:rFonts w:ascii="Calibri" w:hAnsi="Calibri" w:cs="Calibri"/>
        </w:rPr>
        <w:t xml:space="preserve">Are looked after or living in unsupportive home situations. </w:t>
      </w:r>
    </w:p>
    <w:p w14:paraId="68F15368" w14:textId="07A8CA2A" w:rsidR="009877C9" w:rsidRDefault="009877C9" w:rsidP="009468F2">
      <w:pPr>
        <w:pStyle w:val="TNCBodyText"/>
        <w:spacing w:before="0" w:after="0"/>
        <w:rPr>
          <w:rFonts w:ascii="Calibri" w:hAnsi="Calibri" w:cs="Calibri"/>
        </w:rPr>
      </w:pPr>
      <w:r w:rsidRPr="009468F2">
        <w:rPr>
          <w:rFonts w:ascii="Calibri" w:hAnsi="Calibri" w:cs="Calibri"/>
        </w:rPr>
        <w:t>DSL</w:t>
      </w:r>
      <w:r w:rsidR="00CF656F" w:rsidRPr="009468F2">
        <w:rPr>
          <w:rFonts w:ascii="Calibri" w:hAnsi="Calibri" w:cs="Calibri"/>
        </w:rPr>
        <w:t>s working in schools within the trust</w:t>
      </w:r>
      <w:r w:rsidRPr="009468F2">
        <w:rPr>
          <w:rFonts w:ascii="Calibri" w:hAnsi="Calibri" w:cs="Calibri"/>
        </w:rPr>
        <w:t xml:space="preserve">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w:t>
      </w:r>
      <w:proofErr w:type="gramStart"/>
      <w:r w:rsidRPr="009468F2">
        <w:rPr>
          <w:rFonts w:ascii="Calibri" w:hAnsi="Calibri" w:cs="Calibri"/>
        </w:rPr>
        <w:t>adult poses</w:t>
      </w:r>
      <w:proofErr w:type="gramEnd"/>
      <w:r w:rsidRPr="009468F2">
        <w:rPr>
          <w:rFonts w:ascii="Calibri" w:hAnsi="Calibri" w:cs="Calibri"/>
        </w:rPr>
        <w:t xml:space="preserve"> as a child online to groom a child or young person.</w:t>
      </w:r>
    </w:p>
    <w:p w14:paraId="01EF4F40" w14:textId="77777777" w:rsidR="00C667C6" w:rsidRPr="009468F2" w:rsidRDefault="00C667C6" w:rsidP="009468F2">
      <w:pPr>
        <w:pStyle w:val="TNCBodyText"/>
        <w:spacing w:before="0" w:after="0"/>
        <w:rPr>
          <w:rFonts w:ascii="Calibri" w:hAnsi="Calibri" w:cs="Calibri"/>
        </w:rPr>
      </w:pPr>
    </w:p>
    <w:p w14:paraId="1C86FE6A" w14:textId="616CD347" w:rsidR="003D47C0" w:rsidRDefault="003D47C0" w:rsidP="009468F2">
      <w:pPr>
        <w:pStyle w:val="TNCBodyText"/>
        <w:spacing w:before="0" w:after="0"/>
        <w:rPr>
          <w:rFonts w:ascii="Calibri" w:hAnsi="Calibri" w:cs="Calibri"/>
        </w:rPr>
      </w:pPr>
      <w:r w:rsidRPr="009468F2">
        <w:rPr>
          <w:rFonts w:ascii="Calibri" w:hAnsi="Calibri" w:cs="Calibri"/>
        </w:rPr>
        <w:t xml:space="preserve">All staff will be clear as to the trust’s policy and procedures regarding child-on-child abuse and the role they have to play in preventing it and responding where they believe a child may be at risk from it. </w:t>
      </w:r>
    </w:p>
    <w:p w14:paraId="6330C8DB" w14:textId="77777777" w:rsidR="00C667C6" w:rsidRPr="009468F2" w:rsidRDefault="00C667C6" w:rsidP="009468F2">
      <w:pPr>
        <w:pStyle w:val="TNCBodyText"/>
        <w:spacing w:before="0" w:after="0"/>
        <w:rPr>
          <w:rFonts w:ascii="Calibri" w:hAnsi="Calibri" w:cs="Calibri"/>
        </w:rPr>
      </w:pPr>
    </w:p>
    <w:p w14:paraId="01DAD7A4" w14:textId="77777777" w:rsidR="003D47C0" w:rsidRDefault="003D47C0" w:rsidP="009468F2">
      <w:pPr>
        <w:pStyle w:val="TNCBodyText"/>
        <w:spacing w:before="0" w:after="0"/>
        <w:rPr>
          <w:rFonts w:ascii="Calibri" w:hAnsi="Calibri" w:cs="Calibri"/>
        </w:rPr>
      </w:pPr>
      <w:r w:rsidRPr="009468F2">
        <w:rPr>
          <w:rFonts w:ascii="Calibri" w:hAnsi="Calibri" w:cs="Calibri"/>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6337919E" w14:textId="77777777" w:rsidR="00C667C6" w:rsidRPr="009468F2" w:rsidRDefault="00C667C6" w:rsidP="009468F2">
      <w:pPr>
        <w:pStyle w:val="TNCBodyText"/>
        <w:spacing w:before="0" w:after="0"/>
        <w:rPr>
          <w:rFonts w:ascii="Calibri" w:hAnsi="Calibri" w:cs="Calibri"/>
        </w:rPr>
      </w:pPr>
    </w:p>
    <w:p w14:paraId="438F6BB8" w14:textId="77777777" w:rsidR="003D47C0" w:rsidRDefault="003D47C0" w:rsidP="009468F2">
      <w:pPr>
        <w:pStyle w:val="TNCBodyText"/>
        <w:spacing w:before="0" w:after="0"/>
        <w:rPr>
          <w:rFonts w:ascii="Calibri" w:hAnsi="Calibri" w:cs="Calibri"/>
        </w:rPr>
      </w:pPr>
      <w:r w:rsidRPr="009468F2">
        <w:rPr>
          <w:rFonts w:ascii="Calibri" w:hAnsi="Calibri" w:cs="Calibri"/>
        </w:rPr>
        <w:t>The trust’s procedures for managing allegations of child-on-child abuse are outlined in the Child-on-child Abuse Policy. Staff will follow these procedures, as well as the procedures outlined in the trust’s Anti-bullying Policy and Suspension and Exclusion Policy, where relevant.</w:t>
      </w:r>
    </w:p>
    <w:p w14:paraId="7F3B1805" w14:textId="77777777" w:rsidR="00C667C6" w:rsidRPr="009468F2" w:rsidRDefault="00C667C6" w:rsidP="009468F2">
      <w:pPr>
        <w:pStyle w:val="TNCBodyText"/>
        <w:spacing w:before="0" w:after="0"/>
        <w:rPr>
          <w:rFonts w:ascii="Calibri" w:hAnsi="Calibri" w:cs="Calibri"/>
        </w:rPr>
      </w:pPr>
    </w:p>
    <w:p w14:paraId="580DD7D9" w14:textId="1385EF69" w:rsidR="00A418C4" w:rsidRPr="00C667C6" w:rsidRDefault="00A418C4" w:rsidP="00C667C6">
      <w:pPr>
        <w:pStyle w:val="Heading2"/>
        <w:numPr>
          <w:ilvl w:val="0"/>
          <w:numId w:val="0"/>
        </w:numPr>
        <w:spacing w:before="0" w:after="0" w:line="276" w:lineRule="auto"/>
        <w:rPr>
          <w:rFonts w:ascii="Calibri" w:hAnsi="Calibri" w:cs="Calibri"/>
          <w:b/>
          <w:bCs/>
          <w:color w:val="auto"/>
          <w:sz w:val="28"/>
          <w:szCs w:val="28"/>
        </w:rPr>
      </w:pPr>
      <w:bookmarkStart w:id="25" w:name="_Online_safety_and"/>
      <w:bookmarkEnd w:id="25"/>
      <w:r w:rsidRPr="00C667C6">
        <w:rPr>
          <w:rFonts w:ascii="Calibri" w:hAnsi="Calibri" w:cs="Calibri"/>
          <w:b/>
          <w:bCs/>
          <w:color w:val="auto"/>
          <w:sz w:val="28"/>
          <w:szCs w:val="28"/>
        </w:rPr>
        <w:t>Online safety and personal electronic devices</w:t>
      </w:r>
    </w:p>
    <w:p w14:paraId="261E8D4E"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The trust will ensure that schools within the trust adhere to the Online Safety Policy at all times. </w:t>
      </w:r>
    </w:p>
    <w:p w14:paraId="342CB852" w14:textId="77777777" w:rsidR="00C667C6" w:rsidRPr="009468F2" w:rsidRDefault="00C667C6" w:rsidP="009468F2">
      <w:pPr>
        <w:pStyle w:val="TNCBodyText"/>
        <w:spacing w:before="0" w:after="0"/>
        <w:rPr>
          <w:rFonts w:ascii="Calibri" w:hAnsi="Calibri" w:cs="Calibri"/>
        </w:rPr>
      </w:pPr>
    </w:p>
    <w:p w14:paraId="7D1FAB45"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As part of a broad and balanced curriculum, all pupils within the trust’s schools will be made aware of online risks and taught how to stay safe online. </w:t>
      </w:r>
    </w:p>
    <w:p w14:paraId="71E2FBDB" w14:textId="77777777" w:rsidR="00C667C6" w:rsidRPr="009468F2" w:rsidRDefault="00C667C6" w:rsidP="009468F2">
      <w:pPr>
        <w:pStyle w:val="TNCBodyText"/>
        <w:spacing w:before="0" w:after="0"/>
        <w:rPr>
          <w:rFonts w:ascii="Calibri" w:hAnsi="Calibri" w:cs="Calibri"/>
        </w:rPr>
      </w:pPr>
    </w:p>
    <w:p w14:paraId="42FA7046" w14:textId="77777777" w:rsidR="00A418C4" w:rsidRPr="009468F2" w:rsidRDefault="00A418C4" w:rsidP="009468F2">
      <w:pPr>
        <w:pStyle w:val="TNCBodyText"/>
        <w:spacing w:before="0" w:after="0"/>
        <w:rPr>
          <w:rFonts w:ascii="Calibri" w:hAnsi="Calibri" w:cs="Calibri"/>
        </w:rPr>
      </w:pPr>
      <w:r w:rsidRPr="009468F2">
        <w:rPr>
          <w:rFonts w:ascii="Calibri" w:hAnsi="Calibri" w:cs="Calibri"/>
        </w:rPr>
        <w:t>Through training, all staff within the trust will be made aware of:</w:t>
      </w:r>
    </w:p>
    <w:p w14:paraId="1CB21129" w14:textId="77777777" w:rsidR="00A418C4" w:rsidRPr="009468F2" w:rsidRDefault="00A418C4" w:rsidP="00337775">
      <w:pPr>
        <w:pStyle w:val="TNCBodyText"/>
        <w:numPr>
          <w:ilvl w:val="0"/>
          <w:numId w:val="24"/>
        </w:numPr>
        <w:spacing w:before="0" w:after="0"/>
        <w:rPr>
          <w:rFonts w:ascii="Calibri" w:hAnsi="Calibri" w:cs="Calibri"/>
        </w:rPr>
      </w:pPr>
      <w:r w:rsidRPr="009468F2">
        <w:rPr>
          <w:rFonts w:ascii="Calibri" w:hAnsi="Calibri" w:cs="Calibri"/>
        </w:rPr>
        <w:t xml:space="preserve">Pupil attitudes and behaviours which may indicate they are at risk of potential harm online. </w:t>
      </w:r>
    </w:p>
    <w:p w14:paraId="764922AA" w14:textId="77777777" w:rsidR="00A418C4" w:rsidRPr="009468F2" w:rsidRDefault="00A418C4" w:rsidP="00337775">
      <w:pPr>
        <w:pStyle w:val="TNCBodyText"/>
        <w:numPr>
          <w:ilvl w:val="0"/>
          <w:numId w:val="24"/>
        </w:numPr>
        <w:spacing w:before="0" w:after="0"/>
        <w:rPr>
          <w:rFonts w:ascii="Calibri" w:hAnsi="Calibri" w:cs="Calibri"/>
        </w:rPr>
      </w:pPr>
      <w:r w:rsidRPr="009468F2">
        <w:rPr>
          <w:rFonts w:ascii="Calibri" w:hAnsi="Calibri" w:cs="Calibri"/>
        </w:rPr>
        <w:t>The procedure to follow when they have a concern regarding a pupil’s online activity.</w:t>
      </w:r>
    </w:p>
    <w:p w14:paraId="48F52342" w14:textId="77777777" w:rsidR="00C667C6" w:rsidRDefault="00C667C6" w:rsidP="009468F2">
      <w:pPr>
        <w:pStyle w:val="TNCBodyText"/>
        <w:spacing w:before="0" w:after="0"/>
        <w:rPr>
          <w:rFonts w:ascii="Calibri" w:hAnsi="Calibri" w:cs="Calibri"/>
          <w:b/>
          <w:bCs/>
          <w:shd w:val="clear" w:color="auto" w:fill="398AFF"/>
        </w:rPr>
      </w:pPr>
    </w:p>
    <w:p w14:paraId="2DF2697B" w14:textId="30B1FD01" w:rsidR="00D01AD6" w:rsidRPr="009468F2" w:rsidRDefault="00D01AD6" w:rsidP="009468F2">
      <w:pPr>
        <w:pStyle w:val="TNCBodyText"/>
        <w:spacing w:before="0" w:after="0"/>
        <w:rPr>
          <w:rFonts w:ascii="Calibri" w:hAnsi="Calibri" w:cs="Calibri"/>
        </w:rPr>
      </w:pPr>
      <w:r w:rsidRPr="009468F2">
        <w:rPr>
          <w:rFonts w:ascii="Calibri" w:hAnsi="Calibri" w:cs="Calibri"/>
        </w:rPr>
        <w:t xml:space="preserve">The trust will ensure that </w:t>
      </w:r>
      <w:r w:rsidR="000D6C38" w:rsidRPr="009468F2">
        <w:rPr>
          <w:rFonts w:ascii="Calibri" w:hAnsi="Calibri" w:cs="Calibri"/>
        </w:rPr>
        <w:t>s</w:t>
      </w:r>
      <w:r w:rsidRPr="009468F2">
        <w:rPr>
          <w:rFonts w:ascii="Calibri" w:hAnsi="Calibri" w:cs="Calibri"/>
        </w:rPr>
        <w:t xml:space="preserve">taff training in online safety </w:t>
      </w:r>
      <w:r w:rsidR="000D6C38" w:rsidRPr="009468F2">
        <w:rPr>
          <w:rFonts w:ascii="Calibri" w:hAnsi="Calibri" w:cs="Calibri"/>
        </w:rPr>
        <w:t xml:space="preserve">in each of its schools </w:t>
      </w:r>
      <w:r w:rsidRPr="009468F2">
        <w:rPr>
          <w:rFonts w:ascii="Calibri" w:hAnsi="Calibri" w:cs="Calibri"/>
        </w:rPr>
        <w:t>cover</w:t>
      </w:r>
      <w:r w:rsidR="000D6C38" w:rsidRPr="009468F2">
        <w:rPr>
          <w:rFonts w:ascii="Calibri" w:hAnsi="Calibri" w:cs="Calibri"/>
        </w:rPr>
        <w:t>s</w:t>
      </w:r>
      <w:r w:rsidRPr="009468F2">
        <w:rPr>
          <w:rFonts w:ascii="Calibri" w:hAnsi="Calibri" w:cs="Calibri"/>
        </w:rPr>
        <w:t xml:space="preserve"> the four categories of risk as outlined in KCSIE:</w:t>
      </w:r>
    </w:p>
    <w:p w14:paraId="47C551F3" w14:textId="77777777" w:rsidR="00D01AD6" w:rsidRPr="009468F2" w:rsidRDefault="00D01AD6" w:rsidP="00337775">
      <w:pPr>
        <w:pStyle w:val="TNCBodyText"/>
        <w:numPr>
          <w:ilvl w:val="0"/>
          <w:numId w:val="25"/>
        </w:numPr>
        <w:spacing w:before="0" w:after="0"/>
        <w:rPr>
          <w:rFonts w:ascii="Calibri" w:hAnsi="Calibri" w:cs="Calibri"/>
        </w:rPr>
      </w:pPr>
      <w:r w:rsidRPr="009468F2">
        <w:rPr>
          <w:rFonts w:ascii="Calibri" w:hAnsi="Calibri" w:cs="Calibri"/>
        </w:rPr>
        <w:t>Content - 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14:paraId="77E5AEF1" w14:textId="77777777" w:rsidR="00D01AD6" w:rsidRPr="009468F2" w:rsidRDefault="00D01AD6" w:rsidP="00337775">
      <w:pPr>
        <w:pStyle w:val="TNCBodyText"/>
        <w:numPr>
          <w:ilvl w:val="0"/>
          <w:numId w:val="25"/>
        </w:numPr>
        <w:spacing w:before="0" w:after="0"/>
        <w:rPr>
          <w:rFonts w:ascii="Calibri" w:hAnsi="Calibri" w:cs="Calibri"/>
        </w:rPr>
      </w:pPr>
      <w:r w:rsidRPr="009468F2">
        <w:rPr>
          <w:rFonts w:ascii="Calibri" w:hAnsi="Calibri" w:cs="Calibri"/>
        </w:rPr>
        <w:t>Contact - 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14:paraId="41754152" w14:textId="77777777" w:rsidR="00D01AD6" w:rsidRPr="009468F2" w:rsidRDefault="00D01AD6" w:rsidP="00337775">
      <w:pPr>
        <w:pStyle w:val="TNCBodyText"/>
        <w:numPr>
          <w:ilvl w:val="0"/>
          <w:numId w:val="25"/>
        </w:numPr>
        <w:spacing w:before="0" w:after="0"/>
        <w:rPr>
          <w:rFonts w:ascii="Calibri" w:hAnsi="Calibri" w:cs="Calibri"/>
        </w:rPr>
      </w:pPr>
      <w:r w:rsidRPr="009468F2">
        <w:rPr>
          <w:rFonts w:ascii="Calibri" w:hAnsi="Calibri" w:cs="Calibri"/>
        </w:rPr>
        <w:t>Conduct - 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14:paraId="4A57C4AD" w14:textId="5AECEC98" w:rsidR="00D01AD6" w:rsidRPr="009468F2" w:rsidRDefault="00D01AD6" w:rsidP="00337775">
      <w:pPr>
        <w:pStyle w:val="TNCBodyText"/>
        <w:numPr>
          <w:ilvl w:val="0"/>
          <w:numId w:val="25"/>
        </w:numPr>
        <w:spacing w:before="0" w:after="0"/>
        <w:rPr>
          <w:rFonts w:ascii="Calibri" w:hAnsi="Calibri" w:cs="Calibri"/>
        </w:rPr>
      </w:pPr>
      <w:r w:rsidRPr="009468F2">
        <w:rPr>
          <w:rFonts w:ascii="Calibri" w:hAnsi="Calibri" w:cs="Calibri"/>
        </w:rPr>
        <w:t>Commerce - The programme will also cover risks related to online commerce. These will include dangers such as online gambling, exposure to inappropriate advertising, phishing attempts, and other types of financial scams.</w:t>
      </w:r>
      <w:r w:rsidR="00FD7B03" w:rsidRPr="009468F2">
        <w:rPr>
          <w:rFonts w:ascii="Calibri" w:hAnsi="Calibri" w:cs="Calibri"/>
        </w:rPr>
        <w:t xml:space="preserve"> Any concerns that pupils or staff may be at risk will be reported promptly to the Anti-Phishing Working Group or through appropriate safeguarding channels.</w:t>
      </w:r>
    </w:p>
    <w:p w14:paraId="481B466D" w14:textId="77777777" w:rsidR="00C667C6" w:rsidRDefault="00C667C6" w:rsidP="009468F2">
      <w:pPr>
        <w:pStyle w:val="TNCBodyText"/>
        <w:spacing w:before="0" w:after="0"/>
        <w:rPr>
          <w:rFonts w:ascii="Calibri" w:hAnsi="Calibri" w:cs="Calibri"/>
          <w:b/>
          <w:bCs/>
          <w:shd w:val="clear" w:color="auto" w:fill="398AFF"/>
        </w:rPr>
      </w:pPr>
    </w:p>
    <w:p w14:paraId="5AFDA9DB" w14:textId="61CC8DC3" w:rsidR="000E0636" w:rsidRDefault="00E06BE3" w:rsidP="009468F2">
      <w:pPr>
        <w:pStyle w:val="TNCBodyText"/>
        <w:spacing w:before="0" w:after="0"/>
        <w:rPr>
          <w:rFonts w:ascii="Calibri" w:hAnsi="Calibri" w:cs="Calibri"/>
        </w:rPr>
      </w:pPr>
      <w:r w:rsidRPr="009468F2">
        <w:rPr>
          <w:rFonts w:ascii="Calibri" w:hAnsi="Calibri" w:cs="Calibri"/>
        </w:rPr>
        <w:t>The</w:t>
      </w:r>
      <w:r w:rsidR="00F03048" w:rsidRPr="009468F2">
        <w:rPr>
          <w:rFonts w:ascii="Calibri" w:hAnsi="Calibri" w:cs="Calibri"/>
        </w:rPr>
        <w:t xml:space="preserve"> trust will ensure that each of its </w:t>
      </w:r>
      <w:r w:rsidRPr="009468F2">
        <w:rPr>
          <w:rFonts w:ascii="Calibri" w:hAnsi="Calibri" w:cs="Calibri"/>
        </w:rPr>
        <w:t>school</w:t>
      </w:r>
      <w:r w:rsidR="00F03048" w:rsidRPr="009468F2">
        <w:rPr>
          <w:rFonts w:ascii="Calibri" w:hAnsi="Calibri" w:cs="Calibri"/>
        </w:rPr>
        <w:t xml:space="preserve">s </w:t>
      </w:r>
      <w:r w:rsidR="003211ED" w:rsidRPr="009468F2">
        <w:rPr>
          <w:rFonts w:ascii="Calibri" w:hAnsi="Calibri" w:cs="Calibri"/>
        </w:rPr>
        <w:t>have</w:t>
      </w:r>
      <w:r w:rsidRPr="009468F2">
        <w:rPr>
          <w:rFonts w:ascii="Calibri" w:hAnsi="Calibri" w:cs="Calibri"/>
        </w:rPr>
        <w:t xml:space="preserve"> appropriate filtering systems in place on school devices and school networks to prevent children accessing inappropriate material, in accordance with the</w:t>
      </w:r>
      <w:r w:rsidR="000E0636" w:rsidRPr="009468F2">
        <w:rPr>
          <w:rFonts w:ascii="Calibri" w:hAnsi="Calibri" w:cs="Calibri"/>
        </w:rPr>
        <w:t xml:space="preserve"> </w:t>
      </w:r>
      <w:hyperlink r:id="rId14" w:history="1">
        <w:r w:rsidR="000E0636" w:rsidRPr="009468F2">
          <w:rPr>
            <w:rStyle w:val="Hyperlink"/>
            <w:rFonts w:ascii="Calibri" w:hAnsi="Calibri" w:cs="Calibri"/>
          </w:rPr>
          <w:t>filtering and monitoring standards</w:t>
        </w:r>
      </w:hyperlink>
      <w:r w:rsidR="000E0636" w:rsidRPr="009468F2">
        <w:rPr>
          <w:rFonts w:ascii="Calibri" w:hAnsi="Calibri" w:cs="Calibri"/>
        </w:rPr>
        <w:t xml:space="preserve"> published by the DfE.</w:t>
      </w:r>
    </w:p>
    <w:p w14:paraId="3D9D6C88" w14:textId="77777777" w:rsidR="00C667C6" w:rsidRPr="009468F2" w:rsidRDefault="00C667C6" w:rsidP="009468F2">
      <w:pPr>
        <w:pStyle w:val="TNCBodyText"/>
        <w:spacing w:before="0" w:after="0"/>
        <w:rPr>
          <w:rFonts w:ascii="Calibri" w:hAnsi="Calibri" w:cs="Calibri"/>
        </w:rPr>
      </w:pPr>
    </w:p>
    <w:p w14:paraId="688DA2C9" w14:textId="77777777" w:rsidR="00A418C4" w:rsidRDefault="00A418C4" w:rsidP="009468F2">
      <w:pPr>
        <w:pStyle w:val="TNCBodyText"/>
        <w:spacing w:before="0" w:after="0"/>
        <w:rPr>
          <w:rFonts w:ascii="Calibri" w:hAnsi="Calibri" w:cs="Calibri"/>
        </w:rPr>
      </w:pPr>
      <w:r w:rsidRPr="009468F2">
        <w:rPr>
          <w:rFonts w:ascii="Calibri" w:hAnsi="Calibri" w:cs="Calibri"/>
        </w:rPr>
        <w:t>All staff within the trust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12577C87" w14:textId="77777777" w:rsidR="00C667C6" w:rsidRPr="009468F2" w:rsidRDefault="00C667C6" w:rsidP="009468F2">
      <w:pPr>
        <w:pStyle w:val="TNCBodyText"/>
        <w:spacing w:before="0" w:after="0"/>
        <w:rPr>
          <w:rFonts w:ascii="Calibri" w:hAnsi="Calibri" w:cs="Calibri"/>
        </w:rPr>
      </w:pPr>
    </w:p>
    <w:p w14:paraId="1CAAEDAF"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Further information regarding the trust’s approach to online safety can be found in the Online Safety Policy. </w:t>
      </w:r>
    </w:p>
    <w:p w14:paraId="5B654974" w14:textId="77777777" w:rsidR="00C667C6" w:rsidRPr="009468F2" w:rsidRDefault="00C667C6" w:rsidP="009468F2">
      <w:pPr>
        <w:pStyle w:val="TNCBodyText"/>
        <w:spacing w:before="0" w:after="0"/>
        <w:rPr>
          <w:rFonts w:ascii="Calibri" w:hAnsi="Calibri" w:cs="Calibri"/>
        </w:rPr>
      </w:pPr>
    </w:p>
    <w:p w14:paraId="646D254B" w14:textId="77777777" w:rsidR="00A418C4" w:rsidRPr="009468F2" w:rsidRDefault="00A418C4" w:rsidP="009468F2">
      <w:pPr>
        <w:pStyle w:val="TNCBodyText"/>
        <w:spacing w:before="0" w:after="0"/>
        <w:rPr>
          <w:rFonts w:ascii="Calibri" w:hAnsi="Calibri" w:cs="Calibri"/>
          <w:b/>
          <w:bCs/>
        </w:rPr>
      </w:pPr>
      <w:r w:rsidRPr="009468F2">
        <w:rPr>
          <w:rFonts w:ascii="Calibri" w:hAnsi="Calibri" w:cs="Calibri"/>
          <w:b/>
          <w:bCs/>
        </w:rPr>
        <w:t xml:space="preserve">Communicating with parents </w:t>
      </w:r>
    </w:p>
    <w:p w14:paraId="4A3C9C77"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As part of the usual communication with parents, the trust will reinforce the importance of pupils being safe online and inform parents that they will find it helpful to understand what systems their child’s school uses to filter and monitor internet use. </w:t>
      </w:r>
    </w:p>
    <w:p w14:paraId="71C5B594" w14:textId="77777777" w:rsidR="00C667C6" w:rsidRPr="009468F2" w:rsidRDefault="00C667C6" w:rsidP="009468F2">
      <w:pPr>
        <w:pStyle w:val="TNCBodyText"/>
        <w:spacing w:before="0" w:after="0"/>
        <w:rPr>
          <w:rFonts w:ascii="Calibri" w:hAnsi="Calibri" w:cs="Calibri"/>
        </w:rPr>
      </w:pPr>
    </w:p>
    <w:p w14:paraId="124B627E"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Schools will be expected to make it clear to parents what their children are being asked to do online for school. </w:t>
      </w:r>
    </w:p>
    <w:p w14:paraId="0310CE0A" w14:textId="77777777" w:rsidR="00C667C6" w:rsidRPr="009468F2" w:rsidRDefault="00C667C6" w:rsidP="009468F2">
      <w:pPr>
        <w:pStyle w:val="TNCBodyText"/>
        <w:spacing w:before="0" w:after="0"/>
        <w:rPr>
          <w:rFonts w:ascii="Calibri" w:hAnsi="Calibri" w:cs="Calibri"/>
          <w:u w:val="single"/>
        </w:rPr>
      </w:pPr>
    </w:p>
    <w:p w14:paraId="710E2668" w14:textId="77777777" w:rsidR="00A418C4" w:rsidRPr="009468F2" w:rsidRDefault="00A418C4" w:rsidP="009468F2">
      <w:pPr>
        <w:pStyle w:val="TNCBodyText"/>
        <w:spacing w:before="0" w:after="0"/>
        <w:rPr>
          <w:rFonts w:ascii="Calibri" w:hAnsi="Calibri" w:cs="Calibri"/>
          <w:b/>
          <w:bCs/>
        </w:rPr>
      </w:pPr>
      <w:r w:rsidRPr="009468F2">
        <w:rPr>
          <w:rFonts w:ascii="Calibri" w:hAnsi="Calibri" w:cs="Calibri"/>
          <w:b/>
          <w:bCs/>
        </w:rPr>
        <w:t>Reviewing online safety</w:t>
      </w:r>
    </w:p>
    <w:p w14:paraId="46E44B2F" w14:textId="55EE1EDC" w:rsidR="00A418C4" w:rsidRDefault="00A418C4" w:rsidP="009468F2">
      <w:pPr>
        <w:pStyle w:val="TNCBodyText"/>
        <w:spacing w:before="0" w:after="0"/>
        <w:rPr>
          <w:rFonts w:ascii="Calibri" w:hAnsi="Calibri" w:cs="Calibri"/>
        </w:rPr>
      </w:pPr>
      <w:r w:rsidRPr="009468F2">
        <w:rPr>
          <w:rFonts w:ascii="Calibri" w:hAnsi="Calibri" w:cs="Calibri"/>
        </w:rPr>
        <w:t xml:space="preserve">All schools within the trust will </w:t>
      </w:r>
      <w:r w:rsidR="00715825" w:rsidRPr="009468F2">
        <w:rPr>
          <w:rFonts w:ascii="Calibri" w:hAnsi="Calibri" w:cs="Calibri"/>
        </w:rPr>
        <w:t>conduct</w:t>
      </w:r>
      <w:r w:rsidRPr="009468F2">
        <w:rPr>
          <w:rFonts w:ascii="Calibri" w:hAnsi="Calibri" w:cs="Calibri"/>
        </w:rPr>
        <w:t xml:space="preserve"> an annual review of its approach to online safety, supported by an annual risk assessment that considers and reflects the risks faced by pupils.</w:t>
      </w:r>
    </w:p>
    <w:p w14:paraId="0AB4C423" w14:textId="77777777" w:rsidR="00C667C6" w:rsidRPr="009468F2" w:rsidRDefault="00C667C6" w:rsidP="009468F2">
      <w:pPr>
        <w:pStyle w:val="TNCBodyText"/>
        <w:spacing w:before="0" w:after="0"/>
        <w:rPr>
          <w:rFonts w:ascii="Calibri" w:hAnsi="Calibri" w:cs="Calibri"/>
        </w:rPr>
      </w:pPr>
    </w:p>
    <w:p w14:paraId="3F251707" w14:textId="77777777" w:rsidR="00A418C4" w:rsidRPr="009468F2" w:rsidRDefault="00A418C4" w:rsidP="009468F2">
      <w:pPr>
        <w:pStyle w:val="TNCBodyText"/>
        <w:spacing w:before="0" w:after="0"/>
        <w:rPr>
          <w:rFonts w:ascii="Calibri" w:hAnsi="Calibri" w:cs="Calibri"/>
          <w:b/>
          <w:bCs/>
        </w:rPr>
      </w:pPr>
      <w:r w:rsidRPr="009468F2">
        <w:rPr>
          <w:rFonts w:ascii="Calibri" w:hAnsi="Calibri" w:cs="Calibri"/>
          <w:b/>
          <w:bCs/>
        </w:rPr>
        <w:t>Personal electronic devices</w:t>
      </w:r>
    </w:p>
    <w:p w14:paraId="0CF12FED" w14:textId="77777777" w:rsidR="00A418C4" w:rsidRDefault="00A418C4" w:rsidP="009468F2">
      <w:pPr>
        <w:pStyle w:val="TNCBodyText"/>
        <w:spacing w:before="0" w:after="0"/>
        <w:rPr>
          <w:rFonts w:ascii="Calibri" w:hAnsi="Calibri" w:cs="Calibri"/>
        </w:rPr>
      </w:pPr>
      <w:r w:rsidRPr="009468F2">
        <w:rPr>
          <w:rFonts w:ascii="Calibri" w:hAnsi="Calibri" w:cs="Calibri"/>
        </w:rPr>
        <w:t>The use of personal electronic devices, including mobile phones and cameras, by staff and pupils will be closely monitored by the trust and its schools, in accordance with the Staff ICT and Electronic Devices Policy and Pupils’ Personal Electronic Devices Policy.</w:t>
      </w:r>
    </w:p>
    <w:p w14:paraId="349CA6A9" w14:textId="77777777" w:rsidR="00C667C6" w:rsidRPr="009468F2" w:rsidRDefault="00C667C6" w:rsidP="009468F2">
      <w:pPr>
        <w:pStyle w:val="TNCBodyText"/>
        <w:spacing w:before="0" w:after="0"/>
        <w:rPr>
          <w:rFonts w:ascii="Calibri" w:hAnsi="Calibri" w:cs="Calibri"/>
        </w:rPr>
      </w:pPr>
    </w:p>
    <w:p w14:paraId="1BC85C69"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The trust will ensure that schools are adhering to the Data Protection Policy and Photography and Images Policy and that the taking of any photographs and videos of pupils are carefully planned before any activity with particular regard to consent. The trust will ensure that procedures are in place for school DPOs to oversee the planning of any events where photographs and videos will be taken. </w:t>
      </w:r>
    </w:p>
    <w:p w14:paraId="7250FCEA" w14:textId="77777777" w:rsidR="00C667C6" w:rsidRPr="009468F2" w:rsidRDefault="00C667C6" w:rsidP="009468F2">
      <w:pPr>
        <w:pStyle w:val="TNCBodyText"/>
        <w:spacing w:before="0" w:after="0"/>
        <w:rPr>
          <w:rFonts w:ascii="Calibri" w:hAnsi="Calibri" w:cs="Calibri"/>
        </w:rPr>
      </w:pPr>
    </w:p>
    <w:p w14:paraId="708DDC4B" w14:textId="77777777" w:rsidR="00A418C4" w:rsidRDefault="00A418C4" w:rsidP="009468F2">
      <w:pPr>
        <w:pStyle w:val="TNCBodyText"/>
        <w:spacing w:before="0" w:after="0"/>
        <w:rPr>
          <w:rFonts w:ascii="Calibri" w:hAnsi="Calibri" w:cs="Calibri"/>
        </w:rPr>
      </w:pPr>
      <w:r w:rsidRPr="009468F2">
        <w:rPr>
          <w:rFonts w:ascii="Calibri" w:hAnsi="Calibri" w:cs="Calibri"/>
        </w:rPr>
        <w:t>Where photographs and videos will involve pupils who are LAC, adopted or for whom there are security concerns, headteachers</w:t>
      </w:r>
      <w:r w:rsidRPr="009468F2">
        <w:rPr>
          <w:rFonts w:ascii="Calibri" w:hAnsi="Calibri" w:cs="Calibri"/>
          <w:b/>
        </w:rPr>
        <w:t xml:space="preserve"> </w:t>
      </w:r>
      <w:r w:rsidRPr="009468F2">
        <w:rPr>
          <w:rFonts w:ascii="Calibri" w:hAnsi="Calibri" w:cs="Calibri"/>
        </w:rPr>
        <w:t xml:space="preserve">will liaise with the </w:t>
      </w:r>
      <w:r w:rsidRPr="009468F2">
        <w:rPr>
          <w:rFonts w:ascii="Calibri" w:hAnsi="Calibri" w:cs="Calibri"/>
          <w:bCs/>
        </w:rPr>
        <w:t>DSL</w:t>
      </w:r>
      <w:r w:rsidRPr="009468F2">
        <w:rPr>
          <w:rFonts w:ascii="Calibri" w:hAnsi="Calibri" w:cs="Calibri"/>
        </w:rPr>
        <w:t xml:space="preserve"> for their school to determine the steps involved. The DSL will, in known cases of pupils who are LAC or who have been adopted, liaise with the pupils’ social workers, carers or adoptive parents to assess the needs and risks associated with the pupils.</w:t>
      </w:r>
    </w:p>
    <w:p w14:paraId="6FA62F66" w14:textId="77777777" w:rsidR="00993FB7" w:rsidRPr="009468F2" w:rsidRDefault="00993FB7" w:rsidP="009468F2">
      <w:pPr>
        <w:pStyle w:val="TNCBodyText"/>
        <w:spacing w:before="0" w:after="0"/>
        <w:rPr>
          <w:rFonts w:ascii="Calibri" w:hAnsi="Calibri" w:cs="Calibri"/>
        </w:rPr>
      </w:pPr>
    </w:p>
    <w:p w14:paraId="0D491346"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Staff will report any concerns about pupils’ or other staff members’ use of personal electronic devices to the DSL, following the appropriate procedures. </w:t>
      </w:r>
    </w:p>
    <w:p w14:paraId="0DCC567E" w14:textId="77777777" w:rsidR="00993FB7" w:rsidRDefault="00993FB7" w:rsidP="009468F2">
      <w:pPr>
        <w:pStyle w:val="TNCBodyText"/>
        <w:spacing w:before="0" w:after="0"/>
        <w:rPr>
          <w:rFonts w:ascii="Calibri" w:hAnsi="Calibri" w:cs="Calibri"/>
          <w:b/>
        </w:rPr>
      </w:pPr>
    </w:p>
    <w:p w14:paraId="477518CE" w14:textId="55753DAF" w:rsidR="00A418C4" w:rsidRPr="009468F2" w:rsidRDefault="00A418C4" w:rsidP="009468F2">
      <w:pPr>
        <w:pStyle w:val="TNCBodyText"/>
        <w:spacing w:before="0" w:after="0"/>
        <w:rPr>
          <w:rFonts w:ascii="Calibri" w:hAnsi="Calibri" w:cs="Calibri"/>
          <w:b/>
        </w:rPr>
      </w:pPr>
      <w:proofErr w:type="spellStart"/>
      <w:r w:rsidRPr="009468F2">
        <w:rPr>
          <w:rFonts w:ascii="Calibri" w:hAnsi="Calibri" w:cs="Calibri"/>
          <w:b/>
        </w:rPr>
        <w:t>Upskirting</w:t>
      </w:r>
      <w:proofErr w:type="spellEnd"/>
      <w:r w:rsidRPr="009468F2">
        <w:rPr>
          <w:rFonts w:ascii="Calibri" w:hAnsi="Calibri" w:cs="Calibri"/>
          <w:b/>
        </w:rPr>
        <w:t xml:space="preserve"> </w:t>
      </w:r>
    </w:p>
    <w:p w14:paraId="72456F66" w14:textId="77777777" w:rsidR="00A418C4" w:rsidRDefault="00A418C4" w:rsidP="009468F2">
      <w:pPr>
        <w:pStyle w:val="TNCBodyText"/>
        <w:spacing w:before="0" w:after="0"/>
        <w:rPr>
          <w:rFonts w:ascii="Calibri" w:hAnsi="Calibri" w:cs="Calibri"/>
        </w:rPr>
      </w:pPr>
      <w:r w:rsidRPr="009468F2">
        <w:rPr>
          <w:rFonts w:ascii="Calibri" w:hAnsi="Calibri" w:cs="Calibri"/>
        </w:rPr>
        <w:t xml:space="preserve">Under the Voyeurism (Offences) Act 2019, it is an offence to operate equipment for the purpose of </w:t>
      </w:r>
      <w:proofErr w:type="spellStart"/>
      <w:r w:rsidRPr="009468F2">
        <w:rPr>
          <w:rFonts w:ascii="Calibri" w:hAnsi="Calibri" w:cs="Calibri"/>
        </w:rPr>
        <w:t>upskirting</w:t>
      </w:r>
      <w:proofErr w:type="spellEnd"/>
      <w:r w:rsidRPr="009468F2">
        <w:rPr>
          <w:rFonts w:ascii="Calibri" w:hAnsi="Calibri" w:cs="Calibri"/>
        </w:rPr>
        <w:t xml:space="preserve">. </w:t>
      </w:r>
      <w:r w:rsidRPr="009468F2">
        <w:rPr>
          <w:rFonts w:ascii="Calibri" w:hAnsi="Calibri" w:cs="Calibri"/>
          <w:b/>
          <w:bCs/>
        </w:rPr>
        <w:t>“Operating equipment”</w:t>
      </w:r>
      <w:r w:rsidRPr="009468F2">
        <w:rPr>
          <w:rFonts w:ascii="Calibri" w:hAnsi="Calibri" w:cs="Calibri"/>
        </w:rPr>
        <w:t xml:space="preserve"> includes enabling, or securing, activation by another person without that person’s knowledge, e.g. a motion-activated camera. </w:t>
      </w:r>
    </w:p>
    <w:p w14:paraId="058A48BB" w14:textId="77777777" w:rsidR="00C667C6" w:rsidRPr="009468F2" w:rsidRDefault="00C667C6" w:rsidP="009468F2">
      <w:pPr>
        <w:pStyle w:val="TNCBodyText"/>
        <w:spacing w:before="0" w:after="0"/>
        <w:rPr>
          <w:rFonts w:ascii="Calibri" w:hAnsi="Calibri" w:cs="Calibri"/>
        </w:rPr>
      </w:pPr>
    </w:p>
    <w:p w14:paraId="6CCF90B7" w14:textId="2B22D44F" w:rsidR="00A418C4" w:rsidRDefault="00A418C4" w:rsidP="009468F2">
      <w:pPr>
        <w:pStyle w:val="TNCBodyText"/>
        <w:spacing w:before="0" w:after="0"/>
        <w:rPr>
          <w:rFonts w:ascii="Calibri" w:hAnsi="Calibri" w:cs="Calibri"/>
        </w:rPr>
      </w:pPr>
      <w:proofErr w:type="spellStart"/>
      <w:r w:rsidRPr="009468F2">
        <w:rPr>
          <w:rFonts w:ascii="Calibri" w:hAnsi="Calibri" w:cs="Calibri"/>
        </w:rPr>
        <w:t>Upskirting</w:t>
      </w:r>
      <w:proofErr w:type="spellEnd"/>
      <w:r w:rsidRPr="009468F2">
        <w:rPr>
          <w:rFonts w:ascii="Calibri" w:hAnsi="Calibri" w:cs="Calibri"/>
        </w:rPr>
        <w:t xml:space="preserve"> will not be tolerated by the trust. Any incidents of </w:t>
      </w:r>
      <w:proofErr w:type="spellStart"/>
      <w:r w:rsidRPr="009468F2">
        <w:rPr>
          <w:rFonts w:ascii="Calibri" w:hAnsi="Calibri" w:cs="Calibri"/>
        </w:rPr>
        <w:t>upskirting</w:t>
      </w:r>
      <w:proofErr w:type="spellEnd"/>
      <w:r w:rsidRPr="009468F2">
        <w:rPr>
          <w:rFonts w:ascii="Calibri" w:hAnsi="Calibri" w:cs="Calibri"/>
        </w:rPr>
        <w:t xml:space="preserve"> will be reported to the relevant </w:t>
      </w:r>
      <w:r w:rsidRPr="009468F2">
        <w:rPr>
          <w:rFonts w:ascii="Calibri" w:hAnsi="Calibri" w:cs="Calibri"/>
          <w:bCs/>
        </w:rPr>
        <w:t>DSL,</w:t>
      </w:r>
      <w:r w:rsidRPr="009468F2">
        <w:rPr>
          <w:rFonts w:ascii="Calibri" w:hAnsi="Calibri" w:cs="Calibri"/>
        </w:rPr>
        <w:t xml:space="preserve"> who will then decide on the next steps to take, which may include police involvement</w:t>
      </w:r>
      <w:r w:rsidRPr="009468F2" w:rsidDel="0042497B">
        <w:rPr>
          <w:rFonts w:ascii="Calibri" w:hAnsi="Calibri" w:cs="Calibri"/>
        </w:rPr>
        <w:t xml:space="preserve">. </w:t>
      </w:r>
    </w:p>
    <w:p w14:paraId="2AC54597" w14:textId="77777777" w:rsidR="00C667C6" w:rsidRPr="009468F2" w:rsidRDefault="00C667C6" w:rsidP="009468F2">
      <w:pPr>
        <w:pStyle w:val="TNCBodyText"/>
        <w:spacing w:before="0" w:after="0"/>
        <w:rPr>
          <w:rFonts w:ascii="Calibri" w:hAnsi="Calibri" w:cs="Calibri"/>
        </w:rPr>
      </w:pPr>
    </w:p>
    <w:p w14:paraId="0B812D73" w14:textId="77777777" w:rsidR="00393C85" w:rsidRPr="00C667C6" w:rsidRDefault="00393C85" w:rsidP="00C667C6">
      <w:pPr>
        <w:pStyle w:val="Heading2"/>
        <w:numPr>
          <w:ilvl w:val="0"/>
          <w:numId w:val="0"/>
        </w:numPr>
        <w:spacing w:before="0" w:after="0" w:line="276" w:lineRule="auto"/>
        <w:rPr>
          <w:rFonts w:ascii="Calibri" w:hAnsi="Calibri" w:cs="Calibri"/>
          <w:b/>
          <w:bCs/>
          <w:color w:val="auto"/>
          <w:sz w:val="28"/>
          <w:szCs w:val="28"/>
        </w:rPr>
      </w:pPr>
      <w:bookmarkStart w:id="26" w:name="_Consensual_and_non-consensual"/>
      <w:bookmarkEnd w:id="26"/>
      <w:r w:rsidRPr="00C667C6">
        <w:rPr>
          <w:rFonts w:ascii="Calibri" w:hAnsi="Calibri" w:cs="Calibri"/>
          <w:b/>
          <w:bCs/>
          <w:color w:val="auto"/>
          <w:sz w:val="28"/>
          <w:szCs w:val="28"/>
        </w:rPr>
        <w:t>Consensual and non-consensual sharing of indecent images and videos</w:t>
      </w:r>
    </w:p>
    <w:p w14:paraId="75B94B2C" w14:textId="77777777" w:rsidR="00393C85" w:rsidRDefault="00393C85" w:rsidP="009468F2">
      <w:pPr>
        <w:pStyle w:val="TNCBodyText"/>
        <w:spacing w:before="0" w:after="0"/>
        <w:rPr>
          <w:rFonts w:ascii="Calibri" w:hAnsi="Calibri" w:cs="Calibri"/>
        </w:rPr>
      </w:pPr>
      <w:r w:rsidRPr="009468F2">
        <w:rPr>
          <w:rFonts w:ascii="Calibri" w:hAnsi="Calibri" w:cs="Calibri"/>
        </w:rPr>
        <w:t>All schools within the trust will ensure that staff are aware of the need to treat the consensual and non-consensual sharing of nude and semi-nude images and/or videos (also known as sexting or youth produced sexual images) as a safeguarding concern.</w:t>
      </w:r>
    </w:p>
    <w:p w14:paraId="6A85D0AD" w14:textId="77777777" w:rsidR="00C667C6" w:rsidRPr="009468F2" w:rsidRDefault="00C667C6" w:rsidP="009468F2">
      <w:pPr>
        <w:pStyle w:val="TNCBodyText"/>
        <w:spacing w:before="0" w:after="0"/>
        <w:rPr>
          <w:rFonts w:ascii="Calibri" w:hAnsi="Calibri" w:cs="Calibri"/>
        </w:rPr>
      </w:pPr>
    </w:p>
    <w:p w14:paraId="6085D23D" w14:textId="77777777" w:rsidR="00393C85" w:rsidRDefault="00393C85" w:rsidP="009468F2">
      <w:pPr>
        <w:pStyle w:val="TNCBodyText"/>
        <w:spacing w:before="0" w:after="0"/>
        <w:rPr>
          <w:rFonts w:ascii="Calibri" w:hAnsi="Calibri" w:cs="Calibri"/>
        </w:rPr>
      </w:pPr>
      <w:r w:rsidRPr="009468F2">
        <w:rPr>
          <w:rFonts w:ascii="Calibri" w:hAnsi="Calibri" w:cs="Calibri"/>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5AEA8573" w14:textId="77777777" w:rsidR="00C667C6" w:rsidRPr="009468F2" w:rsidRDefault="00C667C6" w:rsidP="009468F2">
      <w:pPr>
        <w:pStyle w:val="TNCBodyText"/>
        <w:spacing w:before="0" w:after="0"/>
        <w:rPr>
          <w:rFonts w:ascii="Calibri" w:hAnsi="Calibri" w:cs="Calibri"/>
        </w:rPr>
      </w:pPr>
    </w:p>
    <w:p w14:paraId="08DF66B9" w14:textId="77777777" w:rsidR="00393C85" w:rsidRDefault="00393C85" w:rsidP="009468F2">
      <w:pPr>
        <w:pStyle w:val="TNCBodyText"/>
        <w:spacing w:before="0" w:after="0"/>
        <w:rPr>
          <w:rFonts w:ascii="Calibri" w:hAnsi="Calibri" w:cs="Calibri"/>
        </w:rPr>
      </w:pPr>
      <w:r w:rsidRPr="009468F2">
        <w:rPr>
          <w:rFonts w:ascii="Calibri" w:hAnsi="Calibri" w:cs="Calibri"/>
        </w:rPr>
        <w:lastRenderedPageBreak/>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D558F24" w14:textId="77777777" w:rsidR="00C667C6" w:rsidRPr="009468F2" w:rsidRDefault="00C667C6" w:rsidP="009468F2">
      <w:pPr>
        <w:pStyle w:val="TNCBodyText"/>
        <w:spacing w:before="0" w:after="0"/>
        <w:rPr>
          <w:rFonts w:ascii="Calibri" w:hAnsi="Calibri" w:cs="Calibri"/>
        </w:rPr>
      </w:pPr>
    </w:p>
    <w:p w14:paraId="7D7484A5" w14:textId="77777777" w:rsidR="00393C85" w:rsidRPr="009468F2" w:rsidRDefault="00393C85" w:rsidP="009468F2">
      <w:pPr>
        <w:pStyle w:val="TNCBodyText"/>
        <w:spacing w:before="0" w:after="0"/>
        <w:rPr>
          <w:rFonts w:ascii="Calibri" w:hAnsi="Calibri" w:cs="Calibri"/>
        </w:rPr>
      </w:pPr>
      <w:r w:rsidRPr="009468F2">
        <w:rPr>
          <w:rFonts w:ascii="Calibri" w:hAnsi="Calibri" w:cs="Calibri"/>
        </w:rPr>
        <w:t>Where a member of staff within the trust becomes aware of an incidence of sharing nudes and/or semi-nudes, they will refer this to the affected school’s DSL as soon as possible. Where a pupil confides in a staff member about the circulation of indecent imagery, depicting them or someone else, the staff member will:</w:t>
      </w:r>
    </w:p>
    <w:p w14:paraId="7A11AC0B" w14:textId="77777777" w:rsidR="00393C85" w:rsidRPr="009468F2" w:rsidRDefault="00393C85" w:rsidP="00337775">
      <w:pPr>
        <w:pStyle w:val="TNCBodyText"/>
        <w:numPr>
          <w:ilvl w:val="0"/>
          <w:numId w:val="26"/>
        </w:numPr>
        <w:spacing w:before="0" w:after="0"/>
        <w:rPr>
          <w:rFonts w:ascii="Calibri" w:hAnsi="Calibri" w:cs="Calibri"/>
        </w:rPr>
      </w:pPr>
      <w:r w:rsidRPr="009468F2">
        <w:rPr>
          <w:rFonts w:ascii="Calibri" w:hAnsi="Calibri" w:cs="Calibri"/>
        </w:rPr>
        <w:t>Refrain from viewing, copying, printing, sharing, storing or saving the imagery.</w:t>
      </w:r>
    </w:p>
    <w:p w14:paraId="130216D0" w14:textId="77777777" w:rsidR="00393C85" w:rsidRPr="009468F2" w:rsidRDefault="00393C85" w:rsidP="00337775">
      <w:pPr>
        <w:pStyle w:val="TNCBodyText"/>
        <w:numPr>
          <w:ilvl w:val="0"/>
          <w:numId w:val="26"/>
        </w:numPr>
        <w:spacing w:before="0" w:after="0"/>
        <w:rPr>
          <w:rFonts w:ascii="Calibri" w:hAnsi="Calibri" w:cs="Calibri"/>
        </w:rPr>
      </w:pPr>
      <w:r w:rsidRPr="009468F2">
        <w:rPr>
          <w:rFonts w:ascii="Calibri" w:hAnsi="Calibri" w:cs="Calibri"/>
        </w:rPr>
        <w:t>Inform the affected school’s DSL immediately if they accidentally view an indecent image and seek support.</w:t>
      </w:r>
    </w:p>
    <w:p w14:paraId="5231E3EE" w14:textId="77777777" w:rsidR="00393C85" w:rsidRPr="009468F2" w:rsidRDefault="00393C85" w:rsidP="00337775">
      <w:pPr>
        <w:pStyle w:val="TNCBodyText"/>
        <w:numPr>
          <w:ilvl w:val="0"/>
          <w:numId w:val="26"/>
        </w:numPr>
        <w:spacing w:before="0" w:after="0"/>
        <w:rPr>
          <w:rFonts w:ascii="Calibri" w:hAnsi="Calibri" w:cs="Calibri"/>
        </w:rPr>
      </w:pPr>
      <w:r w:rsidRPr="009468F2">
        <w:rPr>
          <w:rFonts w:ascii="Calibri" w:hAnsi="Calibri" w:cs="Calibri"/>
        </w:rPr>
        <w:t>Explain to the pupil that the incident will need to be reported.</w:t>
      </w:r>
    </w:p>
    <w:p w14:paraId="5F020E68" w14:textId="77777777" w:rsidR="00393C85" w:rsidRPr="009468F2" w:rsidRDefault="00393C85" w:rsidP="00337775">
      <w:pPr>
        <w:pStyle w:val="TNCBodyText"/>
        <w:numPr>
          <w:ilvl w:val="0"/>
          <w:numId w:val="26"/>
        </w:numPr>
        <w:spacing w:before="0" w:after="0"/>
        <w:rPr>
          <w:rFonts w:ascii="Calibri" w:hAnsi="Calibri" w:cs="Calibri"/>
        </w:rPr>
      </w:pPr>
      <w:r w:rsidRPr="009468F2">
        <w:rPr>
          <w:rFonts w:ascii="Calibri" w:hAnsi="Calibri" w:cs="Calibri"/>
        </w:rPr>
        <w:t>Respond positively to the pupil without blaming or shaming anyone involved and reassuring them that they can receive support from the school’s DSL.</w:t>
      </w:r>
    </w:p>
    <w:p w14:paraId="6CEF89AA" w14:textId="77777777" w:rsidR="00393C85" w:rsidRPr="009468F2" w:rsidRDefault="00393C85" w:rsidP="00337775">
      <w:pPr>
        <w:pStyle w:val="TNCBodyText"/>
        <w:numPr>
          <w:ilvl w:val="0"/>
          <w:numId w:val="26"/>
        </w:numPr>
        <w:spacing w:before="0" w:after="0"/>
        <w:rPr>
          <w:rFonts w:ascii="Calibri" w:hAnsi="Calibri" w:cs="Calibri"/>
        </w:rPr>
      </w:pPr>
      <w:r w:rsidRPr="009468F2">
        <w:rPr>
          <w:rFonts w:ascii="Calibri" w:hAnsi="Calibri" w:cs="Calibri"/>
        </w:rPr>
        <w:t>Report the incident to the school’s DSL.</w:t>
      </w:r>
    </w:p>
    <w:p w14:paraId="1FC147D9" w14:textId="77777777" w:rsidR="00C667C6" w:rsidRDefault="00C667C6" w:rsidP="009468F2">
      <w:pPr>
        <w:pStyle w:val="TNCBodyText"/>
        <w:spacing w:before="0" w:after="0"/>
        <w:rPr>
          <w:rFonts w:ascii="Calibri" w:hAnsi="Calibri" w:cs="Calibri"/>
        </w:rPr>
      </w:pPr>
    </w:p>
    <w:p w14:paraId="3C812F73" w14:textId="2BD8304A" w:rsidR="00393C85" w:rsidRDefault="00393C85" w:rsidP="009468F2">
      <w:pPr>
        <w:pStyle w:val="TNCBodyText"/>
        <w:spacing w:before="0" w:after="0"/>
        <w:rPr>
          <w:rFonts w:ascii="Calibri" w:hAnsi="Calibri" w:cs="Calibri"/>
        </w:rPr>
      </w:pPr>
      <w:r w:rsidRPr="009468F2">
        <w:rPr>
          <w:rFonts w:ascii="Calibri" w:hAnsi="Calibri" w:cs="Calibri"/>
        </w:rPr>
        <w:t xml:space="preserve">Further information on this procedure can be found in each school’s Child Protection and Safeguarding Policy. </w:t>
      </w:r>
    </w:p>
    <w:p w14:paraId="4CC7BF6D" w14:textId="77777777" w:rsidR="00C667C6" w:rsidRPr="009468F2" w:rsidRDefault="00C667C6" w:rsidP="009468F2">
      <w:pPr>
        <w:pStyle w:val="TNCBodyText"/>
        <w:spacing w:before="0" w:after="0"/>
        <w:rPr>
          <w:rFonts w:ascii="Calibri" w:hAnsi="Calibri" w:cs="Calibri"/>
        </w:rPr>
      </w:pPr>
    </w:p>
    <w:p w14:paraId="5F64FAA7" w14:textId="77777777" w:rsidR="00393C85" w:rsidRPr="00C667C6" w:rsidRDefault="00393C85" w:rsidP="00C667C6">
      <w:pPr>
        <w:pStyle w:val="Heading2"/>
        <w:numPr>
          <w:ilvl w:val="0"/>
          <w:numId w:val="0"/>
        </w:numPr>
        <w:spacing w:before="0" w:after="0" w:line="276" w:lineRule="auto"/>
        <w:rPr>
          <w:rFonts w:ascii="Calibri" w:hAnsi="Calibri" w:cs="Calibri"/>
          <w:b/>
          <w:bCs/>
          <w:color w:val="auto"/>
          <w:sz w:val="28"/>
          <w:szCs w:val="28"/>
        </w:rPr>
      </w:pPr>
      <w:bookmarkStart w:id="27" w:name="_Homelessness"/>
      <w:bookmarkStart w:id="28" w:name="_County_lines"/>
      <w:bookmarkStart w:id="29" w:name="_Serious_violence"/>
      <w:bookmarkStart w:id="30" w:name="_Pupils_with_family"/>
      <w:bookmarkStart w:id="31" w:name="_Contextual_safeguarding"/>
      <w:bookmarkStart w:id="32" w:name="_Context_of_safeguarding"/>
      <w:bookmarkEnd w:id="27"/>
      <w:bookmarkEnd w:id="28"/>
      <w:bookmarkEnd w:id="29"/>
      <w:bookmarkEnd w:id="30"/>
      <w:bookmarkEnd w:id="31"/>
      <w:bookmarkEnd w:id="32"/>
      <w:r w:rsidRPr="00C667C6">
        <w:rPr>
          <w:rFonts w:ascii="Calibri" w:hAnsi="Calibri" w:cs="Calibri"/>
          <w:b/>
          <w:bCs/>
          <w:color w:val="auto"/>
          <w:sz w:val="28"/>
          <w:szCs w:val="28"/>
        </w:rPr>
        <w:t>Context of safeguarding incidents</w:t>
      </w:r>
    </w:p>
    <w:p w14:paraId="3FF0CC6F" w14:textId="77777777" w:rsidR="00393C85" w:rsidRDefault="00393C85" w:rsidP="009468F2">
      <w:pPr>
        <w:pStyle w:val="TNCBodyText"/>
        <w:spacing w:before="0" w:after="0"/>
        <w:rPr>
          <w:rFonts w:ascii="Calibri" w:hAnsi="Calibri" w:cs="Calibri"/>
        </w:rPr>
      </w:pPr>
      <w:r w:rsidRPr="009468F2">
        <w:rPr>
          <w:rFonts w:ascii="Calibri" w:hAnsi="Calibri" w:cs="Calibri"/>
        </w:rPr>
        <w:t>Safeguarding incidents can occur outside of schools within the trust and can be associated with outside factors. All staff, particularly DSLs and DDSL(s), will always consider the context of safeguarding incidents. Assessment of pupils’ behaviour will consider whether there are wider environmental factors that are a threat to their safety and/or welfare. The schools within the trust will provide as much contextual information as possible when making referrals to CSCS.</w:t>
      </w:r>
    </w:p>
    <w:p w14:paraId="0E27663B" w14:textId="77777777" w:rsidR="00C667C6" w:rsidRPr="009468F2" w:rsidRDefault="00C667C6" w:rsidP="009468F2">
      <w:pPr>
        <w:pStyle w:val="TNCBodyText"/>
        <w:spacing w:before="0" w:after="0"/>
        <w:rPr>
          <w:rFonts w:ascii="Calibri" w:hAnsi="Calibri" w:cs="Calibri"/>
        </w:rPr>
      </w:pPr>
    </w:p>
    <w:p w14:paraId="549AA344" w14:textId="77777777" w:rsidR="00EA2425" w:rsidRPr="00C667C6" w:rsidRDefault="00EA2425" w:rsidP="00C667C6">
      <w:pPr>
        <w:pStyle w:val="Heading2"/>
        <w:numPr>
          <w:ilvl w:val="0"/>
          <w:numId w:val="0"/>
        </w:numPr>
        <w:spacing w:before="0" w:after="0" w:line="276" w:lineRule="auto"/>
        <w:rPr>
          <w:rFonts w:ascii="Calibri" w:hAnsi="Calibri" w:cs="Calibri"/>
          <w:b/>
          <w:bCs/>
          <w:color w:val="auto"/>
          <w:sz w:val="28"/>
          <w:szCs w:val="28"/>
        </w:rPr>
      </w:pPr>
      <w:bookmarkStart w:id="33" w:name="_Pupils_potentially_at"/>
      <w:bookmarkEnd w:id="33"/>
      <w:r w:rsidRPr="00C667C6">
        <w:rPr>
          <w:rFonts w:ascii="Calibri" w:hAnsi="Calibri" w:cs="Calibri"/>
          <w:b/>
          <w:bCs/>
          <w:color w:val="auto"/>
          <w:sz w:val="28"/>
          <w:szCs w:val="28"/>
        </w:rPr>
        <w:t>Pupils potentially at greater risk of harm</w:t>
      </w:r>
    </w:p>
    <w:p w14:paraId="4B76559F" w14:textId="77777777" w:rsidR="00EA2425" w:rsidRDefault="00EA2425" w:rsidP="009468F2">
      <w:pPr>
        <w:pStyle w:val="TNCBodyText"/>
        <w:spacing w:before="0" w:after="0"/>
        <w:rPr>
          <w:rFonts w:ascii="Calibri" w:hAnsi="Calibri" w:cs="Calibri"/>
        </w:rPr>
      </w:pPr>
      <w:r w:rsidRPr="009468F2">
        <w:rPr>
          <w:rFonts w:ascii="Calibri" w:hAnsi="Calibri" w:cs="Calibri"/>
        </w:rPr>
        <w:t>Each school within the trust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717F9708" w14:textId="77777777" w:rsidR="00C667C6" w:rsidRPr="009468F2" w:rsidRDefault="00C667C6" w:rsidP="009468F2">
      <w:pPr>
        <w:pStyle w:val="TNCBodyText"/>
        <w:spacing w:before="0" w:after="0"/>
        <w:rPr>
          <w:rFonts w:ascii="Calibri" w:hAnsi="Calibri" w:cs="Calibri"/>
        </w:rPr>
      </w:pPr>
    </w:p>
    <w:p w14:paraId="15BFA083" w14:textId="77777777" w:rsidR="00EA2425" w:rsidRPr="009468F2" w:rsidRDefault="00EA2425" w:rsidP="009468F2">
      <w:pPr>
        <w:pStyle w:val="TNCBodyText"/>
        <w:spacing w:before="0" w:after="0"/>
        <w:rPr>
          <w:rFonts w:ascii="Calibri" w:hAnsi="Calibri" w:cs="Calibri"/>
          <w:b/>
          <w:bCs/>
        </w:rPr>
      </w:pPr>
      <w:r w:rsidRPr="009468F2">
        <w:rPr>
          <w:rFonts w:ascii="Calibri" w:hAnsi="Calibri" w:cs="Calibri"/>
          <w:b/>
          <w:bCs/>
        </w:rPr>
        <w:t>Pupils who need social workers</w:t>
      </w:r>
    </w:p>
    <w:p w14:paraId="737D7CB5" w14:textId="77777777" w:rsidR="00EA2425" w:rsidRDefault="00EA2425" w:rsidP="009468F2">
      <w:pPr>
        <w:pStyle w:val="TNCBodyText"/>
        <w:spacing w:before="0" w:after="0"/>
        <w:rPr>
          <w:rFonts w:ascii="Calibri" w:hAnsi="Calibri" w:cs="Calibri"/>
        </w:rPr>
      </w:pPr>
      <w:r w:rsidRPr="009468F2">
        <w:rPr>
          <w:rFonts w:ascii="Calibri" w:hAnsi="Calibri" w:cs="Calibri"/>
        </w:rPr>
        <w:t>Pupils may need social workers due to safeguarding or welfare needs. These needs can leave pupils vulnerable to further harm and educational disadvantage.</w:t>
      </w:r>
    </w:p>
    <w:p w14:paraId="7F1BABE4" w14:textId="77777777" w:rsidR="00C667C6" w:rsidRPr="009468F2" w:rsidRDefault="00C667C6" w:rsidP="009468F2">
      <w:pPr>
        <w:pStyle w:val="TNCBodyText"/>
        <w:spacing w:before="0" w:after="0"/>
        <w:rPr>
          <w:rFonts w:ascii="Calibri" w:hAnsi="Calibri" w:cs="Calibri"/>
        </w:rPr>
      </w:pPr>
    </w:p>
    <w:p w14:paraId="302611A8" w14:textId="77777777" w:rsidR="00EA2425" w:rsidRDefault="00EA2425" w:rsidP="009468F2">
      <w:pPr>
        <w:pStyle w:val="TNCBodyText"/>
        <w:spacing w:before="0" w:after="0"/>
        <w:rPr>
          <w:rFonts w:ascii="Calibri" w:hAnsi="Calibri" w:cs="Calibri"/>
        </w:rPr>
      </w:pPr>
      <w:r w:rsidRPr="009468F2">
        <w:rPr>
          <w:rFonts w:ascii="Calibri" w:hAnsi="Calibri" w:cs="Calibri"/>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480423D3" w14:textId="77777777" w:rsidR="00C667C6" w:rsidRPr="009468F2" w:rsidRDefault="00C667C6" w:rsidP="009468F2">
      <w:pPr>
        <w:pStyle w:val="TNCBodyText"/>
        <w:spacing w:before="0" w:after="0"/>
        <w:rPr>
          <w:rFonts w:ascii="Calibri" w:hAnsi="Calibri" w:cs="Calibri"/>
        </w:rPr>
      </w:pPr>
    </w:p>
    <w:p w14:paraId="3F803512" w14:textId="77777777" w:rsidR="00EA2425" w:rsidRDefault="00EA2425" w:rsidP="009468F2">
      <w:pPr>
        <w:pStyle w:val="TNCBodyText"/>
        <w:spacing w:before="0" w:after="0"/>
        <w:rPr>
          <w:rFonts w:ascii="Calibri" w:hAnsi="Calibri" w:cs="Calibri"/>
        </w:rPr>
      </w:pPr>
      <w:r w:rsidRPr="009468F2">
        <w:rPr>
          <w:rFonts w:ascii="Calibri" w:hAnsi="Calibri" w:cs="Calibri"/>
        </w:rPr>
        <w:t>Where a pupil needs a social worker, this will inform decisions about safeguarding, e.g. responding to unauthorised absence, and promoting welfare, e.g. considering the provision pastoral or academic support.</w:t>
      </w:r>
    </w:p>
    <w:p w14:paraId="4D2D43EA" w14:textId="77777777" w:rsidR="00C667C6" w:rsidRPr="009468F2" w:rsidRDefault="00C667C6" w:rsidP="009468F2">
      <w:pPr>
        <w:pStyle w:val="TNCBodyText"/>
        <w:spacing w:before="0" w:after="0"/>
        <w:rPr>
          <w:rFonts w:ascii="Calibri" w:hAnsi="Calibri" w:cs="Calibri"/>
        </w:rPr>
      </w:pPr>
    </w:p>
    <w:p w14:paraId="3480C19E" w14:textId="77777777" w:rsidR="00EA2425" w:rsidRPr="009468F2" w:rsidRDefault="00EA2425" w:rsidP="009468F2">
      <w:pPr>
        <w:pStyle w:val="TNCBodyText"/>
        <w:spacing w:before="0" w:after="0"/>
        <w:rPr>
          <w:rFonts w:ascii="Calibri" w:hAnsi="Calibri" w:cs="Calibri"/>
        </w:rPr>
      </w:pPr>
      <w:r w:rsidRPr="009468F2">
        <w:rPr>
          <w:rFonts w:ascii="Calibri" w:hAnsi="Calibri" w:cs="Calibri"/>
          <w:b/>
          <w:bCs/>
        </w:rPr>
        <w:lastRenderedPageBreak/>
        <w:t>Home-educated children</w:t>
      </w:r>
    </w:p>
    <w:p w14:paraId="4A908837" w14:textId="77777777" w:rsidR="00EA2425" w:rsidRDefault="00EA2425" w:rsidP="009468F2">
      <w:pPr>
        <w:pStyle w:val="TNCBodyText"/>
        <w:spacing w:before="0" w:after="0"/>
        <w:rPr>
          <w:rFonts w:ascii="Calibri" w:hAnsi="Calibri" w:cs="Calibri"/>
        </w:rPr>
      </w:pPr>
      <w:r w:rsidRPr="009468F2">
        <w:rPr>
          <w:rFonts w:ascii="Calibri" w:hAnsi="Calibri" w:cs="Calibri"/>
        </w:rPr>
        <w:t>Parents may choose elective home education (EHE) for their children. In some cases, EHE can mean that children are less visible to the services needed to safeguard and support them.</w:t>
      </w:r>
    </w:p>
    <w:p w14:paraId="1A153F34" w14:textId="77777777" w:rsidR="00C667C6" w:rsidRPr="009468F2" w:rsidRDefault="00C667C6" w:rsidP="009468F2">
      <w:pPr>
        <w:pStyle w:val="TNCBodyText"/>
        <w:spacing w:before="0" w:after="0"/>
        <w:rPr>
          <w:rFonts w:ascii="Calibri" w:hAnsi="Calibri" w:cs="Calibri"/>
        </w:rPr>
      </w:pPr>
    </w:p>
    <w:p w14:paraId="25C67A34" w14:textId="5DDB1778" w:rsidR="00EA2425" w:rsidRDefault="00EA2425" w:rsidP="009468F2">
      <w:pPr>
        <w:pStyle w:val="TNCBodyText"/>
        <w:spacing w:before="0" w:after="0"/>
        <w:rPr>
          <w:rFonts w:ascii="Calibri" w:hAnsi="Calibri" w:cs="Calibri"/>
        </w:rPr>
      </w:pPr>
      <w:r w:rsidRPr="009468F2">
        <w:rPr>
          <w:rFonts w:ascii="Calibri" w:hAnsi="Calibri" w:cs="Calibri"/>
        </w:rPr>
        <w:t xml:space="preserve">In line with the </w:t>
      </w:r>
      <w:r w:rsidR="0088199A" w:rsidRPr="009468F2">
        <w:rPr>
          <w:rFonts w:ascii="Calibri" w:hAnsi="Calibri" w:cs="Calibri"/>
        </w:rPr>
        <w:t>School Attendance (Pupil Registration) (England) Regulations 2024</w:t>
      </w:r>
      <w:r w:rsidRPr="009468F2">
        <w:rPr>
          <w:rFonts w:ascii="Calibri" w:hAnsi="Calibri" w:cs="Calibri"/>
        </w:rPr>
        <w:t>, each school within the trust will ensure it informs their LA of all deletions from the admissions register when a pupil is taken off roll.</w:t>
      </w:r>
    </w:p>
    <w:p w14:paraId="230E8293" w14:textId="77777777" w:rsidR="00C667C6" w:rsidRPr="009468F2" w:rsidRDefault="00C667C6" w:rsidP="009468F2">
      <w:pPr>
        <w:pStyle w:val="TNCBodyText"/>
        <w:spacing w:before="0" w:after="0"/>
        <w:rPr>
          <w:rFonts w:ascii="Calibri" w:hAnsi="Calibri" w:cs="Calibri"/>
        </w:rPr>
      </w:pPr>
    </w:p>
    <w:p w14:paraId="4A4AD6A9" w14:textId="77777777" w:rsidR="00EA2425" w:rsidRDefault="00EA2425" w:rsidP="009468F2">
      <w:pPr>
        <w:pStyle w:val="TNCBodyText"/>
        <w:spacing w:before="0" w:after="0"/>
        <w:rPr>
          <w:rFonts w:ascii="Calibri" w:hAnsi="Calibri" w:cs="Calibri"/>
        </w:rPr>
      </w:pPr>
      <w:r w:rsidRPr="009468F2">
        <w:rPr>
          <w:rFonts w:ascii="Calibri" w:hAnsi="Calibri" w:cs="Calibri"/>
        </w:rPr>
        <w:t>Where a parent has expressed their intention to remove a pupil from a school within the trust for EHE, the school, in collaboration with the trust, LA and other key professionals, will coordinate a meeting with the parent, where possible, before the final decision has been made, particularly if the pupil has SEND, is vulnerable, and/or has a social worker.</w:t>
      </w:r>
    </w:p>
    <w:p w14:paraId="5D6957FF" w14:textId="77777777" w:rsidR="00C667C6" w:rsidRPr="009468F2" w:rsidRDefault="00C667C6" w:rsidP="009468F2">
      <w:pPr>
        <w:pStyle w:val="TNCBodyText"/>
        <w:spacing w:before="0" w:after="0"/>
        <w:rPr>
          <w:rFonts w:ascii="Calibri" w:hAnsi="Calibri" w:cs="Calibri"/>
        </w:rPr>
      </w:pPr>
    </w:p>
    <w:p w14:paraId="3419ECF5" w14:textId="77777777" w:rsidR="00EA2425" w:rsidRPr="009468F2" w:rsidRDefault="00EA2425" w:rsidP="009468F2">
      <w:pPr>
        <w:pStyle w:val="TNCBodyText"/>
        <w:spacing w:before="0" w:after="0"/>
        <w:rPr>
          <w:rFonts w:ascii="Calibri" w:hAnsi="Calibri" w:cs="Calibri"/>
          <w:b/>
          <w:bCs/>
        </w:rPr>
      </w:pPr>
      <w:r w:rsidRPr="009468F2">
        <w:rPr>
          <w:rFonts w:ascii="Calibri" w:hAnsi="Calibri" w:cs="Calibri"/>
          <w:b/>
          <w:bCs/>
        </w:rPr>
        <w:t>LAC and PLAC</w:t>
      </w:r>
    </w:p>
    <w:p w14:paraId="61A44B7E" w14:textId="77777777" w:rsidR="00EA2425" w:rsidRDefault="00EA2425" w:rsidP="009468F2">
      <w:pPr>
        <w:pStyle w:val="TNCBodyText"/>
        <w:spacing w:before="0" w:after="0"/>
        <w:rPr>
          <w:rFonts w:ascii="Calibri" w:hAnsi="Calibri" w:cs="Calibri"/>
        </w:rPr>
      </w:pPr>
      <w:r w:rsidRPr="009468F2">
        <w:rPr>
          <w:rFonts w:ascii="Calibri" w:hAnsi="Calibri" w:cs="Calibri"/>
        </w:rPr>
        <w:t>Children most commonly become looked after because of abuse and/or neglect. Because of this, they can be at potentially greater risk in relation to safeguarding. Previously LAC (PLAC), also known as care leavers, can also remain vulnerable after leaving care.</w:t>
      </w:r>
    </w:p>
    <w:p w14:paraId="1A940F9C" w14:textId="77777777" w:rsidR="00C667C6" w:rsidRPr="009468F2" w:rsidRDefault="00C667C6" w:rsidP="009468F2">
      <w:pPr>
        <w:pStyle w:val="TNCBodyText"/>
        <w:spacing w:before="0" w:after="0"/>
        <w:rPr>
          <w:rFonts w:ascii="Calibri" w:hAnsi="Calibri" w:cs="Calibri"/>
        </w:rPr>
      </w:pPr>
    </w:p>
    <w:p w14:paraId="76F10E77" w14:textId="77777777" w:rsidR="00EA2425" w:rsidRPr="009468F2" w:rsidRDefault="00EA2425" w:rsidP="009468F2">
      <w:pPr>
        <w:pStyle w:val="TNCBodyText"/>
        <w:spacing w:before="0" w:after="0"/>
        <w:rPr>
          <w:rFonts w:ascii="Calibri" w:hAnsi="Calibri" w:cs="Calibri"/>
        </w:rPr>
      </w:pPr>
      <w:r w:rsidRPr="009468F2">
        <w:rPr>
          <w:rFonts w:ascii="Calibri" w:hAnsi="Calibri" w:cs="Calibri"/>
        </w:rPr>
        <w:t>The board of trustees will ensure that staff in the trust have the skills, knowledge and understanding to keep LAC and PLAC safe. This includes ensuring that the appropriate staff have the information they need, such as:</w:t>
      </w:r>
    </w:p>
    <w:p w14:paraId="18C4E870" w14:textId="77777777" w:rsidR="00EA2425" w:rsidRPr="009468F2" w:rsidRDefault="00EA2425" w:rsidP="00337775">
      <w:pPr>
        <w:pStyle w:val="TNCBodyText"/>
        <w:numPr>
          <w:ilvl w:val="0"/>
          <w:numId w:val="27"/>
        </w:numPr>
        <w:spacing w:before="0" w:after="0"/>
        <w:rPr>
          <w:rFonts w:ascii="Calibri" w:hAnsi="Calibri" w:cs="Calibri"/>
        </w:rPr>
      </w:pPr>
      <w:r w:rsidRPr="009468F2">
        <w:rPr>
          <w:rFonts w:ascii="Calibri" w:hAnsi="Calibri" w:cs="Calibri"/>
        </w:rPr>
        <w:t xml:space="preserve">Looked after legal status, i.e. whether they are looked after under voluntary arrangements with consent of parents, or on an interim or full care order. </w:t>
      </w:r>
    </w:p>
    <w:p w14:paraId="5515D83E" w14:textId="77777777" w:rsidR="00EA2425" w:rsidRPr="009468F2" w:rsidRDefault="00EA2425" w:rsidP="00337775">
      <w:pPr>
        <w:pStyle w:val="TNCBodyText"/>
        <w:numPr>
          <w:ilvl w:val="0"/>
          <w:numId w:val="27"/>
        </w:numPr>
        <w:spacing w:before="0" w:after="0"/>
        <w:rPr>
          <w:rFonts w:ascii="Calibri" w:hAnsi="Calibri" w:cs="Calibri"/>
        </w:rPr>
      </w:pPr>
      <w:r w:rsidRPr="009468F2">
        <w:rPr>
          <w:rFonts w:ascii="Calibri" w:hAnsi="Calibri" w:cs="Calibri"/>
        </w:rPr>
        <w:t>Contact arrangements with parents or those with parental responsibility.</w:t>
      </w:r>
    </w:p>
    <w:p w14:paraId="4215AE45" w14:textId="77777777" w:rsidR="00EA2425" w:rsidRPr="009468F2" w:rsidRDefault="00EA2425" w:rsidP="00337775">
      <w:pPr>
        <w:pStyle w:val="TNCBodyText"/>
        <w:numPr>
          <w:ilvl w:val="0"/>
          <w:numId w:val="27"/>
        </w:numPr>
        <w:spacing w:before="0" w:after="0"/>
        <w:rPr>
          <w:rFonts w:ascii="Calibri" w:hAnsi="Calibri" w:cs="Calibri"/>
        </w:rPr>
      </w:pPr>
      <w:r w:rsidRPr="009468F2">
        <w:rPr>
          <w:rFonts w:ascii="Calibri" w:hAnsi="Calibri" w:cs="Calibri"/>
        </w:rPr>
        <w:t>Care arrangements and the levels of authority delegated to the carer by the authority looking after the pupil.</w:t>
      </w:r>
    </w:p>
    <w:p w14:paraId="5CCDC5F9" w14:textId="77777777" w:rsidR="00C667C6" w:rsidRDefault="00C667C6" w:rsidP="009468F2">
      <w:pPr>
        <w:pStyle w:val="TNCBodyText"/>
        <w:spacing w:before="0" w:after="0"/>
        <w:rPr>
          <w:rFonts w:ascii="Calibri" w:hAnsi="Calibri" w:cs="Calibri"/>
        </w:rPr>
      </w:pPr>
    </w:p>
    <w:p w14:paraId="54CB6E8C" w14:textId="0FF59E7C" w:rsidR="00EA2425" w:rsidRDefault="00EA2425" w:rsidP="009468F2">
      <w:pPr>
        <w:pStyle w:val="TNCBodyText"/>
        <w:spacing w:before="0" w:after="0"/>
        <w:rPr>
          <w:rFonts w:ascii="Calibri" w:hAnsi="Calibri" w:cs="Calibri"/>
        </w:rPr>
      </w:pPr>
      <w:r w:rsidRPr="009468F2">
        <w:rPr>
          <w:rFonts w:ascii="Calibri" w:hAnsi="Calibri" w:cs="Calibri"/>
        </w:rPr>
        <w:t>The DSL in each school will be provided with the necessary details of pupils’ social workers and the VSH, and, for PLAC, personal advisers.</w:t>
      </w:r>
    </w:p>
    <w:p w14:paraId="353CF9DD" w14:textId="77777777" w:rsidR="00C667C6" w:rsidRPr="009468F2" w:rsidRDefault="00C667C6" w:rsidP="009468F2">
      <w:pPr>
        <w:pStyle w:val="TNCBodyText"/>
        <w:spacing w:before="0" w:after="0"/>
        <w:rPr>
          <w:rFonts w:ascii="Calibri" w:hAnsi="Calibri" w:cs="Calibri"/>
        </w:rPr>
      </w:pPr>
    </w:p>
    <w:p w14:paraId="1B5CD6C4" w14:textId="77777777" w:rsidR="00EA2425" w:rsidRDefault="00EA2425" w:rsidP="009468F2">
      <w:pPr>
        <w:pStyle w:val="TNCBodyText"/>
        <w:spacing w:before="0" w:after="0"/>
        <w:rPr>
          <w:rFonts w:ascii="Calibri" w:hAnsi="Calibri" w:cs="Calibri"/>
        </w:rPr>
      </w:pPr>
      <w:r w:rsidRPr="009468F2">
        <w:rPr>
          <w:rFonts w:ascii="Calibri" w:hAnsi="Calibri" w:cs="Calibri"/>
        </w:rPr>
        <w:t>Further details of safeguarding procedures for LAC and PLAC are outlined in each school’s LAC Policy.</w:t>
      </w:r>
    </w:p>
    <w:p w14:paraId="63DF0697" w14:textId="77777777" w:rsidR="00C667C6" w:rsidRPr="009468F2" w:rsidRDefault="00C667C6" w:rsidP="009468F2">
      <w:pPr>
        <w:pStyle w:val="TNCBodyText"/>
        <w:spacing w:before="0" w:after="0"/>
        <w:rPr>
          <w:rFonts w:ascii="Calibri" w:hAnsi="Calibri" w:cs="Calibri"/>
        </w:rPr>
      </w:pPr>
    </w:p>
    <w:p w14:paraId="53A7D1E0" w14:textId="77777777" w:rsidR="00EA2425" w:rsidRPr="009468F2" w:rsidRDefault="00EA2425" w:rsidP="009468F2">
      <w:pPr>
        <w:pStyle w:val="TNCBodyText"/>
        <w:spacing w:before="0" w:after="0"/>
        <w:rPr>
          <w:rFonts w:ascii="Calibri" w:hAnsi="Calibri" w:cs="Calibri"/>
          <w:b/>
          <w:bCs/>
        </w:rPr>
      </w:pPr>
      <w:r w:rsidRPr="009468F2">
        <w:rPr>
          <w:rFonts w:ascii="Calibri" w:hAnsi="Calibri" w:cs="Calibri"/>
          <w:b/>
          <w:bCs/>
        </w:rPr>
        <w:t>Pupils with SEND</w:t>
      </w:r>
    </w:p>
    <w:p w14:paraId="682B72D0" w14:textId="77777777" w:rsidR="00EA2425" w:rsidRPr="009468F2" w:rsidRDefault="00EA2425" w:rsidP="009468F2">
      <w:pPr>
        <w:pStyle w:val="TNCBodyText"/>
        <w:spacing w:before="0" w:after="0"/>
        <w:rPr>
          <w:rFonts w:ascii="Calibri" w:hAnsi="Calibri" w:cs="Calibri"/>
        </w:rPr>
      </w:pPr>
      <w:r w:rsidRPr="009468F2">
        <w:rPr>
          <w:rFonts w:ascii="Calibri" w:hAnsi="Calibri" w:cs="Calibri"/>
        </w:rPr>
        <w:t>When managing safeguarding in relation to pupils with SEND, staff within the trust and its schools will be aware of the following:</w:t>
      </w:r>
    </w:p>
    <w:p w14:paraId="65E079BD" w14:textId="77777777" w:rsidR="00EA2425" w:rsidRPr="009468F2" w:rsidRDefault="00EA2425" w:rsidP="00337775">
      <w:pPr>
        <w:pStyle w:val="TNCBodyText"/>
        <w:numPr>
          <w:ilvl w:val="0"/>
          <w:numId w:val="28"/>
        </w:numPr>
        <w:spacing w:before="0" w:after="0"/>
        <w:rPr>
          <w:rFonts w:ascii="Calibri" w:hAnsi="Calibri" w:cs="Calibri"/>
        </w:rPr>
      </w:pPr>
      <w:r w:rsidRPr="009468F2">
        <w:rPr>
          <w:rFonts w:ascii="Calibri" w:hAnsi="Calibri" w:cs="Calibri"/>
        </w:rPr>
        <w:t>Certain indicators of abuse, such as behaviour, mood and injury, may relate to the pupil’s disability without further exploration; however, it should never be assumed that a pupil’s indicators relate only to their disability</w:t>
      </w:r>
    </w:p>
    <w:p w14:paraId="6FAB423E" w14:textId="77777777" w:rsidR="00EA2425" w:rsidRPr="009468F2" w:rsidRDefault="00EA2425" w:rsidP="00337775">
      <w:pPr>
        <w:pStyle w:val="TNCBodyText"/>
        <w:numPr>
          <w:ilvl w:val="0"/>
          <w:numId w:val="28"/>
        </w:numPr>
        <w:spacing w:before="0" w:after="0"/>
        <w:rPr>
          <w:rFonts w:ascii="Calibri" w:hAnsi="Calibri" w:cs="Calibri"/>
        </w:rPr>
      </w:pPr>
      <w:r w:rsidRPr="009468F2">
        <w:rPr>
          <w:rFonts w:ascii="Calibri" w:hAnsi="Calibri" w:cs="Calibri"/>
        </w:rPr>
        <w:t>Pupils with SEND can be disproportionally impacted by issues such as bullying, without outwardly showing any signs</w:t>
      </w:r>
    </w:p>
    <w:p w14:paraId="181924A9" w14:textId="77777777" w:rsidR="00EA2425" w:rsidRPr="009468F2" w:rsidRDefault="00EA2425" w:rsidP="00337775">
      <w:pPr>
        <w:pStyle w:val="TNCBodyText"/>
        <w:numPr>
          <w:ilvl w:val="0"/>
          <w:numId w:val="28"/>
        </w:numPr>
        <w:spacing w:before="0" w:after="0"/>
        <w:rPr>
          <w:rFonts w:ascii="Calibri" w:hAnsi="Calibri" w:cs="Calibri"/>
        </w:rPr>
      </w:pPr>
      <w:r w:rsidRPr="009468F2">
        <w:rPr>
          <w:rFonts w:ascii="Calibri" w:hAnsi="Calibri" w:cs="Calibri"/>
        </w:rPr>
        <w:t>Communication barriers may exist, as well as difficulties in overcoming these barriers</w:t>
      </w:r>
    </w:p>
    <w:p w14:paraId="1323E6B0" w14:textId="77777777" w:rsidR="00C667C6" w:rsidRDefault="00C667C6" w:rsidP="009468F2">
      <w:pPr>
        <w:pStyle w:val="TNCBodyText"/>
        <w:spacing w:before="0" w:after="0"/>
        <w:rPr>
          <w:rFonts w:ascii="Calibri" w:hAnsi="Calibri" w:cs="Calibri"/>
        </w:rPr>
      </w:pPr>
    </w:p>
    <w:p w14:paraId="17A01CAC" w14:textId="60D62A5C" w:rsidR="00EA2425" w:rsidRDefault="00EA2425" w:rsidP="009468F2">
      <w:pPr>
        <w:pStyle w:val="TNCBodyText"/>
        <w:spacing w:before="0" w:after="0"/>
        <w:rPr>
          <w:rFonts w:ascii="Calibri" w:hAnsi="Calibri" w:cs="Calibri"/>
        </w:rPr>
      </w:pPr>
      <w:r w:rsidRPr="009468F2">
        <w:rPr>
          <w:rFonts w:ascii="Calibri" w:hAnsi="Calibri" w:cs="Calibri"/>
        </w:rPr>
        <w:t xml:space="preserve">When reporting concerns or making referrals for pupils with SEND, the above factors will always be taken into consideration. When managing a safeguarding issue relating to a pupil with SEND, the </w:t>
      </w:r>
      <w:r w:rsidRPr="009468F2">
        <w:rPr>
          <w:rFonts w:ascii="Calibri" w:hAnsi="Calibri" w:cs="Calibri"/>
          <w:bCs/>
        </w:rPr>
        <w:t xml:space="preserve">DSL </w:t>
      </w:r>
      <w:r w:rsidRPr="009468F2">
        <w:rPr>
          <w:rFonts w:ascii="Calibri" w:hAnsi="Calibri" w:cs="Calibri"/>
          <w:bCs/>
        </w:rPr>
        <w:lastRenderedPageBreak/>
        <w:t>in the affected school</w:t>
      </w:r>
      <w:r w:rsidRPr="009468F2">
        <w:rPr>
          <w:rFonts w:ascii="Calibri" w:hAnsi="Calibri" w:cs="Calibri"/>
        </w:rPr>
        <w:t xml:space="preserve"> will liaise with the school’s </w:t>
      </w:r>
      <w:r w:rsidRPr="009468F2">
        <w:rPr>
          <w:rFonts w:ascii="Calibri" w:hAnsi="Calibri" w:cs="Calibri"/>
          <w:bCs/>
        </w:rPr>
        <w:t>SENCO</w:t>
      </w:r>
      <w:r w:rsidRPr="009468F2">
        <w:rPr>
          <w:rFonts w:ascii="Calibri" w:hAnsi="Calibri" w:cs="Calibri"/>
        </w:rPr>
        <w:t>, as well as the pupil’s parents where appropriate, to ensure that the pupil’s needs are met effectively.</w:t>
      </w:r>
    </w:p>
    <w:p w14:paraId="687CE166" w14:textId="77777777" w:rsidR="00C667C6" w:rsidRPr="009468F2" w:rsidRDefault="00C667C6" w:rsidP="009468F2">
      <w:pPr>
        <w:pStyle w:val="TNCBodyText"/>
        <w:spacing w:before="0" w:after="0"/>
        <w:rPr>
          <w:rFonts w:ascii="Calibri" w:hAnsi="Calibri" w:cs="Calibri"/>
        </w:rPr>
      </w:pPr>
    </w:p>
    <w:p w14:paraId="7478AB94" w14:textId="77777777" w:rsidR="00EA2425" w:rsidRPr="009468F2" w:rsidRDefault="00EA2425" w:rsidP="009468F2">
      <w:pPr>
        <w:pStyle w:val="TNCBodyText"/>
        <w:spacing w:before="0" w:after="0"/>
        <w:rPr>
          <w:rFonts w:ascii="Calibri" w:hAnsi="Calibri" w:cs="Calibri"/>
          <w:b/>
          <w:bCs/>
        </w:rPr>
      </w:pPr>
      <w:r w:rsidRPr="009468F2">
        <w:rPr>
          <w:rFonts w:ascii="Calibri" w:hAnsi="Calibri" w:cs="Calibri"/>
          <w:b/>
          <w:bCs/>
        </w:rPr>
        <w:t xml:space="preserve">LGBTQ+ pupils </w:t>
      </w:r>
    </w:p>
    <w:p w14:paraId="545B3657" w14:textId="77777777" w:rsidR="00EA2425" w:rsidRDefault="00EA2425" w:rsidP="009468F2">
      <w:pPr>
        <w:pStyle w:val="TNCBodyText"/>
        <w:spacing w:before="0" w:after="0"/>
        <w:rPr>
          <w:rFonts w:ascii="Calibri" w:hAnsi="Calibri" w:cs="Calibri"/>
        </w:rPr>
      </w:pPr>
      <w:r w:rsidRPr="009468F2">
        <w:rPr>
          <w:rFonts w:ascii="Calibri" w:hAnsi="Calibri" w:cs="Calibri"/>
        </w:rPr>
        <w:t xml:space="preserve">The fact that a pupil may be LGBTQ+ is not in itself an inherent risk factor for harm; however, staff will be aware that LGBTQ+ pupils can be targeted by other individuals. Staff within the trust will also be aware that, in some cases, a pupil who is perceived by others to be LGBTQ+ (whether they are or not) can be just as vulnerable as pupils who identify as LGBTQ+. </w:t>
      </w:r>
    </w:p>
    <w:p w14:paraId="41B06B68" w14:textId="77777777" w:rsidR="00C667C6" w:rsidRPr="009468F2" w:rsidRDefault="00C667C6" w:rsidP="009468F2">
      <w:pPr>
        <w:pStyle w:val="TNCBodyText"/>
        <w:spacing w:before="0" w:after="0"/>
        <w:rPr>
          <w:rFonts w:ascii="Calibri" w:hAnsi="Calibri" w:cs="Calibri"/>
        </w:rPr>
      </w:pPr>
    </w:p>
    <w:p w14:paraId="4A407EE6" w14:textId="77777777" w:rsidR="00EA2425" w:rsidRDefault="00EA2425" w:rsidP="009468F2">
      <w:pPr>
        <w:pStyle w:val="TNCBodyText"/>
        <w:spacing w:before="0" w:after="0"/>
        <w:rPr>
          <w:rFonts w:ascii="Calibri" w:hAnsi="Calibri" w:cs="Calibri"/>
        </w:rPr>
      </w:pPr>
      <w:r w:rsidRPr="009468F2">
        <w:rPr>
          <w:rFonts w:ascii="Calibri" w:hAnsi="Calibri" w:cs="Calibri"/>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56F41EB9" w14:textId="77777777" w:rsidR="00C667C6" w:rsidRPr="009468F2" w:rsidRDefault="00C667C6" w:rsidP="009468F2">
      <w:pPr>
        <w:pStyle w:val="TNCBodyText"/>
        <w:spacing w:before="0" w:after="0"/>
        <w:rPr>
          <w:rFonts w:ascii="Calibri" w:hAnsi="Calibri" w:cs="Calibri"/>
        </w:rPr>
      </w:pPr>
    </w:p>
    <w:p w14:paraId="2751087C" w14:textId="77777777" w:rsidR="00EA2425" w:rsidRPr="009468F2" w:rsidRDefault="00EA2425" w:rsidP="009468F2">
      <w:pPr>
        <w:pStyle w:val="TNCBodyText"/>
        <w:spacing w:before="0" w:after="0"/>
        <w:rPr>
          <w:rFonts w:ascii="Calibri" w:hAnsi="Calibri" w:cs="Calibri"/>
          <w:b/>
          <w:bCs/>
        </w:rPr>
      </w:pPr>
      <w:r w:rsidRPr="009468F2">
        <w:rPr>
          <w:rFonts w:ascii="Calibri" w:hAnsi="Calibri" w:cs="Calibri"/>
          <w:b/>
          <w:bCs/>
        </w:rPr>
        <w:t xml:space="preserve">Pupils requiring mental health support </w:t>
      </w:r>
    </w:p>
    <w:p w14:paraId="6ABF4919" w14:textId="77777777" w:rsidR="00EA2425" w:rsidRDefault="00EA2425" w:rsidP="009468F2">
      <w:pPr>
        <w:pStyle w:val="TNCBodyText"/>
        <w:spacing w:before="0" w:after="0"/>
        <w:rPr>
          <w:rFonts w:ascii="Calibri" w:hAnsi="Calibri" w:cs="Calibri"/>
        </w:rPr>
      </w:pPr>
      <w:r w:rsidRPr="009468F2">
        <w:rPr>
          <w:rFonts w:ascii="Calibri" w:hAnsi="Calibri" w:cs="Calibri"/>
        </w:rPr>
        <w:t>All staff will be made aware that mental health problems can, in some cases, be an indicator that a pupil has suffered, or is at risk of suffering, abuse, neglect or exploitation.</w:t>
      </w:r>
    </w:p>
    <w:p w14:paraId="613E89B8" w14:textId="77777777" w:rsidR="00C667C6" w:rsidRPr="009468F2" w:rsidRDefault="00C667C6" w:rsidP="009468F2">
      <w:pPr>
        <w:pStyle w:val="TNCBodyText"/>
        <w:spacing w:before="0" w:after="0"/>
        <w:rPr>
          <w:rFonts w:ascii="Calibri" w:hAnsi="Calibri" w:cs="Calibri"/>
        </w:rPr>
      </w:pPr>
    </w:p>
    <w:p w14:paraId="3BE69A6A" w14:textId="77777777" w:rsidR="00214349" w:rsidRPr="00C667C6" w:rsidRDefault="00214349" w:rsidP="00C667C6">
      <w:pPr>
        <w:pStyle w:val="Heading2"/>
        <w:numPr>
          <w:ilvl w:val="0"/>
          <w:numId w:val="0"/>
        </w:numPr>
        <w:spacing w:before="0" w:after="0" w:line="276" w:lineRule="auto"/>
        <w:rPr>
          <w:rFonts w:ascii="Calibri" w:hAnsi="Calibri" w:cs="Calibri"/>
          <w:b/>
          <w:bCs/>
          <w:color w:val="auto"/>
          <w:sz w:val="28"/>
          <w:szCs w:val="28"/>
        </w:rPr>
      </w:pPr>
      <w:bookmarkStart w:id="34" w:name="_Use_of_school"/>
      <w:bookmarkEnd w:id="34"/>
      <w:r w:rsidRPr="00C667C6">
        <w:rPr>
          <w:rFonts w:ascii="Calibri" w:hAnsi="Calibri" w:cs="Calibri"/>
          <w:b/>
          <w:bCs/>
          <w:color w:val="auto"/>
          <w:sz w:val="28"/>
          <w:szCs w:val="28"/>
        </w:rPr>
        <w:t>Use of school premises for non-school activities</w:t>
      </w:r>
    </w:p>
    <w:p w14:paraId="18BEB804" w14:textId="77777777" w:rsidR="00214349" w:rsidRDefault="00214349" w:rsidP="009468F2">
      <w:pPr>
        <w:pStyle w:val="TNCBodyText"/>
        <w:spacing w:before="0" w:after="0"/>
        <w:rPr>
          <w:rFonts w:ascii="Calibri" w:hAnsi="Calibri" w:cs="Calibri"/>
        </w:rPr>
      </w:pPr>
      <w:r w:rsidRPr="009468F2">
        <w:rPr>
          <w:rFonts w:ascii="Calibri" w:hAnsi="Calibri" w:cs="Calibri"/>
        </w:rPr>
        <w:t xml:space="preserve">Where a school within the trust hires or rents out school facilities or school premises to organisations or individuals, e.g. for providers to run community or extracurricular activities, it will ensure that appropriate arrangements are in place to keep pupils safe, including seeking approval from the board of trustees, where required. The trust will ensure that schools within the trust refer to the DfE’s </w:t>
      </w:r>
      <w:hyperlink r:id="rId15" w:history="1">
        <w:r w:rsidRPr="009468F2">
          <w:rPr>
            <w:rStyle w:val="Hyperlink"/>
            <w:rFonts w:ascii="Calibri" w:hAnsi="Calibri" w:cs="Calibri"/>
          </w:rPr>
          <w:t>guidance</w:t>
        </w:r>
      </w:hyperlink>
      <w:r w:rsidRPr="009468F2">
        <w:rPr>
          <w:rFonts w:ascii="Calibri" w:hAnsi="Calibri" w:cs="Calibri"/>
        </w:rPr>
        <w:t xml:space="preserve"> on keeping children safe in out-of-school settings in these circumstances.</w:t>
      </w:r>
    </w:p>
    <w:p w14:paraId="3698472D" w14:textId="77777777" w:rsidR="00C667C6" w:rsidRPr="009468F2" w:rsidRDefault="00C667C6" w:rsidP="009468F2">
      <w:pPr>
        <w:pStyle w:val="TNCBodyText"/>
        <w:spacing w:before="0" w:after="0"/>
        <w:rPr>
          <w:rFonts w:ascii="Calibri" w:hAnsi="Calibri" w:cs="Calibri"/>
        </w:rPr>
      </w:pPr>
    </w:p>
    <w:p w14:paraId="67A62D52" w14:textId="77777777" w:rsidR="00214349" w:rsidRDefault="00214349" w:rsidP="009468F2">
      <w:pPr>
        <w:pStyle w:val="TNCBodyText"/>
        <w:spacing w:before="0" w:after="0"/>
        <w:rPr>
          <w:rFonts w:ascii="Calibri" w:hAnsi="Calibri" w:cs="Calibri"/>
        </w:rPr>
      </w:pPr>
      <w:r w:rsidRPr="009468F2">
        <w:rPr>
          <w:rFonts w:ascii="Calibri" w:hAnsi="Calibri" w:cs="Calibri"/>
        </w:rPr>
        <w:t>Where a school within the trust provides the activities under the direct supervision or management of school staff, child protection arrangements will apply.</w:t>
      </w:r>
    </w:p>
    <w:p w14:paraId="1BA346C9" w14:textId="77777777" w:rsidR="00C667C6" w:rsidRPr="009468F2" w:rsidRDefault="00C667C6" w:rsidP="009468F2">
      <w:pPr>
        <w:pStyle w:val="TNCBodyText"/>
        <w:spacing w:before="0" w:after="0"/>
        <w:rPr>
          <w:rFonts w:ascii="Calibri" w:hAnsi="Calibri" w:cs="Calibri"/>
        </w:rPr>
      </w:pPr>
    </w:p>
    <w:p w14:paraId="6D2581A5" w14:textId="77777777" w:rsidR="00214349" w:rsidRDefault="00214349" w:rsidP="009468F2">
      <w:pPr>
        <w:pStyle w:val="TNCBodyText"/>
        <w:spacing w:before="0" w:after="0"/>
        <w:rPr>
          <w:rFonts w:ascii="Calibri" w:hAnsi="Calibri" w:cs="Calibri"/>
        </w:rPr>
      </w:pPr>
      <w:r w:rsidRPr="009468F2">
        <w:rPr>
          <w:rFonts w:ascii="Calibri" w:hAnsi="Calibri" w:cs="Calibri"/>
        </w:rPr>
        <w:t>Where activities are provided separately by another body, this may not be the case; therefore, the board of trustees or delegated authority will seek assurance that the body concerned has appropriate safeguarding and child protection policies and procedures in place, including inspecting these as needed.</w:t>
      </w:r>
    </w:p>
    <w:p w14:paraId="4FB0F7AA" w14:textId="77777777" w:rsidR="00C667C6" w:rsidRPr="009468F2" w:rsidRDefault="00C667C6" w:rsidP="009468F2">
      <w:pPr>
        <w:pStyle w:val="TNCBodyText"/>
        <w:spacing w:before="0" w:after="0"/>
        <w:rPr>
          <w:rFonts w:ascii="Calibri" w:hAnsi="Calibri" w:cs="Calibri"/>
        </w:rPr>
      </w:pPr>
    </w:p>
    <w:p w14:paraId="52EB957F" w14:textId="77777777" w:rsidR="00214349" w:rsidRDefault="00214349" w:rsidP="009468F2">
      <w:pPr>
        <w:pStyle w:val="TNCBodyText"/>
        <w:spacing w:before="0" w:after="0"/>
        <w:rPr>
          <w:rFonts w:ascii="Calibri" w:hAnsi="Calibri" w:cs="Calibri"/>
        </w:rPr>
      </w:pPr>
      <w:r w:rsidRPr="009468F2">
        <w:rPr>
          <w:rFonts w:ascii="Calibri" w:hAnsi="Calibri" w:cs="Calibri"/>
        </w:rPr>
        <w:t>The board of trustees or delegated authority will also ensure that there are arrangements in place to liaise with schools within the trust on these matters where appropriate. The board of trustees or its delegated authority will ensure safeguarding requirements are included in any transfer of control agreement, i.e. a lease or hire agreement, as a condition of use and occupation of the premises and specify that failure to comply with this would lead to termination of the agreement.</w:t>
      </w:r>
    </w:p>
    <w:p w14:paraId="2D4C6B9D" w14:textId="77777777" w:rsidR="00C667C6" w:rsidRPr="009468F2" w:rsidRDefault="00C667C6" w:rsidP="009468F2">
      <w:pPr>
        <w:pStyle w:val="TNCBodyText"/>
        <w:spacing w:before="0" w:after="0"/>
        <w:rPr>
          <w:rFonts w:ascii="Calibri" w:hAnsi="Calibri" w:cs="Calibri"/>
        </w:rPr>
      </w:pPr>
    </w:p>
    <w:p w14:paraId="32D2FB09" w14:textId="77777777" w:rsidR="00214349" w:rsidRPr="009468F2" w:rsidRDefault="00214349" w:rsidP="009468F2">
      <w:pPr>
        <w:pStyle w:val="TNCBodyText"/>
        <w:spacing w:before="0" w:after="0"/>
        <w:rPr>
          <w:rFonts w:ascii="Calibri" w:hAnsi="Calibri" w:cs="Calibri"/>
          <w:b/>
          <w:bCs/>
        </w:rPr>
      </w:pPr>
      <w:r w:rsidRPr="009468F2">
        <w:rPr>
          <w:rFonts w:ascii="Calibri" w:hAnsi="Calibri" w:cs="Calibri"/>
          <w:b/>
          <w:bCs/>
        </w:rPr>
        <w:t>Extracurricular activities and clubs</w:t>
      </w:r>
    </w:p>
    <w:p w14:paraId="62F55033" w14:textId="77777777" w:rsidR="00214349" w:rsidRDefault="00214349" w:rsidP="009468F2">
      <w:pPr>
        <w:pStyle w:val="TNCBodyText"/>
        <w:spacing w:before="0" w:after="0"/>
        <w:rPr>
          <w:rFonts w:ascii="Calibri" w:hAnsi="Calibri" w:cs="Calibri"/>
        </w:rPr>
      </w:pPr>
      <w:r w:rsidRPr="009468F2">
        <w:rPr>
          <w:rFonts w:ascii="Calibri" w:hAnsi="Calibri" w:cs="Calibri"/>
        </w:rPr>
        <w:t xml:space="preserve">Extra-curricular activities and clubs hosted by external bodies, e.g. charities or companies, will work in collaboration with the schools in the trust to effectively safeguard pupils and adhere to local and trust-wide safeguarding arrangements. </w:t>
      </w:r>
    </w:p>
    <w:p w14:paraId="2B2EEDE1" w14:textId="77777777" w:rsidR="00C667C6" w:rsidRPr="009468F2" w:rsidRDefault="00C667C6" w:rsidP="009468F2">
      <w:pPr>
        <w:pStyle w:val="TNCBodyText"/>
        <w:spacing w:before="0" w:after="0"/>
        <w:rPr>
          <w:rFonts w:ascii="Calibri" w:hAnsi="Calibri" w:cs="Calibri"/>
        </w:rPr>
      </w:pPr>
    </w:p>
    <w:p w14:paraId="78129CC0" w14:textId="77777777" w:rsidR="00214349" w:rsidRDefault="00214349" w:rsidP="009468F2">
      <w:pPr>
        <w:pStyle w:val="TNCBodyText"/>
        <w:spacing w:before="0" w:after="0"/>
        <w:rPr>
          <w:rFonts w:ascii="Calibri" w:hAnsi="Calibri" w:cs="Calibri"/>
        </w:rPr>
      </w:pPr>
      <w:r w:rsidRPr="009468F2">
        <w:rPr>
          <w:rFonts w:ascii="Calibri" w:hAnsi="Calibri" w:cs="Calibri"/>
        </w:rPr>
        <w:lastRenderedPageBreak/>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44D1FC86" w14:textId="77777777" w:rsidR="00C667C6" w:rsidRPr="009468F2" w:rsidRDefault="00C667C6" w:rsidP="009468F2">
      <w:pPr>
        <w:pStyle w:val="TNCBodyText"/>
        <w:spacing w:before="0" w:after="0"/>
        <w:rPr>
          <w:rFonts w:ascii="Calibri" w:hAnsi="Calibri" w:cs="Calibri"/>
        </w:rPr>
      </w:pPr>
    </w:p>
    <w:p w14:paraId="7D1464FC" w14:textId="77777777" w:rsidR="00214349" w:rsidRDefault="00214349" w:rsidP="009468F2">
      <w:pPr>
        <w:pStyle w:val="TNCBodyText"/>
        <w:spacing w:before="0" w:after="0"/>
        <w:rPr>
          <w:rFonts w:ascii="Calibri" w:hAnsi="Calibri" w:cs="Calibri"/>
        </w:rPr>
      </w:pPr>
      <w:r w:rsidRPr="009468F2">
        <w:rPr>
          <w:rFonts w:ascii="Calibri" w:hAnsi="Calibri" w:cs="Calibri"/>
        </w:rPr>
        <w:t>All national governing bodies of sport that receive funding from either Sport England or UK Sport must aim to meet the Standards for Safeguarding and Protecting Children in Sport.</w:t>
      </w:r>
    </w:p>
    <w:p w14:paraId="6CCC1832" w14:textId="77777777" w:rsidR="00C667C6" w:rsidRPr="009468F2" w:rsidRDefault="00C667C6" w:rsidP="009468F2">
      <w:pPr>
        <w:pStyle w:val="TNCBodyText"/>
        <w:spacing w:before="0" w:after="0"/>
        <w:rPr>
          <w:rFonts w:ascii="Calibri" w:hAnsi="Calibri" w:cs="Calibri"/>
        </w:rPr>
      </w:pPr>
    </w:p>
    <w:p w14:paraId="7B96B660" w14:textId="77777777" w:rsidR="00683402" w:rsidRPr="00C667C6" w:rsidRDefault="00683402" w:rsidP="00C667C6">
      <w:pPr>
        <w:pStyle w:val="Heading2"/>
        <w:numPr>
          <w:ilvl w:val="0"/>
          <w:numId w:val="0"/>
        </w:numPr>
        <w:spacing w:before="0" w:after="0" w:line="276" w:lineRule="auto"/>
        <w:rPr>
          <w:rFonts w:ascii="Calibri" w:hAnsi="Calibri" w:cs="Calibri"/>
          <w:b/>
          <w:bCs/>
          <w:color w:val="auto"/>
          <w:sz w:val="28"/>
          <w:szCs w:val="28"/>
        </w:rPr>
      </w:pPr>
      <w:bookmarkStart w:id="35" w:name="_Alternative_provision"/>
      <w:bookmarkEnd w:id="35"/>
      <w:r w:rsidRPr="00C667C6">
        <w:rPr>
          <w:rFonts w:ascii="Calibri" w:hAnsi="Calibri" w:cs="Calibri"/>
          <w:b/>
          <w:bCs/>
          <w:color w:val="auto"/>
          <w:sz w:val="28"/>
          <w:szCs w:val="28"/>
        </w:rPr>
        <w:t>Alternative provision</w:t>
      </w:r>
    </w:p>
    <w:p w14:paraId="1EB61244" w14:textId="0AF82824" w:rsidR="007E7CDD" w:rsidRDefault="007E7CDD" w:rsidP="009468F2">
      <w:pPr>
        <w:pStyle w:val="TNCBodyText"/>
        <w:spacing w:before="0" w:after="0"/>
        <w:rPr>
          <w:rFonts w:ascii="Calibri" w:hAnsi="Calibri" w:cs="Calibri"/>
        </w:rPr>
      </w:pPr>
      <w:r w:rsidRPr="009468F2">
        <w:rPr>
          <w:rFonts w:ascii="Calibri" w:hAnsi="Calibri" w:cs="Calibri"/>
        </w:rPr>
        <w:t>The trust will remain responsible for a pupil’s welfare during their time at an alternative provider. When placing a pupil with an alternative provider, the trust will obtain written confirmation that the provider has conducted all relevant safeguarding checks on staff and will satisfy itself that the placement is meeting the pupil’s needs.</w:t>
      </w:r>
    </w:p>
    <w:p w14:paraId="794C7E89" w14:textId="77777777" w:rsidR="00C667C6" w:rsidRPr="009468F2" w:rsidRDefault="00C667C6" w:rsidP="009468F2">
      <w:pPr>
        <w:pStyle w:val="TNCBodyText"/>
        <w:spacing w:before="0" w:after="0"/>
        <w:rPr>
          <w:rFonts w:ascii="Calibri" w:hAnsi="Calibri" w:cs="Calibri"/>
        </w:rPr>
      </w:pPr>
    </w:p>
    <w:p w14:paraId="76324631" w14:textId="6D28AA38" w:rsidR="007E7CDD" w:rsidRDefault="007E7CDD" w:rsidP="009468F2">
      <w:pPr>
        <w:pStyle w:val="TNCBodyText"/>
        <w:spacing w:before="0" w:after="0"/>
        <w:rPr>
          <w:rFonts w:ascii="Calibri" w:hAnsi="Calibri" w:cs="Calibri"/>
        </w:rPr>
      </w:pPr>
      <w:r w:rsidRPr="009468F2">
        <w:rPr>
          <w:rFonts w:ascii="Calibri" w:hAnsi="Calibri" w:cs="Calibri"/>
        </w:rPr>
        <w:t>Those responsible for the commissioning of alternative provision will be aware that pupils in alternative provision will often have complex needs – they will be mindful of the additional risk of harm that these pupils may be vulnerable to.</w:t>
      </w:r>
    </w:p>
    <w:p w14:paraId="566B36D8" w14:textId="77777777" w:rsidR="00C81CE4" w:rsidRPr="009468F2" w:rsidRDefault="00C81CE4" w:rsidP="009468F2">
      <w:pPr>
        <w:pStyle w:val="TNCBodyText"/>
        <w:spacing w:before="0" w:after="0"/>
        <w:rPr>
          <w:rFonts w:ascii="Calibri" w:hAnsi="Calibri" w:cs="Calibri"/>
        </w:rPr>
      </w:pPr>
    </w:p>
    <w:p w14:paraId="1E395910" w14:textId="77777777" w:rsidR="00683402" w:rsidRPr="00C667C6" w:rsidRDefault="00683402" w:rsidP="00C667C6">
      <w:pPr>
        <w:pStyle w:val="Heading2"/>
        <w:numPr>
          <w:ilvl w:val="0"/>
          <w:numId w:val="0"/>
        </w:numPr>
        <w:spacing w:before="0" w:after="0" w:line="276" w:lineRule="auto"/>
        <w:rPr>
          <w:rFonts w:ascii="Calibri" w:hAnsi="Calibri" w:cs="Calibri"/>
          <w:b/>
          <w:bCs/>
          <w:color w:val="auto"/>
          <w:sz w:val="28"/>
          <w:szCs w:val="28"/>
        </w:rPr>
      </w:pPr>
      <w:r w:rsidRPr="00C667C6">
        <w:rPr>
          <w:rFonts w:ascii="Calibri" w:hAnsi="Calibri" w:cs="Calibri"/>
          <w:b/>
          <w:bCs/>
          <w:color w:val="auto"/>
          <w:sz w:val="28"/>
          <w:szCs w:val="28"/>
        </w:rPr>
        <w:t>Work experience</w:t>
      </w:r>
    </w:p>
    <w:p w14:paraId="191A8BBD" w14:textId="77777777" w:rsidR="00683402" w:rsidRDefault="00683402" w:rsidP="009468F2">
      <w:pPr>
        <w:pStyle w:val="TNCBodyText"/>
        <w:spacing w:before="0" w:after="0"/>
        <w:rPr>
          <w:rFonts w:ascii="Calibri" w:hAnsi="Calibri" w:cs="Calibri"/>
        </w:rPr>
      </w:pPr>
      <w:r w:rsidRPr="009468F2">
        <w:rPr>
          <w:rFonts w:ascii="Calibri" w:hAnsi="Calibri" w:cs="Calibri"/>
        </w:rPr>
        <w:t>The trust will ensure that schools have the appropriate procedures in place to ensure that providers of work experience have appropriate safeguarding policies and procedures in place. Where pupils are undertaking work experience at the trust or one of the schools within the trust, an enhanced DBS check will be obtained if the pupil is over the age of 16.</w:t>
      </w:r>
    </w:p>
    <w:p w14:paraId="29C6CC76" w14:textId="77777777" w:rsidR="00C667C6" w:rsidRPr="009468F2" w:rsidRDefault="00C667C6" w:rsidP="009468F2">
      <w:pPr>
        <w:pStyle w:val="TNCBodyText"/>
        <w:spacing w:before="0" w:after="0"/>
        <w:rPr>
          <w:rFonts w:ascii="Calibri" w:hAnsi="Calibri" w:cs="Calibri"/>
        </w:rPr>
      </w:pPr>
    </w:p>
    <w:p w14:paraId="42AD5FE7" w14:textId="77777777" w:rsidR="004425DA" w:rsidRPr="00532361" w:rsidRDefault="004425DA" w:rsidP="009468F2">
      <w:pPr>
        <w:pStyle w:val="TNCBodyText"/>
        <w:spacing w:before="0" w:after="0"/>
        <w:rPr>
          <w:rFonts w:ascii="Calibri" w:hAnsi="Calibri" w:cs="Calibri"/>
          <w:b/>
          <w:bCs/>
          <w:sz w:val="28"/>
          <w:szCs w:val="28"/>
        </w:rPr>
      </w:pPr>
      <w:bookmarkStart w:id="36" w:name="_Homestay_exchange_visits"/>
      <w:bookmarkEnd w:id="36"/>
      <w:r w:rsidRPr="00532361">
        <w:rPr>
          <w:rFonts w:ascii="Calibri" w:hAnsi="Calibri" w:cs="Calibri"/>
          <w:b/>
          <w:bCs/>
          <w:sz w:val="28"/>
          <w:szCs w:val="28"/>
        </w:rPr>
        <w:t>Private fostering</w:t>
      </w:r>
    </w:p>
    <w:p w14:paraId="1044FEF5" w14:textId="77777777" w:rsidR="004425DA" w:rsidRDefault="004425DA" w:rsidP="009468F2">
      <w:pPr>
        <w:pStyle w:val="TNCBodyText"/>
        <w:spacing w:before="0" w:after="0"/>
        <w:rPr>
          <w:rFonts w:ascii="Calibri" w:hAnsi="Calibri" w:cs="Calibri"/>
        </w:rPr>
      </w:pPr>
      <w:r w:rsidRPr="009468F2">
        <w:rPr>
          <w:rFonts w:ascii="Calibri" w:hAnsi="Calibri" w:cs="Calibri"/>
        </w:rPr>
        <w:t>Where a period of UK homestay lasts 28 days or more for a child aged under 16, or under 18 for a child with SEND, this may amount to private fostering under the Children Act 1989. Where the trust becomes aware of a pupil being privately fostered, it will notify the LA as soon as possible to allow the LA to conduct any necessary checks.</w:t>
      </w:r>
    </w:p>
    <w:p w14:paraId="1D166463" w14:textId="77777777" w:rsidR="00532361" w:rsidRPr="009468F2" w:rsidRDefault="00532361" w:rsidP="009468F2">
      <w:pPr>
        <w:pStyle w:val="TNCBodyText"/>
        <w:spacing w:before="0" w:after="0"/>
        <w:rPr>
          <w:rFonts w:ascii="Calibri" w:hAnsi="Calibri" w:cs="Calibri"/>
        </w:rPr>
      </w:pPr>
    </w:p>
    <w:p w14:paraId="02599DCF" w14:textId="77777777" w:rsidR="00AD2F58" w:rsidRPr="00532361" w:rsidRDefault="00AD2F58" w:rsidP="00532361">
      <w:pPr>
        <w:pStyle w:val="Heading2"/>
        <w:numPr>
          <w:ilvl w:val="0"/>
          <w:numId w:val="0"/>
        </w:numPr>
        <w:spacing w:before="0" w:after="0" w:line="276" w:lineRule="auto"/>
        <w:rPr>
          <w:rFonts w:ascii="Calibri" w:hAnsi="Calibri" w:cs="Calibri"/>
          <w:b/>
          <w:bCs/>
          <w:color w:val="auto"/>
          <w:sz w:val="28"/>
          <w:szCs w:val="28"/>
        </w:rPr>
      </w:pPr>
      <w:bookmarkStart w:id="37" w:name="_Concerns_about_pupils"/>
      <w:bookmarkEnd w:id="37"/>
      <w:r w:rsidRPr="00532361">
        <w:rPr>
          <w:rFonts w:ascii="Calibri" w:hAnsi="Calibri" w:cs="Calibri"/>
          <w:b/>
          <w:bCs/>
          <w:color w:val="auto"/>
          <w:sz w:val="28"/>
          <w:szCs w:val="28"/>
        </w:rPr>
        <w:t>Concerns about pupils</w:t>
      </w:r>
    </w:p>
    <w:p w14:paraId="4307C067" w14:textId="352A3D3E" w:rsidR="00AD2F58" w:rsidRPr="009468F2" w:rsidRDefault="00AD2F58" w:rsidP="009468F2">
      <w:pPr>
        <w:pStyle w:val="TNCBodyText"/>
        <w:spacing w:before="0" w:after="0"/>
        <w:rPr>
          <w:rFonts w:ascii="Calibri" w:hAnsi="Calibri" w:cs="Calibri"/>
        </w:rPr>
      </w:pPr>
      <w:r w:rsidRPr="009468F2">
        <w:rPr>
          <w:rFonts w:ascii="Calibri" w:hAnsi="Calibri" w:cs="Calibri"/>
        </w:rPr>
        <w:t xml:space="preserve">The trust will approve and continuously monitor the procedures within each school for reporting concerns about pupils' welfare. Monitoring visits will be conducted by the designated safeguarding </w:t>
      </w:r>
      <w:r w:rsidR="00C81CE4">
        <w:rPr>
          <w:rFonts w:ascii="Calibri" w:hAnsi="Calibri" w:cs="Calibri"/>
        </w:rPr>
        <w:t>School Board Governor</w:t>
      </w:r>
      <w:r w:rsidRPr="009468F2">
        <w:rPr>
          <w:rFonts w:ascii="Calibri" w:hAnsi="Calibri" w:cs="Calibri"/>
        </w:rPr>
        <w:t xml:space="preserve"> at least </w:t>
      </w:r>
      <w:r w:rsidRPr="009468F2">
        <w:rPr>
          <w:rFonts w:ascii="Calibri" w:hAnsi="Calibri" w:cs="Calibri"/>
          <w:b/>
          <w:bCs/>
          <w:color w:val="398AFF" w:themeColor="accent4"/>
          <w:u w:val="single"/>
        </w:rPr>
        <w:t>termly</w:t>
      </w:r>
      <w:r w:rsidRPr="009468F2">
        <w:rPr>
          <w:rFonts w:ascii="Calibri" w:hAnsi="Calibri" w:cs="Calibri"/>
        </w:rPr>
        <w:t xml:space="preserve"> and will assess whether each school: </w:t>
      </w:r>
    </w:p>
    <w:p w14:paraId="1B6CFDB9" w14:textId="77777777" w:rsidR="00AD2F58" w:rsidRPr="009468F2" w:rsidRDefault="00AD2F58" w:rsidP="00337775">
      <w:pPr>
        <w:pStyle w:val="TNCBodyText"/>
        <w:numPr>
          <w:ilvl w:val="0"/>
          <w:numId w:val="29"/>
        </w:numPr>
        <w:spacing w:before="0" w:after="0"/>
        <w:rPr>
          <w:rFonts w:ascii="Calibri" w:hAnsi="Calibri" w:cs="Calibri"/>
        </w:rPr>
      </w:pPr>
      <w:r w:rsidRPr="009468F2">
        <w:rPr>
          <w:rFonts w:ascii="Calibri" w:hAnsi="Calibri" w:cs="Calibri"/>
        </w:rPr>
        <w:t>Has clear procedures for staff to report concerns to their DSL.</w:t>
      </w:r>
    </w:p>
    <w:p w14:paraId="3F4E6591" w14:textId="77777777" w:rsidR="00AD2F58" w:rsidRPr="009468F2" w:rsidRDefault="00AD2F58" w:rsidP="00337775">
      <w:pPr>
        <w:pStyle w:val="TNCBodyText"/>
        <w:numPr>
          <w:ilvl w:val="0"/>
          <w:numId w:val="29"/>
        </w:numPr>
        <w:spacing w:before="0" w:after="0"/>
        <w:rPr>
          <w:rFonts w:ascii="Calibri" w:hAnsi="Calibri" w:cs="Calibri"/>
        </w:rPr>
      </w:pPr>
      <w:r w:rsidRPr="009468F2">
        <w:rPr>
          <w:rFonts w:ascii="Calibri" w:hAnsi="Calibri" w:cs="Calibri"/>
        </w:rPr>
        <w:t>Has clear procedures for their DSL to make referrals to their LA.</w:t>
      </w:r>
    </w:p>
    <w:p w14:paraId="3D9B50D4" w14:textId="77777777" w:rsidR="00AD2F58" w:rsidRPr="009468F2" w:rsidRDefault="00AD2F58" w:rsidP="00337775">
      <w:pPr>
        <w:pStyle w:val="TNCBodyText"/>
        <w:numPr>
          <w:ilvl w:val="0"/>
          <w:numId w:val="29"/>
        </w:numPr>
        <w:spacing w:before="0" w:after="0"/>
        <w:rPr>
          <w:rFonts w:ascii="Calibri" w:hAnsi="Calibri" w:cs="Calibri"/>
        </w:rPr>
      </w:pPr>
      <w:r w:rsidRPr="009468F2">
        <w:rPr>
          <w:rFonts w:ascii="Calibri" w:hAnsi="Calibri" w:cs="Calibri"/>
        </w:rPr>
        <w:t>Has trained its staff members to understand their responsibilities in these procedures.</w:t>
      </w:r>
    </w:p>
    <w:p w14:paraId="0A78B71A" w14:textId="77777777" w:rsidR="00AD2F58" w:rsidRPr="009468F2" w:rsidRDefault="00AD2F58" w:rsidP="00337775">
      <w:pPr>
        <w:pStyle w:val="TNCBodyText"/>
        <w:numPr>
          <w:ilvl w:val="0"/>
          <w:numId w:val="29"/>
        </w:numPr>
        <w:spacing w:before="0" w:after="0"/>
        <w:rPr>
          <w:rFonts w:ascii="Calibri" w:hAnsi="Calibri" w:cs="Calibri"/>
        </w:rPr>
      </w:pPr>
      <w:r w:rsidRPr="009468F2">
        <w:rPr>
          <w:rFonts w:ascii="Calibri" w:hAnsi="Calibri" w:cs="Calibri"/>
        </w:rPr>
        <w:t>Has ensured all staff are aware of their obligations in relation to confidentiality and information sharing.</w:t>
      </w:r>
    </w:p>
    <w:p w14:paraId="75F84918" w14:textId="77777777" w:rsidR="00532361" w:rsidRDefault="00532361" w:rsidP="009468F2">
      <w:pPr>
        <w:pStyle w:val="TNCBodyText"/>
        <w:spacing w:before="0" w:after="0"/>
        <w:rPr>
          <w:rFonts w:ascii="Calibri" w:hAnsi="Calibri" w:cs="Calibri"/>
        </w:rPr>
      </w:pPr>
    </w:p>
    <w:p w14:paraId="54150B01" w14:textId="3BC454DC" w:rsidR="00AD2F58" w:rsidRDefault="00AD2F58" w:rsidP="009468F2">
      <w:pPr>
        <w:pStyle w:val="TNCBodyText"/>
        <w:spacing w:before="0" w:after="0"/>
        <w:rPr>
          <w:rFonts w:ascii="Calibri" w:hAnsi="Calibri" w:cs="Calibri"/>
        </w:rPr>
      </w:pPr>
      <w:r w:rsidRPr="009468F2">
        <w:rPr>
          <w:rFonts w:ascii="Calibri" w:hAnsi="Calibri" w:cs="Calibri"/>
        </w:rPr>
        <w:t>Staff within the trust will be aware that pupils may not feel ready or know how to tell someone that they are being abused, exploited, or neglected, and/or they may not recognise their experiences as harmful. All staff will be aware that this must not prevent them from having professional curiosity and speaking to the DSL, or deputy DSL, if they have a concern about a pupil.</w:t>
      </w:r>
    </w:p>
    <w:p w14:paraId="4C21F288" w14:textId="77777777" w:rsidR="00532361" w:rsidRPr="009468F2" w:rsidRDefault="00532361" w:rsidP="009468F2">
      <w:pPr>
        <w:pStyle w:val="TNCBodyText"/>
        <w:spacing w:before="0" w:after="0"/>
        <w:rPr>
          <w:rFonts w:ascii="Calibri" w:hAnsi="Calibri" w:cs="Calibri"/>
        </w:rPr>
      </w:pPr>
    </w:p>
    <w:p w14:paraId="465405CC" w14:textId="68CB9E30" w:rsidR="00AD2F58" w:rsidRDefault="00AD2F58" w:rsidP="009468F2">
      <w:pPr>
        <w:pStyle w:val="TNCBodyText"/>
        <w:spacing w:before="0" w:after="0"/>
        <w:rPr>
          <w:rFonts w:ascii="Calibri" w:hAnsi="Calibri" w:cs="Calibri"/>
        </w:rPr>
      </w:pPr>
      <w:r w:rsidRPr="009468F2">
        <w:rPr>
          <w:rFonts w:ascii="Calibri" w:hAnsi="Calibri" w:cs="Calibri"/>
        </w:rPr>
        <w:t xml:space="preserve">The trust will ensure that all staff members, including those working within the trust’s schools, are aware of the procedure for reporting concerns and understand their responsibilities in relation to confidentiality and information sharing, as outlined in the </w:t>
      </w:r>
      <w:hyperlink w:anchor="_Allegations_of_abuse" w:history="1">
        <w:r w:rsidRPr="009468F2">
          <w:rPr>
            <w:rStyle w:val="Hyperlink"/>
            <w:rFonts w:ascii="Calibri" w:hAnsi="Calibri" w:cs="Calibri"/>
          </w:rPr>
          <w:t>Communication and confidentiality</w:t>
        </w:r>
      </w:hyperlink>
      <w:r w:rsidRPr="009468F2">
        <w:rPr>
          <w:rFonts w:ascii="Calibri" w:hAnsi="Calibri" w:cs="Calibri"/>
        </w:rPr>
        <w:t xml:space="preserve"> section of this policy.</w:t>
      </w:r>
    </w:p>
    <w:p w14:paraId="4A8C046D" w14:textId="77777777" w:rsidR="00532361" w:rsidRPr="009468F2" w:rsidRDefault="00532361" w:rsidP="009468F2">
      <w:pPr>
        <w:pStyle w:val="TNCBodyText"/>
        <w:spacing w:before="0" w:after="0"/>
        <w:rPr>
          <w:rFonts w:ascii="Calibri" w:hAnsi="Calibri" w:cs="Calibri"/>
        </w:rPr>
      </w:pPr>
    </w:p>
    <w:p w14:paraId="206F342F"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The trust adopts a zero-tolerance approach to child-on-child abuse, which is defined as abuse between children under the age of 18. The procedures for managing instances of child-on-child abuse will be held within </w:t>
      </w:r>
      <w:r w:rsidRPr="009468F2">
        <w:rPr>
          <w:rFonts w:ascii="Calibri" w:hAnsi="Calibri" w:cs="Calibri"/>
          <w:b/>
          <w:bCs/>
          <w:color w:val="398AFF" w:themeColor="accent4"/>
          <w:u w:val="single"/>
        </w:rPr>
        <w:t>each school</w:t>
      </w:r>
      <w:r w:rsidRPr="009468F2">
        <w:rPr>
          <w:rFonts w:ascii="Calibri" w:hAnsi="Calibri" w:cs="Calibri"/>
          <w:color w:val="398AFF" w:themeColor="accent4"/>
        </w:rPr>
        <w:t xml:space="preserve"> </w:t>
      </w:r>
      <w:r w:rsidRPr="009468F2">
        <w:rPr>
          <w:rFonts w:ascii="Calibri" w:hAnsi="Calibri" w:cs="Calibri"/>
        </w:rPr>
        <w:t>and outlined in the Child-on-child Abuse Policy.</w:t>
      </w:r>
    </w:p>
    <w:p w14:paraId="2EFED58E" w14:textId="77777777" w:rsidR="00532361" w:rsidRPr="009468F2" w:rsidRDefault="00532361" w:rsidP="009468F2">
      <w:pPr>
        <w:pStyle w:val="TNCBodyText"/>
        <w:spacing w:before="0" w:after="0"/>
        <w:rPr>
          <w:rFonts w:ascii="Calibri" w:hAnsi="Calibri" w:cs="Calibri"/>
        </w:rPr>
      </w:pPr>
    </w:p>
    <w:p w14:paraId="6531B714" w14:textId="6732D0D8" w:rsidR="00AD2F58" w:rsidRDefault="00AD2F58" w:rsidP="009468F2">
      <w:pPr>
        <w:pStyle w:val="TNCBodyText"/>
        <w:spacing w:before="0" w:after="0"/>
        <w:rPr>
          <w:rFonts w:ascii="Calibri" w:hAnsi="Calibri" w:cs="Calibri"/>
        </w:rPr>
      </w:pPr>
      <w:r w:rsidRPr="009468F2">
        <w:rPr>
          <w:rFonts w:ascii="Calibri" w:hAnsi="Calibri" w:cs="Calibri"/>
        </w:rPr>
        <w:t>The school will consider whether a family group decision-making forum is appropriate to determine the help and support the family network can provide for a pupil where concerns have been raised about their safety or wellbeing.</w:t>
      </w:r>
    </w:p>
    <w:p w14:paraId="7B242840" w14:textId="77777777" w:rsidR="00532361" w:rsidRPr="009468F2" w:rsidRDefault="00532361" w:rsidP="009468F2">
      <w:pPr>
        <w:pStyle w:val="TNCBodyText"/>
        <w:spacing w:before="0" w:after="0"/>
        <w:rPr>
          <w:rFonts w:ascii="Calibri" w:hAnsi="Calibri" w:cs="Calibri"/>
        </w:rPr>
      </w:pPr>
    </w:p>
    <w:p w14:paraId="3F496976" w14:textId="77777777" w:rsidR="00AD2F58" w:rsidRPr="00532361" w:rsidRDefault="00AD2F58" w:rsidP="00532361">
      <w:pPr>
        <w:pStyle w:val="Heading2"/>
        <w:numPr>
          <w:ilvl w:val="0"/>
          <w:numId w:val="0"/>
        </w:numPr>
        <w:spacing w:before="0" w:after="0" w:line="276" w:lineRule="auto"/>
        <w:rPr>
          <w:rFonts w:ascii="Calibri" w:hAnsi="Calibri" w:cs="Calibri"/>
          <w:b/>
          <w:bCs/>
          <w:color w:val="auto"/>
          <w:sz w:val="28"/>
          <w:szCs w:val="28"/>
        </w:rPr>
      </w:pPr>
      <w:bookmarkStart w:id="38" w:name="_Early_help"/>
      <w:bookmarkStart w:id="39" w:name="_Managing_referrals"/>
      <w:bookmarkStart w:id="40" w:name="_Concerns_about_staff"/>
      <w:bookmarkStart w:id="41" w:name="_[New]_Managing_referrals"/>
      <w:bookmarkEnd w:id="38"/>
      <w:bookmarkEnd w:id="39"/>
      <w:bookmarkEnd w:id="40"/>
      <w:bookmarkEnd w:id="41"/>
      <w:r w:rsidRPr="00532361">
        <w:rPr>
          <w:rFonts w:ascii="Calibri" w:hAnsi="Calibri" w:cs="Calibri"/>
          <w:b/>
          <w:bCs/>
          <w:color w:val="auto"/>
          <w:sz w:val="28"/>
          <w:szCs w:val="28"/>
        </w:rPr>
        <w:t>Managing referrals</w:t>
      </w:r>
    </w:p>
    <w:p w14:paraId="7E5F9C9E"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The reporting and referral process outlined in the Reporting Safeguarding Concerns Flowchart will be followed accordingly. </w:t>
      </w:r>
    </w:p>
    <w:p w14:paraId="04721066" w14:textId="77777777" w:rsidR="00532361" w:rsidRPr="009468F2" w:rsidRDefault="00532361" w:rsidP="009468F2">
      <w:pPr>
        <w:pStyle w:val="TNCBodyText"/>
        <w:spacing w:before="0" w:after="0"/>
        <w:rPr>
          <w:rFonts w:ascii="Calibri" w:hAnsi="Calibri" w:cs="Calibri"/>
        </w:rPr>
      </w:pPr>
    </w:p>
    <w:p w14:paraId="350867EA"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All staff members, in particular the DSLs and DDSLs working in schools within the trust, will be aware of the LA’s arrangements in place for managing referrals. The school DSL will provide staff members with clarity and support where needed. When making a referral to CSCS or other external agencies, information will be shared in line with confidentiality requirements and will only be shared where necessary to do so. </w:t>
      </w:r>
    </w:p>
    <w:p w14:paraId="3D99C005" w14:textId="77777777" w:rsidR="00532361" w:rsidRPr="009468F2" w:rsidRDefault="00532361" w:rsidP="009468F2">
      <w:pPr>
        <w:pStyle w:val="TNCBodyText"/>
        <w:spacing w:before="0" w:after="0"/>
        <w:rPr>
          <w:rFonts w:ascii="Calibri" w:hAnsi="Calibri" w:cs="Calibri"/>
        </w:rPr>
      </w:pPr>
    </w:p>
    <w:p w14:paraId="1E874211"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DSLs will work alongside external agencies, maintaining continuous liaison, including multi-agency liaison where appropriate, in order to ensure the wellbeing of the pupils involved. DSLs will work closely with the police to ensure the school does not jeopardise any criminal proceedings, and to obtain help and support as necessary. </w:t>
      </w:r>
    </w:p>
    <w:p w14:paraId="149D6FB2" w14:textId="77777777" w:rsidR="00532361" w:rsidRPr="009468F2" w:rsidRDefault="00532361" w:rsidP="009468F2">
      <w:pPr>
        <w:pStyle w:val="TNCBodyText"/>
        <w:spacing w:before="0" w:after="0"/>
        <w:rPr>
          <w:rFonts w:ascii="Calibri" w:hAnsi="Calibri" w:cs="Calibri"/>
        </w:rPr>
      </w:pPr>
    </w:p>
    <w:p w14:paraId="45FE59A5"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0FF7F22C" w14:textId="77777777" w:rsidR="00532361" w:rsidRPr="009468F2" w:rsidRDefault="00532361" w:rsidP="009468F2">
      <w:pPr>
        <w:pStyle w:val="TNCBodyText"/>
        <w:spacing w:before="0" w:after="0"/>
        <w:rPr>
          <w:rFonts w:ascii="Calibri" w:hAnsi="Calibri" w:cs="Calibri"/>
        </w:rPr>
      </w:pPr>
    </w:p>
    <w:p w14:paraId="49C1F61E" w14:textId="4FB787D0" w:rsidR="00AD2F58" w:rsidRDefault="00AD2F58" w:rsidP="009468F2">
      <w:pPr>
        <w:pStyle w:val="TNCBodyText"/>
        <w:spacing w:before="0" w:after="0"/>
        <w:rPr>
          <w:rFonts w:ascii="Calibri" w:hAnsi="Calibri" w:cs="Calibri"/>
        </w:rPr>
      </w:pPr>
      <w:r w:rsidRPr="009468F2">
        <w:rPr>
          <w:rFonts w:ascii="Calibri" w:hAnsi="Calibri" w:cs="Calibri"/>
        </w:rPr>
        <w:t>Schools within the trust will not wait for the start or outcome of an investigation before protecting the victim and other pupils: this applies to criminal investigations as well as those made by CSCS</w:t>
      </w:r>
      <w:r w:rsidRPr="009468F2" w:rsidDel="0042497B">
        <w:rPr>
          <w:rFonts w:ascii="Calibri" w:hAnsi="Calibri" w:cs="Calibri"/>
        </w:rPr>
        <w:t xml:space="preserve">. </w:t>
      </w:r>
      <w:r w:rsidRPr="009468F2">
        <w:rPr>
          <w:rFonts w:ascii="Calibri" w:hAnsi="Calibri" w:cs="Calibri"/>
        </w:rPr>
        <w:t>Where CSCS decide that a statutory investigation is not appropriate, schools will consider referring the incident again if it is believed that the pupil is at risk of harm</w:t>
      </w:r>
      <w:r w:rsidRPr="009468F2" w:rsidDel="0042497B">
        <w:rPr>
          <w:rFonts w:ascii="Calibri" w:hAnsi="Calibri" w:cs="Calibri"/>
        </w:rPr>
        <w:t xml:space="preserve">. </w:t>
      </w:r>
      <w:r w:rsidRPr="009468F2">
        <w:rPr>
          <w:rFonts w:ascii="Calibri" w:hAnsi="Calibri" w:cs="Calibri"/>
        </w:rPr>
        <w:t xml:space="preserve">Where CSCS decide that a statutory investigation is not appropriate and the school agrees with this decision, the school will consider the use of other support mechanisms, such as early help and pastoral support. </w:t>
      </w:r>
    </w:p>
    <w:p w14:paraId="72634F81" w14:textId="77777777" w:rsidR="00532361" w:rsidRPr="009468F2" w:rsidRDefault="00532361" w:rsidP="009468F2">
      <w:pPr>
        <w:pStyle w:val="TNCBodyText"/>
        <w:spacing w:before="0" w:after="0"/>
        <w:rPr>
          <w:rFonts w:ascii="Calibri" w:hAnsi="Calibri" w:cs="Calibri"/>
        </w:rPr>
      </w:pPr>
    </w:p>
    <w:p w14:paraId="310BBB4F"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Schools will work closely with parents </w:t>
      </w:r>
      <w:r w:rsidRPr="009468F2">
        <w:rPr>
          <w:rFonts w:ascii="Calibri" w:hAnsi="Calibri" w:cs="Calibri"/>
        </w:rPr>
        <w:lastRenderedPageBreak/>
        <w:t>to ensure that the pupil, as well as their family, understands the arrangements in place, such as in-school interventions, is effectively supported, and knows where they can access additional support.</w:t>
      </w:r>
    </w:p>
    <w:p w14:paraId="525CA115" w14:textId="77777777" w:rsidR="00532361" w:rsidRPr="009468F2" w:rsidRDefault="00532361" w:rsidP="009468F2">
      <w:pPr>
        <w:pStyle w:val="TNCBodyText"/>
        <w:spacing w:before="0" w:after="0"/>
        <w:rPr>
          <w:rFonts w:ascii="Calibri" w:hAnsi="Calibri" w:cs="Calibri"/>
        </w:rPr>
      </w:pPr>
    </w:p>
    <w:p w14:paraId="2A1D9A72" w14:textId="7B67D57E" w:rsidR="00AD2F58" w:rsidRPr="00532361" w:rsidRDefault="00AD2F58" w:rsidP="00532361">
      <w:pPr>
        <w:pStyle w:val="Heading2"/>
        <w:numPr>
          <w:ilvl w:val="0"/>
          <w:numId w:val="0"/>
        </w:numPr>
        <w:spacing w:before="0" w:after="0" w:line="276" w:lineRule="auto"/>
        <w:rPr>
          <w:rFonts w:ascii="Calibri" w:hAnsi="Calibri" w:cs="Calibri"/>
          <w:b/>
          <w:bCs/>
          <w:color w:val="auto"/>
          <w:sz w:val="28"/>
          <w:szCs w:val="28"/>
        </w:rPr>
      </w:pPr>
      <w:bookmarkStart w:id="42" w:name="_[Updated]_Concerns_about"/>
      <w:bookmarkStart w:id="43" w:name="_Concerns_about_school"/>
      <w:bookmarkEnd w:id="42"/>
      <w:bookmarkEnd w:id="43"/>
      <w:r w:rsidRPr="00532361">
        <w:rPr>
          <w:rFonts w:ascii="Calibri" w:hAnsi="Calibri" w:cs="Calibri"/>
          <w:b/>
          <w:bCs/>
          <w:color w:val="auto"/>
          <w:sz w:val="28"/>
          <w:szCs w:val="28"/>
        </w:rPr>
        <w:t xml:space="preserve">Concerns about </w:t>
      </w:r>
      <w:r w:rsidR="0082628F" w:rsidRPr="00532361">
        <w:rPr>
          <w:rFonts w:ascii="Calibri" w:hAnsi="Calibri" w:cs="Calibri"/>
          <w:b/>
          <w:bCs/>
          <w:color w:val="auto"/>
          <w:sz w:val="28"/>
          <w:szCs w:val="28"/>
        </w:rPr>
        <w:t>trust</w:t>
      </w:r>
      <w:r w:rsidRPr="00532361">
        <w:rPr>
          <w:rFonts w:ascii="Calibri" w:hAnsi="Calibri" w:cs="Calibri"/>
          <w:b/>
          <w:bCs/>
          <w:color w:val="auto"/>
          <w:sz w:val="28"/>
          <w:szCs w:val="28"/>
        </w:rPr>
        <w:t xml:space="preserve"> safeguarding practices</w:t>
      </w:r>
    </w:p>
    <w:p w14:paraId="4CBACB99" w14:textId="548BF6B7" w:rsidR="00AD2F58" w:rsidRPr="007015B8" w:rsidRDefault="00AD2F58" w:rsidP="009468F2">
      <w:pPr>
        <w:pStyle w:val="TNCBodyText"/>
        <w:spacing w:before="0" w:after="0"/>
        <w:rPr>
          <w:rFonts w:ascii="Calibri" w:hAnsi="Calibri" w:cs="Calibri"/>
          <w:color w:val="000000" w:themeColor="text1"/>
        </w:rPr>
      </w:pPr>
      <w:r w:rsidRPr="009468F2">
        <w:rPr>
          <w:rFonts w:ascii="Calibri" w:hAnsi="Calibri" w:cs="Calibri"/>
        </w:rPr>
        <w:t xml:space="preserve">Any concerns regarding the safeguarding practices at the trust will be raised with the SLT of the school, and the necessary whistleblowing procedures will be followed, as outlined in the trust’s Whistleblowing </w:t>
      </w:r>
      <w:r w:rsidRPr="007015B8">
        <w:rPr>
          <w:rFonts w:ascii="Calibri" w:hAnsi="Calibri" w:cs="Calibri"/>
          <w:color w:val="000000" w:themeColor="text1"/>
        </w:rPr>
        <w:t xml:space="preserve">Policy. If a staff member feels unable to raise an issue with their school’s SLT, they should </w:t>
      </w:r>
      <w:r w:rsidR="00700CEF" w:rsidRPr="007015B8">
        <w:rPr>
          <w:rFonts w:ascii="Calibri" w:hAnsi="Calibri" w:cs="Calibri"/>
          <w:color w:val="000000" w:themeColor="text1"/>
        </w:rPr>
        <w:t xml:space="preserve">seek to engage with the trust’s </w:t>
      </w:r>
      <w:r w:rsidR="007015B8" w:rsidRPr="007015B8">
        <w:rPr>
          <w:rFonts w:ascii="Calibri" w:hAnsi="Calibri" w:cs="Calibri"/>
          <w:color w:val="000000" w:themeColor="text1"/>
        </w:rPr>
        <w:t>Director of HR</w:t>
      </w:r>
      <w:r w:rsidR="00700CEF" w:rsidRPr="007015B8">
        <w:rPr>
          <w:rFonts w:ascii="Calibri" w:hAnsi="Calibri" w:cs="Calibri"/>
          <w:color w:val="000000" w:themeColor="text1"/>
        </w:rPr>
        <w:t xml:space="preserve"> first before </w:t>
      </w:r>
      <w:r w:rsidRPr="007015B8">
        <w:rPr>
          <w:rFonts w:ascii="Calibri" w:hAnsi="Calibri" w:cs="Calibri"/>
          <w:color w:val="000000" w:themeColor="text1"/>
        </w:rPr>
        <w:t>access</w:t>
      </w:r>
      <w:r w:rsidR="00700CEF" w:rsidRPr="007015B8">
        <w:rPr>
          <w:rFonts w:ascii="Calibri" w:hAnsi="Calibri" w:cs="Calibri"/>
          <w:color w:val="000000" w:themeColor="text1"/>
        </w:rPr>
        <w:t>ing</w:t>
      </w:r>
      <w:r w:rsidRPr="007015B8">
        <w:rPr>
          <w:rFonts w:ascii="Calibri" w:hAnsi="Calibri" w:cs="Calibri"/>
          <w:color w:val="000000" w:themeColor="text1"/>
        </w:rPr>
        <w:t xml:space="preserve"> other whistleblowing channels such as the NSPCC whistleblowing helpline (0800 028 0285).</w:t>
      </w:r>
    </w:p>
    <w:p w14:paraId="296A1D31" w14:textId="77777777" w:rsidR="00532361" w:rsidRPr="00337775" w:rsidRDefault="00532361" w:rsidP="009468F2">
      <w:pPr>
        <w:pStyle w:val="TNCBodyText"/>
        <w:spacing w:before="0" w:after="0"/>
        <w:rPr>
          <w:rFonts w:ascii="Calibri" w:hAnsi="Calibri" w:cs="Calibri"/>
          <w:color w:val="FF0000"/>
        </w:rPr>
      </w:pPr>
    </w:p>
    <w:p w14:paraId="352191A9" w14:textId="77777777" w:rsidR="00AD2F58" w:rsidRPr="00532361" w:rsidRDefault="00AD2F58" w:rsidP="00532361">
      <w:pPr>
        <w:pStyle w:val="Heading2"/>
        <w:numPr>
          <w:ilvl w:val="0"/>
          <w:numId w:val="0"/>
        </w:numPr>
        <w:spacing w:before="0" w:after="0" w:line="276" w:lineRule="auto"/>
        <w:rPr>
          <w:rFonts w:ascii="Calibri" w:hAnsi="Calibri" w:cs="Calibri"/>
          <w:b/>
          <w:bCs/>
          <w:color w:val="auto"/>
          <w:sz w:val="28"/>
          <w:szCs w:val="28"/>
        </w:rPr>
      </w:pPr>
      <w:bookmarkStart w:id="44" w:name="_Dealing_with_allegations"/>
      <w:bookmarkStart w:id="45" w:name="_[Updated]_Allegations_of"/>
      <w:bookmarkStart w:id="46" w:name="_Safeguarding_concerns_and"/>
      <w:bookmarkStart w:id="47" w:name="_Hlk76565743"/>
      <w:bookmarkEnd w:id="44"/>
      <w:bookmarkEnd w:id="45"/>
      <w:bookmarkEnd w:id="46"/>
      <w:r w:rsidRPr="00532361">
        <w:rPr>
          <w:rFonts w:ascii="Calibri" w:hAnsi="Calibri" w:cs="Calibri"/>
          <w:b/>
          <w:bCs/>
          <w:color w:val="auto"/>
          <w:sz w:val="28"/>
          <w:szCs w:val="28"/>
        </w:rPr>
        <w:t>Safeguarding concerns and allegations of abuse against staff</w:t>
      </w:r>
    </w:p>
    <w:bookmarkEnd w:id="47"/>
    <w:p w14:paraId="63DDDB81"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All allegations against school staff, trust staff, supply staff, volunteers and contractors will be managed in line with the relevant </w:t>
      </w:r>
      <w:r w:rsidRPr="009468F2">
        <w:rPr>
          <w:rFonts w:ascii="Calibri" w:hAnsi="Calibri" w:cs="Calibri"/>
          <w:bCs/>
        </w:rPr>
        <w:t>Allegations of Abuse Against Staff Policy</w:t>
      </w:r>
      <w:r w:rsidRPr="009468F2">
        <w:rPr>
          <w:rFonts w:ascii="Calibri" w:hAnsi="Calibri" w:cs="Calibri"/>
        </w:rPr>
        <w:t xml:space="preserve"> and the procedures laid out by the individual school at which the staff members work or have worked. The trust will ensure its schools are equipped to manage all allegations against staff, including those who are not employees of schools within the trust, and that the affected schools liaise with the relevant parties. </w:t>
      </w:r>
    </w:p>
    <w:p w14:paraId="0DA4DFB0" w14:textId="77777777" w:rsidR="00532361" w:rsidRPr="009468F2" w:rsidRDefault="00532361" w:rsidP="009468F2">
      <w:pPr>
        <w:pStyle w:val="TNCBodyText"/>
        <w:spacing w:before="0" w:after="0"/>
        <w:rPr>
          <w:rFonts w:ascii="Calibri" w:hAnsi="Calibri" w:cs="Calibri"/>
        </w:rPr>
      </w:pPr>
    </w:p>
    <w:p w14:paraId="513ADF45" w14:textId="51BBAFAB" w:rsidR="00AD2F58" w:rsidRDefault="00AD2F58" w:rsidP="009468F2">
      <w:pPr>
        <w:pStyle w:val="TNCBodyText"/>
        <w:spacing w:before="0" w:after="0"/>
        <w:rPr>
          <w:rFonts w:ascii="Calibri" w:hAnsi="Calibri" w:cs="Calibri"/>
        </w:rPr>
      </w:pPr>
      <w:r w:rsidRPr="009468F2">
        <w:rPr>
          <w:rFonts w:ascii="Calibri" w:hAnsi="Calibri" w:cs="Calibri"/>
        </w:rPr>
        <w:t>When managing allegations against staff, the trust will recognise the distinction between allegations that meet the harms threshold and allegations that do not, also known as “low-level concerns</w:t>
      </w:r>
      <w:r w:rsidR="0042497B" w:rsidRPr="009468F2">
        <w:rPr>
          <w:rFonts w:ascii="Calibri" w:hAnsi="Calibri" w:cs="Calibri"/>
        </w:rPr>
        <w:t>.”</w:t>
      </w:r>
    </w:p>
    <w:p w14:paraId="69C482DD" w14:textId="77777777" w:rsidR="00532361" w:rsidRPr="009468F2" w:rsidRDefault="00532361" w:rsidP="009468F2">
      <w:pPr>
        <w:pStyle w:val="TNCBodyText"/>
        <w:spacing w:before="0" w:after="0"/>
        <w:rPr>
          <w:rFonts w:ascii="Calibri" w:hAnsi="Calibri" w:cs="Calibri"/>
        </w:rPr>
      </w:pPr>
    </w:p>
    <w:p w14:paraId="5A943A20" w14:textId="77777777" w:rsidR="00AD2F58" w:rsidRPr="009468F2" w:rsidRDefault="00AD2F58" w:rsidP="009468F2">
      <w:pPr>
        <w:pStyle w:val="TNCBodyText"/>
        <w:spacing w:before="0" w:after="0"/>
        <w:rPr>
          <w:rFonts w:ascii="Calibri" w:hAnsi="Calibri" w:cs="Calibri"/>
        </w:rPr>
      </w:pPr>
      <w:r w:rsidRPr="009468F2">
        <w:rPr>
          <w:rFonts w:ascii="Calibri" w:hAnsi="Calibri" w:cs="Calibri"/>
        </w:rPr>
        <w:t>Allegations that meet the harms threshold include instances where staff have:</w:t>
      </w:r>
    </w:p>
    <w:p w14:paraId="0386B239" w14:textId="77777777" w:rsidR="00AD2F58" w:rsidRPr="009468F2" w:rsidRDefault="00AD2F58" w:rsidP="00337775">
      <w:pPr>
        <w:pStyle w:val="TNCBodyText"/>
        <w:numPr>
          <w:ilvl w:val="0"/>
          <w:numId w:val="30"/>
        </w:numPr>
        <w:spacing w:before="0" w:after="0"/>
        <w:rPr>
          <w:rFonts w:ascii="Calibri" w:hAnsi="Calibri" w:cs="Calibri"/>
        </w:rPr>
      </w:pPr>
      <w:r w:rsidRPr="009468F2">
        <w:rPr>
          <w:rFonts w:ascii="Calibri" w:hAnsi="Calibri" w:cs="Calibri"/>
        </w:rPr>
        <w:t>Behaved in a way that has harmed a child or may have harmed a child.</w:t>
      </w:r>
    </w:p>
    <w:p w14:paraId="616FEAF4" w14:textId="77777777" w:rsidR="00AD2F58" w:rsidRPr="009468F2" w:rsidRDefault="00AD2F58" w:rsidP="00337775">
      <w:pPr>
        <w:pStyle w:val="TNCBodyText"/>
        <w:numPr>
          <w:ilvl w:val="0"/>
          <w:numId w:val="30"/>
        </w:numPr>
        <w:spacing w:before="0" w:after="0"/>
        <w:rPr>
          <w:rFonts w:ascii="Calibri" w:hAnsi="Calibri" w:cs="Calibri"/>
        </w:rPr>
      </w:pPr>
      <w:r w:rsidRPr="009468F2">
        <w:rPr>
          <w:rFonts w:ascii="Calibri" w:hAnsi="Calibri" w:cs="Calibri"/>
        </w:rPr>
        <w:t>Committed or possibly committed a criminal offence against or related to a child.</w:t>
      </w:r>
    </w:p>
    <w:p w14:paraId="1D957FF7" w14:textId="77777777" w:rsidR="00AD2F58" w:rsidRPr="009468F2" w:rsidRDefault="00AD2F58" w:rsidP="00337775">
      <w:pPr>
        <w:pStyle w:val="TNCBodyText"/>
        <w:numPr>
          <w:ilvl w:val="0"/>
          <w:numId w:val="30"/>
        </w:numPr>
        <w:spacing w:before="0" w:after="0"/>
        <w:rPr>
          <w:rFonts w:ascii="Calibri" w:hAnsi="Calibri" w:cs="Calibri"/>
        </w:rPr>
      </w:pPr>
      <w:r w:rsidRPr="009468F2">
        <w:rPr>
          <w:rFonts w:ascii="Calibri" w:hAnsi="Calibri" w:cs="Calibri"/>
        </w:rPr>
        <w:t>Behaved towards a child in a way that indicates they may pose a risk of harm to children.</w:t>
      </w:r>
    </w:p>
    <w:p w14:paraId="0B5ADABC" w14:textId="77777777" w:rsidR="00AD2F58" w:rsidRPr="009468F2" w:rsidRDefault="00AD2F58" w:rsidP="00337775">
      <w:pPr>
        <w:pStyle w:val="TNCBodyText"/>
        <w:numPr>
          <w:ilvl w:val="0"/>
          <w:numId w:val="30"/>
        </w:numPr>
        <w:spacing w:before="0" w:after="0"/>
        <w:rPr>
          <w:rFonts w:ascii="Calibri" w:hAnsi="Calibri" w:cs="Calibri"/>
        </w:rPr>
      </w:pPr>
      <w:r w:rsidRPr="009468F2">
        <w:rPr>
          <w:rFonts w:ascii="Calibri" w:hAnsi="Calibri" w:cs="Calibri"/>
        </w:rPr>
        <w:t>Behaved, or may have behaved, in a way that indicates they may not be suitable to work with children.</w:t>
      </w:r>
    </w:p>
    <w:p w14:paraId="764B6371" w14:textId="77777777" w:rsidR="00337775" w:rsidRDefault="00337775" w:rsidP="00337775">
      <w:pPr>
        <w:pStyle w:val="TNCBodyText"/>
        <w:spacing w:before="0" w:after="0"/>
        <w:ind w:left="360"/>
        <w:rPr>
          <w:rFonts w:ascii="Calibri" w:hAnsi="Calibri" w:cs="Calibri"/>
        </w:rPr>
      </w:pPr>
    </w:p>
    <w:p w14:paraId="37861405" w14:textId="0300DCC4" w:rsidR="00AD2F58" w:rsidRPr="007015B8" w:rsidRDefault="00AD2F58" w:rsidP="007015B8">
      <w:pPr>
        <w:pStyle w:val="TNCBodyText"/>
        <w:spacing w:before="0" w:after="0"/>
        <w:rPr>
          <w:rFonts w:ascii="Calibri" w:hAnsi="Calibri" w:cs="Calibri"/>
          <w:color w:val="000000" w:themeColor="text1"/>
        </w:rPr>
      </w:pPr>
      <w:r w:rsidRPr="007015B8">
        <w:rPr>
          <w:rFonts w:ascii="Calibri" w:hAnsi="Calibri" w:cs="Calibri"/>
          <w:color w:val="000000" w:themeColor="text1"/>
        </w:rPr>
        <w:t xml:space="preserve">Low-level concerns will be </w:t>
      </w:r>
      <w:r w:rsidR="00715825" w:rsidRPr="007015B8">
        <w:rPr>
          <w:rFonts w:ascii="Calibri" w:hAnsi="Calibri" w:cs="Calibri"/>
          <w:color w:val="000000" w:themeColor="text1"/>
        </w:rPr>
        <w:t>managed</w:t>
      </w:r>
      <w:r w:rsidRPr="007015B8">
        <w:rPr>
          <w:rFonts w:ascii="Calibri" w:hAnsi="Calibri" w:cs="Calibri"/>
          <w:color w:val="000000" w:themeColor="text1"/>
        </w:rPr>
        <w:t xml:space="preserve"> in line with the affected school’s Low-lev</w:t>
      </w:r>
      <w:r w:rsidR="00FB3643" w:rsidRPr="007015B8">
        <w:rPr>
          <w:rFonts w:ascii="Calibri" w:hAnsi="Calibri" w:cs="Calibri"/>
          <w:color w:val="000000" w:themeColor="text1"/>
        </w:rPr>
        <w:t>el Concerns Policy.</w:t>
      </w:r>
    </w:p>
    <w:p w14:paraId="4F50D2AD" w14:textId="77777777" w:rsidR="00532361" w:rsidRDefault="00532361" w:rsidP="00532361">
      <w:pPr>
        <w:pStyle w:val="Heading2"/>
        <w:numPr>
          <w:ilvl w:val="0"/>
          <w:numId w:val="0"/>
        </w:numPr>
        <w:spacing w:before="0" w:after="0" w:line="276" w:lineRule="auto"/>
        <w:rPr>
          <w:rFonts w:ascii="Calibri" w:hAnsi="Calibri" w:cs="Calibri"/>
          <w:sz w:val="22"/>
          <w:szCs w:val="22"/>
        </w:rPr>
      </w:pPr>
      <w:bookmarkStart w:id="48" w:name="_Allegations_of_abuse"/>
      <w:bookmarkStart w:id="49" w:name="_Communication_and_confidentiality"/>
      <w:bookmarkEnd w:id="48"/>
      <w:bookmarkEnd w:id="49"/>
    </w:p>
    <w:p w14:paraId="2DBAE6B9" w14:textId="48F3E2CE" w:rsidR="00AD2F58" w:rsidRPr="00532361" w:rsidRDefault="00AD2F58" w:rsidP="00532361">
      <w:pPr>
        <w:pStyle w:val="Heading2"/>
        <w:numPr>
          <w:ilvl w:val="0"/>
          <w:numId w:val="0"/>
        </w:numPr>
        <w:spacing w:before="0" w:after="0" w:line="276" w:lineRule="auto"/>
        <w:rPr>
          <w:rFonts w:ascii="Calibri" w:hAnsi="Calibri" w:cs="Calibri"/>
          <w:b/>
          <w:bCs/>
          <w:color w:val="auto"/>
          <w:sz w:val="28"/>
          <w:szCs w:val="28"/>
        </w:rPr>
      </w:pPr>
      <w:r w:rsidRPr="00532361">
        <w:rPr>
          <w:rFonts w:ascii="Calibri" w:hAnsi="Calibri" w:cs="Calibri"/>
          <w:b/>
          <w:bCs/>
          <w:color w:val="auto"/>
          <w:sz w:val="28"/>
          <w:szCs w:val="28"/>
        </w:rPr>
        <w:t>Communication and confidentiality</w:t>
      </w:r>
    </w:p>
    <w:p w14:paraId="1584A1CC" w14:textId="77777777" w:rsidR="00CC71F2" w:rsidRPr="009468F2" w:rsidRDefault="00CC71F2" w:rsidP="009468F2">
      <w:pPr>
        <w:pStyle w:val="TNCBodyText"/>
        <w:spacing w:before="0" w:after="0"/>
        <w:rPr>
          <w:rFonts w:ascii="Calibri" w:hAnsi="Calibri" w:cs="Calibri"/>
        </w:rPr>
      </w:pPr>
      <w:r w:rsidRPr="009468F2">
        <w:rPr>
          <w:rFonts w:ascii="Calibri" w:hAnsi="Calibri" w:cs="Calibri"/>
        </w:rPr>
        <w:t>When recording, holding, using and sharing information, the DSL at each school within the trust will ensure that they:</w:t>
      </w:r>
    </w:p>
    <w:p w14:paraId="1C3FBB8B" w14:textId="1175926F" w:rsidR="00CC71F2" w:rsidRPr="009468F2" w:rsidRDefault="00CC71F2" w:rsidP="00337775">
      <w:pPr>
        <w:pStyle w:val="TNCBodyText"/>
        <w:numPr>
          <w:ilvl w:val="0"/>
          <w:numId w:val="31"/>
        </w:numPr>
        <w:spacing w:before="0" w:after="0"/>
        <w:rPr>
          <w:rFonts w:ascii="Calibri" w:hAnsi="Calibri" w:cs="Calibri"/>
        </w:rPr>
      </w:pPr>
      <w:r w:rsidRPr="009468F2">
        <w:rPr>
          <w:rFonts w:ascii="Calibri" w:hAnsi="Calibri" w:cs="Calibri"/>
        </w:rPr>
        <w:t>Understand the importance of information sharing, both within their school and the trust, and with other schools on transfer including in-year and between primary and secondary education, and with safeguarding partners, other agencies, organisations and practitioners.</w:t>
      </w:r>
    </w:p>
    <w:p w14:paraId="540A9252" w14:textId="16E125B3" w:rsidR="00CC71F2" w:rsidRPr="009468F2" w:rsidRDefault="00CC71F2" w:rsidP="00337775">
      <w:pPr>
        <w:pStyle w:val="TNCBodyText"/>
        <w:numPr>
          <w:ilvl w:val="0"/>
          <w:numId w:val="31"/>
        </w:numPr>
        <w:spacing w:before="0" w:after="0"/>
        <w:rPr>
          <w:rFonts w:ascii="Calibri" w:hAnsi="Calibri" w:cs="Calibri"/>
        </w:rPr>
      </w:pPr>
      <w:r w:rsidRPr="009468F2">
        <w:rPr>
          <w:rFonts w:ascii="Calibri" w:hAnsi="Calibri" w:cs="Calibri"/>
        </w:rPr>
        <w:t>Understand relevant data protection legislation and regulations, in particular the Data Protection Act 2018 and the UK GDPR.</w:t>
      </w:r>
    </w:p>
    <w:p w14:paraId="75BB7B6A" w14:textId="5670054A" w:rsidR="00CC71F2" w:rsidRPr="009468F2" w:rsidRDefault="00CC71F2" w:rsidP="00337775">
      <w:pPr>
        <w:pStyle w:val="TNCBodyText"/>
        <w:numPr>
          <w:ilvl w:val="0"/>
          <w:numId w:val="31"/>
        </w:numPr>
        <w:spacing w:before="0" w:after="0"/>
        <w:rPr>
          <w:rFonts w:ascii="Calibri" w:hAnsi="Calibri" w:cs="Calibri"/>
        </w:rPr>
      </w:pPr>
      <w:r w:rsidRPr="009468F2">
        <w:rPr>
          <w:rFonts w:ascii="Calibri" w:hAnsi="Calibri" w:cs="Calibri"/>
        </w:rP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0748E5DA" w14:textId="77777777" w:rsidR="00532361" w:rsidRDefault="00532361" w:rsidP="009468F2">
      <w:pPr>
        <w:pStyle w:val="TNCBodyText"/>
        <w:spacing w:before="0" w:after="0"/>
        <w:rPr>
          <w:rFonts w:ascii="Calibri" w:hAnsi="Calibri" w:cs="Calibri"/>
        </w:rPr>
      </w:pPr>
    </w:p>
    <w:p w14:paraId="7632180D" w14:textId="23296D0A" w:rsidR="00AD2F58" w:rsidRPr="009468F2" w:rsidRDefault="00AD2F58" w:rsidP="009468F2">
      <w:pPr>
        <w:pStyle w:val="TNCBodyText"/>
        <w:spacing w:before="0" w:after="0"/>
        <w:rPr>
          <w:rFonts w:ascii="Calibri" w:hAnsi="Calibri" w:cs="Calibri"/>
        </w:rPr>
      </w:pPr>
      <w:r w:rsidRPr="009468F2">
        <w:rPr>
          <w:rFonts w:ascii="Calibri" w:hAnsi="Calibri" w:cs="Calibri"/>
        </w:rPr>
        <w:t>All child protection and safeguarding concerns will be treated in the strictest of confidence in accordance with the data protection policies of the trust and individual schools within the trust.</w:t>
      </w:r>
    </w:p>
    <w:p w14:paraId="190C904E" w14:textId="77777777" w:rsidR="00532361" w:rsidRDefault="00532361" w:rsidP="009468F2">
      <w:pPr>
        <w:pStyle w:val="TNCBodyText"/>
        <w:spacing w:before="0" w:after="0"/>
        <w:rPr>
          <w:rFonts w:ascii="Calibri" w:hAnsi="Calibri" w:cs="Calibri"/>
        </w:rPr>
      </w:pPr>
    </w:p>
    <w:p w14:paraId="7AD1AA8C" w14:textId="12A6836C" w:rsidR="00AD2F58" w:rsidRDefault="00AD2F58" w:rsidP="009468F2">
      <w:pPr>
        <w:pStyle w:val="TNCBodyText"/>
        <w:spacing w:before="0" w:after="0"/>
        <w:rPr>
          <w:rFonts w:ascii="Calibri" w:hAnsi="Calibri" w:cs="Calibri"/>
        </w:rPr>
      </w:pPr>
      <w:r w:rsidRPr="009468F2">
        <w:rPr>
          <w:rFonts w:ascii="Calibri" w:hAnsi="Calibri" w:cs="Calibri"/>
        </w:rPr>
        <w:t xml:space="preserve">Where there is an allegation or incident of sexual abuse or sexual violence, the victim is entitled to anonymity by law; therefore, the trust and affected schools will consult its relevant policies and agree on what information will be disclosed to staff and others, in particular the alleged perpetrator and their parents.  Where a report of sexual violence or sexual harassment is progressing through the criminal justice system, the trust and its schools will do all it can to protect the anonymity of the pupils involved in the case. </w:t>
      </w:r>
    </w:p>
    <w:p w14:paraId="733330CE" w14:textId="77777777" w:rsidR="00532361" w:rsidRPr="009468F2" w:rsidRDefault="00532361" w:rsidP="009468F2">
      <w:pPr>
        <w:pStyle w:val="TNCBodyText"/>
        <w:spacing w:before="0" w:after="0"/>
        <w:rPr>
          <w:rFonts w:ascii="Calibri" w:hAnsi="Calibri" w:cs="Calibri"/>
        </w:rPr>
      </w:pPr>
    </w:p>
    <w:p w14:paraId="5888B891"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08A98C14" w14:textId="77777777" w:rsidR="00532361" w:rsidRPr="009468F2" w:rsidRDefault="00532361" w:rsidP="009468F2">
      <w:pPr>
        <w:pStyle w:val="TNCBodyText"/>
        <w:spacing w:before="0" w:after="0"/>
        <w:rPr>
          <w:rFonts w:ascii="Calibri" w:hAnsi="Calibri" w:cs="Calibri"/>
        </w:rPr>
      </w:pPr>
    </w:p>
    <w:p w14:paraId="101D6852" w14:textId="731ED32C" w:rsidR="00AD2F58" w:rsidRDefault="00AD2F58" w:rsidP="009468F2">
      <w:pPr>
        <w:pStyle w:val="TNCBodyText"/>
        <w:spacing w:before="0" w:after="0"/>
        <w:rPr>
          <w:rFonts w:ascii="Calibri" w:hAnsi="Calibri" w:cs="Calibri"/>
        </w:rPr>
      </w:pPr>
      <w:r w:rsidRPr="009468F2">
        <w:rPr>
          <w:rFonts w:ascii="Calibri" w:hAnsi="Calibri" w:cs="Calibri"/>
        </w:rPr>
        <w:t xml:space="preserve">Where it is in the public interest, and protects pupils from harm, information can be lawfully shared without the victim’s consent, e.g. if doing so would assist the prevention, detection, or prosecution of a serious crime. Before doing so, the DSL of the affected school will weigh the victim’s wishes against their duty to protect the victim and others. Where a referral is made against the victim’s wishes, it is done so carefully with the reasons for the referral explained to the victim and specialist support offered. </w:t>
      </w:r>
    </w:p>
    <w:p w14:paraId="30904E89" w14:textId="77777777" w:rsidR="00532361" w:rsidRPr="009468F2" w:rsidRDefault="00532361" w:rsidP="009468F2">
      <w:pPr>
        <w:pStyle w:val="TNCBodyText"/>
        <w:spacing w:before="0" w:after="0"/>
        <w:rPr>
          <w:rFonts w:ascii="Calibri" w:hAnsi="Calibri" w:cs="Calibri"/>
        </w:rPr>
      </w:pPr>
    </w:p>
    <w:p w14:paraId="5337DCDE" w14:textId="77777777" w:rsidR="00AD2F58" w:rsidRDefault="00AD2F58" w:rsidP="009468F2">
      <w:pPr>
        <w:pStyle w:val="TNCBodyText"/>
        <w:spacing w:before="0" w:after="0"/>
        <w:rPr>
          <w:rFonts w:ascii="Calibri" w:hAnsi="Calibri" w:cs="Calibri"/>
        </w:rPr>
      </w:pPr>
      <w:r w:rsidRPr="009468F2">
        <w:rPr>
          <w:rFonts w:ascii="Calibri" w:hAnsi="Calibri" w:cs="Calibri"/>
        </w:rPr>
        <w:t xml:space="preserve">Depending on the nature of a concern, the DSL of the affected school will discuss the concern with the parents of the pupils involved. Discussions with parents will not take place where they could potentially put a pupil at risk of harm. External agencies will be invited to these discussions where necessary. </w:t>
      </w:r>
    </w:p>
    <w:p w14:paraId="4496CF7C" w14:textId="77777777" w:rsidR="00532361" w:rsidRPr="009468F2" w:rsidRDefault="00532361" w:rsidP="009468F2">
      <w:pPr>
        <w:pStyle w:val="TNCBodyText"/>
        <w:spacing w:before="0" w:after="0"/>
        <w:rPr>
          <w:rFonts w:ascii="Calibri" w:hAnsi="Calibri" w:cs="Calibri"/>
        </w:rPr>
      </w:pPr>
    </w:p>
    <w:p w14:paraId="48F97085" w14:textId="7A9477D7" w:rsidR="004425DA" w:rsidRDefault="00AD2F58" w:rsidP="009468F2">
      <w:pPr>
        <w:pStyle w:val="TNCBodyText"/>
        <w:spacing w:before="0" w:after="0"/>
        <w:rPr>
          <w:rFonts w:ascii="Calibri" w:hAnsi="Calibri" w:cs="Calibri"/>
        </w:rPr>
      </w:pPr>
      <w:r w:rsidRPr="009468F2">
        <w:rPr>
          <w:rFonts w:ascii="Calibri" w:hAnsi="Calibri" w:cs="Calibri"/>
        </w:rPr>
        <w:t xml:space="preserve">Where confidentiality or anonymity has been breached, the trust will ensure the appropriate disciplinary procedures are implemented as necessary and will analyse how damage can be </w:t>
      </w:r>
      <w:r w:rsidRPr="009468F2" w:rsidDel="00134835">
        <w:rPr>
          <w:rFonts w:ascii="Calibri" w:hAnsi="Calibri" w:cs="Calibri"/>
        </w:rPr>
        <w:t>minimised</w:t>
      </w:r>
      <w:r w:rsidR="00134835" w:rsidRPr="009468F2">
        <w:rPr>
          <w:rFonts w:ascii="Calibri" w:hAnsi="Calibri" w:cs="Calibri"/>
        </w:rPr>
        <w:t>,</w:t>
      </w:r>
      <w:r w:rsidRPr="009468F2">
        <w:rPr>
          <w:rFonts w:ascii="Calibri" w:hAnsi="Calibri" w:cs="Calibri"/>
        </w:rPr>
        <w:t xml:space="preserve"> and future breaches be prevented.</w:t>
      </w:r>
    </w:p>
    <w:p w14:paraId="4428FC1E" w14:textId="77777777" w:rsidR="00532361" w:rsidRPr="009468F2" w:rsidRDefault="00532361" w:rsidP="009468F2">
      <w:pPr>
        <w:pStyle w:val="TNCBodyText"/>
        <w:spacing w:before="0" w:after="0"/>
        <w:rPr>
          <w:rFonts w:ascii="Calibri" w:hAnsi="Calibri" w:cs="Calibri"/>
        </w:rPr>
      </w:pPr>
    </w:p>
    <w:p w14:paraId="4700A8A7" w14:textId="77777777" w:rsidR="00C64E0B" w:rsidRPr="00532361" w:rsidRDefault="00C64E0B" w:rsidP="00532361">
      <w:pPr>
        <w:pStyle w:val="Heading2"/>
        <w:numPr>
          <w:ilvl w:val="0"/>
          <w:numId w:val="0"/>
        </w:numPr>
        <w:spacing w:before="0" w:after="0" w:line="276" w:lineRule="auto"/>
        <w:rPr>
          <w:rFonts w:ascii="Calibri" w:hAnsi="Calibri" w:cs="Calibri"/>
          <w:b/>
          <w:bCs/>
          <w:color w:val="auto"/>
          <w:sz w:val="28"/>
          <w:szCs w:val="28"/>
        </w:rPr>
      </w:pPr>
      <w:bookmarkStart w:id="50" w:name="_Safer_recruitment"/>
      <w:bookmarkEnd w:id="50"/>
      <w:r w:rsidRPr="00532361">
        <w:rPr>
          <w:rFonts w:ascii="Calibri" w:hAnsi="Calibri" w:cs="Calibri"/>
          <w:b/>
          <w:bCs/>
          <w:color w:val="auto"/>
          <w:sz w:val="28"/>
          <w:szCs w:val="28"/>
        </w:rPr>
        <w:t>Safer recruitment</w:t>
      </w:r>
    </w:p>
    <w:p w14:paraId="7F52E847" w14:textId="77777777" w:rsidR="00C64E0B" w:rsidRDefault="00C64E0B" w:rsidP="009468F2">
      <w:pPr>
        <w:pStyle w:val="TNCBodyText"/>
        <w:spacing w:before="0" w:after="0"/>
        <w:rPr>
          <w:rFonts w:ascii="Calibri" w:hAnsi="Calibri" w:cs="Calibri"/>
        </w:rPr>
      </w:pPr>
      <w:r w:rsidRPr="009468F2">
        <w:rPr>
          <w:rFonts w:ascii="Calibri" w:hAnsi="Calibri" w:cs="Calibri"/>
        </w:rPr>
        <w:t>The trust’s full policy and procedures for safer recruitment are outlined in the Safer Recruitment Policy.</w:t>
      </w:r>
    </w:p>
    <w:p w14:paraId="4CFC8120" w14:textId="77777777" w:rsidR="00532361" w:rsidRPr="009468F2" w:rsidRDefault="00532361" w:rsidP="009468F2">
      <w:pPr>
        <w:pStyle w:val="TNCBodyText"/>
        <w:spacing w:before="0" w:after="0"/>
        <w:rPr>
          <w:rFonts w:ascii="Calibri" w:hAnsi="Calibri" w:cs="Calibri"/>
        </w:rPr>
      </w:pPr>
    </w:p>
    <w:p w14:paraId="2AA5F54A" w14:textId="77777777" w:rsidR="00C64E0B" w:rsidRPr="009468F2" w:rsidRDefault="00C64E0B" w:rsidP="009468F2">
      <w:pPr>
        <w:pStyle w:val="TNCBodyText"/>
        <w:spacing w:before="0" w:after="0"/>
        <w:rPr>
          <w:rFonts w:ascii="Calibri" w:hAnsi="Calibri" w:cs="Calibri"/>
        </w:rPr>
      </w:pPr>
      <w:r w:rsidRPr="009468F2">
        <w:rPr>
          <w:rFonts w:ascii="Calibri" w:hAnsi="Calibri" w:cs="Calibri"/>
        </w:rPr>
        <w:t>An enhanced DBS check with barred list information will be undertaken for all staff members engaged in regulated activity. A person will be considered to be in ‘regulated activity’ if, as a result of their work, they:</w:t>
      </w:r>
    </w:p>
    <w:p w14:paraId="3BBFD759" w14:textId="77777777" w:rsidR="00C64E0B" w:rsidRPr="009468F2" w:rsidRDefault="00C64E0B" w:rsidP="00337775">
      <w:pPr>
        <w:pStyle w:val="TNCBodyText"/>
        <w:numPr>
          <w:ilvl w:val="0"/>
          <w:numId w:val="32"/>
        </w:numPr>
        <w:spacing w:before="0" w:after="0"/>
        <w:rPr>
          <w:rFonts w:ascii="Calibri" w:hAnsi="Calibri" w:cs="Calibri"/>
        </w:rPr>
      </w:pPr>
      <w:r w:rsidRPr="009468F2">
        <w:rPr>
          <w:rFonts w:ascii="Calibri" w:hAnsi="Calibri" w:cs="Calibri"/>
        </w:rPr>
        <w:t>Are responsible on a daily basis for the care or supervision of children.</w:t>
      </w:r>
    </w:p>
    <w:p w14:paraId="49B54567" w14:textId="77777777" w:rsidR="00C64E0B" w:rsidRPr="009468F2" w:rsidRDefault="00C64E0B" w:rsidP="00337775">
      <w:pPr>
        <w:pStyle w:val="TNCBodyText"/>
        <w:numPr>
          <w:ilvl w:val="0"/>
          <w:numId w:val="32"/>
        </w:numPr>
        <w:spacing w:before="0" w:after="0"/>
        <w:rPr>
          <w:rFonts w:ascii="Calibri" w:hAnsi="Calibri" w:cs="Calibri"/>
        </w:rPr>
      </w:pPr>
      <w:r w:rsidRPr="009468F2">
        <w:rPr>
          <w:rFonts w:ascii="Calibri" w:hAnsi="Calibri" w:cs="Calibri"/>
        </w:rPr>
        <w:t>Regularly work in the school at times when children are on the premises.</w:t>
      </w:r>
    </w:p>
    <w:p w14:paraId="4A34529D" w14:textId="77777777" w:rsidR="00C64E0B" w:rsidRPr="009468F2" w:rsidRDefault="00C64E0B" w:rsidP="00337775">
      <w:pPr>
        <w:pStyle w:val="TNCBodyText"/>
        <w:numPr>
          <w:ilvl w:val="0"/>
          <w:numId w:val="32"/>
        </w:numPr>
        <w:spacing w:before="0" w:after="0"/>
        <w:rPr>
          <w:rFonts w:ascii="Calibri" w:hAnsi="Calibri" w:cs="Calibri"/>
        </w:rPr>
      </w:pPr>
      <w:r w:rsidRPr="009468F2">
        <w:rPr>
          <w:rFonts w:ascii="Calibri" w:hAnsi="Calibri" w:cs="Calibri"/>
        </w:rPr>
        <w:t>Regularly come into contact with children under 18 years of age.</w:t>
      </w:r>
    </w:p>
    <w:p w14:paraId="0ACEDB7A" w14:textId="77777777" w:rsidR="00532361" w:rsidRDefault="00532361" w:rsidP="009468F2">
      <w:pPr>
        <w:pStyle w:val="TNCBodyText"/>
        <w:spacing w:before="0" w:after="0"/>
        <w:rPr>
          <w:rFonts w:ascii="Calibri" w:hAnsi="Calibri" w:cs="Calibri"/>
        </w:rPr>
      </w:pPr>
    </w:p>
    <w:p w14:paraId="545234D7" w14:textId="6DAFC2BE" w:rsidR="00C64E0B" w:rsidRDefault="00C64E0B" w:rsidP="009468F2">
      <w:pPr>
        <w:pStyle w:val="TNCBodyText"/>
        <w:spacing w:before="0" w:after="0"/>
        <w:rPr>
          <w:rFonts w:ascii="Calibri" w:hAnsi="Calibri" w:cs="Calibri"/>
        </w:rPr>
      </w:pPr>
      <w:r w:rsidRPr="009468F2">
        <w:rPr>
          <w:rFonts w:ascii="Calibri" w:hAnsi="Calibri" w:cs="Calibri"/>
        </w:rPr>
        <w:t xml:space="preserve">The DfE’s </w:t>
      </w:r>
      <w:hyperlink r:id="rId16" w:history="1">
        <w:r w:rsidRPr="009468F2">
          <w:rPr>
            <w:rStyle w:val="Hyperlink"/>
            <w:rFonts w:ascii="Calibri" w:hAnsi="Calibri" w:cs="Calibri"/>
          </w:rPr>
          <w:t>DBS Workforce Guides</w:t>
        </w:r>
      </w:hyperlink>
      <w:r w:rsidRPr="009468F2">
        <w:rPr>
          <w:rFonts w:ascii="Calibri" w:hAnsi="Calibri" w:cs="Calibri"/>
        </w:rPr>
        <w:t xml:space="preserve"> will be consulted when determining whether a position fits the child workforce criteria.</w:t>
      </w:r>
    </w:p>
    <w:p w14:paraId="011A4629" w14:textId="77777777" w:rsidR="00F42E25" w:rsidRPr="009468F2" w:rsidRDefault="00F42E25" w:rsidP="009468F2">
      <w:pPr>
        <w:pStyle w:val="TNCBodyText"/>
        <w:spacing w:before="0" w:after="0"/>
        <w:rPr>
          <w:rFonts w:ascii="Calibri" w:hAnsi="Calibri" w:cs="Calibri"/>
        </w:rPr>
      </w:pPr>
    </w:p>
    <w:p w14:paraId="70C1F3D8" w14:textId="77777777" w:rsidR="00C64E0B" w:rsidRDefault="00C64E0B" w:rsidP="009468F2">
      <w:pPr>
        <w:pStyle w:val="TNCBodyText"/>
        <w:spacing w:before="0" w:after="0"/>
        <w:rPr>
          <w:rFonts w:ascii="Calibri" w:hAnsi="Calibri" w:cs="Calibri"/>
        </w:rPr>
      </w:pPr>
      <w:r w:rsidRPr="009468F2">
        <w:rPr>
          <w:rFonts w:ascii="Calibri" w:hAnsi="Calibri" w:cs="Calibri"/>
        </w:rPr>
        <w:lastRenderedPageBreak/>
        <w:t>The board of trustees will conduct the appropriate pre-employment checks for all prospective trust employees, including internal candidates and candidates who have lived or worked outside the UK. This responsibility may be delegated by the board of trustees as required.</w:t>
      </w:r>
    </w:p>
    <w:p w14:paraId="3AD0F67F" w14:textId="77777777" w:rsidR="00F42E25" w:rsidRPr="009468F2" w:rsidRDefault="00F42E25" w:rsidP="009468F2">
      <w:pPr>
        <w:pStyle w:val="TNCBodyText"/>
        <w:spacing w:before="0" w:after="0"/>
        <w:rPr>
          <w:rFonts w:ascii="Calibri" w:hAnsi="Calibri" w:cs="Calibri"/>
        </w:rPr>
      </w:pPr>
    </w:p>
    <w:p w14:paraId="5BB49A35" w14:textId="2CC664D9" w:rsidR="00C64E0B" w:rsidRDefault="00C64E0B" w:rsidP="009468F2">
      <w:pPr>
        <w:pStyle w:val="TNCBodyText"/>
        <w:spacing w:before="0" w:after="0"/>
        <w:rPr>
          <w:rFonts w:ascii="Calibri" w:hAnsi="Calibri" w:cs="Calibri"/>
        </w:rPr>
      </w:pPr>
      <w:r w:rsidRPr="009468F2">
        <w:rPr>
          <w:rFonts w:ascii="Calibri" w:hAnsi="Calibri" w:cs="Calibri"/>
        </w:rPr>
        <w:t xml:space="preserve">The appropriate DBS and suitability checks will be </w:t>
      </w:r>
      <w:r w:rsidR="00715825" w:rsidRPr="009468F2">
        <w:rPr>
          <w:rFonts w:ascii="Calibri" w:hAnsi="Calibri" w:cs="Calibri"/>
        </w:rPr>
        <w:t>conducted</w:t>
      </w:r>
      <w:r w:rsidRPr="009468F2">
        <w:rPr>
          <w:rFonts w:ascii="Calibri" w:hAnsi="Calibri" w:cs="Calibri"/>
        </w:rPr>
        <w:t xml:space="preserve"> for all trustees and local governors, volunteers, and contractors within the trust.</w:t>
      </w:r>
    </w:p>
    <w:p w14:paraId="2C556898" w14:textId="77777777" w:rsidR="00F42E25" w:rsidRPr="009468F2" w:rsidRDefault="00F42E25" w:rsidP="009468F2">
      <w:pPr>
        <w:pStyle w:val="TNCBodyText"/>
        <w:spacing w:before="0" w:after="0"/>
        <w:rPr>
          <w:rFonts w:ascii="Calibri" w:hAnsi="Calibri" w:cs="Calibri"/>
        </w:rPr>
      </w:pPr>
    </w:p>
    <w:p w14:paraId="3A8CBD18" w14:textId="4DABF2E6" w:rsidR="00C64E0B" w:rsidRDefault="00C64E0B" w:rsidP="009468F2">
      <w:pPr>
        <w:pStyle w:val="TNCBodyText"/>
        <w:spacing w:before="0" w:after="0"/>
        <w:rPr>
          <w:rFonts w:ascii="Calibri" w:hAnsi="Calibri" w:cs="Calibri"/>
        </w:rPr>
      </w:pPr>
      <w:r w:rsidRPr="009468F2">
        <w:rPr>
          <w:rFonts w:ascii="Calibri" w:hAnsi="Calibri" w:cs="Calibri"/>
        </w:rPr>
        <w:t xml:space="preserve">The chair of trustees will undertake a suitability check by the </w:t>
      </w:r>
      <w:r w:rsidR="0008316E" w:rsidRPr="009468F2">
        <w:rPr>
          <w:rFonts w:ascii="Calibri" w:hAnsi="Calibri" w:cs="Calibri"/>
        </w:rPr>
        <w:t>DfE</w:t>
      </w:r>
      <w:r w:rsidRPr="009468F2">
        <w:rPr>
          <w:rFonts w:ascii="Calibri" w:hAnsi="Calibri" w:cs="Calibri"/>
        </w:rPr>
        <w:t xml:space="preserve"> and an enhanced DBS check that will be </w:t>
      </w:r>
      <w:r w:rsidR="00715825" w:rsidRPr="009468F2">
        <w:rPr>
          <w:rFonts w:ascii="Calibri" w:hAnsi="Calibri" w:cs="Calibri"/>
        </w:rPr>
        <w:t>conducted</w:t>
      </w:r>
      <w:r w:rsidRPr="009468F2">
        <w:rPr>
          <w:rFonts w:ascii="Calibri" w:hAnsi="Calibri" w:cs="Calibri"/>
        </w:rPr>
        <w:t xml:space="preserve"> regardless of checks previously performed by other organisations or how recently these took place.</w:t>
      </w:r>
    </w:p>
    <w:p w14:paraId="30E92DBC" w14:textId="77777777" w:rsidR="00F42E25" w:rsidRPr="009468F2" w:rsidRDefault="00F42E25" w:rsidP="009468F2">
      <w:pPr>
        <w:pStyle w:val="TNCBodyText"/>
        <w:spacing w:before="0" w:after="0"/>
        <w:rPr>
          <w:rFonts w:ascii="Calibri" w:hAnsi="Calibri" w:cs="Calibri"/>
        </w:rPr>
      </w:pPr>
    </w:p>
    <w:p w14:paraId="443F1364" w14:textId="58924B6D" w:rsidR="00C64E0B" w:rsidRPr="009468F2" w:rsidRDefault="00C64E0B" w:rsidP="009468F2">
      <w:pPr>
        <w:pStyle w:val="TNCBodyText"/>
        <w:spacing w:before="0" w:after="0"/>
        <w:rPr>
          <w:rFonts w:ascii="Calibri" w:hAnsi="Calibri" w:cs="Calibri"/>
          <w:b/>
          <w:bCs/>
        </w:rPr>
      </w:pPr>
      <w:r w:rsidRPr="009468F2">
        <w:rPr>
          <w:rFonts w:ascii="Calibri" w:hAnsi="Calibri" w:cs="Calibri"/>
          <w:b/>
          <w:bCs/>
        </w:rPr>
        <w:t>Referral to the DBS</w:t>
      </w:r>
    </w:p>
    <w:p w14:paraId="42D7BCB8" w14:textId="5E4490CA" w:rsidR="00C64E0B" w:rsidRDefault="00C64E0B" w:rsidP="009468F2">
      <w:pPr>
        <w:pStyle w:val="TNCBodyText"/>
        <w:spacing w:before="0" w:after="0"/>
        <w:rPr>
          <w:rFonts w:ascii="Calibri" w:hAnsi="Calibri" w:cs="Calibri"/>
        </w:rPr>
      </w:pPr>
      <w:r w:rsidRPr="009468F2">
        <w:rPr>
          <w:rFonts w:ascii="Calibri" w:hAnsi="Calibri" w:cs="Calibri"/>
        </w:rPr>
        <w:t xml:space="preserve">The trust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w:t>
      </w:r>
      <w:r w:rsidRPr="009468F2" w:rsidDel="00134835">
        <w:rPr>
          <w:rFonts w:ascii="Calibri" w:hAnsi="Calibri" w:cs="Calibri"/>
        </w:rPr>
        <w:t>activity</w:t>
      </w:r>
      <w:r w:rsidR="00134835" w:rsidRPr="009468F2">
        <w:rPr>
          <w:rFonts w:ascii="Calibri" w:hAnsi="Calibri" w:cs="Calibri"/>
        </w:rPr>
        <w:t>,</w:t>
      </w:r>
      <w:r w:rsidRPr="009468F2">
        <w:rPr>
          <w:rFonts w:ascii="Calibri" w:hAnsi="Calibri" w:cs="Calibri"/>
        </w:rPr>
        <w:t xml:space="preserve"> or they are suspended. </w:t>
      </w:r>
    </w:p>
    <w:p w14:paraId="2B7349B5" w14:textId="77777777" w:rsidR="00F42E25" w:rsidRPr="009468F2" w:rsidRDefault="00F42E25" w:rsidP="009468F2">
      <w:pPr>
        <w:pStyle w:val="TNCBodyText"/>
        <w:spacing w:before="0" w:after="0"/>
        <w:rPr>
          <w:rFonts w:ascii="Calibri" w:hAnsi="Calibri" w:cs="Calibri"/>
        </w:rPr>
      </w:pPr>
    </w:p>
    <w:p w14:paraId="3BDE5369" w14:textId="77777777" w:rsidR="00F9523E" w:rsidRPr="00F42E25" w:rsidRDefault="00F9523E" w:rsidP="00F42E25">
      <w:pPr>
        <w:pStyle w:val="Heading2"/>
        <w:numPr>
          <w:ilvl w:val="0"/>
          <w:numId w:val="0"/>
        </w:numPr>
        <w:spacing w:before="0" w:after="0" w:line="276" w:lineRule="auto"/>
        <w:rPr>
          <w:rFonts w:ascii="Calibri" w:hAnsi="Calibri" w:cs="Calibri"/>
          <w:b/>
          <w:bCs/>
          <w:color w:val="auto"/>
          <w:sz w:val="28"/>
          <w:szCs w:val="28"/>
        </w:rPr>
      </w:pPr>
      <w:bookmarkStart w:id="51" w:name="_Single_central_record"/>
      <w:bookmarkEnd w:id="51"/>
      <w:r w:rsidRPr="00F42E25">
        <w:rPr>
          <w:rFonts w:ascii="Calibri" w:hAnsi="Calibri" w:cs="Calibri"/>
          <w:b/>
          <w:bCs/>
          <w:color w:val="auto"/>
          <w:sz w:val="28"/>
          <w:szCs w:val="28"/>
        </w:rPr>
        <w:t>Single central record (SCR)</w:t>
      </w:r>
    </w:p>
    <w:p w14:paraId="5B32BE7B" w14:textId="1AD7B865" w:rsidR="00F9523E" w:rsidRDefault="00F9523E" w:rsidP="009468F2">
      <w:pPr>
        <w:pStyle w:val="TNCBodyText"/>
        <w:spacing w:before="0" w:after="0"/>
        <w:rPr>
          <w:rFonts w:ascii="Calibri" w:hAnsi="Calibri" w:cs="Calibri"/>
        </w:rPr>
      </w:pPr>
      <w:r w:rsidRPr="009468F2">
        <w:rPr>
          <w:rFonts w:ascii="Calibri" w:hAnsi="Calibri" w:cs="Calibri"/>
        </w:rPr>
        <w:t xml:space="preserve">The trust will maintain a SCR detailing the checks </w:t>
      </w:r>
      <w:r w:rsidR="00715825" w:rsidRPr="009468F2">
        <w:rPr>
          <w:rFonts w:ascii="Calibri" w:hAnsi="Calibri" w:cs="Calibri"/>
        </w:rPr>
        <w:t>conducted</w:t>
      </w:r>
      <w:r w:rsidRPr="009468F2">
        <w:rPr>
          <w:rFonts w:ascii="Calibri" w:hAnsi="Calibri" w:cs="Calibri"/>
        </w:rPr>
        <w:t xml:space="preserve"> in each </w:t>
      </w:r>
      <w:r w:rsidR="00F42E25">
        <w:rPr>
          <w:rFonts w:ascii="Calibri" w:hAnsi="Calibri" w:cs="Calibri"/>
        </w:rPr>
        <w:t>school</w:t>
      </w:r>
      <w:r w:rsidRPr="009468F2">
        <w:rPr>
          <w:rFonts w:ascii="Calibri" w:hAnsi="Calibri" w:cs="Calibri"/>
        </w:rPr>
        <w:t xml:space="preserve"> within the MAT. </w:t>
      </w:r>
    </w:p>
    <w:p w14:paraId="13E999DE" w14:textId="77777777" w:rsidR="00F42E25" w:rsidRPr="009468F2" w:rsidRDefault="00F42E25" w:rsidP="009468F2">
      <w:pPr>
        <w:pStyle w:val="TNCBodyText"/>
        <w:spacing w:before="0" w:after="0"/>
        <w:rPr>
          <w:rFonts w:ascii="Calibri" w:hAnsi="Calibri" w:cs="Calibri"/>
        </w:rPr>
      </w:pPr>
    </w:p>
    <w:p w14:paraId="6FB5408B" w14:textId="4EB644C7" w:rsidR="00F9523E" w:rsidRDefault="00F9523E" w:rsidP="009468F2">
      <w:pPr>
        <w:pStyle w:val="TNCBodyText"/>
        <w:spacing w:before="0" w:after="0"/>
        <w:rPr>
          <w:rFonts w:ascii="Calibri" w:hAnsi="Calibri" w:cs="Calibri"/>
        </w:rPr>
      </w:pPr>
      <w:r w:rsidRPr="009468F2">
        <w:rPr>
          <w:rFonts w:ascii="Calibri" w:hAnsi="Calibri" w:cs="Calibri"/>
        </w:rPr>
        <w:t xml:space="preserve"> The information contained within the SCR will be recorded in such a way that that allows for details for each individual academy to be provided separately, and without delay, to all who need to see it, including Ofsted. </w:t>
      </w:r>
    </w:p>
    <w:p w14:paraId="6765D2C5" w14:textId="77777777" w:rsidR="00F42E25" w:rsidRPr="009468F2" w:rsidRDefault="00F42E25" w:rsidP="009468F2">
      <w:pPr>
        <w:pStyle w:val="TNCBodyText"/>
        <w:spacing w:before="0" w:after="0"/>
        <w:rPr>
          <w:rFonts w:ascii="Calibri" w:hAnsi="Calibri" w:cs="Calibri"/>
        </w:rPr>
      </w:pPr>
    </w:p>
    <w:p w14:paraId="177A1095" w14:textId="77777777" w:rsidR="00F9523E" w:rsidRPr="009468F2" w:rsidRDefault="00F9523E" w:rsidP="009468F2">
      <w:pPr>
        <w:pStyle w:val="TNCBodyText"/>
        <w:spacing w:before="0" w:after="0"/>
        <w:rPr>
          <w:rFonts w:ascii="Calibri" w:hAnsi="Calibri" w:cs="Calibri"/>
        </w:rPr>
      </w:pPr>
      <w:r w:rsidRPr="009468F2">
        <w:rPr>
          <w:rFonts w:ascii="Calibri" w:hAnsi="Calibri" w:cs="Calibri"/>
        </w:rPr>
        <w:t>The following information is recorded on the SCR:</w:t>
      </w:r>
    </w:p>
    <w:p w14:paraId="40DACFD0"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 xml:space="preserve">An identity </w:t>
      </w:r>
      <w:proofErr w:type="gramStart"/>
      <w:r w:rsidRPr="009468F2">
        <w:rPr>
          <w:rFonts w:ascii="Calibri" w:hAnsi="Calibri" w:cs="Calibri"/>
        </w:rPr>
        <w:t>check</w:t>
      </w:r>
      <w:proofErr w:type="gramEnd"/>
    </w:p>
    <w:p w14:paraId="2563346F"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 xml:space="preserve">A barred list </w:t>
      </w:r>
      <w:proofErr w:type="gramStart"/>
      <w:r w:rsidRPr="009468F2">
        <w:rPr>
          <w:rFonts w:ascii="Calibri" w:hAnsi="Calibri" w:cs="Calibri"/>
        </w:rPr>
        <w:t>check</w:t>
      </w:r>
      <w:proofErr w:type="gramEnd"/>
    </w:p>
    <w:p w14:paraId="69DF3FF1"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 xml:space="preserve">An enhanced DBS </w:t>
      </w:r>
      <w:proofErr w:type="gramStart"/>
      <w:r w:rsidRPr="009468F2">
        <w:rPr>
          <w:rFonts w:ascii="Calibri" w:hAnsi="Calibri" w:cs="Calibri"/>
        </w:rPr>
        <w:t>check</w:t>
      </w:r>
      <w:proofErr w:type="gramEnd"/>
    </w:p>
    <w:p w14:paraId="34A4F48A"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A prohibition from teaching check</w:t>
      </w:r>
    </w:p>
    <w:p w14:paraId="374632DE"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A check of professional qualifications, where required</w:t>
      </w:r>
    </w:p>
    <w:p w14:paraId="1B1A353C"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A check to determine the individual’s right to work in the UK</w:t>
      </w:r>
    </w:p>
    <w:p w14:paraId="5778F651"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Additional checks for those who have lived or worked outside of the UK</w:t>
      </w:r>
    </w:p>
    <w:p w14:paraId="31BCC9EF" w14:textId="77777777" w:rsidR="00F9523E" w:rsidRPr="009468F2" w:rsidRDefault="00F9523E" w:rsidP="00337775">
      <w:pPr>
        <w:pStyle w:val="TNCBodyText"/>
        <w:numPr>
          <w:ilvl w:val="0"/>
          <w:numId w:val="33"/>
        </w:numPr>
        <w:spacing w:before="0" w:after="0"/>
        <w:rPr>
          <w:rFonts w:ascii="Calibri" w:hAnsi="Calibri" w:cs="Calibri"/>
        </w:rPr>
      </w:pPr>
      <w:r w:rsidRPr="009468F2">
        <w:rPr>
          <w:rFonts w:ascii="Calibri" w:hAnsi="Calibri" w:cs="Calibri"/>
        </w:rPr>
        <w:t>A section 128 check for those in management positions</w:t>
      </w:r>
    </w:p>
    <w:p w14:paraId="19133B48" w14:textId="77777777" w:rsidR="00F42E25" w:rsidRDefault="00F42E25" w:rsidP="009468F2">
      <w:pPr>
        <w:pStyle w:val="TNCBodyText"/>
        <w:spacing w:before="0" w:after="0"/>
        <w:rPr>
          <w:rFonts w:ascii="Calibri" w:hAnsi="Calibri" w:cs="Calibri"/>
        </w:rPr>
      </w:pPr>
    </w:p>
    <w:p w14:paraId="329B91EB" w14:textId="375A2A3D" w:rsidR="00F9523E" w:rsidRDefault="00F9523E" w:rsidP="009468F2">
      <w:pPr>
        <w:pStyle w:val="TNCBodyText"/>
        <w:spacing w:before="0" w:after="0"/>
        <w:rPr>
          <w:rFonts w:ascii="Calibri" w:hAnsi="Calibri" w:cs="Calibri"/>
        </w:rPr>
      </w:pPr>
      <w:r w:rsidRPr="009468F2">
        <w:rPr>
          <w:rFonts w:ascii="Calibri" w:hAnsi="Calibri" w:cs="Calibri"/>
        </w:rPr>
        <w:t>The trust will ensure that schools within the trust have appropriate procedures in place for ensuring that the necessary checks have been conducted by the employment business supplying any members of staff for agency and third-party supply staff, and that written confirmation has been received confirming this. This will amount to all the same checks the school would perform on any individual working in the school or who will be providing education on the school’s behalf, including through online delivery, and the date that confirmation was received.</w:t>
      </w:r>
    </w:p>
    <w:p w14:paraId="58DDBDC3" w14:textId="77777777" w:rsidR="00F42E25" w:rsidRPr="009468F2" w:rsidRDefault="00F42E25" w:rsidP="009468F2">
      <w:pPr>
        <w:pStyle w:val="TNCBodyText"/>
        <w:spacing w:before="0" w:after="0"/>
        <w:rPr>
          <w:rFonts w:ascii="Calibri" w:hAnsi="Calibri" w:cs="Calibri"/>
        </w:rPr>
      </w:pPr>
    </w:p>
    <w:p w14:paraId="1539B1C6" w14:textId="77777777" w:rsidR="00F9523E" w:rsidRPr="009468F2" w:rsidRDefault="00F9523E" w:rsidP="009468F2">
      <w:pPr>
        <w:pStyle w:val="TNCBodyText"/>
        <w:spacing w:before="0" w:after="0"/>
        <w:rPr>
          <w:rFonts w:ascii="Calibri" w:hAnsi="Calibri" w:cs="Calibri"/>
        </w:rPr>
      </w:pPr>
      <w:r w:rsidRPr="009468F2">
        <w:rPr>
          <w:rFonts w:ascii="Calibri" w:hAnsi="Calibri" w:cs="Calibri"/>
        </w:rPr>
        <w:t>The SCR will also record:</w:t>
      </w:r>
    </w:p>
    <w:p w14:paraId="6165C4C1" w14:textId="77777777" w:rsidR="00F9523E" w:rsidRPr="009468F2" w:rsidRDefault="00F9523E" w:rsidP="00337775">
      <w:pPr>
        <w:pStyle w:val="TNCBodyText"/>
        <w:numPr>
          <w:ilvl w:val="0"/>
          <w:numId w:val="34"/>
        </w:numPr>
        <w:spacing w:before="0" w:after="0"/>
        <w:rPr>
          <w:rFonts w:ascii="Calibri" w:hAnsi="Calibri" w:cs="Calibri"/>
        </w:rPr>
      </w:pPr>
      <w:r w:rsidRPr="009468F2">
        <w:rPr>
          <w:rFonts w:ascii="Calibri" w:hAnsi="Calibri" w:cs="Calibri"/>
        </w:rPr>
        <w:t xml:space="preserve">Any checks that have been conducted for volunteers. </w:t>
      </w:r>
    </w:p>
    <w:p w14:paraId="183A196D" w14:textId="77777777" w:rsidR="00F9523E" w:rsidRPr="009468F2" w:rsidRDefault="00F9523E" w:rsidP="00337775">
      <w:pPr>
        <w:pStyle w:val="TNCBodyText"/>
        <w:numPr>
          <w:ilvl w:val="0"/>
          <w:numId w:val="34"/>
        </w:numPr>
        <w:spacing w:before="0" w:after="0"/>
        <w:rPr>
          <w:rFonts w:ascii="Calibri" w:hAnsi="Calibri" w:cs="Calibri"/>
        </w:rPr>
      </w:pPr>
      <w:r w:rsidRPr="009468F2">
        <w:rPr>
          <w:rFonts w:ascii="Calibri" w:hAnsi="Calibri" w:cs="Calibri"/>
        </w:rPr>
        <w:lastRenderedPageBreak/>
        <w:t>Any risk assessments that have been conducted to assess whether a volunteer should be subject to an enhanced DBS check.</w:t>
      </w:r>
    </w:p>
    <w:p w14:paraId="07EE2100" w14:textId="77777777" w:rsidR="00F9523E" w:rsidRPr="009468F2" w:rsidRDefault="00F9523E" w:rsidP="00337775">
      <w:pPr>
        <w:pStyle w:val="TNCBodyText"/>
        <w:numPr>
          <w:ilvl w:val="0"/>
          <w:numId w:val="34"/>
        </w:numPr>
        <w:spacing w:before="0" w:after="0"/>
        <w:rPr>
          <w:rFonts w:ascii="Calibri" w:hAnsi="Calibri" w:cs="Calibri"/>
        </w:rPr>
      </w:pPr>
      <w:r w:rsidRPr="009468F2">
        <w:rPr>
          <w:rFonts w:ascii="Calibri" w:hAnsi="Calibri" w:cs="Calibri"/>
        </w:rPr>
        <w:t>Written confirmation that supply agencies have completed all relevant checks.</w:t>
      </w:r>
    </w:p>
    <w:p w14:paraId="5574AB88" w14:textId="77777777" w:rsidR="00F9523E" w:rsidRPr="009468F2" w:rsidRDefault="00F9523E" w:rsidP="00337775">
      <w:pPr>
        <w:pStyle w:val="TNCBodyText"/>
        <w:numPr>
          <w:ilvl w:val="0"/>
          <w:numId w:val="34"/>
        </w:numPr>
        <w:spacing w:before="0" w:after="0"/>
        <w:rPr>
          <w:rFonts w:ascii="Calibri" w:hAnsi="Calibri" w:cs="Calibri"/>
        </w:rPr>
      </w:pPr>
      <w:r w:rsidRPr="009468F2">
        <w:rPr>
          <w:rFonts w:ascii="Calibri" w:hAnsi="Calibri" w:cs="Calibri"/>
        </w:rPr>
        <w:t>Any other information that the trust or its schools deem relevant to keep children safe.</w:t>
      </w:r>
    </w:p>
    <w:p w14:paraId="07A84030" w14:textId="77777777" w:rsidR="00F42E25" w:rsidRDefault="00F42E25" w:rsidP="009468F2">
      <w:pPr>
        <w:pStyle w:val="TNCBodyText"/>
        <w:spacing w:before="0" w:after="0"/>
        <w:rPr>
          <w:rFonts w:ascii="Calibri" w:hAnsi="Calibri" w:cs="Calibri"/>
        </w:rPr>
      </w:pPr>
    </w:p>
    <w:p w14:paraId="77E55286" w14:textId="44518D58" w:rsidR="00F9523E" w:rsidRPr="009468F2" w:rsidRDefault="00F9523E" w:rsidP="009468F2">
      <w:pPr>
        <w:pStyle w:val="TNCBodyText"/>
        <w:spacing w:before="0" w:after="0"/>
        <w:rPr>
          <w:rFonts w:ascii="Calibri" w:hAnsi="Calibri" w:cs="Calibri"/>
        </w:rPr>
      </w:pPr>
      <w:r w:rsidRPr="009468F2">
        <w:rPr>
          <w:rFonts w:ascii="Calibri" w:hAnsi="Calibri" w:cs="Calibri"/>
        </w:rPr>
        <w:t>The details of an individual will be removed from the SCR once they no longer work at the trust or any of its schools.</w:t>
      </w:r>
    </w:p>
    <w:p w14:paraId="62145A3A" w14:textId="77777777" w:rsidR="00F42E25" w:rsidRDefault="00F42E25" w:rsidP="00F42E25">
      <w:pPr>
        <w:pStyle w:val="Heading2"/>
        <w:numPr>
          <w:ilvl w:val="0"/>
          <w:numId w:val="0"/>
        </w:numPr>
        <w:spacing w:before="0" w:after="0" w:line="276" w:lineRule="auto"/>
        <w:rPr>
          <w:rFonts w:ascii="Calibri" w:hAnsi="Calibri" w:cs="Calibri"/>
          <w:b/>
          <w:color w:val="auto"/>
          <w:sz w:val="22"/>
          <w:szCs w:val="22"/>
          <w:shd w:val="clear" w:color="auto" w:fill="398AFF"/>
        </w:rPr>
      </w:pPr>
      <w:bookmarkStart w:id="52" w:name="_Monitoring_and_review_2"/>
      <w:bookmarkStart w:id="53" w:name="_[New]_Training"/>
      <w:bookmarkEnd w:id="52"/>
      <w:bookmarkEnd w:id="53"/>
    </w:p>
    <w:p w14:paraId="30331E69" w14:textId="2D7F05C3" w:rsidR="00CE039D" w:rsidRPr="00F42E25" w:rsidRDefault="00CE039D" w:rsidP="00F42E25">
      <w:pPr>
        <w:pStyle w:val="Heading2"/>
        <w:numPr>
          <w:ilvl w:val="0"/>
          <w:numId w:val="0"/>
        </w:numPr>
        <w:spacing w:before="0" w:after="0" w:line="276" w:lineRule="auto"/>
        <w:rPr>
          <w:rFonts w:ascii="Calibri" w:hAnsi="Calibri" w:cs="Calibri"/>
          <w:b/>
          <w:bCs/>
          <w:color w:val="auto"/>
          <w:sz w:val="28"/>
          <w:szCs w:val="28"/>
        </w:rPr>
      </w:pPr>
      <w:r w:rsidRPr="00F42E25">
        <w:rPr>
          <w:rFonts w:ascii="Calibri" w:hAnsi="Calibri" w:cs="Calibri"/>
          <w:b/>
          <w:bCs/>
          <w:color w:val="auto"/>
          <w:sz w:val="28"/>
          <w:szCs w:val="28"/>
        </w:rPr>
        <w:t>Training</w:t>
      </w:r>
    </w:p>
    <w:p w14:paraId="3422814E" w14:textId="56442203" w:rsidR="00CE039D" w:rsidRPr="007015B8" w:rsidRDefault="00E54EF2" w:rsidP="009468F2">
      <w:pPr>
        <w:pStyle w:val="TNCBodyText"/>
        <w:spacing w:before="0" w:after="0"/>
        <w:rPr>
          <w:rFonts w:ascii="Calibri" w:hAnsi="Calibri" w:cs="Calibri"/>
          <w:color w:val="000000" w:themeColor="text1"/>
        </w:rPr>
      </w:pPr>
      <w:r w:rsidRPr="007015B8">
        <w:rPr>
          <w:rFonts w:ascii="Calibri" w:hAnsi="Calibri" w:cs="Calibri"/>
          <w:color w:val="000000" w:themeColor="text1"/>
        </w:rPr>
        <w:t>The trust will ensure that s</w:t>
      </w:r>
      <w:r w:rsidR="00CE039D" w:rsidRPr="007015B8">
        <w:rPr>
          <w:rFonts w:ascii="Calibri" w:hAnsi="Calibri" w:cs="Calibri"/>
          <w:color w:val="000000" w:themeColor="text1"/>
        </w:rPr>
        <w:t xml:space="preserve">taff </w:t>
      </w:r>
      <w:r w:rsidRPr="007015B8">
        <w:rPr>
          <w:rFonts w:ascii="Calibri" w:hAnsi="Calibri" w:cs="Calibri"/>
          <w:color w:val="000000" w:themeColor="text1"/>
        </w:rPr>
        <w:t xml:space="preserve">working in each of its schools </w:t>
      </w:r>
      <w:r w:rsidR="00CE039D" w:rsidRPr="007015B8">
        <w:rPr>
          <w:rFonts w:ascii="Calibri" w:hAnsi="Calibri" w:cs="Calibri"/>
          <w:color w:val="000000" w:themeColor="text1"/>
        </w:rPr>
        <w:t xml:space="preserve">undergo safeguarding and child protection training at induction, which will be updated on a </w:t>
      </w:r>
      <w:r w:rsidR="00700CEF" w:rsidRPr="007015B8">
        <w:rPr>
          <w:rFonts w:ascii="Calibri" w:hAnsi="Calibri" w:cs="Calibri"/>
          <w:b/>
          <w:color w:val="000000" w:themeColor="text1"/>
          <w:u w:val="single"/>
        </w:rPr>
        <w:t>yearly</w:t>
      </w:r>
      <w:r w:rsidR="00CE039D" w:rsidRPr="007015B8">
        <w:rPr>
          <w:rFonts w:ascii="Calibri" w:hAnsi="Calibri" w:cs="Calibri"/>
          <w:color w:val="000000" w:themeColor="text1"/>
        </w:rPr>
        <w:t xml:space="preserve"> basis and/or whenever there is a change in legislation. </w:t>
      </w:r>
    </w:p>
    <w:p w14:paraId="6E3A6D69" w14:textId="77777777" w:rsidR="00F42E25" w:rsidRPr="009468F2" w:rsidRDefault="00F42E25" w:rsidP="009468F2">
      <w:pPr>
        <w:pStyle w:val="TNCBodyText"/>
        <w:spacing w:before="0" w:after="0"/>
        <w:rPr>
          <w:rFonts w:ascii="Calibri" w:hAnsi="Calibri" w:cs="Calibri"/>
        </w:rPr>
      </w:pPr>
    </w:p>
    <w:p w14:paraId="2AC75B0A" w14:textId="77777777" w:rsidR="00CE039D" w:rsidRPr="009468F2" w:rsidRDefault="00CE039D" w:rsidP="009468F2">
      <w:pPr>
        <w:pStyle w:val="TNCBodyText"/>
        <w:spacing w:before="0" w:after="0"/>
        <w:rPr>
          <w:rFonts w:ascii="Calibri" w:hAnsi="Calibri" w:cs="Calibri"/>
        </w:rPr>
      </w:pPr>
      <w:r w:rsidRPr="009468F2">
        <w:rPr>
          <w:rFonts w:ascii="Calibri" w:hAnsi="Calibri" w:cs="Calibri"/>
        </w:rPr>
        <w:t>The induction training will cover:</w:t>
      </w:r>
    </w:p>
    <w:p w14:paraId="3CFC4FF9" w14:textId="77777777"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The Child Protection and Safeguarding Policy.</w:t>
      </w:r>
    </w:p>
    <w:p w14:paraId="0479A6A3" w14:textId="77777777"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The Staff Code of Conduct.</w:t>
      </w:r>
    </w:p>
    <w:p w14:paraId="49FA5BA9" w14:textId="77777777"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Part one of ‘Keeping children safe in education’ (KCSIE) (or Annex A, if appropriate).</w:t>
      </w:r>
    </w:p>
    <w:p w14:paraId="249B2ED3" w14:textId="63C4EBC3"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 xml:space="preserve">The Behaviour </w:t>
      </w:r>
      <w:r w:rsidR="00F42E25">
        <w:rPr>
          <w:rFonts w:ascii="Calibri" w:hAnsi="Calibri" w:cs="Calibri"/>
        </w:rPr>
        <w:t xml:space="preserve">and Anti-Bullying </w:t>
      </w:r>
      <w:r w:rsidRPr="009468F2">
        <w:rPr>
          <w:rFonts w:ascii="Calibri" w:hAnsi="Calibri" w:cs="Calibri"/>
        </w:rPr>
        <w:t>Policy.</w:t>
      </w:r>
    </w:p>
    <w:p w14:paraId="30B7198E" w14:textId="77777777"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Appropriate child protection and safeguarding training, including online safety training – which, amongst other things, includes an understanding of expectations, applicable roles and responsibilities in relation to filtering and monitoring.</w:t>
      </w:r>
    </w:p>
    <w:p w14:paraId="7B5C34A0" w14:textId="77777777" w:rsidR="00CE039D" w:rsidRPr="009468F2" w:rsidRDefault="00CE039D" w:rsidP="00337775">
      <w:pPr>
        <w:pStyle w:val="TNCBodyText"/>
        <w:numPr>
          <w:ilvl w:val="0"/>
          <w:numId w:val="35"/>
        </w:numPr>
        <w:spacing w:before="0" w:after="0"/>
        <w:rPr>
          <w:rFonts w:ascii="Calibri" w:hAnsi="Calibri" w:cs="Calibri"/>
        </w:rPr>
      </w:pPr>
      <w:r w:rsidRPr="009468F2">
        <w:rPr>
          <w:rFonts w:ascii="Calibri" w:hAnsi="Calibri" w:cs="Calibri"/>
        </w:rPr>
        <w:t>Information about the role and identity of the DSL and deputy DSLs.</w:t>
      </w:r>
    </w:p>
    <w:p w14:paraId="477E4C1F" w14:textId="77777777" w:rsidR="00F42E25" w:rsidRDefault="00F42E25" w:rsidP="009468F2">
      <w:pPr>
        <w:pStyle w:val="TNCBodyText"/>
        <w:spacing w:before="0" w:after="0"/>
        <w:rPr>
          <w:rFonts w:ascii="Calibri" w:hAnsi="Calibri" w:cs="Calibri"/>
        </w:rPr>
      </w:pPr>
    </w:p>
    <w:p w14:paraId="1B5BC860" w14:textId="14958790" w:rsidR="00CE039D" w:rsidRPr="009468F2" w:rsidRDefault="00CE039D" w:rsidP="009468F2">
      <w:pPr>
        <w:pStyle w:val="TNCBodyText"/>
        <w:spacing w:before="0" w:after="0"/>
        <w:rPr>
          <w:rFonts w:ascii="Calibri" w:hAnsi="Calibri" w:cs="Calibri"/>
        </w:rPr>
      </w:pPr>
      <w:r w:rsidRPr="009468F2">
        <w:rPr>
          <w:rFonts w:ascii="Calibri" w:hAnsi="Calibri" w:cs="Calibri"/>
        </w:rPr>
        <w:t>All staff members will also receive regular safeguarding and child protection updates as required, but at least annually. Training will cover, at a minimum:</w:t>
      </w:r>
    </w:p>
    <w:p w14:paraId="2B22D43B" w14:textId="77777777" w:rsidR="00CE039D" w:rsidRPr="009468F2" w:rsidRDefault="00CE039D" w:rsidP="00337775">
      <w:pPr>
        <w:pStyle w:val="TNCBodyText"/>
        <w:numPr>
          <w:ilvl w:val="0"/>
          <w:numId w:val="36"/>
        </w:numPr>
        <w:spacing w:before="0" w:after="0"/>
        <w:rPr>
          <w:rFonts w:ascii="Calibri" w:hAnsi="Calibri" w:cs="Calibri"/>
        </w:rPr>
      </w:pPr>
      <w:r w:rsidRPr="009468F2">
        <w:rPr>
          <w:rFonts w:ascii="Calibri" w:hAnsi="Calibri" w:cs="Calibri"/>
        </w:rPr>
        <w:t>The issues surrounding sexual violence and sexual harassment.</w:t>
      </w:r>
    </w:p>
    <w:p w14:paraId="7234AE9A" w14:textId="77777777" w:rsidR="00CE039D" w:rsidRPr="009468F2" w:rsidRDefault="00CE039D" w:rsidP="00337775">
      <w:pPr>
        <w:pStyle w:val="TNCBodyText"/>
        <w:numPr>
          <w:ilvl w:val="0"/>
          <w:numId w:val="36"/>
        </w:numPr>
        <w:spacing w:before="0" w:after="0"/>
        <w:rPr>
          <w:rFonts w:ascii="Calibri" w:hAnsi="Calibri" w:cs="Calibri"/>
        </w:rPr>
      </w:pPr>
      <w:r w:rsidRPr="009468F2">
        <w:rPr>
          <w:rFonts w:ascii="Calibri" w:hAnsi="Calibri" w:cs="Calibri"/>
        </w:rPr>
        <w:t>Contextual safeguarding.</w:t>
      </w:r>
    </w:p>
    <w:p w14:paraId="6A1B3B9C" w14:textId="77777777" w:rsidR="00CE039D" w:rsidRPr="009468F2" w:rsidRDefault="00CE039D" w:rsidP="00337775">
      <w:pPr>
        <w:pStyle w:val="TNCBodyText"/>
        <w:numPr>
          <w:ilvl w:val="0"/>
          <w:numId w:val="36"/>
        </w:numPr>
        <w:spacing w:before="0" w:after="0"/>
        <w:rPr>
          <w:rFonts w:ascii="Calibri" w:hAnsi="Calibri" w:cs="Calibri"/>
        </w:rPr>
      </w:pPr>
      <w:r w:rsidRPr="009468F2">
        <w:rPr>
          <w:rFonts w:ascii="Calibri" w:hAnsi="Calibri" w:cs="Calibri"/>
        </w:rPr>
        <w:t>How to keep LAC and PLAC safe.</w:t>
      </w:r>
    </w:p>
    <w:p w14:paraId="31CABEA4" w14:textId="77777777" w:rsidR="00CE039D" w:rsidRPr="009468F2" w:rsidRDefault="00CE039D" w:rsidP="00337775">
      <w:pPr>
        <w:pStyle w:val="TNCBodyText"/>
        <w:numPr>
          <w:ilvl w:val="0"/>
          <w:numId w:val="36"/>
        </w:numPr>
        <w:spacing w:before="0" w:after="0"/>
        <w:rPr>
          <w:rFonts w:ascii="Calibri" w:hAnsi="Calibri" w:cs="Calibri"/>
        </w:rPr>
      </w:pPr>
      <w:r w:rsidRPr="009468F2">
        <w:rPr>
          <w:rFonts w:ascii="Calibri" w:hAnsi="Calibri" w:cs="Calibri"/>
        </w:rPr>
        <w:t xml:space="preserve">CCE and the need to refer cases to the National Referral Mechanism. </w:t>
      </w:r>
    </w:p>
    <w:p w14:paraId="4A0073CB" w14:textId="77777777" w:rsidR="00CE039D" w:rsidRPr="009468F2" w:rsidRDefault="00CE039D" w:rsidP="00337775">
      <w:pPr>
        <w:pStyle w:val="TNCBodyText"/>
        <w:numPr>
          <w:ilvl w:val="0"/>
          <w:numId w:val="36"/>
        </w:numPr>
        <w:spacing w:before="0" w:after="0"/>
        <w:rPr>
          <w:rFonts w:ascii="Calibri" w:hAnsi="Calibri" w:cs="Calibri"/>
        </w:rPr>
      </w:pPr>
      <w:r w:rsidRPr="009468F2">
        <w:rPr>
          <w:rFonts w:ascii="Calibri" w:hAnsi="Calibri" w:cs="Calibri"/>
        </w:rPr>
        <w:t>Updated online safety training.</w:t>
      </w:r>
    </w:p>
    <w:p w14:paraId="19A66D78" w14:textId="77777777" w:rsidR="00F42E25" w:rsidRDefault="00F42E25" w:rsidP="009468F2">
      <w:pPr>
        <w:pStyle w:val="TNCBodyText"/>
        <w:spacing w:before="0" w:after="0"/>
        <w:rPr>
          <w:rFonts w:ascii="Calibri" w:hAnsi="Calibri" w:cs="Calibri"/>
        </w:rPr>
      </w:pPr>
    </w:p>
    <w:p w14:paraId="0E6700E6" w14:textId="1A99CEFD" w:rsidR="00CE039D" w:rsidRPr="009468F2" w:rsidRDefault="00CE039D" w:rsidP="009468F2">
      <w:pPr>
        <w:pStyle w:val="TNCBodyText"/>
        <w:spacing w:before="0" w:after="0"/>
        <w:rPr>
          <w:rFonts w:ascii="Calibri" w:hAnsi="Calibri" w:cs="Calibri"/>
        </w:rPr>
      </w:pPr>
      <w:r w:rsidRPr="009468F2">
        <w:rPr>
          <w:rFonts w:ascii="Calibri" w:hAnsi="Calibri" w:cs="Calibri"/>
        </w:rPr>
        <w:t>Staff will receive opportunities to contribute towards and inform the safeguarding arrangements in the school.</w:t>
      </w:r>
    </w:p>
    <w:p w14:paraId="5AD78F3E" w14:textId="77777777" w:rsidR="00F42E25" w:rsidRDefault="00F42E25" w:rsidP="009468F2">
      <w:pPr>
        <w:pStyle w:val="TNCBodyText"/>
        <w:spacing w:before="0" w:after="0"/>
        <w:rPr>
          <w:rFonts w:ascii="Calibri" w:hAnsi="Calibri" w:cs="Calibri"/>
        </w:rPr>
      </w:pPr>
    </w:p>
    <w:p w14:paraId="209A3C57" w14:textId="20C258DB" w:rsidR="00CE039D" w:rsidRPr="009468F2" w:rsidRDefault="0054241F" w:rsidP="009468F2">
      <w:pPr>
        <w:pStyle w:val="TNCBodyText"/>
        <w:spacing w:before="0" w:after="0"/>
        <w:rPr>
          <w:rFonts w:ascii="Calibri" w:hAnsi="Calibri" w:cs="Calibri"/>
        </w:rPr>
      </w:pPr>
      <w:r w:rsidRPr="009468F2">
        <w:rPr>
          <w:rFonts w:ascii="Calibri" w:hAnsi="Calibri" w:cs="Calibri"/>
        </w:rPr>
        <w:t>D</w:t>
      </w:r>
      <w:r w:rsidR="00CE039D" w:rsidRPr="009468F2">
        <w:rPr>
          <w:rFonts w:ascii="Calibri" w:hAnsi="Calibri" w:cs="Calibri"/>
        </w:rPr>
        <w:t>SL</w:t>
      </w:r>
      <w:r w:rsidRPr="009468F2">
        <w:rPr>
          <w:rFonts w:ascii="Calibri" w:hAnsi="Calibri" w:cs="Calibri"/>
        </w:rPr>
        <w:t>s</w:t>
      </w:r>
      <w:r w:rsidR="00CE039D" w:rsidRPr="009468F2">
        <w:rPr>
          <w:rFonts w:ascii="Calibri" w:hAnsi="Calibri" w:cs="Calibri"/>
        </w:rPr>
        <w:t xml:space="preserve"> and deputy DSLs will undergo child protection and safeguarding </w:t>
      </w:r>
      <w:r w:rsidR="00134835" w:rsidRPr="009468F2">
        <w:rPr>
          <w:rFonts w:ascii="Calibri" w:hAnsi="Calibri" w:cs="Calibri"/>
        </w:rPr>
        <w:t>training and</w:t>
      </w:r>
      <w:r w:rsidR="00CE039D" w:rsidRPr="009468F2">
        <w:rPr>
          <w:rFonts w:ascii="Calibri" w:hAnsi="Calibri" w:cs="Calibri"/>
        </w:rPr>
        <w:t xml:space="preserve"> update this training at least every two years. The DSL and deputy DSLs will also obtain access to resources and attend any relevant or refresher training courses, ensuring they keep </w:t>
      </w:r>
      <w:r w:rsidR="00134835" w:rsidRPr="009468F2">
        <w:rPr>
          <w:rFonts w:ascii="Calibri" w:hAnsi="Calibri" w:cs="Calibri"/>
        </w:rPr>
        <w:t>up to date</w:t>
      </w:r>
      <w:r w:rsidR="00CE039D" w:rsidRPr="009468F2">
        <w:rPr>
          <w:rFonts w:ascii="Calibri" w:hAnsi="Calibri" w:cs="Calibri"/>
        </w:rPr>
        <w:t xml:space="preserve"> with any developments relevant to their role. This will include training to understand:</w:t>
      </w:r>
    </w:p>
    <w:p w14:paraId="5809A5B4"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The assessment process for providing early help and statutory intervention, including local criteria for action and CSCS referral arrangements.</w:t>
      </w:r>
    </w:p>
    <w:p w14:paraId="0526CAE7" w14:textId="335071B9"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 xml:space="preserve">How LAs conduct child protection case conferences and a </w:t>
      </w:r>
      <w:r w:rsidR="00D10C65" w:rsidRPr="009468F2">
        <w:rPr>
          <w:rFonts w:ascii="Calibri" w:hAnsi="Calibri" w:cs="Calibri"/>
        </w:rPr>
        <w:t>child protection review conference</w:t>
      </w:r>
      <w:r w:rsidRPr="009468F2">
        <w:rPr>
          <w:rFonts w:ascii="Calibri" w:hAnsi="Calibri" w:cs="Calibri"/>
        </w:rPr>
        <w:t>, to enable the DSL to attend and contribute to these effectively when required.</w:t>
      </w:r>
    </w:p>
    <w:p w14:paraId="3C42B199"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The importance of providing information and support to CSCS.</w:t>
      </w:r>
    </w:p>
    <w:p w14:paraId="65A3FE77"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The lasting impact that adversity and trauma can have.</w:t>
      </w:r>
    </w:p>
    <w:p w14:paraId="5F660ACC"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lastRenderedPageBreak/>
        <w:t>How to be alert to the specific needs of children in need, pupils with SEND and/or relevant health conditions, and young carers.</w:t>
      </w:r>
    </w:p>
    <w:p w14:paraId="68B91FB4"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The importance of internal and external information sharing.</w:t>
      </w:r>
    </w:p>
    <w:p w14:paraId="2102364D" w14:textId="77777777" w:rsidR="00CE039D" w:rsidRPr="009468F2" w:rsidRDefault="00CE039D" w:rsidP="00337775">
      <w:pPr>
        <w:pStyle w:val="TNCBodyText"/>
        <w:numPr>
          <w:ilvl w:val="0"/>
          <w:numId w:val="37"/>
        </w:numPr>
        <w:spacing w:before="0" w:after="0"/>
        <w:rPr>
          <w:rFonts w:ascii="Calibri" w:hAnsi="Calibri" w:cs="Calibri"/>
        </w:rPr>
      </w:pPr>
      <w:r w:rsidRPr="009468F2">
        <w:rPr>
          <w:rFonts w:ascii="Calibri" w:hAnsi="Calibri" w:cs="Calibri"/>
        </w:rPr>
        <w:t>The Prevent duty.</w:t>
      </w:r>
    </w:p>
    <w:p w14:paraId="7A8DA524" w14:textId="77777777" w:rsidR="00F42E25" w:rsidRDefault="00F42E25" w:rsidP="009468F2">
      <w:pPr>
        <w:spacing w:after="0" w:line="276" w:lineRule="auto"/>
        <w:rPr>
          <w:rFonts w:ascii="Calibri" w:hAnsi="Calibri" w:cs="Calibri"/>
        </w:rPr>
      </w:pPr>
    </w:p>
    <w:p w14:paraId="68E05D2A" w14:textId="27054353" w:rsidR="0054241F" w:rsidRDefault="00CE039D" w:rsidP="009468F2">
      <w:pPr>
        <w:spacing w:after="0" w:line="276" w:lineRule="auto"/>
        <w:rPr>
          <w:rFonts w:ascii="Calibri" w:hAnsi="Calibri" w:cs="Calibri"/>
        </w:rPr>
      </w:pPr>
      <w:r w:rsidRPr="009468F2">
        <w:rPr>
          <w:rFonts w:ascii="Calibri" w:hAnsi="Calibri" w:cs="Calibri"/>
        </w:rPr>
        <w:t>The risks associated with online safety, including the additional risks faced online by pupils with SEND</w:t>
      </w:r>
      <w:r w:rsidR="00F42E25">
        <w:rPr>
          <w:rFonts w:ascii="Calibri" w:hAnsi="Calibri" w:cs="Calibri"/>
        </w:rPr>
        <w:t>.</w:t>
      </w:r>
    </w:p>
    <w:p w14:paraId="35DF8CCF" w14:textId="77777777" w:rsidR="00F42E25" w:rsidRPr="009468F2" w:rsidRDefault="00F42E25" w:rsidP="009468F2">
      <w:pPr>
        <w:spacing w:after="0" w:line="276" w:lineRule="auto"/>
        <w:rPr>
          <w:rFonts w:ascii="Calibri" w:hAnsi="Calibri" w:cs="Calibri"/>
        </w:rPr>
      </w:pPr>
    </w:p>
    <w:p w14:paraId="3F837B4F" w14:textId="5E423AC7" w:rsidR="001A7601" w:rsidRPr="00F42E25" w:rsidRDefault="001A7601" w:rsidP="00F42E25">
      <w:pPr>
        <w:pStyle w:val="Heading2"/>
        <w:numPr>
          <w:ilvl w:val="0"/>
          <w:numId w:val="0"/>
        </w:numPr>
        <w:spacing w:before="0" w:after="0" w:line="276" w:lineRule="auto"/>
        <w:rPr>
          <w:rFonts w:ascii="Calibri" w:hAnsi="Calibri" w:cs="Calibri"/>
          <w:b/>
          <w:bCs/>
          <w:color w:val="auto"/>
          <w:sz w:val="28"/>
          <w:szCs w:val="28"/>
        </w:rPr>
      </w:pPr>
      <w:bookmarkStart w:id="54" w:name="_[Updated]_Monitoring_and"/>
      <w:bookmarkEnd w:id="54"/>
      <w:r w:rsidRPr="00F42E25">
        <w:rPr>
          <w:rFonts w:ascii="Calibri" w:hAnsi="Calibri" w:cs="Calibri"/>
          <w:b/>
          <w:bCs/>
          <w:color w:val="auto"/>
          <w:sz w:val="28"/>
          <w:szCs w:val="28"/>
        </w:rPr>
        <w:t>Monitoring and review</w:t>
      </w:r>
    </w:p>
    <w:p w14:paraId="321E4CE2" w14:textId="6D67DE74" w:rsidR="001A7601" w:rsidRDefault="001A7601" w:rsidP="009468F2">
      <w:pPr>
        <w:pStyle w:val="TNCBodyText"/>
        <w:spacing w:before="0" w:after="0"/>
        <w:rPr>
          <w:rFonts w:ascii="Calibri" w:hAnsi="Calibri" w:cs="Calibri"/>
        </w:rPr>
      </w:pPr>
      <w:r w:rsidRPr="009468F2">
        <w:rPr>
          <w:rFonts w:ascii="Calibri" w:hAnsi="Calibri" w:cs="Calibri"/>
        </w:rPr>
        <w:t xml:space="preserve">This policy is reviewed at least annually by the DSL and the headteacher. This policy will be updated as needed to ensure it is </w:t>
      </w:r>
      <w:r w:rsidR="00D10C65" w:rsidRPr="009468F2">
        <w:rPr>
          <w:rFonts w:ascii="Calibri" w:hAnsi="Calibri" w:cs="Calibri"/>
        </w:rPr>
        <w:t>up to date</w:t>
      </w:r>
      <w:r w:rsidRPr="009468F2">
        <w:rPr>
          <w:rFonts w:ascii="Calibri" w:hAnsi="Calibri" w:cs="Calibri"/>
        </w:rPr>
        <w:t xml:space="preserve"> with safeguarding issues as they emerge and evolve, including any lessons learnt.</w:t>
      </w:r>
    </w:p>
    <w:p w14:paraId="7FF101B9" w14:textId="77777777" w:rsidR="00F42E25" w:rsidRPr="009468F2" w:rsidRDefault="00F42E25" w:rsidP="009468F2">
      <w:pPr>
        <w:pStyle w:val="TNCBodyText"/>
        <w:spacing w:before="0" w:after="0"/>
        <w:rPr>
          <w:rFonts w:ascii="Calibri" w:hAnsi="Calibri" w:cs="Calibri"/>
        </w:rPr>
      </w:pPr>
    </w:p>
    <w:p w14:paraId="4F784302" w14:textId="4A21718E" w:rsidR="001A7601" w:rsidRDefault="001A7601" w:rsidP="009468F2">
      <w:pPr>
        <w:pStyle w:val="TNCBodyText"/>
        <w:spacing w:before="0" w:after="0"/>
        <w:rPr>
          <w:rFonts w:ascii="Calibri" w:hAnsi="Calibri" w:cs="Calibri"/>
        </w:rPr>
      </w:pPr>
      <w:r w:rsidRPr="009468F2">
        <w:rPr>
          <w:rFonts w:ascii="Calibri" w:hAnsi="Calibri" w:cs="Calibri"/>
        </w:rP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 </w:t>
      </w:r>
      <w:r w:rsidR="00F42E25">
        <w:rPr>
          <w:rFonts w:ascii="Calibri" w:hAnsi="Calibri" w:cs="Calibri"/>
        </w:rPr>
        <w:t>September 2026</w:t>
      </w:r>
      <w:r w:rsidRPr="009468F2">
        <w:rPr>
          <w:rFonts w:ascii="Calibri" w:hAnsi="Calibri" w:cs="Calibri"/>
        </w:rPr>
        <w:t>.</w:t>
      </w:r>
    </w:p>
    <w:p w14:paraId="22A2AAEE" w14:textId="77777777" w:rsidR="00F42E25" w:rsidRPr="009468F2" w:rsidRDefault="00F42E25" w:rsidP="009468F2">
      <w:pPr>
        <w:pStyle w:val="TNCBodyText"/>
        <w:spacing w:before="0" w:after="0"/>
        <w:rPr>
          <w:rFonts w:ascii="Calibri" w:hAnsi="Calibri" w:cs="Calibri"/>
        </w:rPr>
      </w:pPr>
    </w:p>
    <w:p w14:paraId="53AF7373" w14:textId="6FCB0DA0" w:rsidR="001A7601" w:rsidRDefault="009675C2" w:rsidP="009468F2">
      <w:pPr>
        <w:spacing w:after="0" w:line="276" w:lineRule="auto"/>
        <w:jc w:val="both"/>
        <w:rPr>
          <w:rFonts w:ascii="Calibri" w:hAnsi="Calibri" w:cs="Calibri"/>
        </w:rPr>
      </w:pPr>
      <w:r w:rsidRPr="009468F2">
        <w:rPr>
          <w:rFonts w:ascii="Calibri" w:hAnsi="Calibri" w:cs="Calibri"/>
        </w:rPr>
        <w:t>The trust will ensure that any c</w:t>
      </w:r>
      <w:r w:rsidR="001A7601" w:rsidRPr="009468F2">
        <w:rPr>
          <w:rFonts w:ascii="Calibri" w:hAnsi="Calibri" w:cs="Calibri"/>
        </w:rPr>
        <w:t xml:space="preserve">hild protection incidents at </w:t>
      </w:r>
      <w:r w:rsidRPr="009468F2">
        <w:rPr>
          <w:rFonts w:ascii="Calibri" w:hAnsi="Calibri" w:cs="Calibri"/>
        </w:rPr>
        <w:t xml:space="preserve">any of its </w:t>
      </w:r>
      <w:r w:rsidR="001A7601" w:rsidRPr="009468F2">
        <w:rPr>
          <w:rFonts w:ascii="Calibri" w:hAnsi="Calibri" w:cs="Calibri"/>
        </w:rPr>
        <w:t>school</w:t>
      </w:r>
      <w:r w:rsidRPr="009468F2">
        <w:rPr>
          <w:rFonts w:ascii="Calibri" w:hAnsi="Calibri" w:cs="Calibri"/>
        </w:rPr>
        <w:t>s</w:t>
      </w:r>
      <w:r w:rsidR="001A7601" w:rsidRPr="009468F2">
        <w:rPr>
          <w:rFonts w:ascii="Calibri" w:hAnsi="Calibri" w:cs="Calibri"/>
        </w:rPr>
        <w:t xml:space="preserve"> will be followed by a review of the safeguarding procedures within th</w:t>
      </w:r>
      <w:r w:rsidR="00594B7B" w:rsidRPr="009468F2">
        <w:rPr>
          <w:rFonts w:ascii="Calibri" w:hAnsi="Calibri" w:cs="Calibri"/>
        </w:rPr>
        <w:t xml:space="preserve">at </w:t>
      </w:r>
      <w:r w:rsidR="001A7601" w:rsidRPr="009468F2">
        <w:rPr>
          <w:rFonts w:ascii="Calibri" w:hAnsi="Calibri" w:cs="Calibri"/>
        </w:rPr>
        <w:t xml:space="preserve">school and a prompt report to the governing board. Where an incident involves a member of staff, the LADO will assist in this review to determine whether any improvements can be made to the school's procedures. </w:t>
      </w:r>
    </w:p>
    <w:p w14:paraId="5673D1A5" w14:textId="77777777" w:rsidR="00F42E25" w:rsidRPr="009468F2" w:rsidRDefault="00F42E25" w:rsidP="009468F2">
      <w:pPr>
        <w:spacing w:after="0" w:line="276" w:lineRule="auto"/>
        <w:jc w:val="both"/>
        <w:rPr>
          <w:rFonts w:ascii="Calibri" w:hAnsi="Calibri" w:cs="Calibri"/>
        </w:rPr>
      </w:pPr>
    </w:p>
    <w:p w14:paraId="0CECE6CF" w14:textId="2FBCD9A1" w:rsidR="001A7601" w:rsidRPr="009468F2" w:rsidRDefault="001A7601" w:rsidP="009468F2">
      <w:pPr>
        <w:spacing w:after="0" w:line="276" w:lineRule="auto"/>
        <w:jc w:val="both"/>
        <w:rPr>
          <w:rFonts w:ascii="Calibri" w:hAnsi="Calibri" w:cs="Calibri"/>
        </w:rPr>
      </w:pPr>
      <w:r w:rsidRPr="009468F2">
        <w:rPr>
          <w:rFonts w:ascii="Calibri" w:hAnsi="Calibri" w:cs="Calibri"/>
        </w:rPr>
        <w:t xml:space="preserve">If any concerns are raised by the LADO or Ofsted about safeguarding issues, the following actions will be taken: </w:t>
      </w:r>
    </w:p>
    <w:p w14:paraId="775F597B" w14:textId="2C7EB230" w:rsidR="001A7601" w:rsidRPr="009468F2" w:rsidRDefault="001A7601" w:rsidP="00337775">
      <w:pPr>
        <w:pStyle w:val="TNCBodyText"/>
        <w:numPr>
          <w:ilvl w:val="0"/>
          <w:numId w:val="38"/>
        </w:numPr>
        <w:spacing w:before="0" w:after="0"/>
        <w:rPr>
          <w:rFonts w:ascii="Calibri" w:hAnsi="Calibri" w:cs="Calibri"/>
        </w:rPr>
      </w:pPr>
      <w:r w:rsidRPr="009468F2">
        <w:rPr>
          <w:rFonts w:ascii="Calibri" w:hAnsi="Calibri" w:cs="Calibri"/>
        </w:rPr>
        <w:t xml:space="preserve">The DSL </w:t>
      </w:r>
      <w:r w:rsidR="006F0636" w:rsidRPr="009468F2">
        <w:rPr>
          <w:rFonts w:ascii="Calibri" w:hAnsi="Calibri" w:cs="Calibri"/>
        </w:rPr>
        <w:t>conducts</w:t>
      </w:r>
      <w:r w:rsidRPr="009468F2">
        <w:rPr>
          <w:rFonts w:ascii="Calibri" w:hAnsi="Calibri" w:cs="Calibri"/>
        </w:rPr>
        <w:t xml:space="preserve"> an investigation as a priority and comply with any deadlines given</w:t>
      </w:r>
    </w:p>
    <w:p w14:paraId="1FF8AC10" w14:textId="6D2EF65E" w:rsidR="001A7601" w:rsidRPr="009468F2" w:rsidRDefault="001A7601" w:rsidP="00337775">
      <w:pPr>
        <w:pStyle w:val="TNCBodyText"/>
        <w:numPr>
          <w:ilvl w:val="0"/>
          <w:numId w:val="38"/>
        </w:numPr>
        <w:spacing w:before="0" w:after="0"/>
        <w:rPr>
          <w:rFonts w:ascii="Calibri" w:hAnsi="Calibri" w:cs="Calibri"/>
        </w:rPr>
      </w:pPr>
      <w:r w:rsidRPr="009468F2">
        <w:rPr>
          <w:rFonts w:ascii="Calibri" w:hAnsi="Calibri" w:cs="Calibri"/>
        </w:rPr>
        <w:t xml:space="preserve">The Chair of the </w:t>
      </w:r>
      <w:r w:rsidR="00C81CE4">
        <w:rPr>
          <w:rFonts w:ascii="Calibri" w:hAnsi="Calibri" w:cs="Calibri"/>
        </w:rPr>
        <w:t>School Board</w:t>
      </w:r>
      <w:r w:rsidRPr="009468F2">
        <w:rPr>
          <w:rFonts w:ascii="Calibri" w:hAnsi="Calibri" w:cs="Calibri"/>
        </w:rPr>
        <w:t xml:space="preserve"> reports to the LADO or Ofsted on the findings of the investigation and sets out any action to be taken</w:t>
      </w:r>
    </w:p>
    <w:p w14:paraId="21ED9657" w14:textId="77777777" w:rsidR="001A7601" w:rsidRPr="009468F2" w:rsidRDefault="001A7601" w:rsidP="00337775">
      <w:pPr>
        <w:pStyle w:val="TNCBodyText"/>
        <w:numPr>
          <w:ilvl w:val="0"/>
          <w:numId w:val="38"/>
        </w:numPr>
        <w:spacing w:before="0" w:after="0"/>
        <w:rPr>
          <w:rFonts w:ascii="Calibri" w:hAnsi="Calibri" w:cs="Calibri"/>
        </w:rPr>
      </w:pPr>
      <w:r w:rsidRPr="009468F2">
        <w:rPr>
          <w:rFonts w:ascii="Calibri" w:hAnsi="Calibri" w:cs="Calibri"/>
        </w:rPr>
        <w:t xml:space="preserve">The school endeavours to comply as soon as possible with any recommendations from the LADO or Ofsted </w:t>
      </w:r>
    </w:p>
    <w:p w14:paraId="14610D30" w14:textId="77777777" w:rsidR="001A7601" w:rsidRPr="009468F2" w:rsidRDefault="001A7601" w:rsidP="009468F2">
      <w:pPr>
        <w:spacing w:after="0" w:line="276" w:lineRule="auto"/>
        <w:rPr>
          <w:rFonts w:ascii="Calibri" w:hAnsi="Calibri" w:cs="Calibri"/>
        </w:rPr>
      </w:pPr>
      <w:r w:rsidRPr="009468F2">
        <w:rPr>
          <w:rFonts w:ascii="Calibri" w:hAnsi="Calibri" w:cs="Calibri"/>
        </w:rPr>
        <w:br w:type="page"/>
      </w:r>
    </w:p>
    <w:p w14:paraId="29370232" w14:textId="661F67FF" w:rsidR="00F9523E" w:rsidRPr="009468F2" w:rsidRDefault="00F9523E" w:rsidP="009468F2">
      <w:pPr>
        <w:spacing w:after="0" w:line="276" w:lineRule="auto"/>
        <w:rPr>
          <w:rFonts w:ascii="Calibri" w:hAnsi="Calibri" w:cs="Calibri"/>
        </w:rPr>
      </w:pPr>
    </w:p>
    <w:p w14:paraId="348B5EC6" w14:textId="77777777" w:rsidR="000B3555" w:rsidRPr="00F42E25" w:rsidRDefault="000B3555" w:rsidP="009468F2">
      <w:pPr>
        <w:pStyle w:val="Heading1"/>
        <w:spacing w:before="0" w:after="0" w:line="276" w:lineRule="auto"/>
        <w:rPr>
          <w:rFonts w:ascii="Calibri" w:hAnsi="Calibri" w:cs="Calibri"/>
          <w:b/>
          <w:bCs/>
          <w:color w:val="auto"/>
          <w:sz w:val="28"/>
          <w:szCs w:val="28"/>
        </w:rPr>
      </w:pPr>
      <w:bookmarkStart w:id="55" w:name="_Specific_safeguarding_issues_1"/>
      <w:bookmarkStart w:id="56" w:name="AppendixA"/>
      <w:bookmarkStart w:id="57" w:name="Specificissues"/>
      <w:bookmarkEnd w:id="55"/>
      <w:bookmarkEnd w:id="56"/>
      <w:r w:rsidRPr="00F42E25">
        <w:rPr>
          <w:rFonts w:ascii="Calibri" w:hAnsi="Calibri" w:cs="Calibri"/>
          <w:b/>
          <w:bCs/>
          <w:color w:val="auto"/>
          <w:sz w:val="28"/>
          <w:szCs w:val="28"/>
        </w:rPr>
        <w:t xml:space="preserve">Specific safeguarding issues </w:t>
      </w:r>
    </w:p>
    <w:p w14:paraId="61BFA9BE" w14:textId="77777777" w:rsidR="000B3555" w:rsidRDefault="000B3555" w:rsidP="009468F2">
      <w:pPr>
        <w:pStyle w:val="TNCBodyText"/>
        <w:spacing w:before="0" w:after="0"/>
        <w:rPr>
          <w:rFonts w:ascii="Calibri" w:hAnsi="Calibri" w:cs="Calibri"/>
        </w:rPr>
      </w:pPr>
      <w:r w:rsidRPr="009468F2">
        <w:rPr>
          <w:rFonts w:ascii="Calibri" w:hAnsi="Calibri" w:cs="Calibri"/>
        </w:rPr>
        <w:t xml:space="preserve">This appendix sets out details about specific safeguarding issues that pupils may experience and outlines specific actions that would be taken in relation to individual issues. </w:t>
      </w:r>
    </w:p>
    <w:p w14:paraId="3BF8132F" w14:textId="77777777" w:rsidR="00F42E25" w:rsidRPr="009468F2" w:rsidRDefault="00F42E25" w:rsidP="009468F2">
      <w:pPr>
        <w:pStyle w:val="TNCBodyText"/>
        <w:spacing w:before="0" w:after="0"/>
        <w:rPr>
          <w:rFonts w:ascii="Calibri" w:hAnsi="Calibri" w:cs="Calibri"/>
        </w:rPr>
      </w:pPr>
    </w:p>
    <w:p w14:paraId="10DFD9BC" w14:textId="77777777" w:rsidR="000B3555" w:rsidRPr="009468F2" w:rsidRDefault="000B3555" w:rsidP="009468F2">
      <w:pPr>
        <w:pStyle w:val="TNCBodyText"/>
        <w:spacing w:before="0" w:after="0"/>
        <w:rPr>
          <w:rFonts w:ascii="Calibri" w:hAnsi="Calibri" w:cs="Calibri"/>
        </w:rPr>
      </w:pPr>
      <w:r w:rsidRPr="009468F2">
        <w:rPr>
          <w:rFonts w:ascii="Calibri" w:hAnsi="Calibri" w:cs="Calibri"/>
        </w:rPr>
        <w:t>Here are the issues covered:</w:t>
      </w:r>
    </w:p>
    <w:p w14:paraId="76B0B080" w14:textId="0EA7C5D6"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Domestic abuse </w:t>
      </w:r>
    </w:p>
    <w:p w14:paraId="737008F8" w14:textId="7AC11CFE"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Homelessness </w:t>
      </w:r>
    </w:p>
    <w:p w14:paraId="2C1516A5" w14:textId="67936EDC"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Children absent from education </w:t>
      </w:r>
    </w:p>
    <w:p w14:paraId="401277DB" w14:textId="0786D617"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Child abduction and community safety incidents</w:t>
      </w:r>
    </w:p>
    <w:p w14:paraId="1F8CE414" w14:textId="73BA9BAE"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Child criminal exploitation (CCE) </w:t>
      </w:r>
    </w:p>
    <w:p w14:paraId="7B168CBB" w14:textId="08339AF3"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Cyber-crime </w:t>
      </w:r>
    </w:p>
    <w:p w14:paraId="2B21EE5A" w14:textId="37E3B580"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Child sexual exploitation (CSE) </w:t>
      </w:r>
    </w:p>
    <w:p w14:paraId="4FC1B575" w14:textId="3C716D27"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Modern slavery </w:t>
      </w:r>
    </w:p>
    <w:p w14:paraId="555B1D46" w14:textId="3E4F6BF1"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FGM</w:t>
      </w:r>
    </w:p>
    <w:p w14:paraId="237EE31E" w14:textId="20F58E04"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Virginity testing and hymenoplasty </w:t>
      </w:r>
    </w:p>
    <w:p w14:paraId="55DBC3D3" w14:textId="0651263B"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Forced marriage </w:t>
      </w:r>
    </w:p>
    <w:p w14:paraId="6AF44BE4" w14:textId="5BF92330"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Radicalisation </w:t>
      </w:r>
    </w:p>
    <w:p w14:paraId="39106CA7" w14:textId="2F6ED8B4"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Pupils with family members in prison </w:t>
      </w:r>
    </w:p>
    <w:p w14:paraId="46252234" w14:textId="1DDD626B"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Pupils required to give evidence in court </w:t>
      </w:r>
    </w:p>
    <w:p w14:paraId="199DEF13" w14:textId="3C1F94AD"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Mental health </w:t>
      </w:r>
    </w:p>
    <w:p w14:paraId="5AE958A2" w14:textId="285A6E83" w:rsidR="000B3555" w:rsidRPr="009468F2" w:rsidRDefault="000B3555" w:rsidP="00337775">
      <w:pPr>
        <w:pStyle w:val="TNCBodyText"/>
        <w:numPr>
          <w:ilvl w:val="0"/>
          <w:numId w:val="39"/>
        </w:numPr>
        <w:spacing w:before="0" w:after="0"/>
        <w:rPr>
          <w:rFonts w:ascii="Calibri" w:hAnsi="Calibri" w:cs="Calibri"/>
        </w:rPr>
      </w:pPr>
      <w:r w:rsidRPr="009468F2">
        <w:rPr>
          <w:rFonts w:ascii="Calibri" w:hAnsi="Calibri" w:cs="Calibri"/>
        </w:rPr>
        <w:t xml:space="preserve">Serious violence </w:t>
      </w:r>
    </w:p>
    <w:p w14:paraId="4B5AF643" w14:textId="77777777" w:rsidR="00F42E25" w:rsidRDefault="00F42E25" w:rsidP="009468F2">
      <w:pPr>
        <w:pStyle w:val="TNCBodyText"/>
        <w:spacing w:before="0" w:after="0"/>
        <w:rPr>
          <w:rFonts w:ascii="Calibri" w:hAnsi="Calibri" w:cs="Calibri"/>
          <w:b/>
          <w:bCs/>
        </w:rPr>
      </w:pPr>
      <w:bookmarkStart w:id="58" w:name="domesticabuse"/>
      <w:bookmarkEnd w:id="57"/>
    </w:p>
    <w:p w14:paraId="44FA298D" w14:textId="4CA404DA" w:rsidR="000B3555" w:rsidRPr="009468F2" w:rsidRDefault="000B3555" w:rsidP="009468F2">
      <w:pPr>
        <w:pStyle w:val="TNCBodyText"/>
        <w:spacing w:before="0" w:after="0"/>
        <w:rPr>
          <w:rFonts w:ascii="Calibri" w:hAnsi="Calibri" w:cs="Calibri"/>
          <w:bCs/>
        </w:rPr>
      </w:pPr>
      <w:r w:rsidRPr="009468F2">
        <w:rPr>
          <w:rFonts w:ascii="Calibri" w:hAnsi="Calibri" w:cs="Calibri"/>
          <w:b/>
          <w:bCs/>
        </w:rPr>
        <w:t>Domestic abuse</w:t>
      </w:r>
    </w:p>
    <w:bookmarkEnd w:id="58"/>
    <w:p w14:paraId="4C18D2E0" w14:textId="77777777" w:rsidR="000B3555" w:rsidRPr="009468F2" w:rsidRDefault="000B3555" w:rsidP="009468F2">
      <w:pPr>
        <w:pStyle w:val="TNCBodyText"/>
        <w:spacing w:before="0" w:after="0"/>
        <w:rPr>
          <w:rFonts w:ascii="Calibri" w:hAnsi="Calibri" w:cs="Calibri"/>
        </w:rPr>
      </w:pPr>
      <w:r w:rsidRPr="009468F2">
        <w:rPr>
          <w:rFonts w:ascii="Calibri" w:hAnsi="Calibri" w:cs="Calibri"/>
        </w:rPr>
        <w:t xml:space="preserve">For the purposes of this policy, and in line with the Domestic Abuse Act 2021, </w:t>
      </w:r>
      <w:r w:rsidRPr="009468F2">
        <w:rPr>
          <w:rFonts w:ascii="Calibri" w:hAnsi="Calibri" w:cs="Calibri"/>
          <w:b/>
          <w:bCs/>
        </w:rPr>
        <w:t>“domestic abuse”</w:t>
      </w:r>
      <w:r w:rsidRPr="009468F2">
        <w:rPr>
          <w:rFonts w:ascii="Calibri" w:hAnsi="Calibri" w:cs="Calibri"/>
        </w:rPr>
        <w:t xml:space="preserve"> is defined as abusive behaviour of a person towards another person (including conduct directed at someone else, e.g. the person’s child) where both are aged 16 or over and are personally connected. </w:t>
      </w:r>
      <w:r w:rsidRPr="009468F2">
        <w:rPr>
          <w:rFonts w:ascii="Calibri" w:hAnsi="Calibri" w:cs="Calibri"/>
          <w:b/>
          <w:bCs/>
        </w:rPr>
        <w:t>“Abusive behaviour”</w:t>
      </w:r>
      <w:r w:rsidRPr="009468F2">
        <w:rPr>
          <w:rFonts w:ascii="Calibri" w:hAnsi="Calibri" w:cs="Calibri"/>
        </w:rPr>
        <w:t xml:space="preserve"> includes physical or sexual abuse, violent or threatening behaviour, controlling or coercive behaviour, economic abuse, psychological or emotional abuse, or another form of abuse. </w:t>
      </w:r>
      <w:r w:rsidRPr="009468F2">
        <w:rPr>
          <w:rFonts w:ascii="Calibri" w:hAnsi="Calibri" w:cs="Calibri"/>
          <w:b/>
          <w:bCs/>
        </w:rPr>
        <w:t>“Personally connected”</w:t>
      </w:r>
      <w:r w:rsidRPr="009468F2">
        <w:rPr>
          <w:rFonts w:ascii="Calibri" w:hAnsi="Calibri" w:cs="Calibri"/>
        </w:rPr>
        <w:t xml:space="preserve"> includes people who:</w:t>
      </w:r>
    </w:p>
    <w:p w14:paraId="6F5EAE3E" w14:textId="77777777" w:rsidR="000B3555" w:rsidRPr="009468F2" w:rsidRDefault="000B3555" w:rsidP="00337775">
      <w:pPr>
        <w:pStyle w:val="TNCBodyText"/>
        <w:numPr>
          <w:ilvl w:val="0"/>
          <w:numId w:val="40"/>
        </w:numPr>
        <w:spacing w:before="0" w:after="0"/>
        <w:rPr>
          <w:rFonts w:ascii="Calibri" w:hAnsi="Calibri" w:cs="Calibri"/>
        </w:rPr>
      </w:pPr>
      <w:r w:rsidRPr="009468F2">
        <w:rPr>
          <w:rFonts w:ascii="Calibri" w:hAnsi="Calibri" w:cs="Calibri"/>
        </w:rPr>
        <w:t>Are, have been, or have agreed to be married to each other.</w:t>
      </w:r>
    </w:p>
    <w:p w14:paraId="1E4F7CAF" w14:textId="77777777" w:rsidR="000B3555" w:rsidRPr="009468F2" w:rsidRDefault="000B3555" w:rsidP="00337775">
      <w:pPr>
        <w:pStyle w:val="TNCBodyText"/>
        <w:numPr>
          <w:ilvl w:val="0"/>
          <w:numId w:val="40"/>
        </w:numPr>
        <w:spacing w:before="0" w:after="0"/>
        <w:rPr>
          <w:rFonts w:ascii="Calibri" w:hAnsi="Calibri" w:cs="Calibri"/>
        </w:rPr>
      </w:pPr>
      <w:r w:rsidRPr="009468F2">
        <w:rPr>
          <w:rFonts w:ascii="Calibri" w:hAnsi="Calibri" w:cs="Calibri"/>
        </w:rPr>
        <w:t>Are, have been, or have agreed to be in a civil partnership with each other.</w:t>
      </w:r>
    </w:p>
    <w:p w14:paraId="6A6EF84C" w14:textId="77777777" w:rsidR="000B3555" w:rsidRPr="009468F2" w:rsidRDefault="000B3555" w:rsidP="00337775">
      <w:pPr>
        <w:pStyle w:val="TNCBodyText"/>
        <w:numPr>
          <w:ilvl w:val="0"/>
          <w:numId w:val="40"/>
        </w:numPr>
        <w:spacing w:before="0" w:after="0"/>
        <w:rPr>
          <w:rFonts w:ascii="Calibri" w:hAnsi="Calibri" w:cs="Calibri"/>
        </w:rPr>
      </w:pPr>
      <w:r w:rsidRPr="009468F2">
        <w:rPr>
          <w:rFonts w:ascii="Calibri" w:hAnsi="Calibri" w:cs="Calibri"/>
        </w:rPr>
        <w:t>Are, or have been, in an intimate personal relationship with each other.</w:t>
      </w:r>
    </w:p>
    <w:p w14:paraId="3E387AB0" w14:textId="77777777" w:rsidR="000B3555" w:rsidRPr="009468F2" w:rsidRDefault="000B3555" w:rsidP="00337775">
      <w:pPr>
        <w:pStyle w:val="TNCBodyText"/>
        <w:numPr>
          <w:ilvl w:val="0"/>
          <w:numId w:val="40"/>
        </w:numPr>
        <w:spacing w:before="0" w:after="0"/>
        <w:rPr>
          <w:rFonts w:ascii="Calibri" w:hAnsi="Calibri" w:cs="Calibri"/>
        </w:rPr>
      </w:pPr>
      <w:r w:rsidRPr="009468F2">
        <w:rPr>
          <w:rFonts w:ascii="Calibri" w:hAnsi="Calibri" w:cs="Calibri"/>
        </w:rPr>
        <w:t>Each have, or had, a parental relationship towards the same child.</w:t>
      </w:r>
    </w:p>
    <w:p w14:paraId="17C78E2D" w14:textId="77777777" w:rsidR="000B3555" w:rsidRPr="009468F2" w:rsidRDefault="000B3555" w:rsidP="00337775">
      <w:pPr>
        <w:pStyle w:val="TNCBodyText"/>
        <w:numPr>
          <w:ilvl w:val="0"/>
          <w:numId w:val="40"/>
        </w:numPr>
        <w:spacing w:before="0" w:after="0"/>
        <w:rPr>
          <w:rFonts w:ascii="Calibri" w:hAnsi="Calibri" w:cs="Calibri"/>
        </w:rPr>
      </w:pPr>
      <w:r w:rsidRPr="009468F2">
        <w:rPr>
          <w:rFonts w:ascii="Calibri" w:hAnsi="Calibri" w:cs="Calibri"/>
        </w:rPr>
        <w:t>Are relatives.</w:t>
      </w:r>
    </w:p>
    <w:p w14:paraId="076DC081" w14:textId="77777777" w:rsidR="00F42E25" w:rsidRDefault="00F42E25" w:rsidP="009468F2">
      <w:pPr>
        <w:pStyle w:val="TNCBodyText"/>
        <w:spacing w:before="0" w:after="0"/>
        <w:rPr>
          <w:rFonts w:ascii="Calibri" w:hAnsi="Calibri" w:cs="Calibri"/>
        </w:rPr>
      </w:pPr>
    </w:p>
    <w:p w14:paraId="5DA61ED3" w14:textId="4BB8B111" w:rsidR="000B3555" w:rsidRPr="009468F2" w:rsidRDefault="000B3555" w:rsidP="009468F2">
      <w:pPr>
        <w:pStyle w:val="TNCBodyText"/>
        <w:spacing w:before="0" w:after="0"/>
        <w:rPr>
          <w:rFonts w:ascii="Calibri" w:hAnsi="Calibri" w:cs="Calibri"/>
        </w:rPr>
      </w:pPr>
      <w:r w:rsidRPr="009468F2">
        <w:rPr>
          <w:rFonts w:ascii="Calibri" w:hAnsi="Calibri" w:cs="Calibri"/>
        </w:rPr>
        <w:t xml:space="preserve">Staff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559E8355" w14:textId="77777777" w:rsidR="00F42E25" w:rsidRDefault="00F42E25" w:rsidP="009468F2">
      <w:pPr>
        <w:pStyle w:val="TNCBodyText"/>
        <w:spacing w:before="0" w:after="0"/>
        <w:rPr>
          <w:rFonts w:ascii="Calibri" w:hAnsi="Calibri" w:cs="Calibri"/>
          <w:b/>
          <w:bCs/>
        </w:rPr>
      </w:pPr>
      <w:bookmarkStart w:id="59" w:name="Homelessness"/>
    </w:p>
    <w:p w14:paraId="48F9739F" w14:textId="187EDAD9" w:rsidR="000B3555" w:rsidRPr="009468F2" w:rsidRDefault="000B3555" w:rsidP="009468F2">
      <w:pPr>
        <w:pStyle w:val="TNCBodyText"/>
        <w:spacing w:before="0" w:after="0"/>
        <w:rPr>
          <w:rFonts w:ascii="Calibri" w:hAnsi="Calibri" w:cs="Calibri"/>
          <w:bCs/>
        </w:rPr>
      </w:pPr>
      <w:r w:rsidRPr="009468F2">
        <w:rPr>
          <w:rFonts w:ascii="Calibri" w:hAnsi="Calibri" w:cs="Calibri"/>
          <w:b/>
          <w:bCs/>
        </w:rPr>
        <w:t>Homelessness</w:t>
      </w:r>
    </w:p>
    <w:bookmarkEnd w:id="59"/>
    <w:p w14:paraId="24D574FA" w14:textId="77777777" w:rsidR="000B3555" w:rsidRDefault="000B3555" w:rsidP="009468F2">
      <w:pPr>
        <w:pStyle w:val="TNCBodyText"/>
        <w:spacing w:before="0" w:after="0"/>
        <w:rPr>
          <w:rFonts w:ascii="Calibri" w:hAnsi="Calibri" w:cs="Calibri"/>
        </w:rPr>
      </w:pPr>
      <w:r w:rsidRPr="009468F2">
        <w:rPr>
          <w:rFonts w:ascii="Calibri" w:hAnsi="Calibri" w:cs="Calibri"/>
        </w:rPr>
        <w:t>The DSL and deputy DSLs in each of the trust’s schools will be aware of the contact details and referral routes into the Local Housing Authority so that concerns over homelessness can be raised as early as possible.</w:t>
      </w:r>
    </w:p>
    <w:p w14:paraId="3F817F62" w14:textId="77777777" w:rsidR="00F42E25" w:rsidRPr="009468F2" w:rsidRDefault="00F42E25" w:rsidP="009468F2">
      <w:pPr>
        <w:pStyle w:val="TNCBodyText"/>
        <w:spacing w:before="0" w:after="0"/>
        <w:rPr>
          <w:rFonts w:ascii="Calibri" w:hAnsi="Calibri" w:cs="Calibri"/>
        </w:rPr>
      </w:pPr>
    </w:p>
    <w:p w14:paraId="2BF568F9" w14:textId="77777777" w:rsidR="000B3555" w:rsidRPr="009468F2" w:rsidRDefault="000B3555" w:rsidP="009468F2">
      <w:pPr>
        <w:pStyle w:val="TNCBodyText"/>
        <w:spacing w:before="0" w:after="0"/>
        <w:rPr>
          <w:rFonts w:ascii="Calibri" w:hAnsi="Calibri" w:cs="Calibri"/>
        </w:rPr>
      </w:pPr>
      <w:r w:rsidRPr="009468F2">
        <w:rPr>
          <w:rFonts w:ascii="Calibri" w:hAnsi="Calibri" w:cs="Calibri"/>
        </w:rPr>
        <w:t>Indicators that a family may be at risk of homelessness include:</w:t>
      </w:r>
    </w:p>
    <w:p w14:paraId="00C8DD3F" w14:textId="77777777" w:rsidR="000B3555" w:rsidRPr="009468F2" w:rsidRDefault="000B3555" w:rsidP="00337775">
      <w:pPr>
        <w:pStyle w:val="TNCBodyText"/>
        <w:numPr>
          <w:ilvl w:val="0"/>
          <w:numId w:val="41"/>
        </w:numPr>
        <w:spacing w:before="0" w:after="0"/>
        <w:rPr>
          <w:rFonts w:ascii="Calibri" w:hAnsi="Calibri" w:cs="Calibri"/>
        </w:rPr>
      </w:pPr>
      <w:r w:rsidRPr="009468F2">
        <w:rPr>
          <w:rFonts w:ascii="Calibri" w:hAnsi="Calibri" w:cs="Calibri"/>
        </w:rPr>
        <w:t>Household debt.</w:t>
      </w:r>
    </w:p>
    <w:p w14:paraId="34DC639F" w14:textId="77777777" w:rsidR="000B3555" w:rsidRPr="009468F2" w:rsidRDefault="000B3555" w:rsidP="00337775">
      <w:pPr>
        <w:pStyle w:val="TNCBodyText"/>
        <w:numPr>
          <w:ilvl w:val="0"/>
          <w:numId w:val="41"/>
        </w:numPr>
        <w:spacing w:before="0" w:after="0"/>
        <w:rPr>
          <w:rFonts w:ascii="Calibri" w:hAnsi="Calibri" w:cs="Calibri"/>
        </w:rPr>
      </w:pPr>
      <w:r w:rsidRPr="009468F2">
        <w:rPr>
          <w:rFonts w:ascii="Calibri" w:hAnsi="Calibri" w:cs="Calibri"/>
        </w:rPr>
        <w:t>Rent arrears.</w:t>
      </w:r>
    </w:p>
    <w:p w14:paraId="05E6AB46" w14:textId="77777777" w:rsidR="000B3555" w:rsidRPr="009468F2" w:rsidRDefault="000B3555" w:rsidP="00337775">
      <w:pPr>
        <w:pStyle w:val="TNCBodyText"/>
        <w:numPr>
          <w:ilvl w:val="0"/>
          <w:numId w:val="41"/>
        </w:numPr>
        <w:spacing w:before="0" w:after="0"/>
        <w:rPr>
          <w:rFonts w:ascii="Calibri" w:hAnsi="Calibri" w:cs="Calibri"/>
        </w:rPr>
      </w:pPr>
      <w:r w:rsidRPr="009468F2">
        <w:rPr>
          <w:rFonts w:ascii="Calibri" w:hAnsi="Calibri" w:cs="Calibri"/>
        </w:rPr>
        <w:t>Domestic abuse.</w:t>
      </w:r>
    </w:p>
    <w:p w14:paraId="7D45599B" w14:textId="77777777" w:rsidR="000B3555" w:rsidRPr="009468F2" w:rsidRDefault="000B3555" w:rsidP="00337775">
      <w:pPr>
        <w:pStyle w:val="TNCBodyText"/>
        <w:numPr>
          <w:ilvl w:val="0"/>
          <w:numId w:val="41"/>
        </w:numPr>
        <w:spacing w:before="0" w:after="0"/>
        <w:rPr>
          <w:rFonts w:ascii="Calibri" w:hAnsi="Calibri" w:cs="Calibri"/>
        </w:rPr>
      </w:pPr>
      <w:r w:rsidRPr="009468F2">
        <w:rPr>
          <w:rFonts w:ascii="Calibri" w:hAnsi="Calibri" w:cs="Calibri"/>
        </w:rPr>
        <w:t>Anti-social behaviour.</w:t>
      </w:r>
    </w:p>
    <w:p w14:paraId="688B8834" w14:textId="5DE59C71" w:rsidR="000B3555" w:rsidRPr="009468F2" w:rsidRDefault="000B3555" w:rsidP="00337775">
      <w:pPr>
        <w:pStyle w:val="TNCBodyText"/>
        <w:numPr>
          <w:ilvl w:val="0"/>
          <w:numId w:val="41"/>
        </w:numPr>
        <w:spacing w:before="0" w:after="0"/>
        <w:rPr>
          <w:rFonts w:ascii="Calibri" w:hAnsi="Calibri" w:cs="Calibri"/>
        </w:rPr>
      </w:pPr>
      <w:r w:rsidRPr="009468F2">
        <w:rPr>
          <w:rFonts w:ascii="Calibri" w:hAnsi="Calibri" w:cs="Calibri"/>
        </w:rPr>
        <w:t>Any mention of a family moving home because “they have to</w:t>
      </w:r>
      <w:r w:rsidR="0042497B" w:rsidRPr="009468F2">
        <w:rPr>
          <w:rFonts w:ascii="Calibri" w:hAnsi="Calibri" w:cs="Calibri"/>
        </w:rPr>
        <w:t>.”</w:t>
      </w:r>
    </w:p>
    <w:p w14:paraId="536104E7" w14:textId="77777777" w:rsidR="00F42E25" w:rsidRDefault="00F42E25" w:rsidP="009468F2">
      <w:pPr>
        <w:pStyle w:val="TNCBodyText"/>
        <w:spacing w:before="0" w:after="0"/>
        <w:rPr>
          <w:rFonts w:ascii="Calibri" w:hAnsi="Calibri" w:cs="Calibri"/>
        </w:rPr>
      </w:pPr>
    </w:p>
    <w:p w14:paraId="4BF522E8" w14:textId="7A3EB98B" w:rsidR="000B3555" w:rsidRPr="009468F2" w:rsidRDefault="000B3555" w:rsidP="009468F2">
      <w:pPr>
        <w:pStyle w:val="TNCBodyText"/>
        <w:spacing w:before="0" w:after="0"/>
        <w:rPr>
          <w:rFonts w:ascii="Calibri" w:hAnsi="Calibri" w:cs="Calibri"/>
        </w:rPr>
      </w:pPr>
      <w:r w:rsidRPr="009468F2">
        <w:rPr>
          <w:rFonts w:ascii="Calibri" w:hAnsi="Calibri" w:cs="Calibri"/>
        </w:rPr>
        <w:t>Referrals to the Local Housing Authority do not replace referrals to CSCS where a child is being harmed or at risk of harm. For 16- and 17-year-olds, homelessness may not be family-based and referrals to CSCS will be made as necessary where concerns are raised.</w:t>
      </w:r>
    </w:p>
    <w:p w14:paraId="1B23B84A" w14:textId="77777777" w:rsidR="00F42E25" w:rsidRDefault="00F42E25" w:rsidP="009468F2">
      <w:pPr>
        <w:pStyle w:val="TNCBodyText"/>
        <w:spacing w:before="0" w:after="0"/>
        <w:rPr>
          <w:rFonts w:ascii="Calibri" w:hAnsi="Calibri" w:cs="Calibri"/>
          <w:b/>
          <w:bCs/>
        </w:rPr>
      </w:pPr>
      <w:bookmarkStart w:id="60" w:name="childrenmissinged"/>
    </w:p>
    <w:p w14:paraId="7B04ABDF" w14:textId="4C05F20D" w:rsidR="00F73F8B" w:rsidRPr="009468F2" w:rsidRDefault="00F73F8B" w:rsidP="009468F2">
      <w:pPr>
        <w:pStyle w:val="TNCBodyText"/>
        <w:spacing w:before="0" w:after="0"/>
        <w:rPr>
          <w:rFonts w:ascii="Calibri" w:hAnsi="Calibri" w:cs="Calibri"/>
          <w:bCs/>
        </w:rPr>
      </w:pPr>
      <w:r w:rsidRPr="009468F2">
        <w:rPr>
          <w:rFonts w:ascii="Calibri" w:hAnsi="Calibri" w:cs="Calibri"/>
          <w:b/>
          <w:bCs/>
        </w:rPr>
        <w:t>Children absent from education</w:t>
      </w:r>
    </w:p>
    <w:bookmarkEnd w:id="60"/>
    <w:p w14:paraId="7D428A83" w14:textId="77777777" w:rsidR="00F73F8B" w:rsidRDefault="00F73F8B" w:rsidP="009468F2">
      <w:pPr>
        <w:pStyle w:val="TNCBodyText"/>
        <w:spacing w:before="0" w:after="0"/>
        <w:rPr>
          <w:rFonts w:ascii="Calibri" w:hAnsi="Calibri" w:cs="Calibri"/>
        </w:rPr>
      </w:pPr>
      <w:r w:rsidRPr="009468F2">
        <w:rPr>
          <w:rFonts w:ascii="Calibri" w:hAnsi="Calibri" w:cs="Calibri"/>
        </w:rPr>
        <w:t xml:space="preserve">A child who is absent from school can be a vital warning sign of a range of safeguarding issues, including neglect, CSE and CCE, particularly county lines. The trust will ensure that its schools respond to children persistently being absent from education and will support schools in identifying such abuse and help prevent the risk of pupils becoming absent from education in the future. </w:t>
      </w:r>
    </w:p>
    <w:p w14:paraId="706AB76B" w14:textId="77777777" w:rsidR="00F42E25" w:rsidRPr="009468F2" w:rsidRDefault="00F42E25" w:rsidP="009468F2">
      <w:pPr>
        <w:pStyle w:val="TNCBodyText"/>
        <w:spacing w:before="0" w:after="0"/>
        <w:rPr>
          <w:rFonts w:ascii="Calibri" w:hAnsi="Calibri" w:cs="Calibri"/>
        </w:rPr>
      </w:pPr>
    </w:p>
    <w:p w14:paraId="7CC8B135" w14:textId="77777777" w:rsidR="00F73F8B" w:rsidRDefault="00F73F8B" w:rsidP="009468F2">
      <w:pPr>
        <w:pStyle w:val="TNCBodyText"/>
        <w:spacing w:before="0" w:after="0"/>
        <w:rPr>
          <w:rFonts w:ascii="Calibri" w:hAnsi="Calibri" w:cs="Calibri"/>
          <w:bCs/>
        </w:rPr>
      </w:pPr>
      <w:r w:rsidRPr="009468F2">
        <w:rPr>
          <w:rFonts w:ascii="Calibri" w:hAnsi="Calibri" w:cs="Calibri"/>
        </w:rPr>
        <w:t xml:space="preserve">Staff will monitor pupils that are absent from the school, particularly on repeat occasions and/or prolonged periods, and report them to the DSL following normal safeguarding procedures, in accordance with the </w:t>
      </w:r>
      <w:r w:rsidRPr="009468F2">
        <w:rPr>
          <w:rFonts w:ascii="Calibri" w:hAnsi="Calibri" w:cs="Calibri"/>
          <w:bCs/>
        </w:rPr>
        <w:t xml:space="preserve">Children Missing from Education Policy. </w:t>
      </w:r>
    </w:p>
    <w:p w14:paraId="5963A3D2" w14:textId="77777777" w:rsidR="00F42E25" w:rsidRPr="009468F2" w:rsidRDefault="00F42E25" w:rsidP="009468F2">
      <w:pPr>
        <w:pStyle w:val="TNCBodyText"/>
        <w:spacing w:before="0" w:after="0"/>
        <w:rPr>
          <w:rFonts w:ascii="Calibri" w:hAnsi="Calibri" w:cs="Calibri"/>
          <w:bCs/>
        </w:rPr>
      </w:pPr>
    </w:p>
    <w:p w14:paraId="3A433491" w14:textId="77777777" w:rsidR="00F73F8B" w:rsidRDefault="00F73F8B" w:rsidP="009468F2">
      <w:pPr>
        <w:pStyle w:val="TNCBodyText"/>
        <w:spacing w:before="0" w:after="0"/>
        <w:rPr>
          <w:rFonts w:ascii="Calibri" w:hAnsi="Calibri" w:cs="Calibri"/>
        </w:rPr>
      </w:pPr>
      <w:r w:rsidRPr="009468F2">
        <w:rPr>
          <w:rFonts w:ascii="Calibri" w:hAnsi="Calibri" w:cs="Calibri"/>
        </w:rPr>
        <w:t xml:space="preserve">Schools within the trust will inform the LA of any pupil who fails to attend regularly or has been absent without the school’s permission for a continuous period of 10 school days or more. </w:t>
      </w:r>
    </w:p>
    <w:p w14:paraId="6C9889C0" w14:textId="77777777" w:rsidR="00F42E25" w:rsidRPr="009468F2" w:rsidRDefault="00F42E25" w:rsidP="009468F2">
      <w:pPr>
        <w:pStyle w:val="TNCBodyText"/>
        <w:spacing w:before="0" w:after="0"/>
        <w:rPr>
          <w:rFonts w:ascii="Calibri" w:hAnsi="Calibri" w:cs="Calibri"/>
        </w:rPr>
      </w:pPr>
    </w:p>
    <w:p w14:paraId="3F447152" w14:textId="77777777" w:rsidR="00F73F8B" w:rsidRDefault="00F73F8B" w:rsidP="009468F2">
      <w:pPr>
        <w:pStyle w:val="TNCBodyText"/>
        <w:spacing w:before="0" w:after="0"/>
        <w:rPr>
          <w:rFonts w:ascii="Calibri" w:hAnsi="Calibri" w:cs="Calibri"/>
        </w:rPr>
      </w:pPr>
      <w:r w:rsidRPr="009468F2">
        <w:rPr>
          <w:rFonts w:ascii="Calibri" w:hAnsi="Calibri" w:cs="Calibri"/>
        </w:rPr>
        <w:t xml:space="preserve">Schools within the trust will follow the DfE’s </w:t>
      </w:r>
      <w:hyperlink r:id="rId17" w:history="1">
        <w:r w:rsidRPr="009468F2">
          <w:rPr>
            <w:rStyle w:val="Hyperlink"/>
            <w:rFonts w:ascii="Calibri" w:hAnsi="Calibri" w:cs="Calibri"/>
          </w:rPr>
          <w:t>guidance</w:t>
        </w:r>
      </w:hyperlink>
      <w:r w:rsidRPr="009468F2">
        <w:rPr>
          <w:rFonts w:ascii="Calibri" w:hAnsi="Calibri" w:cs="Calibri"/>
        </w:rPr>
        <w:t xml:space="preserve"> on improving attendance where there is a need to work with children’s services due to school absences indicating safeguarding concerns.</w:t>
      </w:r>
    </w:p>
    <w:p w14:paraId="409391B5" w14:textId="77777777" w:rsidR="00F42E25" w:rsidRPr="009468F2" w:rsidRDefault="00F42E25" w:rsidP="009468F2">
      <w:pPr>
        <w:pStyle w:val="TNCBodyText"/>
        <w:spacing w:before="0" w:after="0"/>
        <w:rPr>
          <w:rFonts w:ascii="Calibri" w:hAnsi="Calibri" w:cs="Calibri"/>
        </w:rPr>
      </w:pPr>
    </w:p>
    <w:p w14:paraId="3FBC3E0A" w14:textId="77777777" w:rsidR="00F73F8B" w:rsidRPr="009468F2" w:rsidRDefault="00F73F8B" w:rsidP="009468F2">
      <w:pPr>
        <w:pStyle w:val="TNCBodyText"/>
        <w:spacing w:before="0" w:after="0"/>
        <w:rPr>
          <w:rFonts w:ascii="Calibri" w:hAnsi="Calibri" w:cs="Calibri"/>
          <w:b/>
        </w:rPr>
      </w:pPr>
      <w:r w:rsidRPr="009468F2">
        <w:rPr>
          <w:rFonts w:ascii="Calibri" w:hAnsi="Calibri" w:cs="Calibri"/>
          <w:b/>
        </w:rPr>
        <w:t>Admissions register</w:t>
      </w:r>
    </w:p>
    <w:p w14:paraId="33A4EB03" w14:textId="77777777" w:rsidR="00F73F8B" w:rsidRDefault="00F73F8B" w:rsidP="009468F2">
      <w:pPr>
        <w:pStyle w:val="TNCBodyText"/>
        <w:spacing w:before="0" w:after="0"/>
        <w:rPr>
          <w:rFonts w:ascii="Calibri" w:hAnsi="Calibri" w:cs="Calibri"/>
        </w:rPr>
      </w:pPr>
      <w:r w:rsidRPr="009468F2">
        <w:rPr>
          <w:rFonts w:ascii="Calibri" w:hAnsi="Calibri" w:cs="Calibri"/>
        </w:rPr>
        <w:t>Pupils will be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14:paraId="3AC59B32" w14:textId="77777777" w:rsidR="00F42E25" w:rsidRPr="009468F2" w:rsidRDefault="00F42E25" w:rsidP="009468F2">
      <w:pPr>
        <w:pStyle w:val="TNCBodyText"/>
        <w:spacing w:before="0" w:after="0"/>
        <w:rPr>
          <w:rFonts w:ascii="Calibri" w:hAnsi="Calibri" w:cs="Calibri"/>
        </w:rPr>
      </w:pPr>
    </w:p>
    <w:p w14:paraId="58D8A2B6" w14:textId="77777777" w:rsidR="00F73F8B" w:rsidRDefault="00F73F8B" w:rsidP="009468F2">
      <w:pPr>
        <w:pStyle w:val="TNCBodyText"/>
        <w:spacing w:before="0" w:after="0"/>
        <w:rPr>
          <w:rFonts w:ascii="Calibri" w:hAnsi="Calibri" w:cs="Calibri"/>
        </w:rPr>
      </w:pPr>
      <w:r w:rsidRPr="009468F2">
        <w:rPr>
          <w:rFonts w:ascii="Calibri" w:hAnsi="Calibri" w:cs="Calibri"/>
        </w:rPr>
        <w:t xml:space="preserve">The school will ensure that the admissions register is kept up-to-date and accurate at all times and will inform parents when any changes occur. Two emergency contacts will be held for each pupil where possible. Staff will monitor pupils who do not attend the school on the agreed date and will notify the LA at the earliest opportunity. </w:t>
      </w:r>
    </w:p>
    <w:p w14:paraId="2341EC9B" w14:textId="77777777" w:rsidR="00F42E25" w:rsidRPr="009468F2" w:rsidRDefault="00F42E25" w:rsidP="009468F2">
      <w:pPr>
        <w:pStyle w:val="TNCBodyText"/>
        <w:spacing w:before="0" w:after="0"/>
        <w:rPr>
          <w:rFonts w:ascii="Calibri" w:hAnsi="Calibri" w:cs="Calibri"/>
        </w:rPr>
      </w:pPr>
    </w:p>
    <w:p w14:paraId="09E70B0B" w14:textId="77777777" w:rsidR="00F73F8B" w:rsidRPr="009468F2" w:rsidRDefault="00F73F8B" w:rsidP="009468F2">
      <w:pPr>
        <w:pStyle w:val="TNCBodyText"/>
        <w:spacing w:before="0" w:after="0"/>
        <w:rPr>
          <w:rFonts w:ascii="Calibri" w:hAnsi="Calibri" w:cs="Calibri"/>
        </w:rPr>
      </w:pPr>
      <w:r w:rsidRPr="009468F2">
        <w:rPr>
          <w:rFonts w:ascii="Calibri" w:hAnsi="Calibri" w:cs="Calibri"/>
        </w:rPr>
        <w:t>If a parent notifies the school that their child will live at a different address, the school will record the following information on the admissions register:</w:t>
      </w:r>
    </w:p>
    <w:p w14:paraId="7F9F6030" w14:textId="77777777" w:rsidR="00F73F8B" w:rsidRPr="009468F2" w:rsidRDefault="00F73F8B" w:rsidP="00337775">
      <w:pPr>
        <w:pStyle w:val="TNCBodyText"/>
        <w:numPr>
          <w:ilvl w:val="0"/>
          <w:numId w:val="42"/>
        </w:numPr>
        <w:spacing w:before="0" w:after="0"/>
        <w:rPr>
          <w:rFonts w:ascii="Calibri" w:hAnsi="Calibri" w:cs="Calibri"/>
        </w:rPr>
      </w:pPr>
      <w:r w:rsidRPr="009468F2">
        <w:rPr>
          <w:rFonts w:ascii="Calibri" w:hAnsi="Calibri" w:cs="Calibri"/>
        </w:rPr>
        <w:t>The full name of the parent with whom the pupil will live</w:t>
      </w:r>
    </w:p>
    <w:p w14:paraId="2039FE50" w14:textId="77777777" w:rsidR="00F73F8B" w:rsidRPr="009468F2" w:rsidRDefault="00F73F8B" w:rsidP="00337775">
      <w:pPr>
        <w:pStyle w:val="TNCBodyText"/>
        <w:numPr>
          <w:ilvl w:val="0"/>
          <w:numId w:val="42"/>
        </w:numPr>
        <w:spacing w:before="0" w:after="0"/>
        <w:rPr>
          <w:rFonts w:ascii="Calibri" w:hAnsi="Calibri" w:cs="Calibri"/>
        </w:rPr>
      </w:pPr>
      <w:r w:rsidRPr="009468F2">
        <w:rPr>
          <w:rFonts w:ascii="Calibri" w:hAnsi="Calibri" w:cs="Calibri"/>
        </w:rPr>
        <w:t>The new address</w:t>
      </w:r>
    </w:p>
    <w:p w14:paraId="6BDDF3B0" w14:textId="77777777" w:rsidR="00F73F8B" w:rsidRPr="009468F2" w:rsidRDefault="00F73F8B" w:rsidP="00337775">
      <w:pPr>
        <w:pStyle w:val="TNCBodyText"/>
        <w:numPr>
          <w:ilvl w:val="0"/>
          <w:numId w:val="42"/>
        </w:numPr>
        <w:spacing w:before="0" w:after="0"/>
        <w:rPr>
          <w:rFonts w:ascii="Calibri" w:hAnsi="Calibri" w:cs="Calibri"/>
        </w:rPr>
      </w:pPr>
      <w:r w:rsidRPr="009468F2">
        <w:rPr>
          <w:rFonts w:ascii="Calibri" w:hAnsi="Calibri" w:cs="Calibri"/>
        </w:rPr>
        <w:t>The date from when the pupil will live at that address</w:t>
      </w:r>
    </w:p>
    <w:p w14:paraId="58CA45B6" w14:textId="77777777" w:rsidR="00F42E25" w:rsidRDefault="00F42E25" w:rsidP="009468F2">
      <w:pPr>
        <w:pStyle w:val="TNCBodyText"/>
        <w:spacing w:before="0" w:after="0"/>
        <w:rPr>
          <w:rFonts w:ascii="Calibri" w:hAnsi="Calibri" w:cs="Calibri"/>
        </w:rPr>
      </w:pPr>
    </w:p>
    <w:p w14:paraId="3CDAA2B8" w14:textId="1C3282A2" w:rsidR="00F73F8B" w:rsidRPr="009468F2" w:rsidRDefault="00F73F8B" w:rsidP="009468F2">
      <w:pPr>
        <w:pStyle w:val="TNCBodyText"/>
        <w:spacing w:before="0" w:after="0"/>
        <w:rPr>
          <w:rFonts w:ascii="Calibri" w:hAnsi="Calibri" w:cs="Calibri"/>
        </w:rPr>
      </w:pPr>
      <w:r w:rsidRPr="009468F2">
        <w:rPr>
          <w:rFonts w:ascii="Calibri" w:hAnsi="Calibri" w:cs="Calibri"/>
        </w:rPr>
        <w:lastRenderedPageBreak/>
        <w:t>If a parent notifies a school that their child will be attending a different school, or is already registered at a different school, the following information will be recorded on the admissions register:</w:t>
      </w:r>
    </w:p>
    <w:p w14:paraId="2AA14962" w14:textId="77777777" w:rsidR="00F73F8B" w:rsidRPr="009468F2" w:rsidRDefault="00F73F8B" w:rsidP="00337775">
      <w:pPr>
        <w:pStyle w:val="TNCBodyText"/>
        <w:numPr>
          <w:ilvl w:val="0"/>
          <w:numId w:val="43"/>
        </w:numPr>
        <w:spacing w:before="0" w:after="0"/>
        <w:rPr>
          <w:rFonts w:ascii="Calibri" w:hAnsi="Calibri" w:cs="Calibri"/>
        </w:rPr>
      </w:pPr>
      <w:r w:rsidRPr="009468F2">
        <w:rPr>
          <w:rFonts w:ascii="Calibri" w:hAnsi="Calibri" w:cs="Calibri"/>
        </w:rPr>
        <w:t>The name of the new school</w:t>
      </w:r>
    </w:p>
    <w:p w14:paraId="0888F498" w14:textId="77777777" w:rsidR="00F73F8B" w:rsidRPr="009468F2" w:rsidRDefault="00F73F8B" w:rsidP="00337775">
      <w:pPr>
        <w:pStyle w:val="TNCBodyText"/>
        <w:numPr>
          <w:ilvl w:val="0"/>
          <w:numId w:val="43"/>
        </w:numPr>
        <w:spacing w:before="0" w:after="0"/>
        <w:rPr>
          <w:rFonts w:ascii="Calibri" w:hAnsi="Calibri" w:cs="Calibri"/>
        </w:rPr>
      </w:pPr>
      <w:r w:rsidRPr="009468F2">
        <w:rPr>
          <w:rFonts w:ascii="Calibri" w:hAnsi="Calibri" w:cs="Calibri"/>
        </w:rPr>
        <w:t>The date on which the pupil first attended, or is due to attend, that school</w:t>
      </w:r>
    </w:p>
    <w:p w14:paraId="29F5D101" w14:textId="77777777" w:rsidR="00F42E25" w:rsidRDefault="00F42E25" w:rsidP="009468F2">
      <w:pPr>
        <w:pStyle w:val="TNCBodyText"/>
        <w:spacing w:before="0" w:after="0"/>
        <w:rPr>
          <w:rFonts w:ascii="Calibri" w:hAnsi="Calibri" w:cs="Calibri"/>
        </w:rPr>
      </w:pPr>
    </w:p>
    <w:p w14:paraId="091C2358" w14:textId="60F173D6" w:rsidR="00F73F8B" w:rsidRPr="009468F2" w:rsidRDefault="00F73F8B" w:rsidP="009468F2">
      <w:pPr>
        <w:pStyle w:val="TNCBodyText"/>
        <w:spacing w:before="0" w:after="0"/>
        <w:rPr>
          <w:rFonts w:ascii="Calibri" w:hAnsi="Calibri" w:cs="Calibri"/>
        </w:rPr>
      </w:pPr>
      <w:r w:rsidRPr="009468F2">
        <w:rPr>
          <w:rFonts w:ascii="Calibri" w:hAnsi="Calibri" w:cs="Calibri"/>
        </w:rPr>
        <w:t>Where a pupil moves to a new school, the school will use a secure internet system to securely transfer pupils’ data.</w:t>
      </w:r>
    </w:p>
    <w:p w14:paraId="38949BA4" w14:textId="77777777" w:rsidR="00F42E25" w:rsidRDefault="00F42E25" w:rsidP="009468F2">
      <w:pPr>
        <w:pStyle w:val="TNCBodyText"/>
        <w:spacing w:before="0" w:after="0"/>
        <w:rPr>
          <w:rFonts w:ascii="Calibri" w:hAnsi="Calibri" w:cs="Calibri"/>
        </w:rPr>
      </w:pPr>
    </w:p>
    <w:p w14:paraId="17849C52" w14:textId="565FE9AE" w:rsidR="00F73F8B" w:rsidRPr="009468F2" w:rsidRDefault="00F73F8B" w:rsidP="009468F2">
      <w:pPr>
        <w:pStyle w:val="TNCBodyText"/>
        <w:spacing w:before="0" w:after="0"/>
        <w:rPr>
          <w:rFonts w:ascii="Calibri" w:hAnsi="Calibri" w:cs="Calibri"/>
        </w:rPr>
      </w:pPr>
      <w:r w:rsidRPr="009468F2">
        <w:rPr>
          <w:rFonts w:ascii="Calibri" w:hAnsi="Calibri" w:cs="Calibri"/>
        </w:rPr>
        <w:t>To ensure accurate data is collected to allow effective safeguarding, schools will inform the LA of any pupil who is going to be deleted from the admission register, in accordance with the Education (Pupil Registration) (England) Regulations 2006 (as amended), where they:</w:t>
      </w:r>
    </w:p>
    <w:p w14:paraId="556DB5DA" w14:textId="77777777" w:rsidR="00F73F8B" w:rsidRPr="009468F2" w:rsidRDefault="00F73F8B" w:rsidP="00337775">
      <w:pPr>
        <w:pStyle w:val="TNCBodyText"/>
        <w:numPr>
          <w:ilvl w:val="0"/>
          <w:numId w:val="44"/>
        </w:numPr>
        <w:spacing w:before="0" w:after="0"/>
        <w:rPr>
          <w:rFonts w:ascii="Calibri" w:hAnsi="Calibri" w:cs="Calibri"/>
        </w:rPr>
      </w:pPr>
      <w:r w:rsidRPr="009468F2">
        <w:rPr>
          <w:rFonts w:ascii="Calibri" w:hAnsi="Calibri" w:cs="Calibri"/>
        </w:rPr>
        <w:t>Have been taken out of the school by their parents, and are being educated outside the national education system, e.g. home education.</w:t>
      </w:r>
    </w:p>
    <w:p w14:paraId="6CE651A5" w14:textId="4CAF9017" w:rsidR="00F73F8B" w:rsidRPr="009468F2" w:rsidRDefault="00F73F8B" w:rsidP="00337775">
      <w:pPr>
        <w:pStyle w:val="TNCBodyText"/>
        <w:numPr>
          <w:ilvl w:val="0"/>
          <w:numId w:val="44"/>
        </w:numPr>
        <w:spacing w:before="0" w:after="0"/>
        <w:rPr>
          <w:rFonts w:ascii="Calibri" w:hAnsi="Calibri" w:cs="Calibri"/>
        </w:rPr>
      </w:pPr>
      <w:r w:rsidRPr="009468F2">
        <w:rPr>
          <w:rFonts w:ascii="Calibri" w:hAnsi="Calibri" w:cs="Calibri"/>
        </w:rPr>
        <w:t xml:space="preserve">Have ceased to attend the </w:t>
      </w:r>
      <w:r w:rsidRPr="009468F2" w:rsidDel="00D10C65">
        <w:rPr>
          <w:rFonts w:ascii="Calibri" w:hAnsi="Calibri" w:cs="Calibri"/>
        </w:rPr>
        <w:t>school</w:t>
      </w:r>
      <w:r w:rsidR="00D10C65" w:rsidRPr="009468F2">
        <w:rPr>
          <w:rFonts w:ascii="Calibri" w:hAnsi="Calibri" w:cs="Calibri"/>
        </w:rPr>
        <w:t xml:space="preserve"> and</w:t>
      </w:r>
      <w:r w:rsidRPr="009468F2">
        <w:rPr>
          <w:rFonts w:ascii="Calibri" w:hAnsi="Calibri" w:cs="Calibri"/>
        </w:rPr>
        <w:t xml:space="preserve"> no longer live within a reasonable distance of the premises.</w:t>
      </w:r>
    </w:p>
    <w:p w14:paraId="5AD724E5" w14:textId="77777777" w:rsidR="00F73F8B" w:rsidRPr="009468F2" w:rsidRDefault="00F73F8B" w:rsidP="00337775">
      <w:pPr>
        <w:pStyle w:val="TNCBodyText"/>
        <w:numPr>
          <w:ilvl w:val="0"/>
          <w:numId w:val="44"/>
        </w:numPr>
        <w:spacing w:before="0" w:after="0"/>
        <w:rPr>
          <w:rFonts w:ascii="Calibri" w:hAnsi="Calibri" w:cs="Calibri"/>
        </w:rPr>
      </w:pPr>
      <w:r w:rsidRPr="009468F2">
        <w:rPr>
          <w:rFonts w:ascii="Calibri" w:hAnsi="Calibri" w:cs="Calibri"/>
        </w:rPr>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14:paraId="0AAF4C12" w14:textId="77777777" w:rsidR="00F73F8B" w:rsidRPr="009468F2" w:rsidRDefault="00F73F8B" w:rsidP="00337775">
      <w:pPr>
        <w:pStyle w:val="TNCBodyText"/>
        <w:numPr>
          <w:ilvl w:val="0"/>
          <w:numId w:val="44"/>
        </w:numPr>
        <w:spacing w:before="0" w:after="0"/>
        <w:rPr>
          <w:rFonts w:ascii="Calibri" w:hAnsi="Calibri" w:cs="Calibri"/>
        </w:rPr>
      </w:pPr>
      <w:r w:rsidRPr="009468F2">
        <w:rPr>
          <w:rFonts w:ascii="Calibri" w:hAnsi="Calibri" w:cs="Calibri"/>
        </w:rPr>
        <w:t>Have been in custody for a period of more than four months due to a final court order and the school does not reasonably believe they will be returning to the school at the end of that period.</w:t>
      </w:r>
    </w:p>
    <w:p w14:paraId="02061114" w14:textId="77777777" w:rsidR="00F73F8B" w:rsidRPr="009468F2" w:rsidRDefault="00F73F8B" w:rsidP="00337775">
      <w:pPr>
        <w:pStyle w:val="TNCBodyText"/>
        <w:numPr>
          <w:ilvl w:val="0"/>
          <w:numId w:val="44"/>
        </w:numPr>
        <w:spacing w:before="0" w:after="0"/>
        <w:rPr>
          <w:rFonts w:ascii="Calibri" w:hAnsi="Calibri" w:cs="Calibri"/>
        </w:rPr>
      </w:pPr>
      <w:r w:rsidRPr="009468F2">
        <w:rPr>
          <w:rFonts w:ascii="Calibri" w:hAnsi="Calibri" w:cs="Calibri"/>
        </w:rPr>
        <w:t xml:space="preserve">Have been permanently excluded. </w:t>
      </w:r>
    </w:p>
    <w:p w14:paraId="027894F2" w14:textId="77777777" w:rsidR="00F42E25" w:rsidRDefault="00F42E25" w:rsidP="009468F2">
      <w:pPr>
        <w:pStyle w:val="TNCBodyText"/>
        <w:spacing w:before="0" w:after="0"/>
        <w:rPr>
          <w:rFonts w:ascii="Calibri" w:hAnsi="Calibri" w:cs="Calibri"/>
        </w:rPr>
      </w:pPr>
    </w:p>
    <w:p w14:paraId="3DC9EB22" w14:textId="4A1F680D" w:rsidR="00F73F8B" w:rsidRPr="007015B8" w:rsidRDefault="00F73F8B" w:rsidP="009468F2">
      <w:pPr>
        <w:pStyle w:val="TNCBodyText"/>
        <w:spacing w:before="0" w:after="0"/>
        <w:rPr>
          <w:rFonts w:ascii="Calibri" w:hAnsi="Calibri" w:cs="Calibri"/>
          <w:color w:val="000000" w:themeColor="text1"/>
        </w:rPr>
      </w:pPr>
      <w:r w:rsidRPr="007015B8">
        <w:rPr>
          <w:rFonts w:ascii="Calibri" w:hAnsi="Calibri" w:cs="Calibri"/>
          <w:color w:val="000000" w:themeColor="text1"/>
        </w:rPr>
        <w:t xml:space="preserve">Schools will also remove a pupil from the admissions register where the school </w:t>
      </w:r>
      <w:r w:rsidR="00FB3643" w:rsidRPr="007015B8">
        <w:rPr>
          <w:rFonts w:ascii="Calibri" w:hAnsi="Calibri" w:cs="Calibri"/>
          <w:color w:val="000000" w:themeColor="text1"/>
        </w:rPr>
        <w:t>and LA have</w:t>
      </w:r>
      <w:r w:rsidR="00F35460" w:rsidRPr="007015B8">
        <w:rPr>
          <w:rFonts w:ascii="Calibri" w:hAnsi="Calibri" w:cs="Calibri"/>
          <w:color w:val="000000" w:themeColor="text1"/>
        </w:rPr>
        <w:t xml:space="preserve"> </w:t>
      </w:r>
      <w:r w:rsidRPr="007015B8">
        <w:rPr>
          <w:rFonts w:ascii="Calibri" w:hAnsi="Calibri" w:cs="Calibri"/>
          <w:color w:val="000000" w:themeColor="text1"/>
        </w:rPr>
        <w:t>been unable to establish the pupil’s whereabouts after making reasonable enquiries into their attendance.</w:t>
      </w:r>
    </w:p>
    <w:p w14:paraId="231DD5E4" w14:textId="77777777" w:rsidR="00F42E25" w:rsidRPr="00F35460" w:rsidRDefault="00F42E25" w:rsidP="009468F2">
      <w:pPr>
        <w:pStyle w:val="TNCBodyText"/>
        <w:spacing w:before="0" w:after="0"/>
        <w:rPr>
          <w:rFonts w:ascii="Calibri" w:hAnsi="Calibri" w:cs="Calibri"/>
          <w:color w:val="FF0000"/>
        </w:rPr>
      </w:pPr>
    </w:p>
    <w:p w14:paraId="064E3A0B" w14:textId="77777777" w:rsidR="00F73F8B" w:rsidRPr="009468F2" w:rsidRDefault="00F73F8B" w:rsidP="009468F2">
      <w:pPr>
        <w:pStyle w:val="TNCBodyText"/>
        <w:spacing w:before="0" w:after="0"/>
        <w:rPr>
          <w:rFonts w:ascii="Calibri" w:hAnsi="Calibri" w:cs="Calibri"/>
        </w:rPr>
      </w:pPr>
      <w:r w:rsidRPr="009468F2">
        <w:rPr>
          <w:rFonts w:ascii="Calibri" w:hAnsi="Calibri" w:cs="Calibri"/>
        </w:rPr>
        <w:t>If a pupil is to be removed from the admissions register, the relevant school will provide the LA with the following information:</w:t>
      </w:r>
    </w:p>
    <w:p w14:paraId="02157571"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The full name of the pupil</w:t>
      </w:r>
    </w:p>
    <w:p w14:paraId="0C47216F"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The full name and address of any parent with whom the pupil lives</w:t>
      </w:r>
    </w:p>
    <w:p w14:paraId="1FDA4757"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At least one telephone number of the parent with whom the pupil lives</w:t>
      </w:r>
    </w:p>
    <w:p w14:paraId="13EF9EEE"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The full name and address of the parent with whom the pupil is going to live, and the date that the pupil will start living there, if applicable</w:t>
      </w:r>
    </w:p>
    <w:p w14:paraId="6AB0BBE1"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The name of the pupil’s new school and the pupil’s expected start date there, if applicable</w:t>
      </w:r>
    </w:p>
    <w:p w14:paraId="19249DC4" w14:textId="77777777" w:rsidR="00F73F8B" w:rsidRPr="009468F2" w:rsidRDefault="00F73F8B" w:rsidP="00337775">
      <w:pPr>
        <w:pStyle w:val="TNCBodyText"/>
        <w:numPr>
          <w:ilvl w:val="0"/>
          <w:numId w:val="45"/>
        </w:numPr>
        <w:spacing w:before="0" w:after="0"/>
        <w:rPr>
          <w:rFonts w:ascii="Calibri" w:hAnsi="Calibri" w:cs="Calibri"/>
        </w:rPr>
      </w:pPr>
      <w:r w:rsidRPr="009468F2">
        <w:rPr>
          <w:rFonts w:ascii="Calibri" w:hAnsi="Calibri" w:cs="Calibri"/>
        </w:rPr>
        <w:t>The grounds for removal from the admissions register under regulation 8 of the Education (Pupil Registration) (England) Regulations 2006 (as amended)</w:t>
      </w:r>
    </w:p>
    <w:p w14:paraId="6BD7911B" w14:textId="77777777" w:rsidR="00F42E25" w:rsidRDefault="00F42E25" w:rsidP="009468F2">
      <w:pPr>
        <w:pStyle w:val="TNCBodyText"/>
        <w:spacing w:before="0" w:after="0"/>
        <w:rPr>
          <w:rFonts w:ascii="Calibri" w:hAnsi="Calibri" w:cs="Calibri"/>
        </w:rPr>
      </w:pPr>
    </w:p>
    <w:p w14:paraId="2CC51D1B" w14:textId="2FFBD999" w:rsidR="00F73F8B" w:rsidRDefault="00F73F8B" w:rsidP="009468F2">
      <w:pPr>
        <w:pStyle w:val="TNCBodyText"/>
        <w:spacing w:before="0" w:after="0"/>
        <w:rPr>
          <w:rFonts w:ascii="Calibri" w:hAnsi="Calibri" w:cs="Calibri"/>
        </w:rPr>
      </w:pPr>
      <w:r w:rsidRPr="009468F2">
        <w:rPr>
          <w:rFonts w:ascii="Calibri" w:hAnsi="Calibri" w:cs="Calibri"/>
        </w:rPr>
        <w:t>The school will work with the LA to establish methods of making returns for pupils back into the school and will highlight to the LA where they have been unable to obtain necessary information from parents, e.g. where an address is unknown. The school will also highlight any other necessary contextual information, including safeguarding concerns.</w:t>
      </w:r>
    </w:p>
    <w:p w14:paraId="75A5A441" w14:textId="77777777" w:rsidR="00F42E25" w:rsidRPr="009468F2" w:rsidRDefault="00F42E25" w:rsidP="009468F2">
      <w:pPr>
        <w:pStyle w:val="TNCBodyText"/>
        <w:spacing w:before="0" w:after="0"/>
        <w:rPr>
          <w:rFonts w:ascii="Calibri" w:hAnsi="Calibri" w:cs="Calibri"/>
        </w:rPr>
      </w:pPr>
    </w:p>
    <w:p w14:paraId="7DBC6031" w14:textId="77777777" w:rsidR="00E1675C" w:rsidRPr="009468F2" w:rsidRDefault="00E1675C" w:rsidP="009468F2">
      <w:pPr>
        <w:pStyle w:val="TNCBodyText"/>
        <w:spacing w:before="0" w:after="0"/>
        <w:rPr>
          <w:rFonts w:ascii="Calibri" w:hAnsi="Calibri" w:cs="Calibri"/>
          <w:bCs/>
        </w:rPr>
      </w:pPr>
      <w:bookmarkStart w:id="61" w:name="childabduction"/>
      <w:r w:rsidRPr="009468F2">
        <w:rPr>
          <w:rFonts w:ascii="Calibri" w:hAnsi="Calibri" w:cs="Calibri"/>
          <w:b/>
          <w:bCs/>
        </w:rPr>
        <w:t>Child abduction and community safety incidents</w:t>
      </w:r>
    </w:p>
    <w:bookmarkEnd w:id="61"/>
    <w:p w14:paraId="3EC3207A" w14:textId="77777777" w:rsidR="00E1675C" w:rsidRPr="009468F2" w:rsidRDefault="00E1675C"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“child abduction”</w:t>
      </w:r>
      <w:r w:rsidRPr="009468F2">
        <w:rPr>
          <w:rFonts w:ascii="Calibri" w:hAnsi="Calibri" w:cs="Calibri"/>
        </w:rP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5EC1B8B8" w14:textId="77777777" w:rsidR="00E1675C" w:rsidRDefault="00E1675C" w:rsidP="009468F2">
      <w:pPr>
        <w:pStyle w:val="TNCBodyText"/>
        <w:spacing w:before="0" w:after="0"/>
        <w:rPr>
          <w:rFonts w:ascii="Calibri" w:hAnsi="Calibri" w:cs="Calibri"/>
        </w:rPr>
      </w:pPr>
      <w:r w:rsidRPr="009468F2">
        <w:rPr>
          <w:rFonts w:ascii="Calibri" w:hAnsi="Calibri" w:cs="Calibri"/>
        </w:rPr>
        <w:lastRenderedPageBreak/>
        <w:t>All staff will be alert to community safety incidents taking place in the vicinity of the school that may raise concerns regarding child abduction, e.g. people loitering nearby or unknown adults conversing with pupils.</w:t>
      </w:r>
    </w:p>
    <w:p w14:paraId="5431D831" w14:textId="77777777" w:rsidR="00F42E25" w:rsidRPr="009468F2" w:rsidRDefault="00F42E25" w:rsidP="009468F2">
      <w:pPr>
        <w:pStyle w:val="TNCBodyText"/>
        <w:spacing w:before="0" w:after="0"/>
        <w:rPr>
          <w:rFonts w:ascii="Calibri" w:hAnsi="Calibri" w:cs="Calibri"/>
        </w:rPr>
      </w:pPr>
    </w:p>
    <w:p w14:paraId="48D840DC" w14:textId="77777777" w:rsidR="00E1675C" w:rsidRDefault="00E1675C" w:rsidP="009468F2">
      <w:pPr>
        <w:pStyle w:val="TNCBodyText"/>
        <w:spacing w:before="0" w:after="0"/>
        <w:rPr>
          <w:rFonts w:ascii="Calibri" w:hAnsi="Calibri" w:cs="Calibri"/>
        </w:rPr>
      </w:pPr>
      <w:r w:rsidRPr="009468F2">
        <w:rPr>
          <w:rFonts w:ascii="Calibri" w:hAnsi="Calibri" w:cs="Calibri"/>
        </w:rPr>
        <w:t>Schools within the trust will provide pupils with practical advice and lessons to ensure they can keep themselves safe outdoors.</w:t>
      </w:r>
    </w:p>
    <w:p w14:paraId="2CC14F3B" w14:textId="77777777" w:rsidR="00F42E25" w:rsidRPr="009468F2" w:rsidRDefault="00F42E25" w:rsidP="009468F2">
      <w:pPr>
        <w:pStyle w:val="TNCBodyText"/>
        <w:spacing w:before="0" w:after="0"/>
        <w:rPr>
          <w:rFonts w:ascii="Calibri" w:hAnsi="Calibri" w:cs="Calibri"/>
        </w:rPr>
      </w:pPr>
    </w:p>
    <w:p w14:paraId="5B581ACC" w14:textId="77777777" w:rsidR="002F71E0" w:rsidRPr="009468F2" w:rsidRDefault="002F71E0" w:rsidP="009468F2">
      <w:pPr>
        <w:pStyle w:val="TNCBodyText"/>
        <w:spacing w:before="0" w:after="0"/>
        <w:rPr>
          <w:rFonts w:ascii="Calibri" w:hAnsi="Calibri" w:cs="Calibri"/>
          <w:bCs/>
        </w:rPr>
      </w:pPr>
      <w:bookmarkStart w:id="62" w:name="cce"/>
      <w:r w:rsidRPr="009468F2">
        <w:rPr>
          <w:rFonts w:ascii="Calibri" w:hAnsi="Calibri" w:cs="Calibri"/>
          <w:b/>
          <w:bCs/>
        </w:rPr>
        <w:t>Child criminal exploitation (CCE)</w:t>
      </w:r>
    </w:p>
    <w:bookmarkEnd w:id="62"/>
    <w:p w14:paraId="5E08F540" w14:textId="77777777" w:rsidR="002F71E0" w:rsidRPr="009468F2" w:rsidRDefault="002F71E0"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rPr>
        <w:t>“child criminal exploitation”</w:t>
      </w:r>
      <w:r w:rsidRPr="009468F2">
        <w:rPr>
          <w:rFonts w:ascii="Calibri" w:hAnsi="Calibri" w:cs="Calibri"/>
        </w:rPr>
        <w:t xml:space="preserve"> is defined as a form of abuse where an individual or group takes advantage of an imbalance of power to coerce, manipulate or deceive a child into taking part in criminal activity, for any of the following reasons:</w:t>
      </w:r>
    </w:p>
    <w:p w14:paraId="18B57CBB" w14:textId="77777777" w:rsidR="002F71E0" w:rsidRPr="009468F2" w:rsidRDefault="002F71E0" w:rsidP="00337775">
      <w:pPr>
        <w:pStyle w:val="TNCBodyText"/>
        <w:numPr>
          <w:ilvl w:val="0"/>
          <w:numId w:val="46"/>
        </w:numPr>
        <w:spacing w:before="0" w:after="0"/>
        <w:rPr>
          <w:rFonts w:ascii="Calibri" w:hAnsi="Calibri" w:cs="Calibri"/>
        </w:rPr>
      </w:pPr>
      <w:r w:rsidRPr="009468F2">
        <w:rPr>
          <w:rFonts w:ascii="Calibri" w:hAnsi="Calibri" w:cs="Calibri"/>
        </w:rPr>
        <w:t>In exchange for something the victim needs or wants</w:t>
      </w:r>
    </w:p>
    <w:p w14:paraId="057EDBAB" w14:textId="77777777" w:rsidR="002F71E0" w:rsidRPr="009468F2" w:rsidRDefault="002F71E0" w:rsidP="00337775">
      <w:pPr>
        <w:pStyle w:val="TNCBodyText"/>
        <w:numPr>
          <w:ilvl w:val="0"/>
          <w:numId w:val="46"/>
        </w:numPr>
        <w:spacing w:before="0" w:after="0"/>
        <w:rPr>
          <w:rFonts w:ascii="Calibri" w:hAnsi="Calibri" w:cs="Calibri"/>
        </w:rPr>
      </w:pPr>
      <w:r w:rsidRPr="009468F2">
        <w:rPr>
          <w:rFonts w:ascii="Calibri" w:hAnsi="Calibri" w:cs="Calibri"/>
        </w:rPr>
        <w:t>For the financial advantage or other advantage of the perpetrator or facilitator</w:t>
      </w:r>
    </w:p>
    <w:p w14:paraId="6EBDD867" w14:textId="77777777" w:rsidR="002F71E0" w:rsidRPr="009468F2" w:rsidRDefault="002F71E0" w:rsidP="00337775">
      <w:pPr>
        <w:pStyle w:val="TNCBodyText"/>
        <w:numPr>
          <w:ilvl w:val="0"/>
          <w:numId w:val="46"/>
        </w:numPr>
        <w:spacing w:before="0" w:after="0"/>
        <w:rPr>
          <w:rFonts w:ascii="Calibri" w:hAnsi="Calibri" w:cs="Calibri"/>
        </w:rPr>
      </w:pPr>
      <w:r w:rsidRPr="009468F2">
        <w:rPr>
          <w:rFonts w:ascii="Calibri" w:hAnsi="Calibri" w:cs="Calibri"/>
        </w:rPr>
        <w:t>Through violence or the threat of violence</w:t>
      </w:r>
    </w:p>
    <w:p w14:paraId="2EFC105E" w14:textId="77777777" w:rsidR="00F42E25" w:rsidRDefault="00F42E25" w:rsidP="009468F2">
      <w:pPr>
        <w:pStyle w:val="TNCBodyText"/>
        <w:spacing w:before="0" w:after="0"/>
        <w:rPr>
          <w:rFonts w:ascii="Calibri" w:hAnsi="Calibri" w:cs="Calibri"/>
        </w:rPr>
      </w:pPr>
    </w:p>
    <w:p w14:paraId="0423EAD9" w14:textId="3CA2073A" w:rsidR="002F71E0" w:rsidRPr="009468F2" w:rsidRDefault="002F71E0" w:rsidP="009468F2">
      <w:pPr>
        <w:pStyle w:val="TNCBodyText"/>
        <w:spacing w:before="0" w:after="0"/>
        <w:rPr>
          <w:rFonts w:ascii="Calibri" w:hAnsi="Calibri" w:cs="Calibri"/>
        </w:rPr>
      </w:pPr>
      <w:r w:rsidRPr="009468F2">
        <w:rPr>
          <w:rFonts w:ascii="Calibri" w:hAnsi="Calibri" w:cs="Calibri"/>
        </w:rPr>
        <w:t>Specific forms of CCE can include:</w:t>
      </w:r>
    </w:p>
    <w:p w14:paraId="70F52B05" w14:textId="77777777" w:rsidR="002F71E0" w:rsidRPr="009468F2" w:rsidRDefault="002F71E0" w:rsidP="00337775">
      <w:pPr>
        <w:pStyle w:val="TNCBodyText"/>
        <w:numPr>
          <w:ilvl w:val="0"/>
          <w:numId w:val="47"/>
        </w:numPr>
        <w:spacing w:before="0" w:after="0"/>
        <w:rPr>
          <w:rFonts w:ascii="Calibri" w:hAnsi="Calibri" w:cs="Calibri"/>
        </w:rPr>
      </w:pPr>
      <w:r w:rsidRPr="009468F2">
        <w:rPr>
          <w:rFonts w:ascii="Calibri" w:hAnsi="Calibri" w:cs="Calibri"/>
        </w:rPr>
        <w:t>Being forced or manipulated into transporting drugs or money through county lines.</w:t>
      </w:r>
    </w:p>
    <w:p w14:paraId="088054C2" w14:textId="77777777" w:rsidR="002F71E0" w:rsidRPr="009468F2" w:rsidRDefault="002F71E0" w:rsidP="00337775">
      <w:pPr>
        <w:pStyle w:val="TNCBodyText"/>
        <w:numPr>
          <w:ilvl w:val="0"/>
          <w:numId w:val="47"/>
        </w:numPr>
        <w:spacing w:before="0" w:after="0"/>
        <w:rPr>
          <w:rFonts w:ascii="Calibri" w:hAnsi="Calibri" w:cs="Calibri"/>
        </w:rPr>
      </w:pPr>
      <w:r w:rsidRPr="009468F2">
        <w:rPr>
          <w:rFonts w:ascii="Calibri" w:hAnsi="Calibri" w:cs="Calibri"/>
        </w:rPr>
        <w:t>Working in cannabis factories.</w:t>
      </w:r>
    </w:p>
    <w:p w14:paraId="3E40465B" w14:textId="77777777" w:rsidR="002F71E0" w:rsidRPr="009468F2" w:rsidRDefault="002F71E0" w:rsidP="00337775">
      <w:pPr>
        <w:pStyle w:val="TNCBodyText"/>
        <w:numPr>
          <w:ilvl w:val="0"/>
          <w:numId w:val="47"/>
        </w:numPr>
        <w:spacing w:before="0" w:after="0"/>
        <w:rPr>
          <w:rFonts w:ascii="Calibri" w:hAnsi="Calibri" w:cs="Calibri"/>
        </w:rPr>
      </w:pPr>
      <w:r w:rsidRPr="009468F2">
        <w:rPr>
          <w:rFonts w:ascii="Calibri" w:hAnsi="Calibri" w:cs="Calibri"/>
        </w:rPr>
        <w:t xml:space="preserve">Shoplifting or pickpocketing. </w:t>
      </w:r>
    </w:p>
    <w:p w14:paraId="42D7ED85" w14:textId="77777777" w:rsidR="002F71E0" w:rsidRPr="009468F2" w:rsidRDefault="002F71E0" w:rsidP="00337775">
      <w:pPr>
        <w:pStyle w:val="TNCBodyText"/>
        <w:numPr>
          <w:ilvl w:val="0"/>
          <w:numId w:val="47"/>
        </w:numPr>
        <w:spacing w:before="0" w:after="0"/>
        <w:rPr>
          <w:rFonts w:ascii="Calibri" w:hAnsi="Calibri" w:cs="Calibri"/>
        </w:rPr>
      </w:pPr>
      <w:r w:rsidRPr="009468F2">
        <w:rPr>
          <w:rFonts w:ascii="Calibri" w:hAnsi="Calibri" w:cs="Calibri"/>
        </w:rPr>
        <w:t>Committing vehicle crime.</w:t>
      </w:r>
    </w:p>
    <w:p w14:paraId="70BFE6B3" w14:textId="77777777" w:rsidR="002F71E0" w:rsidRPr="009468F2" w:rsidRDefault="002F71E0" w:rsidP="00337775">
      <w:pPr>
        <w:pStyle w:val="TNCBodyText"/>
        <w:numPr>
          <w:ilvl w:val="0"/>
          <w:numId w:val="47"/>
        </w:numPr>
        <w:spacing w:before="0" w:after="0"/>
        <w:rPr>
          <w:rFonts w:ascii="Calibri" w:hAnsi="Calibri" w:cs="Calibri"/>
        </w:rPr>
      </w:pPr>
      <w:r w:rsidRPr="009468F2">
        <w:rPr>
          <w:rFonts w:ascii="Calibri" w:hAnsi="Calibri" w:cs="Calibri"/>
        </w:rPr>
        <w:t>Committing, or threatening to commit, serious violence to others.</w:t>
      </w:r>
    </w:p>
    <w:p w14:paraId="6EFBB095" w14:textId="77777777" w:rsidR="00F42E25" w:rsidRDefault="00F42E25" w:rsidP="009468F2">
      <w:pPr>
        <w:pStyle w:val="TNCBodyText"/>
        <w:spacing w:before="0" w:after="0"/>
        <w:rPr>
          <w:rFonts w:ascii="Calibri" w:hAnsi="Calibri" w:cs="Calibri"/>
        </w:rPr>
      </w:pPr>
    </w:p>
    <w:p w14:paraId="0D0243A3" w14:textId="0ADA2CF7" w:rsidR="002F71E0" w:rsidRPr="009468F2" w:rsidRDefault="002F71E0" w:rsidP="009468F2">
      <w:pPr>
        <w:pStyle w:val="TNCBodyText"/>
        <w:spacing w:before="0" w:after="0"/>
        <w:rPr>
          <w:rFonts w:ascii="Calibri" w:hAnsi="Calibri" w:cs="Calibri"/>
        </w:rPr>
      </w:pPr>
      <w:r w:rsidRPr="009468F2">
        <w:rPr>
          <w:rFonts w:ascii="Calibri" w:hAnsi="Calibri" w:cs="Calibri"/>
        </w:rPr>
        <w:t>All staff within the trust’s schools will recognise that pupils involved in CCE are victims themselves, regardless of whether they have committed crimes, and even if the criminal activity appears consensual. Schools will also recognise that pupils of any gender are at risk of CCE.</w:t>
      </w:r>
    </w:p>
    <w:p w14:paraId="76ACE863" w14:textId="77777777" w:rsidR="00F42E25" w:rsidRDefault="00F42E25" w:rsidP="009468F2">
      <w:pPr>
        <w:pStyle w:val="TNCBodyText"/>
        <w:spacing w:before="0" w:after="0"/>
        <w:rPr>
          <w:rFonts w:ascii="Calibri" w:hAnsi="Calibri" w:cs="Calibri"/>
        </w:rPr>
      </w:pPr>
    </w:p>
    <w:p w14:paraId="2AE97931" w14:textId="48B22E74" w:rsidR="002F71E0" w:rsidRPr="009468F2" w:rsidRDefault="002F71E0" w:rsidP="009468F2">
      <w:pPr>
        <w:pStyle w:val="TNCBodyText"/>
        <w:spacing w:before="0" w:after="0"/>
        <w:rPr>
          <w:rFonts w:ascii="Calibri" w:hAnsi="Calibri" w:cs="Calibri"/>
        </w:rPr>
      </w:pPr>
      <w:r w:rsidRPr="009468F2">
        <w:rPr>
          <w:rFonts w:ascii="Calibri" w:hAnsi="Calibri" w:cs="Calibri"/>
        </w:rPr>
        <w:t>School staff will be aware of the indicators that a pupil is the victim of CCE, including:</w:t>
      </w:r>
    </w:p>
    <w:p w14:paraId="59DB1063"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Appearing with unexplained gifts, money or new possessions.</w:t>
      </w:r>
    </w:p>
    <w:p w14:paraId="441079A9"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Associating with other children involved in exploitation.</w:t>
      </w:r>
    </w:p>
    <w:p w14:paraId="47181E1D"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Suffering from changes in emotional wellbeing.</w:t>
      </w:r>
    </w:p>
    <w:p w14:paraId="03481096"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Misusing drugs or alcohol.</w:t>
      </w:r>
    </w:p>
    <w:p w14:paraId="7EB0F9FE"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Going missing for periods of time or regularly coming home late.</w:t>
      </w:r>
    </w:p>
    <w:p w14:paraId="66738B9F" w14:textId="77777777" w:rsidR="002F71E0" w:rsidRPr="009468F2" w:rsidRDefault="002F71E0" w:rsidP="00337775">
      <w:pPr>
        <w:pStyle w:val="TNCBodyText"/>
        <w:numPr>
          <w:ilvl w:val="0"/>
          <w:numId w:val="48"/>
        </w:numPr>
        <w:spacing w:before="0" w:after="0"/>
        <w:rPr>
          <w:rFonts w:ascii="Calibri" w:hAnsi="Calibri" w:cs="Calibri"/>
        </w:rPr>
      </w:pPr>
      <w:r w:rsidRPr="009468F2">
        <w:rPr>
          <w:rFonts w:ascii="Calibri" w:hAnsi="Calibri" w:cs="Calibri"/>
        </w:rPr>
        <w:t>Regularly becoming absent from school or education or not taking part.</w:t>
      </w:r>
    </w:p>
    <w:p w14:paraId="5A693917" w14:textId="77777777" w:rsidR="00F42E25" w:rsidRDefault="00F42E25" w:rsidP="009468F2">
      <w:pPr>
        <w:pStyle w:val="TNCBodyText"/>
        <w:spacing w:before="0" w:after="0"/>
        <w:rPr>
          <w:rFonts w:ascii="Calibri" w:hAnsi="Calibri" w:cs="Calibri"/>
          <w:b/>
          <w:bCs/>
        </w:rPr>
      </w:pPr>
    </w:p>
    <w:p w14:paraId="79C03763" w14:textId="3102FB23" w:rsidR="002F71E0" w:rsidRPr="009468F2" w:rsidRDefault="002F71E0" w:rsidP="009468F2">
      <w:pPr>
        <w:pStyle w:val="TNCBodyText"/>
        <w:spacing w:before="0" w:after="0"/>
        <w:rPr>
          <w:rFonts w:ascii="Calibri" w:hAnsi="Calibri" w:cs="Calibri"/>
          <w:b/>
          <w:bCs/>
        </w:rPr>
      </w:pPr>
      <w:r w:rsidRPr="009468F2">
        <w:rPr>
          <w:rFonts w:ascii="Calibri" w:hAnsi="Calibri" w:cs="Calibri"/>
          <w:b/>
          <w:bCs/>
        </w:rPr>
        <w:t>County lines</w:t>
      </w:r>
    </w:p>
    <w:p w14:paraId="5E19CEFE" w14:textId="77777777" w:rsidR="002F71E0" w:rsidRDefault="002F71E0"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“county lines”</w:t>
      </w:r>
      <w:r w:rsidRPr="009468F2">
        <w:rPr>
          <w:rFonts w:ascii="Calibri" w:hAnsi="Calibri" w:cs="Calibri"/>
        </w:rPr>
        <w:t xml:space="preserve"> refers to gangs and organised criminal networks exploiting children to move, store or sell drugs and money into one or more areas, locally and/or across the UK. </w:t>
      </w:r>
    </w:p>
    <w:p w14:paraId="122DBC79" w14:textId="77777777" w:rsidR="00F42E25" w:rsidRPr="009468F2" w:rsidRDefault="00F42E25" w:rsidP="009468F2">
      <w:pPr>
        <w:pStyle w:val="TNCBodyText"/>
        <w:spacing w:before="0" w:after="0"/>
        <w:rPr>
          <w:rFonts w:ascii="Calibri" w:hAnsi="Calibri" w:cs="Calibri"/>
        </w:rPr>
      </w:pPr>
    </w:p>
    <w:p w14:paraId="1F26D432" w14:textId="77777777" w:rsidR="002F71E0" w:rsidRPr="009468F2" w:rsidRDefault="002F71E0" w:rsidP="009468F2">
      <w:pPr>
        <w:pStyle w:val="TNCBodyText"/>
        <w:spacing w:before="0" w:after="0"/>
        <w:rPr>
          <w:rFonts w:ascii="Calibri" w:hAnsi="Calibri" w:cs="Calibri"/>
        </w:rPr>
      </w:pPr>
      <w:r w:rsidRPr="009468F2">
        <w:rPr>
          <w:rFonts w:ascii="Calibri" w:hAnsi="Calibri" w:cs="Calibri"/>
        </w:rPr>
        <w:t xml:space="preserve">As well as the general indicators for CCE, school staff will be aware of the specific indicators that a pupil may be involved in county lines, including: </w:t>
      </w:r>
    </w:p>
    <w:p w14:paraId="2FA7478D"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Going missing and subsequently being found in areas away from their home.</w:t>
      </w:r>
    </w:p>
    <w:p w14:paraId="3F70A757"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Having been the victim or perpetrator of serious violence, e.g. knife crime.</w:t>
      </w:r>
    </w:p>
    <w:p w14:paraId="5FD09A82"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Receiving requests for drugs via a phone line.</w:t>
      </w:r>
    </w:p>
    <w:p w14:paraId="60C44843"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lastRenderedPageBreak/>
        <w:t>Moving drugs.</w:t>
      </w:r>
    </w:p>
    <w:p w14:paraId="651526C7"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Handing over and collecting money for drugs.</w:t>
      </w:r>
    </w:p>
    <w:p w14:paraId="777D8478" w14:textId="0637918F"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Being exposed to techniques such as ‘plugging</w:t>
      </w:r>
      <w:r w:rsidR="0042497B" w:rsidRPr="009468F2">
        <w:rPr>
          <w:rFonts w:ascii="Calibri" w:hAnsi="Calibri" w:cs="Calibri"/>
        </w:rPr>
        <w:t>,’</w:t>
      </w:r>
      <w:r w:rsidRPr="009468F2">
        <w:rPr>
          <w:rFonts w:ascii="Calibri" w:hAnsi="Calibri" w:cs="Calibri"/>
        </w:rPr>
        <w:t xml:space="preserve"> where drugs are concealed internally to avoid detection.</w:t>
      </w:r>
    </w:p>
    <w:p w14:paraId="254FEA2E"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Being found in accommodation they have no connection with or a hotel room where there is drug activity.</w:t>
      </w:r>
    </w:p>
    <w:p w14:paraId="05D7A07C"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Owing a ‘debt bond’ to their exploiters.</w:t>
      </w:r>
    </w:p>
    <w:p w14:paraId="3C346A3F" w14:textId="77777777" w:rsidR="002F71E0" w:rsidRPr="009468F2" w:rsidRDefault="002F71E0" w:rsidP="00337775">
      <w:pPr>
        <w:pStyle w:val="TNCBodyText"/>
        <w:numPr>
          <w:ilvl w:val="0"/>
          <w:numId w:val="49"/>
        </w:numPr>
        <w:spacing w:before="0" w:after="0"/>
        <w:rPr>
          <w:rFonts w:ascii="Calibri" w:hAnsi="Calibri" w:cs="Calibri"/>
        </w:rPr>
      </w:pPr>
      <w:r w:rsidRPr="009468F2">
        <w:rPr>
          <w:rFonts w:ascii="Calibri" w:hAnsi="Calibri" w:cs="Calibri"/>
        </w:rPr>
        <w:t>Having their bank account used to facilitate drug dealing.</w:t>
      </w:r>
    </w:p>
    <w:p w14:paraId="5BE57E6C" w14:textId="77777777" w:rsidR="00F42E25" w:rsidRDefault="00F42E25" w:rsidP="009468F2">
      <w:pPr>
        <w:pStyle w:val="TNCBodyText"/>
        <w:spacing w:before="0" w:after="0"/>
        <w:rPr>
          <w:rFonts w:ascii="Calibri" w:hAnsi="Calibri" w:cs="Calibri"/>
        </w:rPr>
      </w:pPr>
    </w:p>
    <w:p w14:paraId="41DCCB61" w14:textId="747F8A31" w:rsidR="002F71E0" w:rsidRDefault="002F71E0" w:rsidP="009468F2">
      <w:pPr>
        <w:pStyle w:val="TNCBodyText"/>
        <w:spacing w:before="0" w:after="0"/>
        <w:rPr>
          <w:rFonts w:ascii="Calibri" w:hAnsi="Calibri" w:cs="Calibri"/>
        </w:rPr>
      </w:pPr>
      <w:r w:rsidRPr="009468F2">
        <w:rPr>
          <w:rFonts w:ascii="Calibri" w:hAnsi="Calibri" w:cs="Calibri"/>
        </w:rPr>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5E133BF3" w14:textId="77777777" w:rsidR="00F42E25" w:rsidRPr="009468F2" w:rsidRDefault="00F42E25" w:rsidP="009468F2">
      <w:pPr>
        <w:pStyle w:val="TNCBodyText"/>
        <w:spacing w:before="0" w:after="0"/>
        <w:rPr>
          <w:rFonts w:ascii="Calibri" w:hAnsi="Calibri" w:cs="Calibri"/>
        </w:rPr>
      </w:pPr>
    </w:p>
    <w:p w14:paraId="4E730F92" w14:textId="77777777" w:rsidR="002F71E0" w:rsidRDefault="002F71E0" w:rsidP="009468F2">
      <w:pPr>
        <w:pStyle w:val="TNCBodyText"/>
        <w:spacing w:before="0" w:after="0"/>
        <w:rPr>
          <w:rFonts w:ascii="Calibri" w:hAnsi="Calibri" w:cs="Calibri"/>
        </w:rPr>
      </w:pPr>
      <w:r w:rsidRPr="009468F2">
        <w:rPr>
          <w:rFonts w:ascii="Calibri" w:hAnsi="Calibri" w:cs="Calibri"/>
        </w:rPr>
        <w:t>The DSL will consider referral to the National Referral Mechanism on a case-by-case basis and consider involving local services and providers who offer support to victims of county lines exploitation.</w:t>
      </w:r>
    </w:p>
    <w:p w14:paraId="610D93B0" w14:textId="77777777" w:rsidR="00F42E25" w:rsidRPr="009468F2" w:rsidRDefault="00F42E25" w:rsidP="009468F2">
      <w:pPr>
        <w:pStyle w:val="TNCBodyText"/>
        <w:spacing w:before="0" w:after="0"/>
        <w:rPr>
          <w:rFonts w:ascii="Calibri" w:hAnsi="Calibri" w:cs="Calibri"/>
        </w:rPr>
      </w:pPr>
    </w:p>
    <w:p w14:paraId="24647940" w14:textId="77777777" w:rsidR="00E830E9" w:rsidRPr="009468F2" w:rsidRDefault="00E830E9" w:rsidP="009468F2">
      <w:pPr>
        <w:pStyle w:val="TNCBodyText"/>
        <w:spacing w:before="0" w:after="0"/>
        <w:rPr>
          <w:rFonts w:ascii="Calibri" w:hAnsi="Calibri" w:cs="Calibri"/>
          <w:bCs/>
        </w:rPr>
      </w:pPr>
      <w:bookmarkStart w:id="63" w:name="cybercrime"/>
      <w:r w:rsidRPr="009468F2">
        <w:rPr>
          <w:rFonts w:ascii="Calibri" w:hAnsi="Calibri" w:cs="Calibri"/>
          <w:b/>
          <w:bCs/>
        </w:rPr>
        <w:t>Cyber-crime</w:t>
      </w:r>
    </w:p>
    <w:bookmarkEnd w:id="63"/>
    <w:p w14:paraId="3D8C3F5A" w14:textId="77777777" w:rsidR="00E830E9" w:rsidRPr="009468F2" w:rsidRDefault="00E830E9"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“cyber-crime”</w:t>
      </w:r>
      <w:r w:rsidRPr="009468F2">
        <w:rPr>
          <w:rFonts w:ascii="Calibri" w:hAnsi="Calibri" w:cs="Calibri"/>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486734E3" w14:textId="1CD7CE34" w:rsidR="00E830E9" w:rsidRPr="009468F2" w:rsidRDefault="00E830E9" w:rsidP="00337775">
      <w:pPr>
        <w:pStyle w:val="TNCBodyText"/>
        <w:numPr>
          <w:ilvl w:val="0"/>
          <w:numId w:val="50"/>
        </w:numPr>
        <w:spacing w:before="0" w:after="0"/>
        <w:rPr>
          <w:rFonts w:ascii="Calibri" w:hAnsi="Calibri" w:cs="Calibri"/>
        </w:rPr>
      </w:pPr>
      <w:r w:rsidRPr="009468F2">
        <w:rPr>
          <w:rFonts w:ascii="Calibri" w:hAnsi="Calibri" w:cs="Calibri"/>
        </w:rPr>
        <w:t>Unauthorised access to computers, known as ‘hacking</w:t>
      </w:r>
      <w:r w:rsidR="0042497B" w:rsidRPr="009468F2">
        <w:rPr>
          <w:rFonts w:ascii="Calibri" w:hAnsi="Calibri" w:cs="Calibri"/>
        </w:rPr>
        <w:t>.’</w:t>
      </w:r>
    </w:p>
    <w:p w14:paraId="3A64D676" w14:textId="1E0E5DA9" w:rsidR="00E830E9" w:rsidRPr="009468F2" w:rsidRDefault="00E830E9" w:rsidP="00337775">
      <w:pPr>
        <w:pStyle w:val="TNCBodyText"/>
        <w:numPr>
          <w:ilvl w:val="0"/>
          <w:numId w:val="50"/>
        </w:numPr>
        <w:spacing w:before="0" w:after="0"/>
        <w:rPr>
          <w:rFonts w:ascii="Calibri" w:hAnsi="Calibri" w:cs="Calibri"/>
        </w:rPr>
      </w:pPr>
      <w:r w:rsidRPr="009468F2">
        <w:rPr>
          <w:rFonts w:ascii="Calibri" w:hAnsi="Calibri" w:cs="Calibri"/>
        </w:rPr>
        <w:t>Denial of Service attacks, known as ‘booting</w:t>
      </w:r>
      <w:r w:rsidR="0042497B" w:rsidRPr="009468F2">
        <w:rPr>
          <w:rFonts w:ascii="Calibri" w:hAnsi="Calibri" w:cs="Calibri"/>
        </w:rPr>
        <w:t>.’</w:t>
      </w:r>
      <w:r w:rsidRPr="009468F2">
        <w:rPr>
          <w:rFonts w:ascii="Calibri" w:hAnsi="Calibri" w:cs="Calibri"/>
        </w:rPr>
        <w:t xml:space="preserve"> </w:t>
      </w:r>
    </w:p>
    <w:p w14:paraId="49843938" w14:textId="282BDBC9" w:rsidR="00E830E9" w:rsidRPr="009468F2" w:rsidRDefault="00E830E9" w:rsidP="00337775">
      <w:pPr>
        <w:pStyle w:val="TNCBodyText"/>
        <w:numPr>
          <w:ilvl w:val="0"/>
          <w:numId w:val="50"/>
        </w:numPr>
        <w:spacing w:before="0" w:after="0"/>
        <w:rPr>
          <w:rFonts w:ascii="Calibri" w:hAnsi="Calibri" w:cs="Calibri"/>
        </w:rPr>
      </w:pPr>
      <w:r w:rsidRPr="009468F2">
        <w:rPr>
          <w:rFonts w:ascii="Calibri" w:hAnsi="Calibri" w:cs="Calibri"/>
        </w:rPr>
        <w:t>Making, supplying or obtaining malicious software, or ‘malware</w:t>
      </w:r>
      <w:r w:rsidR="0042497B" w:rsidRPr="009468F2">
        <w:rPr>
          <w:rFonts w:ascii="Calibri" w:hAnsi="Calibri" w:cs="Calibri"/>
        </w:rPr>
        <w:t>,’</w:t>
      </w:r>
      <w:r w:rsidRPr="009468F2">
        <w:rPr>
          <w:rFonts w:ascii="Calibri" w:hAnsi="Calibri" w:cs="Calibri"/>
        </w:rPr>
        <w:t xml:space="preserve"> e.g. viruses, spyware, ransomware, botnets and Remote Access Trojans with the intent to commit further offence.</w:t>
      </w:r>
    </w:p>
    <w:p w14:paraId="4FCCFCB3" w14:textId="77777777" w:rsidR="00F42E25" w:rsidRDefault="00F42E25" w:rsidP="009468F2">
      <w:pPr>
        <w:pStyle w:val="TNCBodyText"/>
        <w:spacing w:before="0" w:after="0"/>
        <w:rPr>
          <w:rFonts w:ascii="Calibri" w:hAnsi="Calibri" w:cs="Calibri"/>
        </w:rPr>
      </w:pPr>
    </w:p>
    <w:p w14:paraId="7093F6B4" w14:textId="5DFD0C48" w:rsidR="00E830E9" w:rsidRDefault="00E830E9" w:rsidP="009468F2">
      <w:pPr>
        <w:pStyle w:val="TNCBodyText"/>
        <w:spacing w:before="0" w:after="0"/>
        <w:rPr>
          <w:rFonts w:ascii="Calibri" w:hAnsi="Calibri" w:cs="Calibri"/>
        </w:rPr>
      </w:pPr>
      <w:r w:rsidRPr="009468F2">
        <w:rPr>
          <w:rFonts w:ascii="Calibri" w:hAnsi="Calibri" w:cs="Calibri"/>
        </w:rPr>
        <w:t>All staff will be aware of the signs of cyber-crime and follow the appropriate safeguarding procedures where concerns arise. This may include the DSL referring pupils to the National Crime Agency’s Cyber Choices programme.</w:t>
      </w:r>
    </w:p>
    <w:p w14:paraId="5CEF9BE6" w14:textId="77777777" w:rsidR="00F42E25" w:rsidRPr="009468F2" w:rsidRDefault="00F42E25" w:rsidP="009468F2">
      <w:pPr>
        <w:pStyle w:val="TNCBodyText"/>
        <w:spacing w:before="0" w:after="0"/>
        <w:rPr>
          <w:rFonts w:ascii="Calibri" w:hAnsi="Calibri" w:cs="Calibri"/>
        </w:rPr>
      </w:pPr>
    </w:p>
    <w:p w14:paraId="21D2C5CA" w14:textId="77777777" w:rsidR="006D66EB" w:rsidRPr="009468F2" w:rsidRDefault="006D66EB" w:rsidP="009468F2">
      <w:pPr>
        <w:pStyle w:val="TNCBodyText"/>
        <w:spacing w:before="0" w:after="0"/>
        <w:rPr>
          <w:rFonts w:ascii="Calibri" w:hAnsi="Calibri" w:cs="Calibri"/>
          <w:bCs/>
        </w:rPr>
      </w:pPr>
      <w:bookmarkStart w:id="64" w:name="cse"/>
      <w:r w:rsidRPr="009468F2">
        <w:rPr>
          <w:rFonts w:ascii="Calibri" w:hAnsi="Calibri" w:cs="Calibri"/>
          <w:b/>
          <w:bCs/>
        </w:rPr>
        <w:t>Child sexual exploitation (CSE)</w:t>
      </w:r>
    </w:p>
    <w:bookmarkEnd w:id="64"/>
    <w:p w14:paraId="2DFAAA74"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rPr>
        <w:t>“child sexual exploitation”</w:t>
      </w:r>
      <w:r w:rsidRPr="009468F2">
        <w:rPr>
          <w:rFonts w:ascii="Calibri" w:hAnsi="Calibri" w:cs="Calibri"/>
        </w:rPr>
        <w:t xml:space="preserve"> is defined as a form of sexual abuse where an individual or group takes advantage of an imbalance of power to coerce, manipulate or deceive a child into sexual activity, for any of the following reasons:</w:t>
      </w:r>
    </w:p>
    <w:p w14:paraId="0469F657" w14:textId="77777777" w:rsidR="006D66EB" w:rsidRPr="009468F2" w:rsidRDefault="006D66EB" w:rsidP="00337775">
      <w:pPr>
        <w:pStyle w:val="TNCBodyText"/>
        <w:numPr>
          <w:ilvl w:val="0"/>
          <w:numId w:val="51"/>
        </w:numPr>
        <w:spacing w:before="0" w:after="0"/>
        <w:rPr>
          <w:rFonts w:ascii="Calibri" w:hAnsi="Calibri" w:cs="Calibri"/>
        </w:rPr>
      </w:pPr>
      <w:r w:rsidRPr="009468F2">
        <w:rPr>
          <w:rFonts w:ascii="Calibri" w:hAnsi="Calibri" w:cs="Calibri"/>
        </w:rPr>
        <w:t>In exchange for something the victim needs or wants</w:t>
      </w:r>
    </w:p>
    <w:p w14:paraId="701C250B" w14:textId="77777777" w:rsidR="006D66EB" w:rsidRPr="009468F2" w:rsidRDefault="006D66EB" w:rsidP="00337775">
      <w:pPr>
        <w:pStyle w:val="TNCBodyText"/>
        <w:numPr>
          <w:ilvl w:val="0"/>
          <w:numId w:val="51"/>
        </w:numPr>
        <w:spacing w:before="0" w:after="0"/>
        <w:rPr>
          <w:rFonts w:ascii="Calibri" w:hAnsi="Calibri" w:cs="Calibri"/>
        </w:rPr>
      </w:pPr>
      <w:r w:rsidRPr="009468F2">
        <w:rPr>
          <w:rFonts w:ascii="Calibri" w:hAnsi="Calibri" w:cs="Calibri"/>
        </w:rPr>
        <w:t>For the financial advantage, increased status or other advantage of the perpetrator or facilitator</w:t>
      </w:r>
    </w:p>
    <w:p w14:paraId="02C6151B" w14:textId="77777777" w:rsidR="006D66EB" w:rsidRPr="009468F2" w:rsidRDefault="006D66EB" w:rsidP="00337775">
      <w:pPr>
        <w:pStyle w:val="TNCBodyText"/>
        <w:numPr>
          <w:ilvl w:val="0"/>
          <w:numId w:val="51"/>
        </w:numPr>
        <w:spacing w:before="0" w:after="0"/>
        <w:rPr>
          <w:rFonts w:ascii="Calibri" w:hAnsi="Calibri" w:cs="Calibri"/>
        </w:rPr>
      </w:pPr>
      <w:r w:rsidRPr="009468F2">
        <w:rPr>
          <w:rFonts w:ascii="Calibri" w:hAnsi="Calibri" w:cs="Calibri"/>
        </w:rPr>
        <w:t>Through violence or the threat of violence</w:t>
      </w:r>
    </w:p>
    <w:p w14:paraId="7BF12600" w14:textId="77777777" w:rsidR="00F42E25" w:rsidRDefault="00F42E25" w:rsidP="009468F2">
      <w:pPr>
        <w:pStyle w:val="TNCBodyText"/>
        <w:spacing w:before="0" w:after="0"/>
        <w:rPr>
          <w:rFonts w:ascii="Calibri" w:hAnsi="Calibri" w:cs="Calibri"/>
        </w:rPr>
      </w:pPr>
    </w:p>
    <w:p w14:paraId="042454E6" w14:textId="25A9BE2A" w:rsidR="006D66EB" w:rsidRDefault="006D66EB" w:rsidP="009468F2">
      <w:pPr>
        <w:pStyle w:val="TNCBodyText"/>
        <w:spacing w:before="0" w:after="0"/>
        <w:rPr>
          <w:rFonts w:ascii="Calibri" w:hAnsi="Calibri" w:cs="Calibri"/>
        </w:rPr>
      </w:pPr>
      <w:r w:rsidRPr="009468F2">
        <w:rPr>
          <w:rFonts w:ascii="Calibri" w:hAnsi="Calibri" w:cs="Calibri"/>
        </w:rPr>
        <w:t xml:space="preserve">School staff will be able to recognise that CSE can occur over time or be a one-off occurrence, and may happen without the pupil’s immediate knowledge, e.g. through others sharing videos or images of them on social media. Schools will recognise that CSE can affect any pupil who has been coerced into engaging in sexual activities, even if the activity appears consensual; this includes pupils aged 16 and above who can legally consent to sexual activity. Staff will also recognise that pupils may not realise they are being exploited, e.g. they believe they are in a genuine romantic relationship. </w:t>
      </w:r>
    </w:p>
    <w:p w14:paraId="0CF3B817" w14:textId="77777777" w:rsidR="00F42E25" w:rsidRPr="009468F2" w:rsidRDefault="00F42E25" w:rsidP="009468F2">
      <w:pPr>
        <w:pStyle w:val="TNCBodyText"/>
        <w:spacing w:before="0" w:after="0"/>
        <w:rPr>
          <w:rFonts w:ascii="Calibri" w:hAnsi="Calibri" w:cs="Calibri"/>
        </w:rPr>
      </w:pPr>
    </w:p>
    <w:p w14:paraId="00D9B5DB"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School staff will be aware of the key indicators that a pupil is the victim of CSE, including:</w:t>
      </w:r>
    </w:p>
    <w:p w14:paraId="3B2242CE"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Appearing with unexplained gifts, money or new possessions.</w:t>
      </w:r>
    </w:p>
    <w:p w14:paraId="2C69A285"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Associating with other children involved in exploitation.</w:t>
      </w:r>
    </w:p>
    <w:p w14:paraId="6B8CA3E0"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Suffering from changes in emotional wellbeing.</w:t>
      </w:r>
    </w:p>
    <w:p w14:paraId="0D77C73B"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Misusing drugs or alcohol.</w:t>
      </w:r>
    </w:p>
    <w:p w14:paraId="4722E9D7"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Going missing for periods of time or regularly coming home late.</w:t>
      </w:r>
    </w:p>
    <w:p w14:paraId="2171BAEB"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Regularly becoming absent from school or education or not taking part.</w:t>
      </w:r>
    </w:p>
    <w:p w14:paraId="231C8CBC"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Having older partners.</w:t>
      </w:r>
    </w:p>
    <w:p w14:paraId="194FC717"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Suffering from sexually transmitted infections.</w:t>
      </w:r>
    </w:p>
    <w:p w14:paraId="24957913"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Displaying sexual behaviours beyond expected sexual development.</w:t>
      </w:r>
    </w:p>
    <w:p w14:paraId="15529ED4" w14:textId="77777777" w:rsidR="006D66EB" w:rsidRPr="009468F2" w:rsidRDefault="006D66EB" w:rsidP="00337775">
      <w:pPr>
        <w:pStyle w:val="TNCBodyText"/>
        <w:numPr>
          <w:ilvl w:val="0"/>
          <w:numId w:val="52"/>
        </w:numPr>
        <w:spacing w:before="0" w:after="0"/>
        <w:rPr>
          <w:rFonts w:ascii="Calibri" w:hAnsi="Calibri" w:cs="Calibri"/>
        </w:rPr>
      </w:pPr>
      <w:r w:rsidRPr="009468F2">
        <w:rPr>
          <w:rFonts w:ascii="Calibri" w:hAnsi="Calibri" w:cs="Calibri"/>
        </w:rPr>
        <w:t>Becoming pregnant.</w:t>
      </w:r>
    </w:p>
    <w:p w14:paraId="0CDD1987" w14:textId="77777777" w:rsidR="00F42E25" w:rsidRDefault="00F42E25" w:rsidP="009468F2">
      <w:pPr>
        <w:pStyle w:val="TNCBodyText"/>
        <w:spacing w:before="0" w:after="0"/>
        <w:rPr>
          <w:rFonts w:ascii="Calibri" w:hAnsi="Calibri" w:cs="Calibri"/>
        </w:rPr>
      </w:pPr>
    </w:p>
    <w:p w14:paraId="1DA3E516" w14:textId="2C6DD6FB" w:rsidR="006D66EB" w:rsidRPr="009468F2" w:rsidRDefault="006D66EB" w:rsidP="009468F2">
      <w:pPr>
        <w:pStyle w:val="TNCBodyText"/>
        <w:spacing w:before="0" w:after="0"/>
        <w:rPr>
          <w:rFonts w:ascii="Calibri" w:hAnsi="Calibri" w:cs="Calibri"/>
        </w:rPr>
      </w:pPr>
      <w:r w:rsidRPr="009468F2">
        <w:rPr>
          <w:rFonts w:ascii="Calibri" w:hAnsi="Calibri" w:cs="Calibri"/>
        </w:rPr>
        <w:t xml:space="preserve">All concerns related to CSE will be managed in line with the Child Sexual Exploitation (CSE) Policy. </w:t>
      </w:r>
    </w:p>
    <w:p w14:paraId="33984E11" w14:textId="359B7B1F" w:rsidR="006D66EB" w:rsidRDefault="006D66EB" w:rsidP="009468F2">
      <w:pPr>
        <w:pStyle w:val="TNCBodyText"/>
        <w:spacing w:before="0" w:after="0"/>
        <w:rPr>
          <w:rFonts w:ascii="Calibri" w:hAnsi="Calibri" w:cs="Calibri"/>
        </w:rPr>
      </w:pPr>
      <w:r w:rsidRPr="009468F2">
        <w:rPr>
          <w:rFonts w:ascii="Calibri" w:hAnsi="Calibri" w:cs="Calibri"/>
        </w:rPr>
        <w:t xml:space="preserve">Where CSE, or the risk of it, is suspected, staff will discuss the case with the DSL. If after discussion a concern remains, local safeguarding procedures will be triggered, including referral to the LA. The LA and all other necessary authorities will then </w:t>
      </w:r>
      <w:r w:rsidR="006F0636" w:rsidRPr="009468F2">
        <w:rPr>
          <w:rFonts w:ascii="Calibri" w:hAnsi="Calibri" w:cs="Calibri"/>
        </w:rPr>
        <w:t>manage</w:t>
      </w:r>
      <w:r w:rsidRPr="009468F2">
        <w:rPr>
          <w:rFonts w:ascii="Calibri" w:hAnsi="Calibri" w:cs="Calibri"/>
        </w:rPr>
        <w:t xml:space="preserve"> the matter to conclusion. The school will cooperate as needed.</w:t>
      </w:r>
    </w:p>
    <w:p w14:paraId="5630CEB6" w14:textId="77777777" w:rsidR="00F42E25" w:rsidRPr="009468F2" w:rsidRDefault="00F42E25" w:rsidP="009468F2">
      <w:pPr>
        <w:pStyle w:val="TNCBodyText"/>
        <w:spacing w:before="0" w:after="0"/>
        <w:rPr>
          <w:rFonts w:ascii="Calibri" w:hAnsi="Calibri" w:cs="Calibri"/>
        </w:rPr>
      </w:pPr>
    </w:p>
    <w:p w14:paraId="74F7AA2E" w14:textId="77777777" w:rsidR="006D66EB" w:rsidRPr="009468F2" w:rsidRDefault="006D66EB" w:rsidP="009468F2">
      <w:pPr>
        <w:pStyle w:val="TNCBodyText"/>
        <w:spacing w:before="0" w:after="0"/>
        <w:rPr>
          <w:rFonts w:ascii="Calibri" w:hAnsi="Calibri" w:cs="Calibri"/>
          <w:bCs/>
        </w:rPr>
      </w:pPr>
      <w:bookmarkStart w:id="65" w:name="slavery"/>
      <w:r w:rsidRPr="009468F2">
        <w:rPr>
          <w:rFonts w:ascii="Calibri" w:hAnsi="Calibri" w:cs="Calibri"/>
          <w:b/>
          <w:bCs/>
        </w:rPr>
        <w:t>Modern slavery</w:t>
      </w:r>
    </w:p>
    <w:bookmarkEnd w:id="65"/>
    <w:p w14:paraId="5C4895E7" w14:textId="77777777" w:rsidR="006D66EB" w:rsidRDefault="006D66EB"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“modern slavery”</w:t>
      </w:r>
      <w:r w:rsidRPr="009468F2">
        <w:rPr>
          <w:rFonts w:ascii="Calibri" w:hAnsi="Calibri" w:cs="Calibri"/>
        </w:rPr>
        <w:t xml:space="preserve"> encompasses human trafficking and slavery, servitude, and forced or compulsory labour. This can include CCE, CSE, and other forms of exploitation.</w:t>
      </w:r>
    </w:p>
    <w:p w14:paraId="23D179EA" w14:textId="77777777" w:rsidR="00F42E25" w:rsidRPr="009468F2" w:rsidRDefault="00F42E25" w:rsidP="009468F2">
      <w:pPr>
        <w:pStyle w:val="TNCBodyText"/>
        <w:spacing w:before="0" w:after="0"/>
        <w:rPr>
          <w:rFonts w:ascii="Calibri" w:hAnsi="Calibri" w:cs="Calibri"/>
        </w:rPr>
      </w:pPr>
    </w:p>
    <w:p w14:paraId="67ABAE09" w14:textId="77777777" w:rsidR="006D66EB" w:rsidRDefault="006D66EB" w:rsidP="009468F2">
      <w:pPr>
        <w:pStyle w:val="TNCBodyText"/>
        <w:spacing w:before="0" w:after="0"/>
        <w:rPr>
          <w:rFonts w:ascii="Calibri" w:hAnsi="Calibri" w:cs="Calibri"/>
        </w:rPr>
      </w:pPr>
      <w:r w:rsidRPr="009468F2">
        <w:rPr>
          <w:rFonts w:ascii="Calibri" w:hAnsi="Calibri" w:cs="Calibri"/>
        </w:rPr>
        <w:t xml:space="preserve">All staff within the trust will be aware of and alert to the signs that a pupil may be the victim of modern slavery. Staff will also be aware of the support available to victims of modern slavery and how to refer them to the National Referral Mechanism. </w:t>
      </w:r>
    </w:p>
    <w:p w14:paraId="546D422D" w14:textId="77777777" w:rsidR="00F42E25" w:rsidRPr="009468F2" w:rsidRDefault="00F42E25" w:rsidP="009468F2">
      <w:pPr>
        <w:pStyle w:val="TNCBodyText"/>
        <w:spacing w:before="0" w:after="0"/>
        <w:rPr>
          <w:rFonts w:ascii="Calibri" w:hAnsi="Calibri" w:cs="Calibri"/>
        </w:rPr>
      </w:pPr>
    </w:p>
    <w:p w14:paraId="078B697C" w14:textId="363EC373" w:rsidR="006D66EB" w:rsidRPr="009468F2" w:rsidRDefault="006D66EB" w:rsidP="009468F2">
      <w:pPr>
        <w:pStyle w:val="TNCBodyText"/>
        <w:spacing w:before="0" w:after="0"/>
        <w:rPr>
          <w:rFonts w:ascii="Calibri" w:hAnsi="Calibri" w:cs="Calibri"/>
          <w:bCs/>
        </w:rPr>
      </w:pPr>
      <w:bookmarkStart w:id="66" w:name="fgm"/>
      <w:r w:rsidRPr="009468F2">
        <w:rPr>
          <w:rFonts w:ascii="Calibri" w:hAnsi="Calibri" w:cs="Calibri"/>
          <w:b/>
          <w:bCs/>
        </w:rPr>
        <w:t>FGM</w:t>
      </w:r>
    </w:p>
    <w:bookmarkEnd w:id="66"/>
    <w:p w14:paraId="0A5A7505" w14:textId="77777777" w:rsidR="006D66EB" w:rsidRDefault="006D66EB"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“FGM”</w:t>
      </w:r>
      <w:r w:rsidRPr="009468F2">
        <w:rPr>
          <w:rFonts w:ascii="Calibri" w:hAnsi="Calibri" w:cs="Calibri"/>
          <w:b/>
        </w:rPr>
        <w:t xml:space="preserve"> </w:t>
      </w:r>
      <w:r w:rsidRPr="009468F2">
        <w:rPr>
          <w:rFonts w:ascii="Calibri" w:hAnsi="Calibri" w:cs="Calibri"/>
        </w:rPr>
        <w:t>is defined as all procedures involving the partial or total removal of the external female genitalia or other injury to the female genital organs. FGM is illegal in the UK and a form of child abuse with long-lasting harmful consequences.</w:t>
      </w:r>
    </w:p>
    <w:p w14:paraId="7D08D4F9" w14:textId="77777777" w:rsidR="00F42E25" w:rsidRPr="009468F2" w:rsidRDefault="00F42E25" w:rsidP="009468F2">
      <w:pPr>
        <w:pStyle w:val="TNCBodyText"/>
        <w:spacing w:before="0" w:after="0"/>
        <w:rPr>
          <w:rFonts w:ascii="Calibri" w:hAnsi="Calibri" w:cs="Calibri"/>
        </w:rPr>
      </w:pPr>
    </w:p>
    <w:p w14:paraId="4B47F26B" w14:textId="77777777" w:rsidR="006D66EB" w:rsidRDefault="006D66EB" w:rsidP="009468F2">
      <w:pPr>
        <w:pStyle w:val="TNCBodyText"/>
        <w:spacing w:before="0" w:after="0"/>
        <w:rPr>
          <w:rFonts w:ascii="Calibri" w:hAnsi="Calibri" w:cs="Calibri"/>
        </w:rPr>
      </w:pPr>
      <w:r w:rsidRPr="009468F2">
        <w:rPr>
          <w:rFonts w:ascii="Calibri" w:hAnsi="Calibri" w:cs="Calibri"/>
        </w:rPr>
        <w:t>All trust staff will be alert to the possibility of a pupil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pupils will reflect multi-agency working arrangements.</w:t>
      </w:r>
    </w:p>
    <w:p w14:paraId="505DED8A" w14:textId="77777777" w:rsidR="00F42E25" w:rsidRPr="009468F2" w:rsidRDefault="00F42E25" w:rsidP="009468F2">
      <w:pPr>
        <w:pStyle w:val="TNCBodyText"/>
        <w:spacing w:before="0" w:after="0"/>
        <w:rPr>
          <w:rFonts w:ascii="Calibri" w:hAnsi="Calibri" w:cs="Calibri"/>
        </w:rPr>
      </w:pPr>
    </w:p>
    <w:p w14:paraId="222BD627" w14:textId="28CF2A95" w:rsidR="006D66EB" w:rsidRDefault="006D66EB" w:rsidP="009468F2">
      <w:pPr>
        <w:pStyle w:val="TNCBodyText"/>
        <w:spacing w:before="0" w:after="0"/>
        <w:rPr>
          <w:rFonts w:ascii="Calibri" w:hAnsi="Calibri" w:cs="Calibri"/>
        </w:rPr>
      </w:pPr>
      <w:r w:rsidRPr="009468F2">
        <w:rPr>
          <w:rFonts w:ascii="Calibri" w:hAnsi="Calibri" w:cs="Calibri"/>
        </w:rPr>
        <w:t xml:space="preserve">As outlined in Section 5B of the Female Genital Mutilation Act 2003 (as inserted by section 74 of the Serious Crime Act 2015), teachers are </w:t>
      </w:r>
      <w:r w:rsidRPr="009468F2">
        <w:rPr>
          <w:rFonts w:ascii="Calibri" w:hAnsi="Calibri" w:cs="Calibri"/>
          <w:b/>
        </w:rPr>
        <w:t xml:space="preserve">legally required </w:t>
      </w:r>
      <w:r w:rsidRPr="009468F2">
        <w:rPr>
          <w:rFonts w:ascii="Calibri" w:hAnsi="Calibri" w:cs="Calibri"/>
        </w:rP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w:t>
      </w:r>
      <w:r w:rsidR="006F0636" w:rsidRPr="009468F2">
        <w:rPr>
          <w:rFonts w:ascii="Calibri" w:hAnsi="Calibri" w:cs="Calibri"/>
        </w:rPr>
        <w:t>conducted</w:t>
      </w:r>
      <w:r w:rsidRPr="009468F2">
        <w:rPr>
          <w:rFonts w:ascii="Calibri" w:hAnsi="Calibri" w:cs="Calibri"/>
        </w:rPr>
        <w:t xml:space="preserve">. Unless the teacher has a good reason not to, they should also consider and discuss any such case with the DSL and involve CSCS as appropriate. </w:t>
      </w:r>
      <w:r w:rsidRPr="009468F2">
        <w:rPr>
          <w:rFonts w:ascii="Calibri" w:hAnsi="Calibri" w:cs="Calibri"/>
          <w:b/>
        </w:rPr>
        <w:t>NB:</w:t>
      </w:r>
      <w:r w:rsidRPr="009468F2">
        <w:rPr>
          <w:rFonts w:ascii="Calibri" w:hAnsi="Calibri" w:cs="Calibri"/>
        </w:rPr>
        <w:t xml:space="preserve"> This does </w:t>
      </w:r>
      <w:r w:rsidRPr="009468F2">
        <w:rPr>
          <w:rFonts w:ascii="Calibri" w:hAnsi="Calibri" w:cs="Calibri"/>
        </w:rPr>
        <w:lastRenderedPageBreak/>
        <w:t>not apply to any suspected or at-risk cases, nor if the individual is over the age of 18. In such cases, local safeguarding procedures will be followed.</w:t>
      </w:r>
    </w:p>
    <w:p w14:paraId="341CADE6" w14:textId="77777777" w:rsidR="00F42E25" w:rsidRPr="009468F2" w:rsidRDefault="00F42E25" w:rsidP="009468F2">
      <w:pPr>
        <w:pStyle w:val="TNCBodyText"/>
        <w:spacing w:before="0" w:after="0"/>
        <w:rPr>
          <w:rFonts w:ascii="Calibri" w:hAnsi="Calibri" w:cs="Calibri"/>
        </w:rPr>
      </w:pPr>
    </w:p>
    <w:p w14:paraId="06C3637F" w14:textId="77777777" w:rsidR="006D66EB" w:rsidRDefault="006D66EB" w:rsidP="009468F2">
      <w:pPr>
        <w:pStyle w:val="TNCBodyText"/>
        <w:spacing w:before="0" w:after="0"/>
        <w:rPr>
          <w:rFonts w:ascii="Calibri" w:hAnsi="Calibri" w:cs="Calibri"/>
        </w:rPr>
      </w:pPr>
      <w:r w:rsidRPr="009468F2">
        <w:rPr>
          <w:rFonts w:ascii="Calibri" w:hAnsi="Calibri" w:cs="Calibri"/>
        </w:rPr>
        <w:t>All trust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9336603" w14:textId="77777777" w:rsidR="00F42E25" w:rsidRPr="009468F2" w:rsidRDefault="00F42E25" w:rsidP="009468F2">
      <w:pPr>
        <w:pStyle w:val="TNCBodyText"/>
        <w:spacing w:before="0" w:after="0"/>
        <w:rPr>
          <w:rFonts w:ascii="Calibri" w:hAnsi="Calibri" w:cs="Calibri"/>
        </w:rPr>
      </w:pPr>
    </w:p>
    <w:p w14:paraId="10CCC400"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Indicators that a pupil may be at heightened risk of undergoing FGM include:</w:t>
      </w:r>
    </w:p>
    <w:p w14:paraId="1A87E4B5" w14:textId="77777777" w:rsidR="006D66EB" w:rsidRPr="009468F2" w:rsidRDefault="006D66EB" w:rsidP="00337775">
      <w:pPr>
        <w:pStyle w:val="TNCBodyText"/>
        <w:numPr>
          <w:ilvl w:val="0"/>
          <w:numId w:val="53"/>
        </w:numPr>
        <w:spacing w:before="0" w:after="0"/>
        <w:rPr>
          <w:rFonts w:ascii="Calibri" w:hAnsi="Calibri" w:cs="Calibri"/>
        </w:rPr>
      </w:pPr>
      <w:r w:rsidRPr="009468F2">
        <w:rPr>
          <w:rFonts w:ascii="Calibri" w:hAnsi="Calibri" w:cs="Calibri"/>
        </w:rPr>
        <w:t>The socio-economic position of the family and their level of integration into UK society.</w:t>
      </w:r>
    </w:p>
    <w:p w14:paraId="6A5DA9C6" w14:textId="77777777" w:rsidR="006D66EB" w:rsidRPr="009468F2" w:rsidRDefault="006D66EB" w:rsidP="00337775">
      <w:pPr>
        <w:pStyle w:val="TNCBodyText"/>
        <w:numPr>
          <w:ilvl w:val="0"/>
          <w:numId w:val="53"/>
        </w:numPr>
        <w:spacing w:before="0" w:after="0"/>
        <w:rPr>
          <w:rFonts w:ascii="Calibri" w:hAnsi="Calibri" w:cs="Calibri"/>
        </w:rPr>
      </w:pPr>
      <w:r w:rsidRPr="009468F2">
        <w:rPr>
          <w:rFonts w:ascii="Calibri" w:hAnsi="Calibri" w:cs="Calibri"/>
        </w:rPr>
        <w:t>The pupil coming from a community known to adopt FGM.</w:t>
      </w:r>
    </w:p>
    <w:p w14:paraId="26470FB6" w14:textId="77777777" w:rsidR="006D66EB" w:rsidRPr="009468F2" w:rsidRDefault="006D66EB" w:rsidP="00337775">
      <w:pPr>
        <w:pStyle w:val="TNCBodyText"/>
        <w:numPr>
          <w:ilvl w:val="0"/>
          <w:numId w:val="53"/>
        </w:numPr>
        <w:spacing w:before="0" w:after="0"/>
        <w:rPr>
          <w:rFonts w:ascii="Calibri" w:hAnsi="Calibri" w:cs="Calibri"/>
        </w:rPr>
      </w:pPr>
      <w:r w:rsidRPr="009468F2">
        <w:rPr>
          <w:rFonts w:ascii="Calibri" w:hAnsi="Calibri" w:cs="Calibri"/>
        </w:rPr>
        <w:t>Any girl with a mother or sister who has been subjected to FGM.</w:t>
      </w:r>
    </w:p>
    <w:p w14:paraId="0F32797C" w14:textId="77777777" w:rsidR="006D66EB" w:rsidRPr="009468F2" w:rsidRDefault="006D66EB" w:rsidP="00337775">
      <w:pPr>
        <w:pStyle w:val="TNCBodyText"/>
        <w:numPr>
          <w:ilvl w:val="0"/>
          <w:numId w:val="53"/>
        </w:numPr>
        <w:spacing w:before="0" w:after="0"/>
        <w:rPr>
          <w:rFonts w:ascii="Calibri" w:hAnsi="Calibri" w:cs="Calibri"/>
        </w:rPr>
      </w:pPr>
      <w:r w:rsidRPr="009468F2">
        <w:rPr>
          <w:rFonts w:ascii="Calibri" w:hAnsi="Calibri" w:cs="Calibri"/>
        </w:rPr>
        <w:t>Any girl withdrawn from PSHE.</w:t>
      </w:r>
    </w:p>
    <w:p w14:paraId="4B94E5DA" w14:textId="77777777" w:rsidR="00F42E25" w:rsidRDefault="00F42E25" w:rsidP="009468F2">
      <w:pPr>
        <w:pStyle w:val="TNCBodyText"/>
        <w:spacing w:before="0" w:after="0"/>
        <w:rPr>
          <w:rFonts w:ascii="Calibri" w:hAnsi="Calibri" w:cs="Calibri"/>
        </w:rPr>
      </w:pPr>
    </w:p>
    <w:p w14:paraId="1E6B3EA6" w14:textId="322B8B89" w:rsidR="006D66EB" w:rsidRPr="009468F2" w:rsidRDefault="006D66EB" w:rsidP="009468F2">
      <w:pPr>
        <w:pStyle w:val="TNCBodyText"/>
        <w:spacing w:before="0" w:after="0"/>
        <w:rPr>
          <w:rFonts w:ascii="Calibri" w:hAnsi="Calibri" w:cs="Calibri"/>
        </w:rPr>
      </w:pPr>
      <w:r w:rsidRPr="009468F2">
        <w:rPr>
          <w:rFonts w:ascii="Calibri" w:hAnsi="Calibri" w:cs="Calibri"/>
        </w:rPr>
        <w:t xml:space="preserve">Indicators that FGM may take place soon include: </w:t>
      </w:r>
    </w:p>
    <w:p w14:paraId="134F2D6A" w14:textId="77777777" w:rsidR="006D66EB" w:rsidRPr="009468F2" w:rsidRDefault="006D66EB" w:rsidP="00337775">
      <w:pPr>
        <w:pStyle w:val="TNCBodyText"/>
        <w:numPr>
          <w:ilvl w:val="0"/>
          <w:numId w:val="54"/>
        </w:numPr>
        <w:spacing w:before="0" w:after="0"/>
        <w:rPr>
          <w:rFonts w:ascii="Calibri" w:hAnsi="Calibri" w:cs="Calibri"/>
        </w:rPr>
      </w:pPr>
      <w:r w:rsidRPr="009468F2">
        <w:rPr>
          <w:rFonts w:ascii="Calibri" w:hAnsi="Calibri" w:cs="Calibri"/>
        </w:rPr>
        <w:t>When a female family elder is visiting from a country of origin.</w:t>
      </w:r>
    </w:p>
    <w:p w14:paraId="5F8DFD71" w14:textId="2EA15332" w:rsidR="006D66EB" w:rsidRPr="009468F2" w:rsidRDefault="006D66EB" w:rsidP="00337775">
      <w:pPr>
        <w:pStyle w:val="TNCBodyText"/>
        <w:numPr>
          <w:ilvl w:val="0"/>
          <w:numId w:val="54"/>
        </w:numPr>
        <w:spacing w:before="0" w:after="0"/>
        <w:rPr>
          <w:rFonts w:ascii="Calibri" w:hAnsi="Calibri" w:cs="Calibri"/>
        </w:rPr>
      </w:pPr>
      <w:r w:rsidRPr="009468F2">
        <w:rPr>
          <w:rFonts w:ascii="Calibri" w:hAnsi="Calibri" w:cs="Calibri"/>
        </w:rPr>
        <w:t>A girl confiding that she is to have a ‘special procedure’ or a ceremony to ‘become a woman</w:t>
      </w:r>
      <w:r w:rsidR="0042497B" w:rsidRPr="009468F2">
        <w:rPr>
          <w:rFonts w:ascii="Calibri" w:hAnsi="Calibri" w:cs="Calibri"/>
        </w:rPr>
        <w:t>.’</w:t>
      </w:r>
    </w:p>
    <w:p w14:paraId="6540D242" w14:textId="77777777" w:rsidR="006D66EB" w:rsidRPr="009468F2" w:rsidRDefault="006D66EB" w:rsidP="00337775">
      <w:pPr>
        <w:pStyle w:val="TNCBodyText"/>
        <w:numPr>
          <w:ilvl w:val="0"/>
          <w:numId w:val="54"/>
        </w:numPr>
        <w:spacing w:before="0" w:after="0"/>
        <w:rPr>
          <w:rFonts w:ascii="Calibri" w:hAnsi="Calibri" w:cs="Calibri"/>
        </w:rPr>
      </w:pPr>
      <w:r w:rsidRPr="009468F2">
        <w:rPr>
          <w:rFonts w:ascii="Calibri" w:hAnsi="Calibri" w:cs="Calibri"/>
        </w:rPr>
        <w:t>A girl requesting help from a teacher if she is aware or suspects that she is at immediate risk.</w:t>
      </w:r>
    </w:p>
    <w:p w14:paraId="02CF11A3" w14:textId="77777777" w:rsidR="006D66EB" w:rsidRPr="009468F2" w:rsidRDefault="006D66EB" w:rsidP="00337775">
      <w:pPr>
        <w:pStyle w:val="TNCBodyText"/>
        <w:numPr>
          <w:ilvl w:val="0"/>
          <w:numId w:val="54"/>
        </w:numPr>
        <w:spacing w:before="0" w:after="0"/>
        <w:rPr>
          <w:rFonts w:ascii="Calibri" w:hAnsi="Calibri" w:cs="Calibri"/>
        </w:rPr>
      </w:pPr>
      <w:r w:rsidRPr="009468F2">
        <w:rPr>
          <w:rFonts w:ascii="Calibri" w:hAnsi="Calibri" w:cs="Calibri"/>
        </w:rPr>
        <w:t>A girl, or her family member, talking about a long holiday to her country of origin or another country where FGM is prevalent.</w:t>
      </w:r>
    </w:p>
    <w:p w14:paraId="326C4C03" w14:textId="77777777" w:rsidR="00F42E25" w:rsidRDefault="00F42E25" w:rsidP="009468F2">
      <w:pPr>
        <w:pStyle w:val="TNCBodyText"/>
        <w:spacing w:before="0" w:after="0"/>
        <w:rPr>
          <w:rFonts w:ascii="Calibri" w:hAnsi="Calibri" w:cs="Calibri"/>
        </w:rPr>
      </w:pPr>
    </w:p>
    <w:p w14:paraId="5CE43DA8" w14:textId="038F7AF2" w:rsidR="006D66EB" w:rsidRPr="009468F2" w:rsidRDefault="006D66EB" w:rsidP="009468F2">
      <w:pPr>
        <w:pStyle w:val="TNCBodyText"/>
        <w:spacing w:before="0" w:after="0"/>
        <w:rPr>
          <w:rFonts w:ascii="Calibri" w:hAnsi="Calibri" w:cs="Calibri"/>
        </w:rPr>
      </w:pPr>
      <w:r w:rsidRPr="009468F2">
        <w:rPr>
          <w:rFonts w:ascii="Calibri" w:hAnsi="Calibri" w:cs="Calibri"/>
        </w:rPr>
        <w:t>All trust staff will be vigilant to the signs that FGM has already taken place so that help can be offered, enquiries can be made to protect others, and criminal investigations can begin. Indicators that FGM may have already taken place include the pupil:</w:t>
      </w:r>
    </w:p>
    <w:p w14:paraId="3B1E2CA7" w14:textId="77777777"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Having difficulty walking, sitting or standing.</w:t>
      </w:r>
    </w:p>
    <w:p w14:paraId="0FA3CC40" w14:textId="77777777"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Spending longer than normal in the bathroom or toilet.</w:t>
      </w:r>
    </w:p>
    <w:p w14:paraId="19DF74F7" w14:textId="7E01806C"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 xml:space="preserve">Spending </w:t>
      </w:r>
      <w:r w:rsidR="00556BC9" w:rsidRPr="009468F2">
        <w:rPr>
          <w:rFonts w:ascii="Calibri" w:hAnsi="Calibri" w:cs="Calibri"/>
        </w:rPr>
        <w:t>prolonged periods</w:t>
      </w:r>
      <w:r w:rsidRPr="009468F2">
        <w:rPr>
          <w:rFonts w:ascii="Calibri" w:hAnsi="Calibri" w:cs="Calibri"/>
        </w:rPr>
        <w:t xml:space="preserve"> of time away from a classroom during the day with bladder or menstrual problems.</w:t>
      </w:r>
    </w:p>
    <w:p w14:paraId="2C96E6AC" w14:textId="77777777"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Having prolonged or repeated absences from school, followed by withdrawal or depression.</w:t>
      </w:r>
    </w:p>
    <w:p w14:paraId="341C1E24" w14:textId="77777777"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Being reluctant to undergo normal medical examinations.</w:t>
      </w:r>
    </w:p>
    <w:p w14:paraId="35BD13C2" w14:textId="1AA8B895" w:rsidR="006D66EB" w:rsidRPr="009468F2" w:rsidRDefault="006D66EB" w:rsidP="00337775">
      <w:pPr>
        <w:pStyle w:val="TNCBodyText"/>
        <w:numPr>
          <w:ilvl w:val="0"/>
          <w:numId w:val="55"/>
        </w:numPr>
        <w:spacing w:before="0" w:after="0"/>
        <w:rPr>
          <w:rFonts w:ascii="Calibri" w:hAnsi="Calibri" w:cs="Calibri"/>
        </w:rPr>
      </w:pPr>
      <w:r w:rsidRPr="009468F2">
        <w:rPr>
          <w:rFonts w:ascii="Calibri" w:hAnsi="Calibri" w:cs="Calibri"/>
        </w:rPr>
        <w:t xml:space="preserve">Asking for </w:t>
      </w:r>
      <w:r w:rsidRPr="009468F2" w:rsidDel="00D10C65">
        <w:rPr>
          <w:rFonts w:ascii="Calibri" w:hAnsi="Calibri" w:cs="Calibri"/>
        </w:rPr>
        <w:t>help</w:t>
      </w:r>
      <w:r w:rsidR="00D10C65" w:rsidRPr="009468F2">
        <w:rPr>
          <w:rFonts w:ascii="Calibri" w:hAnsi="Calibri" w:cs="Calibri"/>
        </w:rPr>
        <w:t xml:space="preserve"> but</w:t>
      </w:r>
      <w:r w:rsidRPr="009468F2">
        <w:rPr>
          <w:rFonts w:ascii="Calibri" w:hAnsi="Calibri" w:cs="Calibri"/>
        </w:rPr>
        <w:t xml:space="preserve"> not being explicit about the problem due to embarrassment or fear.</w:t>
      </w:r>
    </w:p>
    <w:p w14:paraId="445049B6" w14:textId="77777777" w:rsidR="00F42E25" w:rsidRDefault="00F42E25" w:rsidP="009468F2">
      <w:pPr>
        <w:pStyle w:val="TNCBodyText"/>
        <w:spacing w:before="0" w:after="0"/>
        <w:rPr>
          <w:rFonts w:ascii="Calibri" w:hAnsi="Calibri" w:cs="Calibri"/>
        </w:rPr>
      </w:pPr>
    </w:p>
    <w:p w14:paraId="31ABDAA9" w14:textId="6B876591" w:rsidR="006D66EB" w:rsidRDefault="006D66EB" w:rsidP="009468F2">
      <w:pPr>
        <w:pStyle w:val="TNCBodyText"/>
        <w:spacing w:before="0" w:after="0"/>
        <w:rPr>
          <w:rFonts w:ascii="Calibri" w:hAnsi="Calibri" w:cs="Calibri"/>
        </w:rPr>
      </w:pPr>
      <w:r w:rsidRPr="009468F2">
        <w:rPr>
          <w:rFonts w:ascii="Calibri" w:hAnsi="Calibri" w:cs="Calibri"/>
        </w:rPr>
        <w:t xml:space="preserve">FGM is included in the definition of so-called </w:t>
      </w:r>
      <w:r w:rsidRPr="009468F2">
        <w:rPr>
          <w:rFonts w:ascii="Calibri" w:hAnsi="Calibri" w:cs="Calibri"/>
          <w:b/>
          <w:bCs/>
        </w:rPr>
        <w:t>“‘honour-based’ abuse (HBA)</w:t>
      </w:r>
      <w:r w:rsidR="0042497B" w:rsidRPr="009468F2">
        <w:rPr>
          <w:rFonts w:ascii="Calibri" w:hAnsi="Calibri" w:cs="Calibri"/>
          <w:b/>
          <w:bCs/>
        </w:rPr>
        <w:t>,”</w:t>
      </w:r>
      <w:r w:rsidRPr="009468F2">
        <w:rPr>
          <w:rFonts w:ascii="Calibri" w:hAnsi="Calibri" w:cs="Calibri"/>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4D139F43" w14:textId="77777777" w:rsidR="00F42E25" w:rsidRPr="009468F2" w:rsidRDefault="00F42E25" w:rsidP="009468F2">
      <w:pPr>
        <w:pStyle w:val="TNCBodyText"/>
        <w:spacing w:before="0" w:after="0"/>
        <w:rPr>
          <w:rFonts w:ascii="Calibri" w:hAnsi="Calibri" w:cs="Calibri"/>
        </w:rPr>
      </w:pPr>
    </w:p>
    <w:p w14:paraId="28F04F6D" w14:textId="77777777" w:rsidR="006D66EB" w:rsidRPr="009468F2" w:rsidRDefault="006D66EB" w:rsidP="009468F2">
      <w:pPr>
        <w:pStyle w:val="TNCBodyText"/>
        <w:spacing w:before="0" w:after="0"/>
        <w:rPr>
          <w:rFonts w:ascii="Calibri" w:hAnsi="Calibri" w:cs="Calibri"/>
          <w:bCs/>
        </w:rPr>
      </w:pPr>
      <w:bookmarkStart w:id="67" w:name="virginitytesting"/>
      <w:bookmarkEnd w:id="67"/>
      <w:r w:rsidRPr="009468F2">
        <w:rPr>
          <w:rFonts w:ascii="Calibri" w:hAnsi="Calibri" w:cs="Calibri"/>
          <w:b/>
          <w:bCs/>
        </w:rPr>
        <w:t>Virginity testing and hymenoplasty</w:t>
      </w:r>
    </w:p>
    <w:p w14:paraId="2623CDC2" w14:textId="7E7CCB6A" w:rsidR="006D66EB" w:rsidRDefault="006D66EB" w:rsidP="009468F2">
      <w:pPr>
        <w:pStyle w:val="TNCBodyText"/>
        <w:spacing w:before="0" w:after="0"/>
        <w:rPr>
          <w:rFonts w:ascii="Calibri" w:hAnsi="Calibri" w:cs="Calibri"/>
        </w:rPr>
      </w:pPr>
      <w:r w:rsidRPr="009468F2">
        <w:rPr>
          <w:rFonts w:ascii="Calibri" w:hAnsi="Calibri" w:cs="Calibri"/>
        </w:rPr>
        <w:t xml:space="preserve">Under the Health and Care Act 2022, it is illegal to </w:t>
      </w:r>
      <w:r w:rsidR="006F0636" w:rsidRPr="009468F2">
        <w:rPr>
          <w:rFonts w:ascii="Calibri" w:hAnsi="Calibri" w:cs="Calibri"/>
        </w:rPr>
        <w:t>conduct</w:t>
      </w:r>
      <w:r w:rsidRPr="009468F2">
        <w:rPr>
          <w:rFonts w:ascii="Calibri" w:hAnsi="Calibri" w:cs="Calibri"/>
        </w:rPr>
        <w:t>, offer or aid and abet virginity testing or hymenoplasty in any part of the UK. It is also illegal for UK nationals and residents to do these things outside the UK.</w:t>
      </w:r>
    </w:p>
    <w:p w14:paraId="7AD09854" w14:textId="77777777" w:rsidR="00F42E25" w:rsidRPr="009468F2" w:rsidRDefault="00F42E25" w:rsidP="009468F2">
      <w:pPr>
        <w:pStyle w:val="TNCBodyText"/>
        <w:spacing w:before="0" w:after="0"/>
        <w:rPr>
          <w:rFonts w:ascii="Calibri" w:hAnsi="Calibri" w:cs="Calibri"/>
        </w:rPr>
      </w:pPr>
    </w:p>
    <w:p w14:paraId="4699580E" w14:textId="77777777" w:rsidR="006D66EB" w:rsidRDefault="006D66EB" w:rsidP="009468F2">
      <w:pPr>
        <w:pStyle w:val="TNCBodyText"/>
        <w:spacing w:before="0" w:after="0"/>
        <w:rPr>
          <w:rFonts w:ascii="Calibri" w:hAnsi="Calibri" w:cs="Calibri"/>
        </w:rPr>
      </w:pPr>
      <w:r w:rsidRPr="009468F2">
        <w:rPr>
          <w:rFonts w:ascii="Calibri" w:hAnsi="Calibri" w:cs="Calibri"/>
          <w:b/>
          <w:bCs/>
        </w:rPr>
        <w:lastRenderedPageBreak/>
        <w:t>Virginity testing</w:t>
      </w:r>
      <w:r w:rsidRPr="009468F2">
        <w:rPr>
          <w:rFonts w:ascii="Calibri" w:hAnsi="Calibri" w:cs="Calibri"/>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12A95DC5" w14:textId="77777777" w:rsidR="00F42E25" w:rsidRPr="009468F2" w:rsidRDefault="00F42E25" w:rsidP="009468F2">
      <w:pPr>
        <w:pStyle w:val="TNCBodyText"/>
        <w:spacing w:before="0" w:after="0"/>
        <w:rPr>
          <w:rFonts w:ascii="Calibri" w:hAnsi="Calibri" w:cs="Calibri"/>
        </w:rPr>
      </w:pPr>
    </w:p>
    <w:p w14:paraId="03D3DCFE" w14:textId="77777777" w:rsidR="006D66EB" w:rsidRDefault="006D66EB" w:rsidP="009468F2">
      <w:pPr>
        <w:pStyle w:val="TNCBodyText"/>
        <w:spacing w:before="0" w:after="0"/>
        <w:rPr>
          <w:rFonts w:ascii="Calibri" w:hAnsi="Calibri" w:cs="Calibri"/>
        </w:rPr>
      </w:pPr>
      <w:r w:rsidRPr="009468F2">
        <w:rPr>
          <w:rFonts w:ascii="Calibri" w:hAnsi="Calibri" w:cs="Calibri"/>
          <w:b/>
          <w:bCs/>
        </w:rPr>
        <w:t xml:space="preserve">Hymenoplasty </w:t>
      </w:r>
      <w:r w:rsidRPr="009468F2">
        <w:rPr>
          <w:rFonts w:ascii="Calibri" w:hAnsi="Calibri" w:cs="Calibri"/>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53BA37EE" w14:textId="77777777" w:rsidR="00F42E25" w:rsidRPr="009468F2" w:rsidRDefault="00F42E25" w:rsidP="009468F2">
      <w:pPr>
        <w:pStyle w:val="TNCBodyText"/>
        <w:spacing w:before="0" w:after="0"/>
        <w:rPr>
          <w:rFonts w:ascii="Calibri" w:hAnsi="Calibri" w:cs="Calibri"/>
        </w:rPr>
      </w:pPr>
    </w:p>
    <w:p w14:paraId="71D1AFD2" w14:textId="77777777" w:rsidR="006D66EB" w:rsidRDefault="006D66EB" w:rsidP="009468F2">
      <w:pPr>
        <w:pStyle w:val="TNCBodyText"/>
        <w:spacing w:before="0" w:after="0"/>
        <w:rPr>
          <w:rFonts w:ascii="Calibri" w:hAnsi="Calibri" w:cs="Calibri"/>
        </w:rPr>
      </w:pPr>
      <w:r w:rsidRPr="009468F2">
        <w:rPr>
          <w:rFonts w:ascii="Calibri" w:hAnsi="Calibri" w:cs="Calibri"/>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3A4362A" w14:textId="77777777" w:rsidR="00F42E25" w:rsidRPr="009468F2" w:rsidRDefault="00F42E25" w:rsidP="009468F2">
      <w:pPr>
        <w:pStyle w:val="TNCBodyText"/>
        <w:spacing w:before="0" w:after="0"/>
        <w:rPr>
          <w:rFonts w:ascii="Calibri" w:hAnsi="Calibri" w:cs="Calibri"/>
        </w:rPr>
      </w:pPr>
    </w:p>
    <w:p w14:paraId="14530A4C" w14:textId="77777777" w:rsidR="006D66EB" w:rsidRDefault="006D66EB" w:rsidP="009468F2">
      <w:pPr>
        <w:pStyle w:val="TNCBodyText"/>
        <w:spacing w:before="0" w:after="0"/>
        <w:rPr>
          <w:rFonts w:ascii="Calibri" w:hAnsi="Calibri" w:cs="Calibri"/>
        </w:rPr>
      </w:pPr>
      <w:r w:rsidRPr="009468F2">
        <w:rPr>
          <w:rFonts w:ascii="Calibri" w:hAnsi="Calibri" w:cs="Calibri"/>
        </w:rPr>
        <w:t>The procedures are degrading and intrusive, and can result in extreme psychological trauma, provoking conditions such as anxiety, depression and PTSD, as well as physical harm and medical complications. Staff will be alert to the possible presence of stress, anxiety and other psychological or behavioural signs, and mental health support should be made available where appropriate.</w:t>
      </w:r>
    </w:p>
    <w:p w14:paraId="1C68EFB9" w14:textId="77777777" w:rsidR="00F42E25" w:rsidRPr="009468F2" w:rsidRDefault="00F42E25" w:rsidP="009468F2">
      <w:pPr>
        <w:pStyle w:val="TNCBodyText"/>
        <w:spacing w:before="0" w:after="0"/>
        <w:rPr>
          <w:rFonts w:ascii="Calibri" w:hAnsi="Calibri" w:cs="Calibri"/>
        </w:rPr>
      </w:pPr>
    </w:p>
    <w:p w14:paraId="50BEB497" w14:textId="77777777" w:rsidR="006D66EB" w:rsidRDefault="006D66EB" w:rsidP="009468F2">
      <w:pPr>
        <w:pStyle w:val="TNCBodyText"/>
        <w:spacing w:before="0" w:after="0"/>
        <w:rPr>
          <w:rFonts w:ascii="Calibri" w:hAnsi="Calibri" w:cs="Calibri"/>
        </w:rPr>
      </w:pPr>
      <w:r w:rsidRPr="009468F2">
        <w:rPr>
          <w:rFonts w:ascii="Calibri" w:hAnsi="Calibri" w:cs="Calibri"/>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04A532C1" w14:textId="77777777" w:rsidR="00F42E25" w:rsidRPr="009468F2" w:rsidRDefault="00F42E25" w:rsidP="009468F2">
      <w:pPr>
        <w:pStyle w:val="TNCBodyText"/>
        <w:spacing w:before="0" w:after="0"/>
        <w:rPr>
          <w:rFonts w:ascii="Calibri" w:hAnsi="Calibri" w:cs="Calibri"/>
        </w:rPr>
      </w:pPr>
    </w:p>
    <w:p w14:paraId="3F22DA6D"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Pupils aged 13 and older are considered to be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37224BB5"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A pupil is known to have requested either procedure or asks for help</w:t>
      </w:r>
    </w:p>
    <w:p w14:paraId="39BF3CDD"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Family members disclose that the pupil has already undergone the practices</w:t>
      </w:r>
    </w:p>
    <w:p w14:paraId="788EC984" w14:textId="21DC3998"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 xml:space="preserve">Pain and discomfort after the procedures, e.g. difficulty in walking or sitting for </w:t>
      </w:r>
      <w:r w:rsidRPr="009468F2" w:rsidDel="00556BC9">
        <w:rPr>
          <w:rFonts w:ascii="Calibri" w:hAnsi="Calibri" w:cs="Calibri"/>
        </w:rPr>
        <w:t xml:space="preserve">a </w:t>
      </w:r>
      <w:r w:rsidR="00556BC9" w:rsidRPr="009468F2">
        <w:rPr>
          <w:rFonts w:ascii="Calibri" w:hAnsi="Calibri" w:cs="Calibri"/>
        </w:rPr>
        <w:t xml:space="preserve">prolonged </w:t>
      </w:r>
      <w:r w:rsidR="009515CB" w:rsidRPr="009468F2">
        <w:rPr>
          <w:rFonts w:ascii="Calibri" w:hAnsi="Calibri" w:cs="Calibri"/>
        </w:rPr>
        <w:t>period</w:t>
      </w:r>
      <w:r w:rsidRPr="009468F2">
        <w:rPr>
          <w:rFonts w:ascii="Calibri" w:hAnsi="Calibri" w:cs="Calibri"/>
        </w:rPr>
        <w:t xml:space="preserve"> which was not a problem previously</w:t>
      </w:r>
    </w:p>
    <w:p w14:paraId="18D5C7FD"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Concern from family members that the pupil is in a relationship, or plans for them to be married</w:t>
      </w:r>
    </w:p>
    <w:p w14:paraId="5C65F246"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A close relative has been threatened with either procedure or has already been subjected to one</w:t>
      </w:r>
    </w:p>
    <w:p w14:paraId="4E0C5E91"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A pupil has already experienced or is at risk of other forms of HBA</w:t>
      </w:r>
    </w:p>
    <w:p w14:paraId="4B94B32C" w14:textId="77777777" w:rsidR="006D66EB" w:rsidRPr="009468F2" w:rsidRDefault="006D66EB" w:rsidP="00337775">
      <w:pPr>
        <w:pStyle w:val="TNCBodyText"/>
        <w:numPr>
          <w:ilvl w:val="0"/>
          <w:numId w:val="56"/>
        </w:numPr>
        <w:spacing w:before="0" w:after="0"/>
        <w:rPr>
          <w:rFonts w:ascii="Calibri" w:hAnsi="Calibri" w:cs="Calibri"/>
        </w:rPr>
      </w:pPr>
      <w:r w:rsidRPr="009468F2">
        <w:rPr>
          <w:rFonts w:ascii="Calibri" w:hAnsi="Calibri" w:cs="Calibri"/>
        </w:rPr>
        <w:t>A pupil is already known to social services in relation to other safeguarding issues</w:t>
      </w:r>
    </w:p>
    <w:p w14:paraId="22AA784D" w14:textId="77777777" w:rsidR="006D66EB" w:rsidRPr="009468F2" w:rsidRDefault="006D66EB" w:rsidP="00337775">
      <w:pPr>
        <w:pStyle w:val="TNCBodyText"/>
        <w:numPr>
          <w:ilvl w:val="0"/>
          <w:numId w:val="56"/>
        </w:numPr>
        <w:spacing w:before="0" w:after="0"/>
        <w:ind w:left="360"/>
        <w:rPr>
          <w:rFonts w:ascii="Calibri" w:hAnsi="Calibri" w:cs="Calibri"/>
        </w:rPr>
      </w:pPr>
      <w:r w:rsidRPr="009468F2">
        <w:rPr>
          <w:rFonts w:ascii="Calibri" w:hAnsi="Calibri" w:cs="Calibri"/>
        </w:rPr>
        <w:lastRenderedPageBreak/>
        <w:t>A pupil discloses other concerns that could be an indication of abuse, e.g. they may state that they do not feel safe at home, that family members will not let them out the house and/or that family members are controlling</w:t>
      </w:r>
    </w:p>
    <w:p w14:paraId="00D5E93C" w14:textId="189A49B3" w:rsidR="006D66EB" w:rsidRPr="009468F2" w:rsidRDefault="006D66EB" w:rsidP="00337775">
      <w:pPr>
        <w:pStyle w:val="TNCBodyText"/>
        <w:numPr>
          <w:ilvl w:val="0"/>
          <w:numId w:val="56"/>
        </w:numPr>
        <w:spacing w:before="0" w:after="0"/>
        <w:ind w:left="360"/>
        <w:rPr>
          <w:rFonts w:ascii="Calibri" w:hAnsi="Calibri" w:cs="Calibri"/>
        </w:rPr>
      </w:pPr>
      <w:r w:rsidRPr="009468F2">
        <w:rPr>
          <w:rFonts w:ascii="Calibri" w:hAnsi="Calibri" w:cs="Calibri"/>
        </w:rPr>
        <w:t xml:space="preserve">A pupil displays signs of trauma and an increase in emotional and psychological needs, e.g. withdrawal, anxiety, depression, or </w:t>
      </w:r>
      <w:r w:rsidR="00556BC9" w:rsidRPr="009468F2">
        <w:rPr>
          <w:rFonts w:ascii="Calibri" w:hAnsi="Calibri" w:cs="Calibri"/>
        </w:rPr>
        <w:t>notable change</w:t>
      </w:r>
      <w:r w:rsidRPr="009468F2">
        <w:rPr>
          <w:rFonts w:ascii="Calibri" w:hAnsi="Calibri" w:cs="Calibri"/>
        </w:rPr>
        <w:t xml:space="preserve"> in behaviour</w:t>
      </w:r>
    </w:p>
    <w:p w14:paraId="29614C4F" w14:textId="77777777" w:rsidR="006D66EB" w:rsidRPr="009468F2" w:rsidRDefault="006D66EB" w:rsidP="00337775">
      <w:pPr>
        <w:pStyle w:val="TNCBodyText"/>
        <w:numPr>
          <w:ilvl w:val="0"/>
          <w:numId w:val="56"/>
        </w:numPr>
        <w:spacing w:before="0" w:after="0"/>
        <w:ind w:left="360"/>
        <w:rPr>
          <w:rFonts w:ascii="Calibri" w:hAnsi="Calibri" w:cs="Calibri"/>
        </w:rPr>
      </w:pPr>
      <w:r w:rsidRPr="009468F2">
        <w:rPr>
          <w:rFonts w:ascii="Calibri" w:hAnsi="Calibri" w:cs="Calibri"/>
        </w:rPr>
        <w:t>A pupil appears fearful of their family or a particular family member</w:t>
      </w:r>
    </w:p>
    <w:p w14:paraId="14B93E4E" w14:textId="77777777" w:rsidR="006D66EB" w:rsidRPr="009468F2" w:rsidRDefault="006D66EB" w:rsidP="00337775">
      <w:pPr>
        <w:pStyle w:val="TNCBodyText"/>
        <w:numPr>
          <w:ilvl w:val="0"/>
          <w:numId w:val="56"/>
        </w:numPr>
        <w:spacing w:before="0" w:after="0"/>
        <w:ind w:left="360"/>
        <w:rPr>
          <w:rFonts w:ascii="Calibri" w:hAnsi="Calibri" w:cs="Calibri"/>
        </w:rPr>
      </w:pPr>
      <w:r w:rsidRPr="009468F2">
        <w:rPr>
          <w:rFonts w:ascii="Calibri" w:hAnsi="Calibri" w:cs="Calibri"/>
        </w:rPr>
        <w:t>Unexplained absence from school, potentially to go abroad</w:t>
      </w:r>
    </w:p>
    <w:p w14:paraId="2197FFE1" w14:textId="77777777" w:rsidR="006D66EB" w:rsidRPr="009468F2" w:rsidRDefault="006D66EB" w:rsidP="00337775">
      <w:pPr>
        <w:pStyle w:val="TNCBodyText"/>
        <w:numPr>
          <w:ilvl w:val="0"/>
          <w:numId w:val="56"/>
        </w:numPr>
        <w:spacing w:before="0" w:after="0"/>
        <w:ind w:left="360"/>
        <w:rPr>
          <w:rFonts w:ascii="Calibri" w:hAnsi="Calibri" w:cs="Calibri"/>
        </w:rPr>
      </w:pPr>
      <w:r w:rsidRPr="009468F2">
        <w:rPr>
          <w:rFonts w:ascii="Calibri" w:hAnsi="Calibri" w:cs="Calibri"/>
        </w:rPr>
        <w:t>Changes in behaviour, e.g. a deterioration in schoolwork, attendance, or attainment</w:t>
      </w:r>
    </w:p>
    <w:p w14:paraId="73ACE698" w14:textId="77777777" w:rsidR="00F42E25" w:rsidRDefault="00F42E25" w:rsidP="009468F2">
      <w:pPr>
        <w:pStyle w:val="TNCBodyText"/>
        <w:spacing w:before="0" w:after="0"/>
        <w:rPr>
          <w:rFonts w:ascii="Calibri" w:hAnsi="Calibri" w:cs="Calibri"/>
        </w:rPr>
      </w:pPr>
    </w:p>
    <w:p w14:paraId="5F402C25" w14:textId="4E4CCEF8" w:rsidR="006D66EB" w:rsidRDefault="006D66EB" w:rsidP="009468F2">
      <w:pPr>
        <w:pStyle w:val="TNCBodyText"/>
        <w:spacing w:before="0" w:after="0"/>
        <w:rPr>
          <w:rFonts w:ascii="Calibri" w:hAnsi="Calibri" w:cs="Calibri"/>
        </w:rPr>
      </w:pPr>
      <w:r w:rsidRPr="009468F2">
        <w:rPr>
          <w:rFonts w:ascii="Calibri" w:hAnsi="Calibri" w:cs="Calibri"/>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563E041F" w14:textId="77777777" w:rsidR="00F42E25" w:rsidRPr="009468F2" w:rsidRDefault="00F42E25" w:rsidP="009468F2">
      <w:pPr>
        <w:pStyle w:val="TNCBodyText"/>
        <w:spacing w:before="0" w:after="0"/>
        <w:rPr>
          <w:rFonts w:ascii="Calibri" w:hAnsi="Calibri" w:cs="Calibri"/>
        </w:rPr>
      </w:pPr>
    </w:p>
    <w:p w14:paraId="3BEA81FD" w14:textId="77777777" w:rsidR="006D66EB" w:rsidRDefault="006D66EB" w:rsidP="009468F2">
      <w:pPr>
        <w:pStyle w:val="TNCBodyText"/>
        <w:spacing w:before="0" w:after="0"/>
        <w:rPr>
          <w:rFonts w:ascii="Calibri" w:hAnsi="Calibri" w:cs="Calibri"/>
        </w:rPr>
      </w:pPr>
      <w:r w:rsidRPr="009468F2">
        <w:rPr>
          <w:rFonts w:ascii="Calibri" w:hAnsi="Calibri" w:cs="Calibri"/>
        </w:rPr>
        <w:t xml:space="preserve">Schools within the trust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07F5FB13" w14:textId="77777777" w:rsidR="00F42E25" w:rsidRPr="009468F2" w:rsidRDefault="00F42E25" w:rsidP="009468F2">
      <w:pPr>
        <w:pStyle w:val="TNCBodyText"/>
        <w:spacing w:before="0" w:after="0"/>
        <w:rPr>
          <w:rFonts w:ascii="Calibri" w:hAnsi="Calibri" w:cs="Calibri"/>
        </w:rPr>
      </w:pPr>
    </w:p>
    <w:p w14:paraId="2E899057" w14:textId="77777777" w:rsidR="006D66EB" w:rsidRPr="009468F2" w:rsidRDefault="006D66EB" w:rsidP="009468F2">
      <w:pPr>
        <w:pStyle w:val="TNCBodyText"/>
        <w:spacing w:before="0" w:after="0"/>
        <w:rPr>
          <w:rFonts w:ascii="Calibri" w:hAnsi="Calibri" w:cs="Calibri"/>
          <w:bCs/>
        </w:rPr>
      </w:pPr>
      <w:bookmarkStart w:id="68" w:name="forcedmarriage"/>
      <w:r w:rsidRPr="009468F2">
        <w:rPr>
          <w:rFonts w:ascii="Calibri" w:hAnsi="Calibri" w:cs="Calibri"/>
          <w:b/>
          <w:bCs/>
        </w:rPr>
        <w:t>Forced marriage</w:t>
      </w:r>
    </w:p>
    <w:bookmarkEnd w:id="68"/>
    <w:p w14:paraId="6E7333BE" w14:textId="77777777" w:rsidR="006D66EB" w:rsidRDefault="006D66EB" w:rsidP="009468F2">
      <w:pPr>
        <w:pStyle w:val="TNCBodyText"/>
        <w:spacing w:before="0" w:after="0"/>
        <w:rPr>
          <w:rFonts w:ascii="Calibri" w:hAnsi="Calibri" w:cs="Calibri"/>
        </w:rPr>
      </w:pPr>
      <w:r w:rsidRPr="009468F2">
        <w:rPr>
          <w:rFonts w:ascii="Calibri" w:hAnsi="Calibri" w:cs="Calibri"/>
        </w:rPr>
        <w:t>Forced marriage is a crime. It is a form of abuse directed towards a child or vulnerable adult, including adults who are forced into marriage against their free will.</w:t>
      </w:r>
    </w:p>
    <w:p w14:paraId="5D45320E" w14:textId="77777777" w:rsidR="00F42E25" w:rsidRPr="009468F2" w:rsidRDefault="00F42E25" w:rsidP="009468F2">
      <w:pPr>
        <w:pStyle w:val="TNCBodyText"/>
        <w:spacing w:before="0" w:after="0"/>
        <w:rPr>
          <w:rFonts w:ascii="Calibri" w:hAnsi="Calibri" w:cs="Calibri"/>
        </w:rPr>
      </w:pPr>
    </w:p>
    <w:p w14:paraId="5494ED91" w14:textId="77777777" w:rsidR="006D66EB" w:rsidRDefault="006D66EB" w:rsidP="009468F2">
      <w:pPr>
        <w:pStyle w:val="TNCBodyText"/>
        <w:spacing w:before="0" w:after="0"/>
        <w:rPr>
          <w:rFonts w:ascii="Calibri" w:hAnsi="Calibri" w:cs="Calibri"/>
        </w:rPr>
      </w:pPr>
      <w:r w:rsidRPr="009468F2">
        <w:rPr>
          <w:rFonts w:ascii="Calibri" w:hAnsi="Calibri" w:cs="Calibri"/>
        </w:rPr>
        <w:t>Forced marriage is a marriage where one or both spouses do not consent to the marriage but are coerced into it.</w:t>
      </w:r>
      <w:r w:rsidRPr="009468F2">
        <w:rPr>
          <w:rFonts w:ascii="Calibri" w:hAnsi="Calibri" w:cs="Calibri"/>
          <w:b/>
          <w:bCs/>
        </w:rPr>
        <w:t xml:space="preserve"> </w:t>
      </w:r>
      <w:r w:rsidRPr="009468F2">
        <w:rPr>
          <w:rFonts w:ascii="Calibri" w:hAnsi="Calibri" w:cs="Calibri"/>
        </w:rPr>
        <w:t xml:space="preserve">Force can be physical, psychological, financial, sexual and emotional pressure. Forced marriage can be committed if a person lacks capacity, whether or not coercion plays a part. </w:t>
      </w:r>
    </w:p>
    <w:p w14:paraId="66D7093C" w14:textId="77777777" w:rsidR="00F42E25" w:rsidRPr="009468F2" w:rsidRDefault="00F42E25" w:rsidP="009468F2">
      <w:pPr>
        <w:pStyle w:val="TNCBodyText"/>
        <w:spacing w:before="0" w:after="0"/>
        <w:rPr>
          <w:rFonts w:ascii="Calibri" w:hAnsi="Calibri" w:cs="Calibri"/>
        </w:rPr>
      </w:pPr>
    </w:p>
    <w:p w14:paraId="706AC317" w14:textId="77777777" w:rsidR="006D66EB" w:rsidRDefault="006D66EB" w:rsidP="009468F2">
      <w:pPr>
        <w:pStyle w:val="TNCBodyText"/>
        <w:spacing w:before="0" w:after="0"/>
        <w:rPr>
          <w:rFonts w:ascii="Calibri" w:hAnsi="Calibri" w:cs="Calibri"/>
        </w:rPr>
      </w:pPr>
      <w:r w:rsidRPr="009468F2">
        <w:rPr>
          <w:rFonts w:ascii="Calibri" w:hAnsi="Calibri" w:cs="Calibri"/>
        </w:rP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6AE62371" w14:textId="77777777" w:rsidR="00F42E25" w:rsidRPr="009468F2" w:rsidRDefault="00F42E25" w:rsidP="009468F2">
      <w:pPr>
        <w:pStyle w:val="TNCBodyText"/>
        <w:spacing w:before="0" w:after="0"/>
        <w:rPr>
          <w:rFonts w:ascii="Calibri" w:hAnsi="Calibri" w:cs="Calibri"/>
        </w:rPr>
      </w:pPr>
    </w:p>
    <w:p w14:paraId="4ACB4D61" w14:textId="77777777" w:rsidR="006D66EB" w:rsidRDefault="006D66EB" w:rsidP="009468F2">
      <w:pPr>
        <w:pStyle w:val="TNCBodyText"/>
        <w:spacing w:before="0" w:after="0"/>
        <w:rPr>
          <w:rFonts w:ascii="Calibri" w:hAnsi="Calibri" w:cs="Calibri"/>
        </w:rPr>
      </w:pPr>
      <w:r w:rsidRPr="009468F2">
        <w:rPr>
          <w:rFonts w:ascii="Calibri" w:hAnsi="Calibri" w:cs="Calibri"/>
        </w:rPr>
        <w:t>It is an offence to do anything intended to cause a child to marry before the child’s eighteenth birthday, whether or not the conduct amounts to violence, threats, or any other form of coercion or deception. This applies to non-binding, unofficial ‘marriages’ as well as legal marriages.</w:t>
      </w:r>
    </w:p>
    <w:p w14:paraId="5583B0C7" w14:textId="77777777" w:rsidR="00F42E25" w:rsidRPr="009468F2" w:rsidRDefault="00F42E25" w:rsidP="009468F2">
      <w:pPr>
        <w:pStyle w:val="TNCBodyText"/>
        <w:spacing w:before="0" w:after="0"/>
        <w:rPr>
          <w:rFonts w:ascii="Calibri" w:hAnsi="Calibri" w:cs="Calibri"/>
        </w:rPr>
      </w:pPr>
    </w:p>
    <w:p w14:paraId="74645E2C"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All staff will be alert to the indicators that a pupil is at risk of, or has undergone, forced marriage, including, but not limited to, the pupil:</w:t>
      </w:r>
    </w:p>
    <w:p w14:paraId="497DB951"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absent from school – particularly where this is persistent.</w:t>
      </w:r>
    </w:p>
    <w:p w14:paraId="773B31AA"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Requesting for extended leave of absence and failure to return from visits to country of origin.</w:t>
      </w:r>
    </w:p>
    <w:p w14:paraId="34ED2D69"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fearful about forthcoming school holidays.</w:t>
      </w:r>
    </w:p>
    <w:p w14:paraId="09F3E94B"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subjected to surveillance by siblings or cousins at school.</w:t>
      </w:r>
    </w:p>
    <w:p w14:paraId="6D49950C"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Demonstrating a decline in behaviour, engagement, performance, exam results or punctuality.</w:t>
      </w:r>
    </w:p>
    <w:p w14:paraId="3AE7CD0B"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withdrawn from school by their parents.</w:t>
      </w:r>
    </w:p>
    <w:p w14:paraId="69B1F72F"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removed from a day centre when they have a physical or learning disability.</w:t>
      </w:r>
    </w:p>
    <w:p w14:paraId="6B64BE42"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Not being allowed to attend extracurricular activities.</w:t>
      </w:r>
    </w:p>
    <w:p w14:paraId="12E3D14E"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lastRenderedPageBreak/>
        <w:t>Suddenly announcing that they are engaged to a stranger, e.g. to friends or on social media.</w:t>
      </w:r>
    </w:p>
    <w:p w14:paraId="48E16365"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Having a family history of forced marriage, e.g. their older siblings have been forced to marry.</w:t>
      </w:r>
    </w:p>
    <w:p w14:paraId="09AEED2A"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Being prevented from going on to further or higher education.</w:t>
      </w:r>
    </w:p>
    <w:p w14:paraId="16CD2513"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Showing signs of mental health disorders and behaviours, e.g. depression, self-harm, anorexia.</w:t>
      </w:r>
    </w:p>
    <w:p w14:paraId="571401F3" w14:textId="77777777" w:rsidR="006D66EB" w:rsidRPr="009468F2" w:rsidRDefault="006D66EB" w:rsidP="00337775">
      <w:pPr>
        <w:pStyle w:val="TNCBodyText"/>
        <w:numPr>
          <w:ilvl w:val="0"/>
          <w:numId w:val="57"/>
        </w:numPr>
        <w:spacing w:before="0" w:after="0"/>
        <w:rPr>
          <w:rFonts w:ascii="Calibri" w:hAnsi="Calibri" w:cs="Calibri"/>
        </w:rPr>
      </w:pPr>
      <w:r w:rsidRPr="009468F2">
        <w:rPr>
          <w:rFonts w:ascii="Calibri" w:hAnsi="Calibri" w:cs="Calibri"/>
        </w:rPr>
        <w:t>Displaying a sudden decline in their educational performance, aspirations or motivation.</w:t>
      </w:r>
    </w:p>
    <w:p w14:paraId="07D04711" w14:textId="77777777" w:rsidR="00F42E25" w:rsidRDefault="00F42E25" w:rsidP="009468F2">
      <w:pPr>
        <w:pStyle w:val="TNCBodyText"/>
        <w:spacing w:before="0" w:after="0"/>
        <w:rPr>
          <w:rFonts w:ascii="Calibri" w:hAnsi="Calibri" w:cs="Calibri"/>
        </w:rPr>
      </w:pPr>
    </w:p>
    <w:p w14:paraId="359B9C06" w14:textId="04107E77" w:rsidR="006D66EB" w:rsidRDefault="006D66EB" w:rsidP="009468F2">
      <w:pPr>
        <w:pStyle w:val="TNCBodyText"/>
        <w:spacing w:before="0" w:after="0"/>
        <w:rPr>
          <w:rFonts w:ascii="Calibri" w:hAnsi="Calibri" w:cs="Calibri"/>
        </w:rPr>
      </w:pPr>
      <w:r w:rsidRPr="009468F2">
        <w:rPr>
          <w:rFonts w:ascii="Calibri" w:hAnsi="Calibri" w:cs="Calibri"/>
        </w:rPr>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have their comments taken seriously.</w:t>
      </w:r>
    </w:p>
    <w:p w14:paraId="147AC924" w14:textId="77777777" w:rsidR="00F42E25" w:rsidRPr="009468F2" w:rsidRDefault="00F42E25" w:rsidP="009468F2">
      <w:pPr>
        <w:pStyle w:val="TNCBodyText"/>
        <w:spacing w:before="0" w:after="0"/>
        <w:rPr>
          <w:rFonts w:ascii="Calibri" w:hAnsi="Calibri" w:cs="Calibri"/>
        </w:rPr>
      </w:pPr>
    </w:p>
    <w:p w14:paraId="2DBD565E" w14:textId="77777777" w:rsidR="006D66EB" w:rsidRDefault="006D66EB" w:rsidP="009468F2">
      <w:pPr>
        <w:pStyle w:val="TNCBodyText"/>
        <w:spacing w:before="0" w:after="0"/>
        <w:rPr>
          <w:rFonts w:ascii="Calibri" w:hAnsi="Calibri" w:cs="Calibri"/>
        </w:rPr>
      </w:pPr>
      <w:r w:rsidRPr="009468F2">
        <w:rPr>
          <w:rFonts w:ascii="Calibri" w:hAnsi="Calibri" w:cs="Calibri"/>
        </w:rPr>
        <w:t>It will be made clear to staff members that they should not approach the pupil’s family or those with influence in the community, without the express consent of the pupil, as this will alert them to the concerns and may place the pupil in further danger.</w:t>
      </w:r>
    </w:p>
    <w:p w14:paraId="561993D4" w14:textId="77777777" w:rsidR="00F42E25" w:rsidRPr="009468F2" w:rsidRDefault="00F42E25" w:rsidP="009468F2">
      <w:pPr>
        <w:pStyle w:val="TNCBodyText"/>
        <w:spacing w:before="0" w:after="0"/>
        <w:rPr>
          <w:rFonts w:ascii="Calibri" w:hAnsi="Calibri" w:cs="Calibri"/>
        </w:rPr>
      </w:pPr>
    </w:p>
    <w:p w14:paraId="53A712DD" w14:textId="77777777" w:rsidR="006D66EB" w:rsidRDefault="006D66EB" w:rsidP="009468F2">
      <w:pPr>
        <w:pStyle w:val="TNCBodyText"/>
        <w:spacing w:before="0" w:after="0"/>
        <w:rPr>
          <w:rFonts w:ascii="Calibri" w:hAnsi="Calibri" w:cs="Calibri"/>
        </w:rPr>
      </w:pPr>
      <w:r w:rsidRPr="009468F2">
        <w:rPr>
          <w:rFonts w:ascii="Calibri" w:hAnsi="Calibri" w:cs="Calibri"/>
        </w:rPr>
        <w:t>Advice will be sought from the Forced Marriage Unit following any suspicion of forced marriage among pupils.</w:t>
      </w:r>
    </w:p>
    <w:p w14:paraId="44E2382B" w14:textId="77777777" w:rsidR="00F42E25" w:rsidRPr="009468F2" w:rsidRDefault="00F42E25" w:rsidP="009468F2">
      <w:pPr>
        <w:pStyle w:val="TNCBodyText"/>
        <w:spacing w:before="0" w:after="0"/>
        <w:rPr>
          <w:rFonts w:ascii="Calibri" w:hAnsi="Calibri" w:cs="Calibri"/>
        </w:rPr>
      </w:pPr>
    </w:p>
    <w:p w14:paraId="4B8B8366" w14:textId="77777777" w:rsidR="006D66EB" w:rsidRDefault="006D66EB" w:rsidP="009468F2">
      <w:pPr>
        <w:pStyle w:val="TNCBodyText"/>
        <w:spacing w:before="0" w:after="0"/>
        <w:rPr>
          <w:rFonts w:ascii="Calibri" w:hAnsi="Calibri" w:cs="Calibri"/>
        </w:rPr>
      </w:pPr>
      <w:r w:rsidRPr="009468F2">
        <w:rPr>
          <w:rFonts w:ascii="Calibri" w:hAnsi="Calibri" w:cs="Calibri"/>
        </w:rP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2D5E6CE1" w14:textId="77777777" w:rsidR="00F42E25" w:rsidRPr="009468F2" w:rsidRDefault="00F42E25" w:rsidP="009468F2">
      <w:pPr>
        <w:pStyle w:val="TNCBodyText"/>
        <w:spacing w:before="0" w:after="0"/>
        <w:rPr>
          <w:rFonts w:ascii="Calibri" w:hAnsi="Calibri" w:cs="Calibri"/>
        </w:rPr>
      </w:pPr>
    </w:p>
    <w:p w14:paraId="423CB519" w14:textId="720A0475" w:rsidR="006D66EB" w:rsidRDefault="006D66EB" w:rsidP="009468F2">
      <w:pPr>
        <w:pStyle w:val="TNCBodyText"/>
        <w:spacing w:before="0" w:after="0"/>
        <w:rPr>
          <w:rFonts w:ascii="Calibri" w:hAnsi="Calibri" w:cs="Calibri"/>
        </w:rPr>
      </w:pPr>
      <w:r w:rsidRPr="009468F2">
        <w:rPr>
          <w:rFonts w:ascii="Calibri" w:hAnsi="Calibri" w:cs="Calibri"/>
        </w:rPr>
        <w:t xml:space="preserve">Staff members will make themselves aware of how they can support victims of forced marriage in order to respond to the </w:t>
      </w:r>
      <w:r w:rsidR="00D10C65" w:rsidRPr="009468F2">
        <w:rPr>
          <w:rFonts w:ascii="Calibri" w:hAnsi="Calibri" w:cs="Calibri"/>
        </w:rPr>
        <w:t>victim’s</w:t>
      </w:r>
      <w:r w:rsidRPr="009468F2">
        <w:rPr>
          <w:rFonts w:ascii="Calibri" w:hAnsi="Calibri" w:cs="Calibri"/>
        </w:rPr>
        <w:t xml:space="preserve"> needs at an early stage and be aware of the practical help they can offer, e.g. referral to social services and local and national support groups. </w:t>
      </w:r>
    </w:p>
    <w:p w14:paraId="4BCBEB73" w14:textId="77777777" w:rsidR="00F42E25" w:rsidRPr="009468F2" w:rsidRDefault="00F42E25" w:rsidP="009468F2">
      <w:pPr>
        <w:pStyle w:val="TNCBodyText"/>
        <w:spacing w:before="0" w:after="0"/>
        <w:rPr>
          <w:rFonts w:ascii="Calibri" w:hAnsi="Calibri" w:cs="Calibri"/>
        </w:rPr>
      </w:pPr>
    </w:p>
    <w:p w14:paraId="2DFC6024" w14:textId="77777777" w:rsidR="006D66EB" w:rsidRDefault="006D66EB" w:rsidP="009468F2">
      <w:pPr>
        <w:pStyle w:val="TNCBodyText"/>
        <w:spacing w:before="0" w:after="0"/>
        <w:rPr>
          <w:rFonts w:ascii="Calibri" w:hAnsi="Calibri" w:cs="Calibri"/>
        </w:rPr>
      </w:pPr>
      <w:r w:rsidRPr="009468F2">
        <w:rPr>
          <w:rFonts w:ascii="Calibri" w:hAnsi="Calibri" w:cs="Calibri"/>
        </w:rPr>
        <w:t>Local child safeguarding procedures will be activated following concerns regarding forced marriage – the school will use existing national and local protocols for multi-agency liaison with police and children’s social care.</w:t>
      </w:r>
    </w:p>
    <w:p w14:paraId="4F85D1AF" w14:textId="77777777" w:rsidR="00F42E25" w:rsidRPr="009468F2" w:rsidRDefault="00F42E25" w:rsidP="009468F2">
      <w:pPr>
        <w:pStyle w:val="TNCBodyText"/>
        <w:spacing w:before="0" w:after="0"/>
        <w:rPr>
          <w:rFonts w:ascii="Calibri" w:hAnsi="Calibri" w:cs="Calibri"/>
        </w:rPr>
      </w:pPr>
    </w:p>
    <w:p w14:paraId="460119AC" w14:textId="77777777" w:rsidR="006D66EB" w:rsidRPr="009468F2" w:rsidRDefault="006D66EB" w:rsidP="009468F2">
      <w:pPr>
        <w:pStyle w:val="TNCBodyText"/>
        <w:spacing w:before="0" w:after="0"/>
        <w:rPr>
          <w:rFonts w:ascii="Calibri" w:hAnsi="Calibri" w:cs="Calibri"/>
        </w:rPr>
      </w:pPr>
      <w:r w:rsidRPr="009468F2">
        <w:rPr>
          <w:rFonts w:ascii="Calibri" w:hAnsi="Calibri" w:cs="Calibri"/>
        </w:rPr>
        <w:t>The school will support any victims to seek help by:</w:t>
      </w:r>
    </w:p>
    <w:p w14:paraId="3342B819" w14:textId="77777777" w:rsidR="006D66EB" w:rsidRPr="009468F2" w:rsidRDefault="006D66EB" w:rsidP="00337775">
      <w:pPr>
        <w:pStyle w:val="TNCBodyText"/>
        <w:numPr>
          <w:ilvl w:val="0"/>
          <w:numId w:val="58"/>
        </w:numPr>
        <w:spacing w:before="0" w:after="0"/>
        <w:rPr>
          <w:rFonts w:ascii="Calibri" w:hAnsi="Calibri" w:cs="Calibri"/>
        </w:rPr>
      </w:pPr>
      <w:r w:rsidRPr="009468F2">
        <w:rPr>
          <w:rFonts w:ascii="Calibri" w:hAnsi="Calibri" w:cs="Calibri"/>
        </w:rPr>
        <w:t>Making them aware of their rights and choices to seek legal advice and representation.</w:t>
      </w:r>
    </w:p>
    <w:p w14:paraId="219D5E0B" w14:textId="77777777" w:rsidR="006D66EB" w:rsidRPr="009468F2" w:rsidRDefault="006D66EB" w:rsidP="00337775">
      <w:pPr>
        <w:pStyle w:val="TNCBodyText"/>
        <w:numPr>
          <w:ilvl w:val="0"/>
          <w:numId w:val="58"/>
        </w:numPr>
        <w:spacing w:before="0" w:after="0"/>
        <w:rPr>
          <w:rFonts w:ascii="Calibri" w:hAnsi="Calibri" w:cs="Calibri"/>
        </w:rPr>
      </w:pPr>
      <w:r w:rsidRPr="009468F2">
        <w:rPr>
          <w:rFonts w:ascii="Calibri" w:hAnsi="Calibri" w:cs="Calibri"/>
        </w:rPr>
        <w:t>Recording injuries and making referrals for medical examination where necessary.</w:t>
      </w:r>
    </w:p>
    <w:p w14:paraId="2D2D7FFF" w14:textId="77777777" w:rsidR="006D66EB" w:rsidRPr="009468F2" w:rsidRDefault="006D66EB" w:rsidP="00337775">
      <w:pPr>
        <w:pStyle w:val="TNCBodyText"/>
        <w:numPr>
          <w:ilvl w:val="0"/>
          <w:numId w:val="58"/>
        </w:numPr>
        <w:spacing w:before="0" w:after="0"/>
        <w:rPr>
          <w:rFonts w:ascii="Calibri" w:hAnsi="Calibri" w:cs="Calibri"/>
        </w:rPr>
      </w:pPr>
      <w:r w:rsidRPr="009468F2">
        <w:rPr>
          <w:rFonts w:ascii="Calibri" w:hAnsi="Calibri" w:cs="Calibri"/>
        </w:rPr>
        <w:t>Providing personal safety advice.</w:t>
      </w:r>
    </w:p>
    <w:p w14:paraId="459435B9" w14:textId="77777777" w:rsidR="006D66EB" w:rsidRPr="009468F2" w:rsidRDefault="006D66EB" w:rsidP="00337775">
      <w:pPr>
        <w:pStyle w:val="TNCBodyText"/>
        <w:numPr>
          <w:ilvl w:val="0"/>
          <w:numId w:val="58"/>
        </w:numPr>
        <w:spacing w:before="0" w:after="0"/>
        <w:rPr>
          <w:rFonts w:ascii="Calibri" w:hAnsi="Calibri" w:cs="Calibri"/>
        </w:rPr>
      </w:pPr>
      <w:r w:rsidRPr="009468F2">
        <w:rPr>
          <w:rFonts w:ascii="Calibri" w:hAnsi="Calibri" w:cs="Calibri"/>
        </w:rPr>
        <w:t>Developing a safety plan in case they are seen, e.g. by preparing another reason for why the victim is seeking help.</w:t>
      </w:r>
    </w:p>
    <w:p w14:paraId="2DE98B1D" w14:textId="77777777" w:rsidR="00F42E25" w:rsidRDefault="00F42E25" w:rsidP="009468F2">
      <w:pPr>
        <w:pStyle w:val="TNCBodyText"/>
        <w:spacing w:before="0" w:after="0"/>
        <w:rPr>
          <w:rFonts w:ascii="Calibri" w:hAnsi="Calibri" w:cs="Calibri"/>
        </w:rPr>
      </w:pPr>
    </w:p>
    <w:p w14:paraId="61DDDD1C" w14:textId="534F8D38" w:rsidR="006D66EB" w:rsidRDefault="006D66EB" w:rsidP="009468F2">
      <w:pPr>
        <w:pStyle w:val="TNCBodyText"/>
        <w:spacing w:before="0" w:after="0"/>
        <w:rPr>
          <w:rFonts w:ascii="Calibri" w:hAnsi="Calibri" w:cs="Calibri"/>
        </w:rPr>
      </w:pPr>
      <w:r w:rsidRPr="009468F2">
        <w:rPr>
          <w:rFonts w:ascii="Calibri" w:hAnsi="Calibri" w:cs="Calibri"/>
        </w:rPr>
        <w:t>Schools will establish where possible whether pupils at risk of forced marriage have a dual nationality or two passports.</w:t>
      </w:r>
    </w:p>
    <w:p w14:paraId="2B5BDAB2" w14:textId="77777777" w:rsidR="00F42E25" w:rsidRPr="009468F2" w:rsidRDefault="00F42E25" w:rsidP="009468F2">
      <w:pPr>
        <w:pStyle w:val="TNCBodyText"/>
        <w:spacing w:before="0" w:after="0"/>
        <w:rPr>
          <w:rFonts w:ascii="Calibri" w:hAnsi="Calibri" w:cs="Calibri"/>
        </w:rPr>
      </w:pPr>
    </w:p>
    <w:p w14:paraId="17787263" w14:textId="77777777" w:rsidR="006D66EB" w:rsidRDefault="006D66EB" w:rsidP="009468F2">
      <w:pPr>
        <w:pStyle w:val="TNCBodyText"/>
        <w:spacing w:before="0" w:after="0"/>
        <w:rPr>
          <w:rFonts w:ascii="Calibri" w:hAnsi="Calibri" w:cs="Calibri"/>
        </w:rPr>
      </w:pPr>
      <w:r w:rsidRPr="009468F2">
        <w:rPr>
          <w:rFonts w:ascii="Calibri" w:hAnsi="Calibri" w:cs="Calibri"/>
        </w:rPr>
        <w:t>Schools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53652D17" w14:textId="77777777" w:rsidR="00F42E25" w:rsidRPr="009468F2" w:rsidRDefault="00F42E25" w:rsidP="009468F2">
      <w:pPr>
        <w:pStyle w:val="TNCBodyText"/>
        <w:spacing w:before="0" w:after="0"/>
        <w:rPr>
          <w:rFonts w:ascii="Calibri" w:hAnsi="Calibri" w:cs="Calibri"/>
        </w:rPr>
      </w:pPr>
    </w:p>
    <w:p w14:paraId="02C8F312" w14:textId="77777777" w:rsidR="006D66EB" w:rsidRDefault="006D66EB" w:rsidP="009468F2">
      <w:pPr>
        <w:pStyle w:val="TNCBodyText"/>
        <w:spacing w:before="0" w:after="0"/>
        <w:rPr>
          <w:rFonts w:ascii="Calibri" w:hAnsi="Calibri" w:cs="Calibri"/>
        </w:rPr>
      </w:pPr>
      <w:r w:rsidRPr="009468F2">
        <w:rPr>
          <w:rFonts w:ascii="Calibri" w:hAnsi="Calibri" w:cs="Calibri"/>
        </w:rPr>
        <w:t>Schools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EC294DE" w14:textId="77777777" w:rsidR="00F42E25" w:rsidRPr="009468F2" w:rsidRDefault="00F42E25" w:rsidP="009468F2">
      <w:pPr>
        <w:pStyle w:val="TNCBodyText"/>
        <w:spacing w:before="0" w:after="0"/>
        <w:rPr>
          <w:rFonts w:ascii="Calibri" w:hAnsi="Calibri" w:cs="Calibri"/>
        </w:rPr>
      </w:pPr>
    </w:p>
    <w:p w14:paraId="200744FF" w14:textId="77777777" w:rsidR="007876DF" w:rsidRPr="009468F2" w:rsidRDefault="007876DF" w:rsidP="009468F2">
      <w:pPr>
        <w:pStyle w:val="TNCBodyText"/>
        <w:spacing w:before="0" w:after="0"/>
        <w:rPr>
          <w:rFonts w:ascii="Calibri" w:hAnsi="Calibri" w:cs="Calibri"/>
          <w:bCs/>
        </w:rPr>
      </w:pPr>
      <w:bookmarkStart w:id="69" w:name="radicalisation"/>
      <w:r w:rsidRPr="009468F2">
        <w:rPr>
          <w:rFonts w:ascii="Calibri" w:hAnsi="Calibri" w:cs="Calibri"/>
          <w:b/>
          <w:bCs/>
        </w:rPr>
        <w:t>Radicalisation</w:t>
      </w:r>
    </w:p>
    <w:bookmarkEnd w:id="69"/>
    <w:p w14:paraId="51EEA4DB" w14:textId="77777777" w:rsidR="007876DF" w:rsidRDefault="007876DF"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“radicalisation”</w:t>
      </w:r>
      <w:r w:rsidRPr="009468F2">
        <w:rPr>
          <w:rFonts w:ascii="Calibri" w:hAnsi="Calibri" w:cs="Calibri"/>
        </w:rPr>
        <w:t xml:space="preserve"> refers to the process by which a person comes to support terrorism and extremist ideologies associated with terrorist groups.</w:t>
      </w:r>
    </w:p>
    <w:p w14:paraId="483E18E4" w14:textId="77777777" w:rsidR="00F42E25" w:rsidRPr="009468F2" w:rsidRDefault="00F42E25" w:rsidP="009468F2">
      <w:pPr>
        <w:pStyle w:val="TNCBodyText"/>
        <w:spacing w:before="0" w:after="0"/>
        <w:rPr>
          <w:rFonts w:ascii="Calibri" w:hAnsi="Calibri" w:cs="Calibri"/>
        </w:rPr>
      </w:pPr>
    </w:p>
    <w:p w14:paraId="4B374491" w14:textId="77777777" w:rsidR="007876DF" w:rsidRDefault="007876DF" w:rsidP="009468F2">
      <w:pPr>
        <w:pStyle w:val="TNCBodyText"/>
        <w:spacing w:before="0" w:after="0"/>
        <w:rPr>
          <w:rFonts w:ascii="Calibri" w:hAnsi="Calibri" w:cs="Calibri"/>
        </w:rPr>
      </w:pPr>
      <w:r w:rsidRPr="009468F2">
        <w:rPr>
          <w:rFonts w:ascii="Calibri" w:hAnsi="Calibri" w:cs="Calibri"/>
        </w:rPr>
        <w:t xml:space="preserve">For the purposes of this policy, </w:t>
      </w:r>
      <w:r w:rsidRPr="009468F2">
        <w:rPr>
          <w:rFonts w:ascii="Calibri" w:hAnsi="Calibri" w:cs="Calibri"/>
          <w:b/>
          <w:bCs/>
        </w:rPr>
        <w:t>“extremism”</w:t>
      </w:r>
      <w:r w:rsidRPr="009468F2">
        <w:rPr>
          <w:rFonts w:ascii="Calibri" w:hAnsi="Calibri" w:cs="Calibri"/>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326B63E6" w14:textId="77777777" w:rsidR="00F42E25" w:rsidRPr="009468F2" w:rsidRDefault="00F42E25" w:rsidP="009468F2">
      <w:pPr>
        <w:pStyle w:val="TNCBodyText"/>
        <w:spacing w:before="0" w:after="0"/>
        <w:rPr>
          <w:rFonts w:ascii="Calibri" w:hAnsi="Calibri" w:cs="Calibri"/>
        </w:rPr>
      </w:pPr>
    </w:p>
    <w:p w14:paraId="224E54CE" w14:textId="77777777" w:rsidR="007876DF" w:rsidRDefault="007876DF" w:rsidP="009468F2">
      <w:pPr>
        <w:pStyle w:val="TNCBodyText"/>
        <w:spacing w:before="0" w:after="0"/>
        <w:rPr>
          <w:rFonts w:ascii="Calibri" w:hAnsi="Calibri" w:cs="Calibri"/>
        </w:rPr>
      </w:pPr>
      <w:r w:rsidRPr="009468F2">
        <w:rPr>
          <w:rFonts w:ascii="Calibri" w:hAnsi="Calibri" w:cs="Calibri"/>
        </w:rPr>
        <w:t>For the purposes of this policy,</w:t>
      </w:r>
      <w:r w:rsidRPr="009468F2">
        <w:rPr>
          <w:rFonts w:ascii="Calibri" w:hAnsi="Calibri" w:cs="Calibri"/>
          <w:b/>
          <w:bCs/>
        </w:rPr>
        <w:t xml:space="preserve"> “terrorism”</w:t>
      </w:r>
      <w:r w:rsidRPr="009468F2">
        <w:rPr>
          <w:rFonts w:ascii="Calibri" w:hAnsi="Calibri" w:cs="Calibri"/>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FAD316E" w14:textId="77777777" w:rsidR="0048519F" w:rsidRPr="009468F2" w:rsidRDefault="0048519F" w:rsidP="009468F2">
      <w:pPr>
        <w:pStyle w:val="TNCBodyText"/>
        <w:spacing w:before="0" w:after="0"/>
        <w:rPr>
          <w:rFonts w:ascii="Calibri" w:hAnsi="Calibri" w:cs="Calibri"/>
        </w:rPr>
      </w:pPr>
    </w:p>
    <w:p w14:paraId="32182C6B" w14:textId="77777777" w:rsidR="007876DF" w:rsidRDefault="007876DF" w:rsidP="009468F2">
      <w:pPr>
        <w:pStyle w:val="TNCBodyText"/>
        <w:spacing w:before="0" w:after="0"/>
        <w:rPr>
          <w:rFonts w:ascii="Calibri" w:hAnsi="Calibri" w:cs="Calibri"/>
        </w:rPr>
      </w:pPr>
      <w:r w:rsidRPr="009468F2">
        <w:rPr>
          <w:rFonts w:ascii="Calibri" w:hAnsi="Calibri" w:cs="Calibri"/>
        </w:rPr>
        <w:t>Protecting pupils from the risk of radicalisation is part of the trust’s wider safeguarding duties. Schools within the trust will actively assess the risk of pupils being radicalised and drawn into extremism and/or terrorism. The trust will ensure that procedures are in place for staff to be alerted to changes in pupils’ behaviour which could indicate that they may need help or protection. The trust will also ensure that staff can use their professional judgement to identify pupils who may be susceptible to extremist ideologies and radicalisation and act appropriately, which may include contacting the DSL or making a Prevent referral. The trust and its schools will work together with local safeguarding arrangements as appropriate.</w:t>
      </w:r>
    </w:p>
    <w:p w14:paraId="4824F6BB" w14:textId="77777777" w:rsidR="0048519F" w:rsidRPr="009468F2" w:rsidRDefault="0048519F" w:rsidP="009468F2">
      <w:pPr>
        <w:pStyle w:val="TNCBodyText"/>
        <w:spacing w:before="0" w:after="0"/>
        <w:rPr>
          <w:rFonts w:ascii="Calibri" w:hAnsi="Calibri" w:cs="Calibri"/>
        </w:rPr>
      </w:pPr>
    </w:p>
    <w:p w14:paraId="646CC695" w14:textId="77777777" w:rsidR="007876DF" w:rsidRDefault="007876DF" w:rsidP="009468F2">
      <w:pPr>
        <w:pStyle w:val="TNCBodyText"/>
        <w:spacing w:before="0" w:after="0"/>
        <w:rPr>
          <w:rFonts w:ascii="Calibri" w:hAnsi="Calibri" w:cs="Calibri"/>
        </w:rPr>
      </w:pPr>
      <w:r w:rsidRPr="009468F2">
        <w:rPr>
          <w:rFonts w:ascii="Calibri" w:hAnsi="Calibri" w:cs="Calibri"/>
        </w:rPr>
        <w:t xml:space="preserve">The trust will ensure that schools engage with parents and families, as they are in a key position to spot signs of radicalisation. In doing so, the trust will assist and advise family members who raise concerns and provide information for support mechanisms. </w:t>
      </w:r>
    </w:p>
    <w:p w14:paraId="041F56D4" w14:textId="77777777" w:rsidR="0048519F" w:rsidRPr="009468F2" w:rsidRDefault="0048519F" w:rsidP="009468F2">
      <w:pPr>
        <w:pStyle w:val="TNCBodyText"/>
        <w:spacing w:before="0" w:after="0"/>
        <w:rPr>
          <w:rFonts w:ascii="Calibri" w:hAnsi="Calibri" w:cs="Calibri"/>
        </w:rPr>
      </w:pPr>
    </w:p>
    <w:p w14:paraId="3C0B276F" w14:textId="77777777" w:rsidR="007876DF" w:rsidRDefault="007876DF" w:rsidP="009468F2">
      <w:pPr>
        <w:pStyle w:val="TNCBodyText"/>
        <w:spacing w:before="0" w:after="0"/>
        <w:rPr>
          <w:rFonts w:ascii="Calibri" w:hAnsi="Calibri" w:cs="Calibri"/>
        </w:rPr>
      </w:pPr>
      <w:r w:rsidRPr="009468F2">
        <w:rPr>
          <w:rFonts w:ascii="Calibri" w:hAnsi="Calibri" w:cs="Calibri"/>
        </w:rPr>
        <w:t>The DSLs in the schools within the trust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1C835935" w14:textId="77777777" w:rsidR="0048519F" w:rsidRPr="009468F2" w:rsidRDefault="0048519F" w:rsidP="009468F2">
      <w:pPr>
        <w:pStyle w:val="TNCBodyText"/>
        <w:spacing w:before="0" w:after="0"/>
        <w:rPr>
          <w:rFonts w:ascii="Calibri" w:hAnsi="Calibri" w:cs="Calibri"/>
        </w:rPr>
      </w:pPr>
    </w:p>
    <w:p w14:paraId="12F496FB" w14:textId="77777777" w:rsidR="007876DF" w:rsidRPr="009468F2" w:rsidRDefault="007876DF" w:rsidP="009468F2">
      <w:pPr>
        <w:pStyle w:val="TNCBodyText"/>
        <w:spacing w:before="0" w:after="0"/>
        <w:rPr>
          <w:rFonts w:ascii="Calibri" w:hAnsi="Calibri" w:cs="Calibri"/>
          <w:b/>
          <w:bCs/>
        </w:rPr>
      </w:pPr>
      <w:r w:rsidRPr="009468F2">
        <w:rPr>
          <w:rFonts w:ascii="Calibri" w:hAnsi="Calibri" w:cs="Calibri"/>
          <w:b/>
          <w:bCs/>
        </w:rPr>
        <w:t>The Prevent duty</w:t>
      </w:r>
    </w:p>
    <w:p w14:paraId="4C50E3DD" w14:textId="77777777" w:rsidR="007876DF" w:rsidRDefault="007876DF" w:rsidP="009468F2">
      <w:pPr>
        <w:pStyle w:val="TNCBodyText"/>
        <w:spacing w:before="0" w:after="0"/>
        <w:rPr>
          <w:rFonts w:ascii="Calibri" w:hAnsi="Calibri" w:cs="Calibri"/>
        </w:rPr>
      </w:pPr>
      <w:r w:rsidRPr="009468F2">
        <w:rPr>
          <w:rFonts w:ascii="Calibri" w:hAnsi="Calibri" w:cs="Calibri"/>
        </w:rPr>
        <w:t xml:space="preserve">Under section 26 of the Counter-Terrorism and Security Act 2015, all schools within the trust are subject to a duty to have “due regard to the need to prevent people from being drawn into terrorism”, known as </w:t>
      </w:r>
      <w:r w:rsidRPr="009468F2">
        <w:rPr>
          <w:rFonts w:ascii="Calibri" w:hAnsi="Calibri" w:cs="Calibri"/>
          <w:b/>
          <w:bCs/>
        </w:rPr>
        <w:t>“the Prevent duty”</w:t>
      </w:r>
      <w:r w:rsidRPr="009468F2">
        <w:rPr>
          <w:rFonts w:ascii="Calibri" w:hAnsi="Calibri" w:cs="Calibri"/>
        </w:rPr>
        <w:t xml:space="preserve">. The Prevent duty will form part of the trust’s wider safeguarding obligations. </w:t>
      </w:r>
    </w:p>
    <w:p w14:paraId="47546FE5" w14:textId="77777777" w:rsidR="0048519F" w:rsidRPr="009468F2" w:rsidRDefault="0048519F" w:rsidP="009468F2">
      <w:pPr>
        <w:pStyle w:val="TNCBodyText"/>
        <w:spacing w:before="0" w:after="0"/>
        <w:rPr>
          <w:rFonts w:ascii="Calibri" w:hAnsi="Calibri" w:cs="Calibri"/>
        </w:rPr>
      </w:pPr>
    </w:p>
    <w:p w14:paraId="56427677" w14:textId="77777777" w:rsidR="007876DF" w:rsidRDefault="007876DF" w:rsidP="009468F2">
      <w:pPr>
        <w:pStyle w:val="TNCBodyText"/>
        <w:spacing w:before="0" w:after="0"/>
        <w:rPr>
          <w:rFonts w:ascii="Calibri" w:hAnsi="Calibri" w:cs="Calibri"/>
        </w:rPr>
      </w:pPr>
      <w:r w:rsidRPr="009468F2">
        <w:rPr>
          <w:rFonts w:ascii="Calibri" w:hAnsi="Calibri" w:cs="Calibri"/>
        </w:rPr>
        <w:t>The trust’s procedures for carrying out the Prevent duty, including how it will engage and implement the Channel programme, are outlined in school-level Prevent Duty Policies.</w:t>
      </w:r>
    </w:p>
    <w:p w14:paraId="249FC145" w14:textId="77777777" w:rsidR="0048519F" w:rsidRPr="009468F2" w:rsidRDefault="0048519F" w:rsidP="009468F2">
      <w:pPr>
        <w:pStyle w:val="TNCBodyText"/>
        <w:spacing w:before="0" w:after="0"/>
        <w:rPr>
          <w:rFonts w:ascii="Calibri" w:hAnsi="Calibri" w:cs="Calibri"/>
        </w:rPr>
      </w:pPr>
    </w:p>
    <w:p w14:paraId="40E48840" w14:textId="77777777" w:rsidR="00ED6F9E" w:rsidRPr="009468F2" w:rsidRDefault="00ED6F9E" w:rsidP="009468F2">
      <w:pPr>
        <w:pStyle w:val="TNCBodyText"/>
        <w:spacing w:before="0" w:after="0"/>
        <w:rPr>
          <w:rFonts w:ascii="Calibri" w:hAnsi="Calibri" w:cs="Calibri"/>
          <w:bCs/>
        </w:rPr>
      </w:pPr>
      <w:bookmarkStart w:id="70" w:name="pupilswfamilyinprison"/>
      <w:r w:rsidRPr="009468F2">
        <w:rPr>
          <w:rFonts w:ascii="Calibri" w:hAnsi="Calibri" w:cs="Calibri"/>
          <w:b/>
          <w:bCs/>
        </w:rPr>
        <w:t>Pupils with family members in prison</w:t>
      </w:r>
    </w:p>
    <w:bookmarkEnd w:id="70"/>
    <w:p w14:paraId="1A4BC78F" w14:textId="0559F1B2" w:rsidR="00ED6F9E" w:rsidRDefault="00ED6F9E" w:rsidP="009468F2">
      <w:pPr>
        <w:pStyle w:val="TNCBodyText"/>
        <w:spacing w:before="0" w:after="0"/>
        <w:rPr>
          <w:rFonts w:ascii="Calibri" w:hAnsi="Calibri" w:cs="Calibri"/>
        </w:rPr>
      </w:pPr>
      <w:r w:rsidRPr="009468F2">
        <w:rPr>
          <w:rFonts w:ascii="Calibri" w:hAnsi="Calibri" w:cs="Calibri"/>
        </w:rPr>
        <w:t xml:space="preserve">Pupils with a family member in prison will be offered pastoral </w:t>
      </w:r>
      <w:r w:rsidRPr="009468F2" w:rsidDel="00A8324B">
        <w:rPr>
          <w:rFonts w:ascii="Calibri" w:hAnsi="Calibri" w:cs="Calibri"/>
        </w:rPr>
        <w:t>support</w:t>
      </w:r>
      <w:r w:rsidR="00A8324B" w:rsidRPr="009468F2">
        <w:rPr>
          <w:rFonts w:ascii="Calibri" w:hAnsi="Calibri" w:cs="Calibri"/>
        </w:rPr>
        <w:t>,</w:t>
      </w:r>
      <w:r w:rsidRPr="009468F2">
        <w:rPr>
          <w:rFonts w:ascii="Calibri" w:hAnsi="Calibri" w:cs="Calibri"/>
        </w:rPr>
        <w:t xml:space="preserve"> as necessary. They will receive a copy of ‘</w:t>
      </w:r>
      <w:hyperlink r:id="rId18" w:history="1">
        <w:r w:rsidRPr="009468F2">
          <w:rPr>
            <w:rStyle w:val="Hyperlink"/>
            <w:rFonts w:ascii="Calibri" w:hAnsi="Calibri" w:cs="Calibri"/>
          </w:rPr>
          <w:t>Are you a young person with a family member in prison?</w:t>
        </w:r>
      </w:hyperlink>
      <w:r w:rsidRPr="009468F2">
        <w:rPr>
          <w:rFonts w:ascii="Calibri" w:hAnsi="Calibri" w:cs="Calibri"/>
        </w:rPr>
        <w:t>’ from Action for Prisoners’ Families where appropriate and allowed the opportunity to discuss questions and concerns.</w:t>
      </w:r>
    </w:p>
    <w:p w14:paraId="115D805C" w14:textId="77777777" w:rsidR="0048519F" w:rsidRPr="009468F2" w:rsidRDefault="0048519F" w:rsidP="009468F2">
      <w:pPr>
        <w:pStyle w:val="TNCBodyText"/>
        <w:spacing w:before="0" w:after="0"/>
        <w:rPr>
          <w:rFonts w:ascii="Calibri" w:hAnsi="Calibri" w:cs="Calibri"/>
        </w:rPr>
      </w:pPr>
    </w:p>
    <w:p w14:paraId="6833774A" w14:textId="77777777" w:rsidR="00ED6F9E" w:rsidRPr="009468F2" w:rsidRDefault="00ED6F9E" w:rsidP="009468F2">
      <w:pPr>
        <w:pStyle w:val="TNCBodyText"/>
        <w:spacing w:before="0" w:after="0"/>
        <w:rPr>
          <w:rFonts w:ascii="Calibri" w:hAnsi="Calibri" w:cs="Calibri"/>
          <w:bCs/>
        </w:rPr>
      </w:pPr>
      <w:bookmarkStart w:id="71" w:name="evidencecourt"/>
      <w:r w:rsidRPr="009468F2">
        <w:rPr>
          <w:rFonts w:ascii="Calibri" w:hAnsi="Calibri" w:cs="Calibri"/>
          <w:b/>
          <w:bCs/>
        </w:rPr>
        <w:t>Pupils required to give evidence in court</w:t>
      </w:r>
    </w:p>
    <w:bookmarkEnd w:id="71"/>
    <w:p w14:paraId="19743085" w14:textId="77777777" w:rsidR="00ED6F9E" w:rsidRDefault="00ED6F9E" w:rsidP="009468F2">
      <w:pPr>
        <w:pStyle w:val="TNCBodyText"/>
        <w:spacing w:before="0" w:after="0"/>
        <w:rPr>
          <w:rFonts w:ascii="Calibri" w:hAnsi="Calibri" w:cs="Calibri"/>
        </w:rPr>
      </w:pPr>
      <w:r w:rsidRPr="009468F2">
        <w:rPr>
          <w:rFonts w:ascii="Calibri" w:hAnsi="Calibri" w:cs="Calibri"/>
        </w:rPr>
        <w:t xml:space="preserve">Pupils required to give evidence in criminal courts, either for crimes committed against them or crimes they have witnessed, will be offered appropriate pastoral support. </w:t>
      </w:r>
    </w:p>
    <w:p w14:paraId="160E68E7" w14:textId="77777777" w:rsidR="0048519F" w:rsidRPr="009468F2" w:rsidRDefault="0048519F" w:rsidP="009468F2">
      <w:pPr>
        <w:pStyle w:val="TNCBodyText"/>
        <w:spacing w:before="0" w:after="0"/>
        <w:rPr>
          <w:rFonts w:ascii="Calibri" w:hAnsi="Calibri" w:cs="Calibri"/>
        </w:rPr>
      </w:pPr>
    </w:p>
    <w:p w14:paraId="1976219B" w14:textId="0E7A189E" w:rsidR="00ED6F9E" w:rsidRDefault="00ED6F9E" w:rsidP="009468F2">
      <w:pPr>
        <w:pStyle w:val="TNCBodyText"/>
        <w:spacing w:before="0" w:after="0"/>
        <w:rPr>
          <w:rFonts w:ascii="Calibri" w:hAnsi="Calibri" w:cs="Calibri"/>
        </w:rPr>
      </w:pPr>
      <w:r w:rsidRPr="009468F2">
        <w:rPr>
          <w:rFonts w:ascii="Calibri" w:hAnsi="Calibri" w:cs="Calibri"/>
        </w:rPr>
        <w:t>Pupils will be provided with the booklet ‘</w:t>
      </w:r>
      <w:hyperlink r:id="rId19" w:history="1">
        <w:r w:rsidRPr="009468F2">
          <w:rPr>
            <w:rStyle w:val="Hyperlink"/>
            <w:rFonts w:ascii="Calibri" w:hAnsi="Calibri" w:cs="Calibri"/>
          </w:rPr>
          <w:t>Going to Court</w:t>
        </w:r>
      </w:hyperlink>
      <w:r w:rsidRPr="009468F2">
        <w:rPr>
          <w:rFonts w:ascii="Calibri" w:hAnsi="Calibri" w:cs="Calibri"/>
        </w:rPr>
        <w:t>’ from HMCTS where appropriate and allowed the opportunity to discuss questions and concerns.</w:t>
      </w:r>
    </w:p>
    <w:p w14:paraId="72BEF6AF" w14:textId="77777777" w:rsidR="0048519F" w:rsidRPr="009468F2" w:rsidRDefault="0048519F" w:rsidP="009468F2">
      <w:pPr>
        <w:pStyle w:val="TNCBodyText"/>
        <w:spacing w:before="0" w:after="0"/>
        <w:rPr>
          <w:rFonts w:ascii="Calibri" w:hAnsi="Calibri" w:cs="Calibri"/>
        </w:rPr>
      </w:pPr>
    </w:p>
    <w:p w14:paraId="2029AB31" w14:textId="77777777" w:rsidR="00ED6F9E" w:rsidRPr="009468F2" w:rsidRDefault="00ED6F9E" w:rsidP="009468F2">
      <w:pPr>
        <w:pStyle w:val="TNCBodyText"/>
        <w:spacing w:before="0" w:after="0"/>
        <w:rPr>
          <w:rFonts w:ascii="Calibri" w:hAnsi="Calibri" w:cs="Calibri"/>
          <w:bCs/>
        </w:rPr>
      </w:pPr>
      <w:bookmarkStart w:id="72" w:name="mentalhealth"/>
      <w:r w:rsidRPr="009468F2">
        <w:rPr>
          <w:rFonts w:ascii="Calibri" w:hAnsi="Calibri" w:cs="Calibri"/>
          <w:b/>
          <w:bCs/>
        </w:rPr>
        <w:t>Mental health</w:t>
      </w:r>
    </w:p>
    <w:bookmarkEnd w:id="72"/>
    <w:p w14:paraId="79994758" w14:textId="77777777" w:rsidR="00ED6F9E" w:rsidRDefault="00ED6F9E" w:rsidP="009468F2">
      <w:pPr>
        <w:pStyle w:val="TNCBodyText"/>
        <w:spacing w:before="0" w:after="0"/>
        <w:rPr>
          <w:rFonts w:ascii="Calibri" w:hAnsi="Calibri" w:cs="Calibri"/>
        </w:rPr>
      </w:pPr>
      <w:r w:rsidRPr="009468F2">
        <w:rPr>
          <w:rFonts w:ascii="Calibri" w:hAnsi="Calibri" w:cs="Calibri"/>
        </w:rPr>
        <w:t>All staff within the trust will be made aware that mental health problems can, in some cases, be an indicator that a pupil has suffered, or is at risk of suffering, abuse, neglect or exploitation.</w:t>
      </w:r>
    </w:p>
    <w:p w14:paraId="4A8FD4A3" w14:textId="77777777" w:rsidR="0048519F" w:rsidRPr="009468F2" w:rsidRDefault="0048519F" w:rsidP="009468F2">
      <w:pPr>
        <w:pStyle w:val="TNCBodyText"/>
        <w:spacing w:before="0" w:after="0"/>
        <w:rPr>
          <w:rFonts w:ascii="Calibri" w:hAnsi="Calibri" w:cs="Calibri"/>
        </w:rPr>
      </w:pPr>
    </w:p>
    <w:p w14:paraId="0853054A" w14:textId="77777777" w:rsidR="00ED6F9E" w:rsidRDefault="00ED6F9E" w:rsidP="009468F2">
      <w:pPr>
        <w:pStyle w:val="TNCBodyText"/>
        <w:spacing w:before="0" w:after="0"/>
        <w:rPr>
          <w:rFonts w:ascii="Calibri" w:hAnsi="Calibri" w:cs="Calibri"/>
        </w:rPr>
      </w:pPr>
      <w:r w:rsidRPr="009468F2">
        <w:rPr>
          <w:rFonts w:ascii="Calibri" w:hAnsi="Calibri" w:cs="Calibri"/>
        </w:rPr>
        <w:t>Staff will not attempt to make a diagnosis of mental health problems and schools will ensure this is done by a trained mental health professional. Staff will, however, be encouraged to identify pupils whose behaviour suggests they may be experiencing a mental health problem or may be at risk of developing one. The trust will ensure that staff are also aware of how pupils’ experiences can impact on their mental health, behaviour, and education.</w:t>
      </w:r>
    </w:p>
    <w:p w14:paraId="6713A411" w14:textId="77777777" w:rsidR="0048519F" w:rsidRPr="009468F2" w:rsidRDefault="0048519F" w:rsidP="009468F2">
      <w:pPr>
        <w:pStyle w:val="TNCBodyText"/>
        <w:spacing w:before="0" w:after="0"/>
        <w:rPr>
          <w:rFonts w:ascii="Calibri" w:hAnsi="Calibri" w:cs="Calibri"/>
        </w:rPr>
      </w:pPr>
    </w:p>
    <w:p w14:paraId="73FEA758" w14:textId="77777777" w:rsidR="00ED6F9E" w:rsidRDefault="00ED6F9E" w:rsidP="009468F2">
      <w:pPr>
        <w:pStyle w:val="TNCBodyText"/>
        <w:spacing w:before="0" w:after="0"/>
        <w:rPr>
          <w:rFonts w:ascii="Calibri" w:hAnsi="Calibri" w:cs="Calibri"/>
        </w:rPr>
      </w:pPr>
      <w:r w:rsidRPr="009468F2">
        <w:rPr>
          <w:rFonts w:ascii="Calibri" w:hAnsi="Calibri" w:cs="Calibri"/>
        </w:rPr>
        <w:t>Staff within the trust and its schools who have a mental health concern about a pupil that is also a safeguarding concern are encouraged by the trust to act in line with this policy and their school-level Child Protection and Safeguarding Policy and speak to the DSL or DDSL(s).</w:t>
      </w:r>
    </w:p>
    <w:p w14:paraId="04CA6BCD" w14:textId="77777777" w:rsidR="0048519F" w:rsidRPr="009468F2" w:rsidRDefault="0048519F" w:rsidP="009468F2">
      <w:pPr>
        <w:pStyle w:val="TNCBodyText"/>
        <w:spacing w:before="0" w:after="0"/>
        <w:rPr>
          <w:rFonts w:ascii="Calibri" w:hAnsi="Calibri" w:cs="Calibri"/>
        </w:rPr>
      </w:pPr>
    </w:p>
    <w:p w14:paraId="0B66D568" w14:textId="77777777" w:rsidR="00ED6F9E" w:rsidRDefault="00ED6F9E" w:rsidP="009468F2">
      <w:pPr>
        <w:pStyle w:val="TNCBodyText"/>
        <w:spacing w:before="0" w:after="0"/>
        <w:rPr>
          <w:rFonts w:ascii="Calibri" w:hAnsi="Calibri" w:cs="Calibri"/>
        </w:rPr>
      </w:pPr>
      <w:r w:rsidRPr="009468F2">
        <w:rPr>
          <w:rFonts w:ascii="Calibri" w:hAnsi="Calibri" w:cs="Calibri"/>
        </w:rPr>
        <w:t>The trust will ensure its schools can access a range of advice to help staff members identify pupils in need of additional mental health support, including working with external agencies. It will also ensure that there is a wide variety of advice and support offered to its schools while ensuring an ethos that is positive towards being open about mental health is adopted and implemented in each school.</w:t>
      </w:r>
    </w:p>
    <w:p w14:paraId="727038D9" w14:textId="77777777" w:rsidR="0048519F" w:rsidRPr="009468F2" w:rsidRDefault="0048519F" w:rsidP="009468F2">
      <w:pPr>
        <w:pStyle w:val="TNCBodyText"/>
        <w:spacing w:before="0" w:after="0"/>
        <w:rPr>
          <w:rFonts w:ascii="Calibri" w:hAnsi="Calibri" w:cs="Calibri"/>
        </w:rPr>
      </w:pPr>
    </w:p>
    <w:p w14:paraId="0315A2C5" w14:textId="77777777" w:rsidR="00ED6F9E" w:rsidRDefault="00ED6F9E" w:rsidP="009468F2">
      <w:pPr>
        <w:pStyle w:val="TNCBodyText"/>
        <w:spacing w:before="0" w:after="0"/>
        <w:rPr>
          <w:rFonts w:ascii="Calibri" w:hAnsi="Calibri" w:cs="Calibri"/>
        </w:rPr>
      </w:pPr>
      <w:r w:rsidRPr="009468F2">
        <w:rPr>
          <w:rFonts w:ascii="Calibri" w:hAnsi="Calibri" w:cs="Calibri"/>
        </w:rPr>
        <w:t>In all cases of mental health difficulties, schools’ Social, Emotional and Mental Health (SEMH) Policy will be consulted and adhered to at all times.</w:t>
      </w:r>
    </w:p>
    <w:p w14:paraId="33F2603F" w14:textId="77777777" w:rsidR="0048519F" w:rsidRPr="009468F2" w:rsidRDefault="0048519F" w:rsidP="009468F2">
      <w:pPr>
        <w:pStyle w:val="TNCBodyText"/>
        <w:spacing w:before="0" w:after="0"/>
        <w:rPr>
          <w:rFonts w:ascii="Calibri" w:hAnsi="Calibri" w:cs="Calibri"/>
        </w:rPr>
      </w:pPr>
    </w:p>
    <w:p w14:paraId="70120494" w14:textId="77777777" w:rsidR="00ED6F9E" w:rsidRPr="009468F2" w:rsidRDefault="00ED6F9E" w:rsidP="009468F2">
      <w:pPr>
        <w:pStyle w:val="TNCBodyText"/>
        <w:spacing w:before="0" w:after="0"/>
        <w:rPr>
          <w:rFonts w:ascii="Calibri" w:hAnsi="Calibri" w:cs="Calibri"/>
          <w:bCs/>
        </w:rPr>
      </w:pPr>
      <w:bookmarkStart w:id="73" w:name="seriousviolence"/>
      <w:r w:rsidRPr="009468F2">
        <w:rPr>
          <w:rFonts w:ascii="Calibri" w:hAnsi="Calibri" w:cs="Calibri"/>
          <w:b/>
          <w:bCs/>
        </w:rPr>
        <w:t>Serious violence</w:t>
      </w:r>
    </w:p>
    <w:bookmarkEnd w:id="73"/>
    <w:p w14:paraId="7E4697A0" w14:textId="77777777" w:rsidR="00ED6F9E" w:rsidRPr="009468F2" w:rsidRDefault="00ED6F9E" w:rsidP="009468F2">
      <w:pPr>
        <w:pStyle w:val="TNCBodyText"/>
        <w:spacing w:before="0" w:after="0"/>
        <w:rPr>
          <w:rFonts w:ascii="Calibri" w:hAnsi="Calibri" w:cs="Calibri"/>
        </w:rPr>
      </w:pPr>
      <w:r w:rsidRPr="009468F2">
        <w:rPr>
          <w:rFonts w:ascii="Calibri" w:hAnsi="Calibri" w:cs="Calibri"/>
        </w:rPr>
        <w:t>Through training, all staff will be made aware of the indicators which may signal a pupil is at risk from, or is involved with, serious violent crime. These indicators include, but are not limited to:</w:t>
      </w:r>
    </w:p>
    <w:p w14:paraId="7533E19D"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Increased absence from school. </w:t>
      </w:r>
    </w:p>
    <w:p w14:paraId="6263340D"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A change in friendships. </w:t>
      </w:r>
    </w:p>
    <w:p w14:paraId="12D0C5D8"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Relationships with older individuals or groups. </w:t>
      </w:r>
    </w:p>
    <w:p w14:paraId="6E42B141"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A significant decline in academic performance. </w:t>
      </w:r>
    </w:p>
    <w:p w14:paraId="0F96F6E3"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lastRenderedPageBreak/>
        <w:t xml:space="preserve">Signs of self-harm. </w:t>
      </w:r>
    </w:p>
    <w:p w14:paraId="2D8A2813"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A significant change in wellbeing. </w:t>
      </w:r>
    </w:p>
    <w:p w14:paraId="283030ED"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Signs of assault. </w:t>
      </w:r>
    </w:p>
    <w:p w14:paraId="5BD1CDA3"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 xml:space="preserve">Unexplained injuries. </w:t>
      </w:r>
    </w:p>
    <w:p w14:paraId="1ACAC261" w14:textId="77777777" w:rsidR="00ED6F9E" w:rsidRPr="009468F2" w:rsidRDefault="00ED6F9E" w:rsidP="00337775">
      <w:pPr>
        <w:pStyle w:val="TNCBodyText"/>
        <w:numPr>
          <w:ilvl w:val="0"/>
          <w:numId w:val="59"/>
        </w:numPr>
        <w:spacing w:before="0" w:after="0"/>
        <w:rPr>
          <w:rFonts w:ascii="Calibri" w:hAnsi="Calibri" w:cs="Calibri"/>
        </w:rPr>
      </w:pPr>
      <w:r w:rsidRPr="009468F2">
        <w:rPr>
          <w:rFonts w:ascii="Calibri" w:hAnsi="Calibri" w:cs="Calibri"/>
        </w:rPr>
        <w:t>Unexplained gifts or new possessions.</w:t>
      </w:r>
    </w:p>
    <w:p w14:paraId="384AD4A2" w14:textId="77777777" w:rsidR="0048519F" w:rsidRDefault="0048519F" w:rsidP="009468F2">
      <w:pPr>
        <w:pStyle w:val="TNCBodyText"/>
        <w:spacing w:before="0" w:after="0"/>
        <w:rPr>
          <w:rFonts w:ascii="Calibri" w:hAnsi="Calibri" w:cs="Calibri"/>
        </w:rPr>
      </w:pPr>
    </w:p>
    <w:p w14:paraId="6F8FC6BF" w14:textId="779F60A0" w:rsidR="00ED6F9E" w:rsidRPr="009468F2" w:rsidRDefault="00ED6F9E" w:rsidP="009468F2">
      <w:pPr>
        <w:pStyle w:val="TNCBodyText"/>
        <w:spacing w:before="0" w:after="0"/>
        <w:rPr>
          <w:rFonts w:ascii="Calibri" w:hAnsi="Calibri" w:cs="Calibri"/>
        </w:rPr>
      </w:pPr>
      <w:r w:rsidRPr="009468F2">
        <w:rPr>
          <w:rFonts w:ascii="Calibri" w:hAnsi="Calibri" w:cs="Calibri"/>
        </w:rPr>
        <w:t>Staff will be made aware of some of the most significant risk factors that could increase a pupil’s vulnerability to becoming involved in serious violence. These risk factors include, but are not limited to:</w:t>
      </w:r>
    </w:p>
    <w:p w14:paraId="79C88079" w14:textId="77777777" w:rsidR="00ED6F9E" w:rsidRPr="009468F2" w:rsidRDefault="00ED6F9E" w:rsidP="00337775">
      <w:pPr>
        <w:pStyle w:val="TNCBodyText"/>
        <w:numPr>
          <w:ilvl w:val="0"/>
          <w:numId w:val="60"/>
        </w:numPr>
        <w:spacing w:before="0" w:after="0"/>
        <w:rPr>
          <w:rFonts w:ascii="Calibri" w:hAnsi="Calibri" w:cs="Calibri"/>
        </w:rPr>
      </w:pPr>
      <w:r w:rsidRPr="009468F2">
        <w:rPr>
          <w:rFonts w:ascii="Calibri" w:hAnsi="Calibri" w:cs="Calibri"/>
        </w:rPr>
        <w:t>Being male.</w:t>
      </w:r>
    </w:p>
    <w:p w14:paraId="1BF5A229" w14:textId="77777777" w:rsidR="00ED6F9E" w:rsidRPr="009468F2" w:rsidRDefault="00ED6F9E" w:rsidP="00337775">
      <w:pPr>
        <w:pStyle w:val="TNCBodyText"/>
        <w:numPr>
          <w:ilvl w:val="0"/>
          <w:numId w:val="60"/>
        </w:numPr>
        <w:spacing w:before="0" w:after="0"/>
        <w:rPr>
          <w:rFonts w:ascii="Calibri" w:hAnsi="Calibri" w:cs="Calibri"/>
        </w:rPr>
      </w:pPr>
      <w:r w:rsidRPr="009468F2">
        <w:rPr>
          <w:rFonts w:ascii="Calibri" w:hAnsi="Calibri" w:cs="Calibri"/>
        </w:rPr>
        <w:t>Having been frequently absent from school.</w:t>
      </w:r>
    </w:p>
    <w:p w14:paraId="395AD0A4" w14:textId="77777777" w:rsidR="00ED6F9E" w:rsidRPr="009468F2" w:rsidRDefault="00ED6F9E" w:rsidP="00337775">
      <w:pPr>
        <w:pStyle w:val="TNCBodyText"/>
        <w:numPr>
          <w:ilvl w:val="0"/>
          <w:numId w:val="60"/>
        </w:numPr>
        <w:spacing w:before="0" w:after="0"/>
        <w:rPr>
          <w:rFonts w:ascii="Calibri" w:hAnsi="Calibri" w:cs="Calibri"/>
        </w:rPr>
      </w:pPr>
      <w:r w:rsidRPr="009468F2">
        <w:rPr>
          <w:rFonts w:ascii="Calibri" w:hAnsi="Calibri" w:cs="Calibri"/>
        </w:rPr>
        <w:t>Having been permanently excluded from school.</w:t>
      </w:r>
    </w:p>
    <w:p w14:paraId="6C0303EF" w14:textId="77777777" w:rsidR="00ED6F9E" w:rsidRPr="009468F2" w:rsidRDefault="00ED6F9E" w:rsidP="00337775">
      <w:pPr>
        <w:pStyle w:val="TNCBodyText"/>
        <w:numPr>
          <w:ilvl w:val="0"/>
          <w:numId w:val="60"/>
        </w:numPr>
        <w:spacing w:before="0" w:after="0"/>
        <w:rPr>
          <w:rFonts w:ascii="Calibri" w:hAnsi="Calibri" w:cs="Calibri"/>
        </w:rPr>
      </w:pPr>
      <w:r w:rsidRPr="009468F2">
        <w:rPr>
          <w:rFonts w:ascii="Calibri" w:hAnsi="Calibri" w:cs="Calibri"/>
        </w:rPr>
        <w:t>Having experienced child maltreatment.</w:t>
      </w:r>
    </w:p>
    <w:p w14:paraId="4ABAD84B" w14:textId="77777777" w:rsidR="00ED6F9E" w:rsidRPr="009468F2" w:rsidRDefault="00ED6F9E" w:rsidP="00337775">
      <w:pPr>
        <w:pStyle w:val="TNCBodyText"/>
        <w:numPr>
          <w:ilvl w:val="0"/>
          <w:numId w:val="60"/>
        </w:numPr>
        <w:spacing w:before="0" w:after="0"/>
        <w:rPr>
          <w:rFonts w:ascii="Calibri" w:hAnsi="Calibri" w:cs="Calibri"/>
        </w:rPr>
      </w:pPr>
      <w:r w:rsidRPr="009468F2">
        <w:rPr>
          <w:rFonts w:ascii="Calibri" w:hAnsi="Calibri" w:cs="Calibri"/>
        </w:rPr>
        <w:t xml:space="preserve">Having been involved in offending, such as theft or robbery. </w:t>
      </w:r>
    </w:p>
    <w:p w14:paraId="0DCC181A" w14:textId="77777777" w:rsidR="0048519F" w:rsidRDefault="0048519F" w:rsidP="009468F2">
      <w:pPr>
        <w:pStyle w:val="TNCBodyText"/>
        <w:spacing w:before="0" w:after="0"/>
        <w:rPr>
          <w:rFonts w:ascii="Calibri" w:hAnsi="Calibri" w:cs="Calibri"/>
        </w:rPr>
      </w:pPr>
    </w:p>
    <w:p w14:paraId="7D088172" w14:textId="17540838" w:rsidR="00ED6F9E" w:rsidRDefault="00ED6F9E" w:rsidP="009468F2">
      <w:pPr>
        <w:pStyle w:val="TNCBodyText"/>
        <w:spacing w:before="0" w:after="0"/>
        <w:rPr>
          <w:rFonts w:ascii="Calibri" w:hAnsi="Calibri" w:cs="Calibri"/>
        </w:rPr>
      </w:pPr>
      <w:r w:rsidRPr="009468F2">
        <w:rPr>
          <w:rFonts w:ascii="Calibri" w:hAnsi="Calibri" w:cs="Calibri"/>
        </w:rPr>
        <w:t>Staff members who suspect a pupil may be vulnerable to, or involved in, serious violent crime will immediately report their concerns to the DSL.</w:t>
      </w:r>
    </w:p>
    <w:p w14:paraId="4FAA7755" w14:textId="77777777" w:rsidR="0048519F" w:rsidRPr="009468F2" w:rsidRDefault="0048519F" w:rsidP="009468F2">
      <w:pPr>
        <w:pStyle w:val="TNCBodyText"/>
        <w:spacing w:before="0" w:after="0"/>
        <w:rPr>
          <w:rFonts w:ascii="Calibri" w:hAnsi="Calibri" w:cs="Calibri"/>
        </w:rPr>
      </w:pPr>
    </w:p>
    <w:p w14:paraId="45F711D3" w14:textId="4A5AE833" w:rsidR="007876DF" w:rsidRPr="009468F2" w:rsidRDefault="00ED6F9E" w:rsidP="009468F2">
      <w:pPr>
        <w:pStyle w:val="TNCBodyText"/>
        <w:spacing w:before="0" w:after="0"/>
        <w:rPr>
          <w:rFonts w:ascii="Calibri" w:hAnsi="Calibri" w:cs="Calibri"/>
        </w:rPr>
      </w:pPr>
      <w:r w:rsidRPr="009468F2">
        <w:rPr>
          <w:rFonts w:ascii="Calibri" w:hAnsi="Calibri" w:cs="Calibri"/>
        </w:rPr>
        <w:t>The school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 will be under a separate duty to cooperate with core duty holders when asked – the school will ensure arrangements are in place to do so.</w:t>
      </w:r>
    </w:p>
    <w:p w14:paraId="2D082004" w14:textId="550A3DF9" w:rsidR="004A305D" w:rsidRPr="0048519F" w:rsidRDefault="0048519F" w:rsidP="0048519F">
      <w:pPr>
        <w:rPr>
          <w:rFonts w:ascii="Calibri" w:hAnsi="Calibri" w:cs="Calibri"/>
        </w:rPr>
      </w:pPr>
      <w:r>
        <w:rPr>
          <w:rFonts w:ascii="Calibri" w:hAnsi="Calibri" w:cs="Calibri"/>
        </w:rPr>
        <w:br w:type="page"/>
      </w:r>
      <w:bookmarkStart w:id="74" w:name="_Staff_Disqualification_Declaration"/>
      <w:bookmarkEnd w:id="74"/>
      <w:r w:rsidR="004A305D" w:rsidRPr="0048519F">
        <w:rPr>
          <w:rFonts w:ascii="Calibri" w:hAnsi="Calibri" w:cs="Calibri"/>
          <w:b/>
          <w:bCs/>
          <w:sz w:val="28"/>
          <w:szCs w:val="28"/>
        </w:rPr>
        <w:lastRenderedPageBreak/>
        <w:t>Staff Disqualification Declaration</w:t>
      </w:r>
    </w:p>
    <w:tbl>
      <w:tblPr>
        <w:tblW w:w="9463" w:type="dxa"/>
        <w:jc w:val="center"/>
        <w:tblLook w:val="04A0" w:firstRow="1" w:lastRow="0" w:firstColumn="1" w:lastColumn="0" w:noHBand="0" w:noVBand="1"/>
      </w:tblPr>
      <w:tblGrid>
        <w:gridCol w:w="4022"/>
        <w:gridCol w:w="5441"/>
      </w:tblGrid>
      <w:tr w:rsidR="004A305D" w:rsidRPr="009468F2" w14:paraId="1C288888" w14:textId="77777777" w:rsidTr="0048519F">
        <w:trPr>
          <w:trHeight w:val="567"/>
          <w:jc w:val="center"/>
        </w:trPr>
        <w:tc>
          <w:tcPr>
            <w:tcW w:w="4022" w:type="dxa"/>
            <w:vAlign w:val="center"/>
          </w:tcPr>
          <w:p w14:paraId="2BC0FB77"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Name of trust:</w:t>
            </w:r>
          </w:p>
        </w:tc>
        <w:tc>
          <w:tcPr>
            <w:tcW w:w="5441" w:type="dxa"/>
            <w:vAlign w:val="center"/>
          </w:tcPr>
          <w:p w14:paraId="257BDF0C"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Name of school (where applicable):</w:t>
            </w:r>
          </w:p>
        </w:tc>
      </w:tr>
      <w:tr w:rsidR="004A305D" w:rsidRPr="009468F2" w14:paraId="6238C930" w14:textId="77777777" w:rsidTr="0048519F">
        <w:trPr>
          <w:trHeight w:val="567"/>
          <w:jc w:val="center"/>
        </w:trPr>
        <w:tc>
          <w:tcPr>
            <w:tcW w:w="4022" w:type="dxa"/>
            <w:vAlign w:val="center"/>
          </w:tcPr>
          <w:p w14:paraId="5A0A9396"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Name of staff member:</w:t>
            </w:r>
          </w:p>
        </w:tc>
        <w:tc>
          <w:tcPr>
            <w:tcW w:w="5441" w:type="dxa"/>
            <w:vAlign w:val="center"/>
          </w:tcPr>
          <w:p w14:paraId="62CCB496"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Position:</w:t>
            </w:r>
          </w:p>
        </w:tc>
      </w:tr>
    </w:tbl>
    <w:tbl>
      <w:tblPr>
        <w:tblStyle w:val="TableGrid"/>
        <w:tblW w:w="9782" w:type="dxa"/>
        <w:tblInd w:w="-289" w:type="dxa"/>
        <w:tblLook w:val="04A0" w:firstRow="1" w:lastRow="0" w:firstColumn="1" w:lastColumn="0" w:noHBand="0" w:noVBand="1"/>
      </w:tblPr>
      <w:tblGrid>
        <w:gridCol w:w="1161"/>
        <w:gridCol w:w="830"/>
        <w:gridCol w:w="6515"/>
        <w:gridCol w:w="1276"/>
      </w:tblGrid>
      <w:tr w:rsidR="004A305D" w:rsidRPr="009468F2" w14:paraId="616CBAE2" w14:textId="77777777" w:rsidTr="0048519F">
        <w:trPr>
          <w:trHeight w:val="567"/>
        </w:trPr>
        <w:tc>
          <w:tcPr>
            <w:tcW w:w="8506" w:type="dxa"/>
            <w:gridSpan w:val="3"/>
            <w:shd w:val="clear" w:color="auto" w:fill="398AFF" w:themeFill="accent4"/>
            <w:vAlign w:val="center"/>
          </w:tcPr>
          <w:p w14:paraId="378B2974" w14:textId="77777777" w:rsidR="004A305D" w:rsidRPr="009468F2" w:rsidRDefault="004A305D" w:rsidP="009468F2">
            <w:pPr>
              <w:pStyle w:val="TNCBodyText"/>
              <w:spacing w:before="0" w:after="0"/>
              <w:jc w:val="center"/>
              <w:rPr>
                <w:rFonts w:ascii="Calibri" w:hAnsi="Calibri" w:cs="Calibri"/>
                <w:b/>
              </w:rPr>
            </w:pPr>
            <w:r w:rsidRPr="009468F2">
              <w:rPr>
                <w:rFonts w:ascii="Calibri" w:hAnsi="Calibri" w:cs="Calibri"/>
                <w:b/>
              </w:rPr>
              <w:t>Orders and other restrictions</w:t>
            </w:r>
          </w:p>
        </w:tc>
        <w:tc>
          <w:tcPr>
            <w:tcW w:w="1276" w:type="dxa"/>
            <w:shd w:val="clear" w:color="auto" w:fill="ECECEC" w:themeFill="accent6"/>
            <w:vAlign w:val="center"/>
          </w:tcPr>
          <w:p w14:paraId="70C21A02" w14:textId="77777777" w:rsidR="004A305D" w:rsidRPr="009468F2" w:rsidRDefault="004A305D" w:rsidP="009468F2">
            <w:pPr>
              <w:pStyle w:val="TNCBodyText"/>
              <w:spacing w:before="0" w:after="0"/>
              <w:jc w:val="center"/>
              <w:rPr>
                <w:rFonts w:ascii="Calibri" w:hAnsi="Calibri" w:cs="Calibri"/>
                <w:b/>
              </w:rPr>
            </w:pPr>
            <w:r w:rsidRPr="009468F2">
              <w:rPr>
                <w:rFonts w:ascii="Calibri" w:hAnsi="Calibri" w:cs="Calibri"/>
                <w:b/>
              </w:rPr>
              <w:t>Yes/No</w:t>
            </w:r>
          </w:p>
        </w:tc>
      </w:tr>
      <w:tr w:rsidR="004A305D" w:rsidRPr="009468F2" w14:paraId="74CE6530" w14:textId="77777777" w:rsidTr="0048519F">
        <w:trPr>
          <w:trHeight w:val="567"/>
        </w:trPr>
        <w:tc>
          <w:tcPr>
            <w:tcW w:w="8506" w:type="dxa"/>
            <w:gridSpan w:val="3"/>
            <w:vAlign w:val="center"/>
          </w:tcPr>
          <w:p w14:paraId="234A4932"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Have any orders or other determinations related to childcare been made in respect of you?</w:t>
            </w:r>
          </w:p>
        </w:tc>
        <w:tc>
          <w:tcPr>
            <w:tcW w:w="1276" w:type="dxa"/>
            <w:vAlign w:val="center"/>
          </w:tcPr>
          <w:p w14:paraId="73E6B583" w14:textId="77777777" w:rsidR="004A305D" w:rsidRPr="009468F2" w:rsidRDefault="004A305D" w:rsidP="009468F2">
            <w:pPr>
              <w:pStyle w:val="TNCBodyText"/>
              <w:spacing w:before="0" w:after="0"/>
              <w:rPr>
                <w:rFonts w:ascii="Calibri" w:hAnsi="Calibri" w:cs="Calibri"/>
              </w:rPr>
            </w:pPr>
          </w:p>
        </w:tc>
      </w:tr>
      <w:tr w:rsidR="004A305D" w:rsidRPr="009468F2" w14:paraId="248811D1" w14:textId="77777777" w:rsidTr="0048519F">
        <w:trPr>
          <w:trHeight w:val="567"/>
        </w:trPr>
        <w:tc>
          <w:tcPr>
            <w:tcW w:w="8506" w:type="dxa"/>
            <w:gridSpan w:val="3"/>
            <w:vAlign w:val="center"/>
          </w:tcPr>
          <w:p w14:paraId="2D0CD35B"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Have any orders or other determinations related to childcare been made in respect of a child in your care?</w:t>
            </w:r>
          </w:p>
        </w:tc>
        <w:tc>
          <w:tcPr>
            <w:tcW w:w="1276" w:type="dxa"/>
            <w:vAlign w:val="center"/>
          </w:tcPr>
          <w:p w14:paraId="601519B5" w14:textId="77777777" w:rsidR="004A305D" w:rsidRPr="009468F2" w:rsidRDefault="004A305D" w:rsidP="009468F2">
            <w:pPr>
              <w:pStyle w:val="TNCBodyText"/>
              <w:spacing w:before="0" w:after="0"/>
              <w:rPr>
                <w:rFonts w:ascii="Calibri" w:hAnsi="Calibri" w:cs="Calibri"/>
              </w:rPr>
            </w:pPr>
          </w:p>
        </w:tc>
      </w:tr>
      <w:tr w:rsidR="004A305D" w:rsidRPr="009468F2" w14:paraId="0D55BD4B" w14:textId="77777777" w:rsidTr="0048519F">
        <w:trPr>
          <w:trHeight w:val="567"/>
        </w:trPr>
        <w:tc>
          <w:tcPr>
            <w:tcW w:w="8506" w:type="dxa"/>
            <w:gridSpan w:val="3"/>
            <w:vAlign w:val="center"/>
          </w:tcPr>
          <w:p w14:paraId="13204955"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Have any orders or other determinations been made which prevent you from being registered in relation to childcare, children’s homes or fostering?</w:t>
            </w:r>
          </w:p>
        </w:tc>
        <w:tc>
          <w:tcPr>
            <w:tcW w:w="1276" w:type="dxa"/>
            <w:vAlign w:val="center"/>
          </w:tcPr>
          <w:p w14:paraId="58AA0384" w14:textId="77777777" w:rsidR="004A305D" w:rsidRPr="009468F2" w:rsidRDefault="004A305D" w:rsidP="009468F2">
            <w:pPr>
              <w:pStyle w:val="TNCBodyText"/>
              <w:spacing w:before="0" w:after="0"/>
              <w:rPr>
                <w:rFonts w:ascii="Calibri" w:hAnsi="Calibri" w:cs="Calibri"/>
              </w:rPr>
            </w:pPr>
          </w:p>
        </w:tc>
      </w:tr>
      <w:tr w:rsidR="004A305D" w:rsidRPr="009468F2" w14:paraId="2A6C3BBC" w14:textId="77777777" w:rsidTr="0048519F">
        <w:trPr>
          <w:trHeight w:val="567"/>
        </w:trPr>
        <w:tc>
          <w:tcPr>
            <w:tcW w:w="8506" w:type="dxa"/>
            <w:gridSpan w:val="3"/>
            <w:vAlign w:val="center"/>
          </w:tcPr>
          <w:p w14:paraId="2D4B8DA9"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Are there any other relevant orders, restrictions or prohibitions in respect of you as set out in Schedule 1 of the Childcare (Disqualification) and Childcare (Early Years Provision Free of   Charge) (Extended Entitlement) (Amendment) Regulations 2018?</w:t>
            </w:r>
          </w:p>
        </w:tc>
        <w:tc>
          <w:tcPr>
            <w:tcW w:w="1276" w:type="dxa"/>
            <w:vAlign w:val="center"/>
          </w:tcPr>
          <w:p w14:paraId="468654B3" w14:textId="77777777" w:rsidR="004A305D" w:rsidRPr="009468F2" w:rsidRDefault="004A305D" w:rsidP="009468F2">
            <w:pPr>
              <w:pStyle w:val="TNCBodyText"/>
              <w:spacing w:before="0" w:after="0"/>
              <w:rPr>
                <w:rFonts w:ascii="Calibri" w:hAnsi="Calibri" w:cs="Calibri"/>
              </w:rPr>
            </w:pPr>
          </w:p>
        </w:tc>
      </w:tr>
      <w:tr w:rsidR="004A305D" w:rsidRPr="009468F2" w14:paraId="3DAB0D56" w14:textId="77777777" w:rsidTr="0048519F">
        <w:trPr>
          <w:trHeight w:val="567"/>
        </w:trPr>
        <w:tc>
          <w:tcPr>
            <w:tcW w:w="8506" w:type="dxa"/>
            <w:gridSpan w:val="3"/>
            <w:vAlign w:val="center"/>
          </w:tcPr>
          <w:p w14:paraId="153C5392"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Are you barred from working with children by the DBS?</w:t>
            </w:r>
          </w:p>
        </w:tc>
        <w:tc>
          <w:tcPr>
            <w:tcW w:w="1276" w:type="dxa"/>
            <w:vAlign w:val="center"/>
          </w:tcPr>
          <w:p w14:paraId="465ECB53" w14:textId="77777777" w:rsidR="004A305D" w:rsidRPr="009468F2" w:rsidRDefault="004A305D" w:rsidP="009468F2">
            <w:pPr>
              <w:pStyle w:val="TNCBodyText"/>
              <w:spacing w:before="0" w:after="0"/>
              <w:rPr>
                <w:rFonts w:ascii="Calibri" w:hAnsi="Calibri" w:cs="Calibri"/>
              </w:rPr>
            </w:pPr>
          </w:p>
        </w:tc>
      </w:tr>
      <w:tr w:rsidR="004A305D" w:rsidRPr="009468F2" w14:paraId="3A2F0452" w14:textId="77777777" w:rsidTr="0048519F">
        <w:trPr>
          <w:trHeight w:val="567"/>
        </w:trPr>
        <w:tc>
          <w:tcPr>
            <w:tcW w:w="8506" w:type="dxa"/>
            <w:gridSpan w:val="3"/>
            <w:vAlign w:val="center"/>
          </w:tcPr>
          <w:p w14:paraId="662B8271"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Are you prohibited from teaching?</w:t>
            </w:r>
          </w:p>
        </w:tc>
        <w:tc>
          <w:tcPr>
            <w:tcW w:w="1276" w:type="dxa"/>
            <w:vAlign w:val="center"/>
          </w:tcPr>
          <w:p w14:paraId="2E381FF7" w14:textId="77777777" w:rsidR="004A305D" w:rsidRPr="009468F2" w:rsidRDefault="004A305D" w:rsidP="009468F2">
            <w:pPr>
              <w:pStyle w:val="TNCBodyText"/>
              <w:spacing w:before="0" w:after="0"/>
              <w:rPr>
                <w:rFonts w:ascii="Calibri" w:hAnsi="Calibri" w:cs="Calibri"/>
              </w:rPr>
            </w:pPr>
          </w:p>
        </w:tc>
      </w:tr>
      <w:tr w:rsidR="004A305D" w:rsidRPr="009468F2" w14:paraId="111CF8BB" w14:textId="77777777" w:rsidTr="0048519F">
        <w:trPr>
          <w:trHeight w:val="567"/>
        </w:trPr>
        <w:tc>
          <w:tcPr>
            <w:tcW w:w="9782" w:type="dxa"/>
            <w:gridSpan w:val="4"/>
            <w:shd w:val="clear" w:color="auto" w:fill="398AFF" w:themeFill="accent4"/>
            <w:vAlign w:val="center"/>
          </w:tcPr>
          <w:p w14:paraId="38C5A378" w14:textId="77777777" w:rsidR="004A305D" w:rsidRPr="009468F2" w:rsidRDefault="004A305D" w:rsidP="009468F2">
            <w:pPr>
              <w:pStyle w:val="TNCBodyText"/>
              <w:spacing w:before="0" w:after="0"/>
              <w:jc w:val="center"/>
              <w:rPr>
                <w:rFonts w:ascii="Calibri" w:hAnsi="Calibri" w:cs="Calibri"/>
                <w:b/>
              </w:rPr>
            </w:pPr>
            <w:r w:rsidRPr="009468F2">
              <w:rPr>
                <w:rFonts w:ascii="Calibri" w:hAnsi="Calibri" w:cs="Calibri"/>
                <w:b/>
              </w:rPr>
              <w:t>Specified and statutory offences</w:t>
            </w:r>
          </w:p>
        </w:tc>
      </w:tr>
      <w:tr w:rsidR="004A305D" w:rsidRPr="009468F2" w14:paraId="5F4B79C8" w14:textId="77777777" w:rsidTr="0048519F">
        <w:trPr>
          <w:trHeight w:val="567"/>
        </w:trPr>
        <w:tc>
          <w:tcPr>
            <w:tcW w:w="9782" w:type="dxa"/>
            <w:gridSpan w:val="4"/>
            <w:vAlign w:val="center"/>
          </w:tcPr>
          <w:p w14:paraId="1F7ED203"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 xml:space="preserve">Have you ever been cautioned, reprimanded, given a warning for or convicted </w:t>
            </w:r>
            <w:proofErr w:type="gramStart"/>
            <w:r w:rsidRPr="009468F2">
              <w:rPr>
                <w:rFonts w:ascii="Calibri" w:hAnsi="Calibri" w:cs="Calibri"/>
              </w:rPr>
              <w:t>of:</w:t>
            </w:r>
            <w:proofErr w:type="gramEnd"/>
          </w:p>
        </w:tc>
      </w:tr>
      <w:tr w:rsidR="004A305D" w:rsidRPr="009468F2" w14:paraId="4BC53F5F" w14:textId="77777777" w:rsidTr="0048519F">
        <w:trPr>
          <w:trHeight w:val="567"/>
        </w:trPr>
        <w:tc>
          <w:tcPr>
            <w:tcW w:w="8506" w:type="dxa"/>
            <w:gridSpan w:val="3"/>
            <w:vAlign w:val="center"/>
          </w:tcPr>
          <w:p w14:paraId="6D8BCC70" w14:textId="77777777" w:rsidR="004A305D" w:rsidRPr="009468F2" w:rsidRDefault="004A305D" w:rsidP="00337775">
            <w:pPr>
              <w:pStyle w:val="TNCBodyText"/>
              <w:numPr>
                <w:ilvl w:val="0"/>
                <w:numId w:val="12"/>
              </w:numPr>
              <w:spacing w:before="0" w:after="0"/>
              <w:ind w:left="360"/>
              <w:rPr>
                <w:rFonts w:ascii="Calibri" w:hAnsi="Calibri" w:cs="Calibri"/>
              </w:rPr>
            </w:pPr>
            <w:r w:rsidRPr="009468F2">
              <w:rPr>
                <w:rFonts w:ascii="Calibri" w:hAnsi="Calibri" w:cs="Calibri"/>
              </w:rPr>
              <w:t>Any offence against or involving a child?</w:t>
            </w:r>
          </w:p>
        </w:tc>
        <w:tc>
          <w:tcPr>
            <w:tcW w:w="1276" w:type="dxa"/>
            <w:vAlign w:val="center"/>
          </w:tcPr>
          <w:p w14:paraId="272EDC46" w14:textId="77777777" w:rsidR="004A305D" w:rsidRPr="009468F2" w:rsidRDefault="004A305D" w:rsidP="009468F2">
            <w:pPr>
              <w:pStyle w:val="TNCBodyText"/>
              <w:spacing w:before="0" w:after="0"/>
              <w:rPr>
                <w:rFonts w:ascii="Calibri" w:hAnsi="Calibri" w:cs="Calibri"/>
              </w:rPr>
            </w:pPr>
          </w:p>
        </w:tc>
      </w:tr>
      <w:tr w:rsidR="004A305D" w:rsidRPr="009468F2" w14:paraId="6FF42967" w14:textId="77777777" w:rsidTr="0048519F">
        <w:trPr>
          <w:trHeight w:val="567"/>
        </w:trPr>
        <w:tc>
          <w:tcPr>
            <w:tcW w:w="8506" w:type="dxa"/>
            <w:gridSpan w:val="3"/>
            <w:vAlign w:val="center"/>
          </w:tcPr>
          <w:p w14:paraId="691D0676" w14:textId="77777777" w:rsidR="004A305D" w:rsidRPr="009468F2" w:rsidRDefault="004A305D" w:rsidP="00337775">
            <w:pPr>
              <w:pStyle w:val="TNCBodyText"/>
              <w:numPr>
                <w:ilvl w:val="0"/>
                <w:numId w:val="12"/>
              </w:numPr>
              <w:spacing w:before="0" w:after="0"/>
              <w:ind w:left="360"/>
              <w:rPr>
                <w:rFonts w:ascii="Calibri" w:hAnsi="Calibri" w:cs="Calibri"/>
              </w:rPr>
            </w:pPr>
            <w:r w:rsidRPr="009468F2">
              <w:rPr>
                <w:rFonts w:ascii="Calibri" w:hAnsi="Calibri" w:cs="Calibri"/>
              </w:rPr>
              <w:t>Any violent or sexual offence against an adult?</w:t>
            </w:r>
          </w:p>
        </w:tc>
        <w:tc>
          <w:tcPr>
            <w:tcW w:w="1276" w:type="dxa"/>
            <w:vAlign w:val="center"/>
          </w:tcPr>
          <w:p w14:paraId="198DCCBD" w14:textId="77777777" w:rsidR="004A305D" w:rsidRPr="009468F2" w:rsidRDefault="004A305D" w:rsidP="009468F2">
            <w:pPr>
              <w:pStyle w:val="TNCBodyText"/>
              <w:spacing w:before="0" w:after="0"/>
              <w:rPr>
                <w:rFonts w:ascii="Calibri" w:hAnsi="Calibri" w:cs="Calibri"/>
              </w:rPr>
            </w:pPr>
          </w:p>
        </w:tc>
      </w:tr>
      <w:tr w:rsidR="004A305D" w:rsidRPr="009468F2" w14:paraId="476381D3" w14:textId="77777777" w:rsidTr="0048519F">
        <w:trPr>
          <w:trHeight w:val="567"/>
        </w:trPr>
        <w:tc>
          <w:tcPr>
            <w:tcW w:w="8506" w:type="dxa"/>
            <w:gridSpan w:val="3"/>
            <w:vAlign w:val="center"/>
          </w:tcPr>
          <w:p w14:paraId="04E53DD9" w14:textId="77777777" w:rsidR="004A305D" w:rsidRPr="009468F2" w:rsidRDefault="004A305D" w:rsidP="00337775">
            <w:pPr>
              <w:pStyle w:val="TNCBodyText"/>
              <w:numPr>
                <w:ilvl w:val="0"/>
                <w:numId w:val="12"/>
              </w:numPr>
              <w:spacing w:before="0" w:after="0"/>
              <w:ind w:left="360"/>
              <w:rPr>
                <w:rFonts w:ascii="Calibri" w:hAnsi="Calibri" w:cs="Calibri"/>
              </w:rPr>
            </w:pPr>
            <w:r w:rsidRPr="009468F2">
              <w:rPr>
                <w:rFonts w:ascii="Calibri" w:hAnsi="Calibri" w:cs="Calibri"/>
              </w:rPr>
              <w:t>Any offence under The Sexual Offences Act 2003?</w:t>
            </w:r>
          </w:p>
        </w:tc>
        <w:tc>
          <w:tcPr>
            <w:tcW w:w="1276" w:type="dxa"/>
            <w:vAlign w:val="center"/>
          </w:tcPr>
          <w:p w14:paraId="698250D2" w14:textId="77777777" w:rsidR="004A305D" w:rsidRPr="009468F2" w:rsidRDefault="004A305D" w:rsidP="009468F2">
            <w:pPr>
              <w:pStyle w:val="TNCBodyText"/>
              <w:spacing w:before="0" w:after="0"/>
              <w:rPr>
                <w:rFonts w:ascii="Calibri" w:hAnsi="Calibri" w:cs="Calibri"/>
              </w:rPr>
            </w:pPr>
          </w:p>
        </w:tc>
      </w:tr>
      <w:tr w:rsidR="004A305D" w:rsidRPr="009468F2" w14:paraId="40137404" w14:textId="77777777" w:rsidTr="0048519F">
        <w:trPr>
          <w:trHeight w:val="567"/>
        </w:trPr>
        <w:tc>
          <w:tcPr>
            <w:tcW w:w="8506" w:type="dxa"/>
            <w:gridSpan w:val="3"/>
            <w:vAlign w:val="center"/>
          </w:tcPr>
          <w:p w14:paraId="4F7846F4" w14:textId="77777777" w:rsidR="004A305D" w:rsidRPr="009468F2" w:rsidRDefault="004A305D" w:rsidP="00337775">
            <w:pPr>
              <w:pStyle w:val="TNCBodyText"/>
              <w:numPr>
                <w:ilvl w:val="0"/>
                <w:numId w:val="12"/>
              </w:numPr>
              <w:spacing w:before="0" w:after="0"/>
              <w:ind w:left="360"/>
              <w:rPr>
                <w:rFonts w:ascii="Calibri" w:hAnsi="Calibri" w:cs="Calibri"/>
              </w:rPr>
            </w:pPr>
            <w:r w:rsidRPr="009468F2">
              <w:rPr>
                <w:rFonts w:ascii="Calibri" w:hAnsi="Calibri" w:cs="Calibri"/>
              </w:rPr>
              <w:t>Any other relevant offence?</w:t>
            </w:r>
          </w:p>
        </w:tc>
        <w:tc>
          <w:tcPr>
            <w:tcW w:w="1276" w:type="dxa"/>
            <w:vAlign w:val="center"/>
          </w:tcPr>
          <w:p w14:paraId="5446ED89" w14:textId="77777777" w:rsidR="004A305D" w:rsidRPr="009468F2" w:rsidRDefault="004A305D" w:rsidP="009468F2">
            <w:pPr>
              <w:pStyle w:val="TNCBodyText"/>
              <w:spacing w:before="0" w:after="0"/>
              <w:rPr>
                <w:rFonts w:ascii="Calibri" w:hAnsi="Calibri" w:cs="Calibri"/>
              </w:rPr>
            </w:pPr>
          </w:p>
        </w:tc>
      </w:tr>
      <w:tr w:rsidR="004A305D" w:rsidRPr="009468F2" w14:paraId="0AB0EECF" w14:textId="77777777" w:rsidTr="0048519F">
        <w:trPr>
          <w:trHeight w:val="567"/>
        </w:trPr>
        <w:tc>
          <w:tcPr>
            <w:tcW w:w="8506" w:type="dxa"/>
            <w:gridSpan w:val="3"/>
            <w:vAlign w:val="center"/>
          </w:tcPr>
          <w:p w14:paraId="45568FB9"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Have you ever been cautioned, reprimanded for or convicted of a similar offence in another country?</w:t>
            </w:r>
          </w:p>
        </w:tc>
        <w:tc>
          <w:tcPr>
            <w:tcW w:w="1276" w:type="dxa"/>
            <w:vAlign w:val="center"/>
          </w:tcPr>
          <w:p w14:paraId="24D496FB" w14:textId="77777777" w:rsidR="004A305D" w:rsidRPr="009468F2" w:rsidRDefault="004A305D" w:rsidP="009468F2">
            <w:pPr>
              <w:pStyle w:val="TNCBodyText"/>
              <w:spacing w:before="0" w:after="0"/>
              <w:rPr>
                <w:rFonts w:ascii="Calibri" w:hAnsi="Calibri" w:cs="Calibri"/>
              </w:rPr>
            </w:pPr>
          </w:p>
        </w:tc>
      </w:tr>
      <w:tr w:rsidR="004A305D" w:rsidRPr="009468F2" w14:paraId="0C5007AA" w14:textId="77777777" w:rsidTr="0048519F">
        <w:trPr>
          <w:trHeight w:val="567"/>
        </w:trPr>
        <w:tc>
          <w:tcPr>
            <w:tcW w:w="9782" w:type="dxa"/>
            <w:gridSpan w:val="4"/>
            <w:shd w:val="clear" w:color="auto" w:fill="398AFF" w:themeFill="accent4"/>
            <w:vAlign w:val="center"/>
          </w:tcPr>
          <w:p w14:paraId="40C62396" w14:textId="77777777" w:rsidR="004A305D" w:rsidRPr="009468F2" w:rsidRDefault="004A305D" w:rsidP="009468F2">
            <w:pPr>
              <w:pStyle w:val="TNCBodyText"/>
              <w:spacing w:before="0" w:after="0"/>
              <w:jc w:val="center"/>
              <w:rPr>
                <w:rFonts w:ascii="Calibri" w:hAnsi="Calibri" w:cs="Calibri"/>
                <w:b/>
              </w:rPr>
            </w:pPr>
            <w:r w:rsidRPr="009468F2">
              <w:rPr>
                <w:rFonts w:ascii="Calibri" w:hAnsi="Calibri" w:cs="Calibri"/>
                <w:b/>
              </w:rPr>
              <w:t>Provision of information</w:t>
            </w:r>
          </w:p>
        </w:tc>
      </w:tr>
      <w:tr w:rsidR="004A305D" w:rsidRPr="009468F2" w14:paraId="1AFBEEF9" w14:textId="77777777" w:rsidTr="0048519F">
        <w:trPr>
          <w:trHeight w:val="567"/>
        </w:trPr>
        <w:tc>
          <w:tcPr>
            <w:tcW w:w="9782" w:type="dxa"/>
            <w:gridSpan w:val="4"/>
            <w:vAlign w:val="center"/>
          </w:tcPr>
          <w:p w14:paraId="7542B3E3"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 xml:space="preserve">If you have answered yes to any of the questions above, provide details below. You may provide this information separately, but you must do so without delay. </w:t>
            </w:r>
          </w:p>
        </w:tc>
      </w:tr>
      <w:tr w:rsidR="004A305D" w:rsidRPr="009468F2" w14:paraId="2A938903" w14:textId="77777777" w:rsidTr="0048519F">
        <w:trPr>
          <w:trHeight w:val="567"/>
        </w:trPr>
        <w:tc>
          <w:tcPr>
            <w:tcW w:w="9782" w:type="dxa"/>
            <w:gridSpan w:val="4"/>
            <w:vAlign w:val="center"/>
          </w:tcPr>
          <w:p w14:paraId="4E0B8253"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Details of the order restriction, conviction or caution:</w:t>
            </w:r>
          </w:p>
        </w:tc>
      </w:tr>
      <w:tr w:rsidR="004A305D" w:rsidRPr="009468F2" w14:paraId="79803D25" w14:textId="77777777" w:rsidTr="0048519F">
        <w:trPr>
          <w:trHeight w:val="567"/>
        </w:trPr>
        <w:tc>
          <w:tcPr>
            <w:tcW w:w="1991" w:type="dxa"/>
            <w:gridSpan w:val="2"/>
            <w:vAlign w:val="center"/>
          </w:tcPr>
          <w:p w14:paraId="78FC1047"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The date(s) of the above:</w:t>
            </w:r>
          </w:p>
        </w:tc>
        <w:tc>
          <w:tcPr>
            <w:tcW w:w="7791" w:type="dxa"/>
            <w:gridSpan w:val="2"/>
            <w:vAlign w:val="center"/>
          </w:tcPr>
          <w:p w14:paraId="79096BFA" w14:textId="77777777" w:rsidR="004A305D" w:rsidRPr="009468F2" w:rsidRDefault="004A305D" w:rsidP="009468F2">
            <w:pPr>
              <w:pStyle w:val="TNCBodyText"/>
              <w:spacing w:before="0" w:after="0"/>
              <w:rPr>
                <w:rFonts w:ascii="Calibri" w:hAnsi="Calibri" w:cs="Calibri"/>
              </w:rPr>
            </w:pPr>
          </w:p>
        </w:tc>
      </w:tr>
      <w:tr w:rsidR="004A305D" w:rsidRPr="009468F2" w14:paraId="4F26E029" w14:textId="77777777" w:rsidTr="0048519F">
        <w:trPr>
          <w:trHeight w:val="567"/>
        </w:trPr>
        <w:tc>
          <w:tcPr>
            <w:tcW w:w="1991" w:type="dxa"/>
            <w:gridSpan w:val="2"/>
            <w:vAlign w:val="center"/>
          </w:tcPr>
          <w:p w14:paraId="47B6A0DD"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The relevant court(s) or body/bodies):</w:t>
            </w:r>
          </w:p>
        </w:tc>
        <w:tc>
          <w:tcPr>
            <w:tcW w:w="7791" w:type="dxa"/>
            <w:gridSpan w:val="2"/>
            <w:vAlign w:val="center"/>
          </w:tcPr>
          <w:p w14:paraId="444611D5" w14:textId="77777777" w:rsidR="004A305D" w:rsidRPr="009468F2" w:rsidRDefault="004A305D" w:rsidP="009468F2">
            <w:pPr>
              <w:pStyle w:val="TNCBodyText"/>
              <w:spacing w:before="0" w:after="0"/>
              <w:rPr>
                <w:rFonts w:ascii="Calibri" w:hAnsi="Calibri" w:cs="Calibri"/>
              </w:rPr>
            </w:pPr>
          </w:p>
        </w:tc>
      </w:tr>
      <w:tr w:rsidR="004A305D" w:rsidRPr="009468F2" w14:paraId="3BBA6331" w14:textId="77777777" w:rsidTr="0048519F">
        <w:trPr>
          <w:trHeight w:val="567"/>
        </w:trPr>
        <w:tc>
          <w:tcPr>
            <w:tcW w:w="9782" w:type="dxa"/>
            <w:gridSpan w:val="4"/>
            <w:vAlign w:val="center"/>
          </w:tcPr>
          <w:p w14:paraId="21725F2F" w14:textId="77777777" w:rsidR="004A305D" w:rsidRPr="009468F2" w:rsidRDefault="004A305D" w:rsidP="009468F2">
            <w:pPr>
              <w:pStyle w:val="TNCBodyText"/>
              <w:spacing w:before="0" w:after="0"/>
              <w:rPr>
                <w:rFonts w:ascii="Calibri" w:hAnsi="Calibri" w:cs="Calibri"/>
                <w:b/>
              </w:rPr>
            </w:pPr>
            <w:r w:rsidRPr="009468F2">
              <w:rPr>
                <w:rFonts w:ascii="Calibri" w:hAnsi="Calibri" w:cs="Calibri"/>
                <w:b/>
              </w:rPr>
              <w:lastRenderedPageBreak/>
              <w:t>You should also provide a copy of the relevant order, caution, conviction, etc. In relation to cautions and/or convictions, a DBS certificate may be provided.</w:t>
            </w:r>
          </w:p>
        </w:tc>
      </w:tr>
      <w:tr w:rsidR="004A305D" w:rsidRPr="009468F2" w14:paraId="5029D67D" w14:textId="77777777" w:rsidTr="0048519F">
        <w:trPr>
          <w:trHeight w:val="567"/>
        </w:trPr>
        <w:tc>
          <w:tcPr>
            <w:tcW w:w="9782" w:type="dxa"/>
            <w:gridSpan w:val="4"/>
            <w:shd w:val="clear" w:color="auto" w:fill="398AFF" w:themeFill="accent4"/>
            <w:vAlign w:val="center"/>
          </w:tcPr>
          <w:p w14:paraId="787C35D3" w14:textId="77777777" w:rsidR="004A305D" w:rsidRPr="009468F2" w:rsidRDefault="004A305D" w:rsidP="009468F2">
            <w:pPr>
              <w:pStyle w:val="TNCBodyText"/>
              <w:spacing w:before="0" w:after="0"/>
              <w:jc w:val="center"/>
              <w:rPr>
                <w:rFonts w:ascii="Calibri" w:hAnsi="Calibri" w:cs="Calibri"/>
                <w:b/>
              </w:rPr>
            </w:pPr>
            <w:r w:rsidRPr="009468F2">
              <w:rPr>
                <w:rFonts w:ascii="Calibri" w:hAnsi="Calibri" w:cs="Calibri"/>
                <w:b/>
              </w:rPr>
              <w:t>Declaration</w:t>
            </w:r>
          </w:p>
        </w:tc>
      </w:tr>
      <w:tr w:rsidR="004A305D" w:rsidRPr="009468F2" w14:paraId="268A6484" w14:textId="77777777" w:rsidTr="0048519F">
        <w:trPr>
          <w:trHeight w:val="567"/>
        </w:trPr>
        <w:tc>
          <w:tcPr>
            <w:tcW w:w="9782" w:type="dxa"/>
            <w:gridSpan w:val="4"/>
            <w:vAlign w:val="center"/>
          </w:tcPr>
          <w:p w14:paraId="7016568B"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In signing this form, I confirm that the information provided is true to the best of my knowledge and that:</w:t>
            </w:r>
          </w:p>
          <w:p w14:paraId="24030A3C" w14:textId="77777777" w:rsidR="004A305D" w:rsidRDefault="004A305D" w:rsidP="00337775">
            <w:pPr>
              <w:pStyle w:val="TNCBodyText"/>
              <w:numPr>
                <w:ilvl w:val="0"/>
                <w:numId w:val="12"/>
              </w:numPr>
              <w:spacing w:before="0" w:after="0"/>
              <w:ind w:left="0"/>
              <w:rPr>
                <w:rFonts w:ascii="Calibri" w:hAnsi="Calibri" w:cs="Calibri"/>
              </w:rPr>
            </w:pPr>
            <w:r w:rsidRPr="009468F2">
              <w:rPr>
                <w:rFonts w:ascii="Calibri" w:hAnsi="Calibri" w:cs="Calibri"/>
              </w:rPr>
              <w:t>I understand my responsibilities to safeguard children.</w:t>
            </w:r>
          </w:p>
          <w:p w14:paraId="24EDE22A" w14:textId="77777777" w:rsidR="0048519F" w:rsidRPr="009468F2" w:rsidRDefault="0048519F" w:rsidP="00337775">
            <w:pPr>
              <w:pStyle w:val="TNCBodyText"/>
              <w:numPr>
                <w:ilvl w:val="0"/>
                <w:numId w:val="12"/>
              </w:numPr>
              <w:spacing w:before="0" w:after="0"/>
              <w:ind w:left="0"/>
              <w:rPr>
                <w:rFonts w:ascii="Calibri" w:hAnsi="Calibri" w:cs="Calibri"/>
              </w:rPr>
            </w:pPr>
          </w:p>
          <w:p w14:paraId="23AC5D77" w14:textId="438EE4A3" w:rsidR="004A305D" w:rsidRPr="009468F2" w:rsidRDefault="004A305D" w:rsidP="00337775">
            <w:pPr>
              <w:pStyle w:val="TNCBodyText"/>
              <w:numPr>
                <w:ilvl w:val="0"/>
                <w:numId w:val="12"/>
              </w:numPr>
              <w:spacing w:before="0" w:after="0"/>
              <w:ind w:left="0"/>
              <w:rPr>
                <w:rFonts w:ascii="Calibri" w:hAnsi="Calibri" w:cs="Calibri"/>
              </w:rPr>
            </w:pPr>
            <w:r w:rsidRPr="009468F2">
              <w:rPr>
                <w:rFonts w:ascii="Calibri" w:hAnsi="Calibri" w:cs="Calibri"/>
              </w:rPr>
              <w:t xml:space="preserve">I understand that I must notify the </w:t>
            </w:r>
            <w:r w:rsidRPr="009468F2">
              <w:rPr>
                <w:rFonts w:ascii="Calibri" w:hAnsi="Calibri" w:cs="Calibri"/>
                <w:b/>
                <w:bCs/>
                <w:color w:val="398AFF" w:themeColor="accent4"/>
                <w:u w:val="single"/>
              </w:rPr>
              <w:t>headteacher</w:t>
            </w:r>
            <w:r w:rsidRPr="009468F2">
              <w:rPr>
                <w:rFonts w:ascii="Calibri" w:hAnsi="Calibri" w:cs="Calibri"/>
                <w:b/>
                <w:bCs/>
              </w:rPr>
              <w:t xml:space="preserve"> </w:t>
            </w:r>
            <w:r w:rsidRPr="009468F2">
              <w:rPr>
                <w:rFonts w:ascii="Calibri" w:hAnsi="Calibri" w:cs="Calibri"/>
              </w:rPr>
              <w:t xml:space="preserve">immediately of anything that affects my suitability to work within the trust. This includes any cautions, warnings, convictions, orders or other determinations made in respect of me that would render me disqualified from working with children. </w:t>
            </w:r>
          </w:p>
        </w:tc>
      </w:tr>
      <w:tr w:rsidR="004A305D" w:rsidRPr="009468F2" w14:paraId="36B7DF08" w14:textId="77777777" w:rsidTr="0048519F">
        <w:trPr>
          <w:trHeight w:val="567"/>
        </w:trPr>
        <w:tc>
          <w:tcPr>
            <w:tcW w:w="1161" w:type="dxa"/>
            <w:vAlign w:val="center"/>
          </w:tcPr>
          <w:p w14:paraId="263EDDF8"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Signed:</w:t>
            </w:r>
          </w:p>
        </w:tc>
        <w:tc>
          <w:tcPr>
            <w:tcW w:w="8621" w:type="dxa"/>
            <w:gridSpan w:val="3"/>
            <w:vAlign w:val="center"/>
          </w:tcPr>
          <w:p w14:paraId="54D6278B" w14:textId="77777777" w:rsidR="004A305D" w:rsidRPr="009468F2" w:rsidRDefault="004A305D" w:rsidP="009468F2">
            <w:pPr>
              <w:pStyle w:val="TNCBodyText"/>
              <w:spacing w:before="0" w:after="0"/>
              <w:rPr>
                <w:rFonts w:ascii="Calibri" w:hAnsi="Calibri" w:cs="Calibri"/>
              </w:rPr>
            </w:pPr>
          </w:p>
        </w:tc>
      </w:tr>
      <w:tr w:rsidR="004A305D" w:rsidRPr="009468F2" w14:paraId="2E1979B1" w14:textId="77777777" w:rsidTr="0048519F">
        <w:trPr>
          <w:trHeight w:val="567"/>
        </w:trPr>
        <w:tc>
          <w:tcPr>
            <w:tcW w:w="1161" w:type="dxa"/>
            <w:vAlign w:val="center"/>
          </w:tcPr>
          <w:p w14:paraId="46F40016"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Print name:</w:t>
            </w:r>
          </w:p>
        </w:tc>
        <w:tc>
          <w:tcPr>
            <w:tcW w:w="8621" w:type="dxa"/>
            <w:gridSpan w:val="3"/>
            <w:vAlign w:val="center"/>
          </w:tcPr>
          <w:p w14:paraId="19B41F17" w14:textId="77777777" w:rsidR="004A305D" w:rsidRPr="009468F2" w:rsidRDefault="004A305D" w:rsidP="009468F2">
            <w:pPr>
              <w:pStyle w:val="TNCBodyText"/>
              <w:spacing w:before="0" w:after="0"/>
              <w:rPr>
                <w:rFonts w:ascii="Calibri" w:hAnsi="Calibri" w:cs="Calibri"/>
              </w:rPr>
            </w:pPr>
          </w:p>
        </w:tc>
      </w:tr>
      <w:tr w:rsidR="004A305D" w:rsidRPr="009468F2" w14:paraId="60342D62" w14:textId="77777777" w:rsidTr="0048519F">
        <w:trPr>
          <w:trHeight w:val="567"/>
        </w:trPr>
        <w:tc>
          <w:tcPr>
            <w:tcW w:w="1161" w:type="dxa"/>
            <w:vAlign w:val="center"/>
          </w:tcPr>
          <w:p w14:paraId="225E47F4" w14:textId="77777777" w:rsidR="004A305D" w:rsidRPr="009468F2" w:rsidRDefault="004A305D" w:rsidP="009468F2">
            <w:pPr>
              <w:pStyle w:val="TNCBodyText"/>
              <w:spacing w:before="0" w:after="0"/>
              <w:rPr>
                <w:rFonts w:ascii="Calibri" w:hAnsi="Calibri" w:cs="Calibri"/>
              </w:rPr>
            </w:pPr>
            <w:r w:rsidRPr="009468F2">
              <w:rPr>
                <w:rFonts w:ascii="Calibri" w:hAnsi="Calibri" w:cs="Calibri"/>
              </w:rPr>
              <w:t>Date:</w:t>
            </w:r>
          </w:p>
        </w:tc>
        <w:tc>
          <w:tcPr>
            <w:tcW w:w="8621" w:type="dxa"/>
            <w:gridSpan w:val="3"/>
            <w:vAlign w:val="center"/>
          </w:tcPr>
          <w:p w14:paraId="15FB2E84" w14:textId="77777777" w:rsidR="004A305D" w:rsidRPr="009468F2" w:rsidRDefault="004A305D" w:rsidP="009468F2">
            <w:pPr>
              <w:pStyle w:val="TNCBodyText"/>
              <w:spacing w:before="0" w:after="0"/>
              <w:rPr>
                <w:rFonts w:ascii="Calibri" w:hAnsi="Calibri" w:cs="Calibri"/>
              </w:rPr>
            </w:pPr>
          </w:p>
        </w:tc>
      </w:tr>
    </w:tbl>
    <w:p w14:paraId="6A5FC23C" w14:textId="4AE98FE2" w:rsidR="007015B8" w:rsidRDefault="007015B8" w:rsidP="009468F2">
      <w:pPr>
        <w:pStyle w:val="TNCBodyText"/>
        <w:spacing w:before="0" w:after="0"/>
        <w:rPr>
          <w:rFonts w:ascii="Calibri" w:hAnsi="Calibri" w:cs="Calibri"/>
        </w:rPr>
      </w:pPr>
    </w:p>
    <w:p w14:paraId="7D41A3D2" w14:textId="77777777" w:rsidR="007015B8" w:rsidRDefault="007015B8">
      <w:pPr>
        <w:rPr>
          <w:rFonts w:ascii="Calibri" w:hAnsi="Calibri" w:cs="Calibri"/>
        </w:rPr>
      </w:pPr>
      <w:r>
        <w:rPr>
          <w:rFonts w:ascii="Calibri" w:hAnsi="Calibri" w:cs="Calibri"/>
        </w:rPr>
        <w:br w:type="page"/>
      </w:r>
    </w:p>
    <w:p w14:paraId="602697F7" w14:textId="77777777" w:rsidR="007015B8" w:rsidRPr="007015B8" w:rsidRDefault="007015B8" w:rsidP="007015B8">
      <w:pPr>
        <w:pStyle w:val="Heading1"/>
        <w:spacing w:before="0" w:after="0" w:line="276" w:lineRule="auto"/>
        <w:jc w:val="both"/>
        <w:rPr>
          <w:rFonts w:ascii="Calibri" w:hAnsi="Calibri" w:cs="Calibri"/>
          <w:b/>
          <w:color w:val="003399"/>
          <w:sz w:val="28"/>
          <w:szCs w:val="28"/>
        </w:rPr>
      </w:pPr>
      <w:r w:rsidRPr="007015B8">
        <w:rPr>
          <w:rFonts w:ascii="Calibri" w:hAnsi="Calibri" w:cs="Calibri"/>
          <w:b/>
          <w:color w:val="003399"/>
          <w:sz w:val="28"/>
          <w:szCs w:val="28"/>
        </w:rPr>
        <w:lastRenderedPageBreak/>
        <w:t>Key Contacts</w:t>
      </w:r>
    </w:p>
    <w:p w14:paraId="43A0D8A4" w14:textId="77777777" w:rsidR="007015B8" w:rsidRPr="007015B8" w:rsidRDefault="007015B8" w:rsidP="007015B8">
      <w:pPr>
        <w:spacing w:after="0" w:line="276" w:lineRule="auto"/>
        <w:jc w:val="both"/>
        <w:rPr>
          <w:rFonts w:ascii="Calibri" w:hAnsi="Calibri" w:cs="Calibri"/>
        </w:rPr>
      </w:pPr>
    </w:p>
    <w:p w14:paraId="0CA3D35D" w14:textId="77777777" w:rsidR="007015B8" w:rsidRPr="007015B8" w:rsidRDefault="007015B8" w:rsidP="007015B8">
      <w:pPr>
        <w:spacing w:after="0" w:line="276" w:lineRule="auto"/>
        <w:jc w:val="both"/>
        <w:rPr>
          <w:rFonts w:ascii="Calibri" w:hAnsi="Calibri" w:cs="Calibri"/>
          <w:b/>
          <w:bCs/>
        </w:rPr>
      </w:pPr>
      <w:r w:rsidRPr="007015B8">
        <w:rPr>
          <w:rFonts w:ascii="Calibri" w:hAnsi="Calibri" w:cs="Calibri"/>
          <w:b/>
          <w:bCs/>
        </w:rPr>
        <w:t>The safeguarding team</w:t>
      </w:r>
    </w:p>
    <w:tbl>
      <w:tblPr>
        <w:tblStyle w:val="TableGrid"/>
        <w:tblW w:w="0" w:type="auto"/>
        <w:tblLook w:val="04A0" w:firstRow="1" w:lastRow="0" w:firstColumn="1" w:lastColumn="0" w:noHBand="0" w:noVBand="1"/>
      </w:tblPr>
      <w:tblGrid>
        <w:gridCol w:w="3005"/>
        <w:gridCol w:w="3005"/>
        <w:gridCol w:w="3006"/>
      </w:tblGrid>
      <w:tr w:rsidR="007015B8" w:rsidRPr="007015B8" w14:paraId="10E5E821" w14:textId="77777777" w:rsidTr="00303F9C">
        <w:tc>
          <w:tcPr>
            <w:tcW w:w="3005" w:type="dxa"/>
          </w:tcPr>
          <w:p w14:paraId="03F04AB7" w14:textId="77777777" w:rsidR="007015B8" w:rsidRPr="007015B8" w:rsidRDefault="007015B8" w:rsidP="00303F9C">
            <w:pPr>
              <w:spacing w:line="276" w:lineRule="auto"/>
              <w:jc w:val="both"/>
              <w:rPr>
                <w:rFonts w:ascii="Calibri" w:hAnsi="Calibri" w:cs="Calibri"/>
              </w:rPr>
            </w:pPr>
            <w:r w:rsidRPr="007015B8">
              <w:rPr>
                <w:rFonts w:ascii="Calibri" w:hAnsi="Calibri" w:cs="Calibri"/>
              </w:rPr>
              <w:t>Role</w:t>
            </w:r>
          </w:p>
        </w:tc>
        <w:tc>
          <w:tcPr>
            <w:tcW w:w="3005" w:type="dxa"/>
          </w:tcPr>
          <w:p w14:paraId="346EFD3D"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Name/s</w:t>
            </w:r>
          </w:p>
        </w:tc>
        <w:tc>
          <w:tcPr>
            <w:tcW w:w="3006" w:type="dxa"/>
          </w:tcPr>
          <w:p w14:paraId="20F5CDD3"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Contact number</w:t>
            </w:r>
          </w:p>
        </w:tc>
      </w:tr>
      <w:tr w:rsidR="007015B8" w:rsidRPr="007015B8" w14:paraId="726EFF70" w14:textId="77777777" w:rsidTr="00303F9C">
        <w:tc>
          <w:tcPr>
            <w:tcW w:w="3005" w:type="dxa"/>
          </w:tcPr>
          <w:p w14:paraId="5F06F09C" w14:textId="77777777" w:rsidR="007015B8" w:rsidRPr="007015B8" w:rsidRDefault="007015B8" w:rsidP="00303F9C">
            <w:pPr>
              <w:spacing w:line="276" w:lineRule="auto"/>
              <w:jc w:val="both"/>
              <w:rPr>
                <w:rFonts w:ascii="Calibri" w:hAnsi="Calibri" w:cs="Calibri"/>
              </w:rPr>
            </w:pPr>
            <w:r w:rsidRPr="007015B8">
              <w:rPr>
                <w:rFonts w:ascii="Calibri" w:hAnsi="Calibri" w:cs="Calibri"/>
              </w:rPr>
              <w:t>Designated Safeguarding Lead</w:t>
            </w:r>
          </w:p>
        </w:tc>
        <w:tc>
          <w:tcPr>
            <w:tcW w:w="3005" w:type="dxa"/>
          </w:tcPr>
          <w:p w14:paraId="28497A79" w14:textId="77777777" w:rsidR="007015B8" w:rsidRPr="007015B8" w:rsidRDefault="007015B8" w:rsidP="00303F9C">
            <w:pPr>
              <w:spacing w:line="276" w:lineRule="auto"/>
              <w:jc w:val="both"/>
              <w:rPr>
                <w:rFonts w:ascii="Calibri" w:hAnsi="Calibri" w:cs="Calibri"/>
              </w:rPr>
            </w:pPr>
          </w:p>
        </w:tc>
        <w:tc>
          <w:tcPr>
            <w:tcW w:w="3006" w:type="dxa"/>
          </w:tcPr>
          <w:p w14:paraId="25EC39B8" w14:textId="77777777" w:rsidR="007015B8" w:rsidRPr="007015B8" w:rsidRDefault="007015B8" w:rsidP="00303F9C">
            <w:pPr>
              <w:spacing w:line="276" w:lineRule="auto"/>
              <w:jc w:val="both"/>
              <w:rPr>
                <w:rFonts w:ascii="Calibri" w:hAnsi="Calibri" w:cs="Calibri"/>
              </w:rPr>
            </w:pPr>
          </w:p>
        </w:tc>
      </w:tr>
      <w:tr w:rsidR="007015B8" w:rsidRPr="007015B8" w14:paraId="522229D4" w14:textId="77777777" w:rsidTr="00303F9C">
        <w:tc>
          <w:tcPr>
            <w:tcW w:w="3005" w:type="dxa"/>
          </w:tcPr>
          <w:p w14:paraId="274A635A" w14:textId="77777777" w:rsidR="007015B8" w:rsidRPr="007015B8" w:rsidRDefault="007015B8" w:rsidP="00303F9C">
            <w:pPr>
              <w:spacing w:line="276" w:lineRule="auto"/>
              <w:jc w:val="both"/>
              <w:rPr>
                <w:rFonts w:ascii="Calibri" w:hAnsi="Calibri" w:cs="Calibri"/>
              </w:rPr>
            </w:pPr>
            <w:r w:rsidRPr="007015B8">
              <w:rPr>
                <w:rFonts w:ascii="Calibri" w:hAnsi="Calibri" w:cs="Calibri"/>
              </w:rPr>
              <w:t>Designated Prevent Lead</w:t>
            </w:r>
          </w:p>
        </w:tc>
        <w:tc>
          <w:tcPr>
            <w:tcW w:w="3005" w:type="dxa"/>
          </w:tcPr>
          <w:p w14:paraId="6BD22A51" w14:textId="77777777" w:rsidR="007015B8" w:rsidRPr="007015B8" w:rsidRDefault="007015B8" w:rsidP="00303F9C">
            <w:pPr>
              <w:spacing w:line="276" w:lineRule="auto"/>
              <w:jc w:val="both"/>
              <w:rPr>
                <w:rFonts w:ascii="Calibri" w:hAnsi="Calibri" w:cs="Calibri"/>
              </w:rPr>
            </w:pPr>
          </w:p>
        </w:tc>
        <w:tc>
          <w:tcPr>
            <w:tcW w:w="3006" w:type="dxa"/>
          </w:tcPr>
          <w:p w14:paraId="78AE4F39" w14:textId="77777777" w:rsidR="007015B8" w:rsidRPr="007015B8" w:rsidRDefault="007015B8" w:rsidP="00303F9C">
            <w:pPr>
              <w:spacing w:line="276" w:lineRule="auto"/>
              <w:jc w:val="both"/>
              <w:rPr>
                <w:rFonts w:ascii="Calibri" w:hAnsi="Calibri" w:cs="Calibri"/>
              </w:rPr>
            </w:pPr>
          </w:p>
        </w:tc>
      </w:tr>
      <w:tr w:rsidR="007015B8" w:rsidRPr="007015B8" w14:paraId="11BC723C" w14:textId="77777777" w:rsidTr="00303F9C">
        <w:tc>
          <w:tcPr>
            <w:tcW w:w="3005" w:type="dxa"/>
          </w:tcPr>
          <w:p w14:paraId="03AB880E" w14:textId="77777777" w:rsidR="007015B8" w:rsidRPr="007015B8" w:rsidRDefault="007015B8" w:rsidP="00303F9C">
            <w:pPr>
              <w:spacing w:line="276" w:lineRule="auto"/>
              <w:jc w:val="both"/>
              <w:rPr>
                <w:rFonts w:ascii="Calibri" w:hAnsi="Calibri" w:cs="Calibri"/>
              </w:rPr>
            </w:pPr>
            <w:bookmarkStart w:id="75" w:name="_Hlk74137425"/>
            <w:r w:rsidRPr="007015B8">
              <w:rPr>
                <w:rFonts w:ascii="Calibri" w:hAnsi="Calibri" w:cs="Calibri"/>
              </w:rPr>
              <w:t>Deputy Designated Safeguarding Lead</w:t>
            </w:r>
            <w:bookmarkEnd w:id="75"/>
            <w:r w:rsidRPr="007015B8">
              <w:rPr>
                <w:rFonts w:ascii="Calibri" w:hAnsi="Calibri" w:cs="Calibri"/>
              </w:rPr>
              <w:t>s</w:t>
            </w:r>
          </w:p>
        </w:tc>
        <w:tc>
          <w:tcPr>
            <w:tcW w:w="3005" w:type="dxa"/>
          </w:tcPr>
          <w:p w14:paraId="668F32FC" w14:textId="77777777" w:rsidR="007015B8" w:rsidRPr="007015B8" w:rsidRDefault="007015B8" w:rsidP="00303F9C">
            <w:pPr>
              <w:spacing w:line="276" w:lineRule="auto"/>
              <w:jc w:val="both"/>
              <w:rPr>
                <w:rFonts w:ascii="Calibri" w:hAnsi="Calibri" w:cs="Calibri"/>
              </w:rPr>
            </w:pPr>
          </w:p>
        </w:tc>
        <w:tc>
          <w:tcPr>
            <w:tcW w:w="3006" w:type="dxa"/>
          </w:tcPr>
          <w:p w14:paraId="1EA3ECB4" w14:textId="77777777" w:rsidR="007015B8" w:rsidRPr="007015B8" w:rsidRDefault="007015B8" w:rsidP="00303F9C">
            <w:pPr>
              <w:spacing w:line="276" w:lineRule="auto"/>
              <w:jc w:val="both"/>
              <w:rPr>
                <w:rFonts w:ascii="Calibri" w:hAnsi="Calibri" w:cs="Calibri"/>
              </w:rPr>
            </w:pPr>
          </w:p>
        </w:tc>
      </w:tr>
      <w:tr w:rsidR="007015B8" w:rsidRPr="007015B8" w14:paraId="00A06712" w14:textId="77777777" w:rsidTr="00303F9C">
        <w:tc>
          <w:tcPr>
            <w:tcW w:w="3005" w:type="dxa"/>
          </w:tcPr>
          <w:p w14:paraId="05772E29" w14:textId="77777777" w:rsidR="007015B8" w:rsidRPr="007015B8" w:rsidRDefault="007015B8" w:rsidP="00303F9C">
            <w:pPr>
              <w:spacing w:line="276" w:lineRule="auto"/>
              <w:jc w:val="both"/>
              <w:rPr>
                <w:rFonts w:ascii="Calibri" w:hAnsi="Calibri" w:cs="Calibri"/>
              </w:rPr>
            </w:pPr>
            <w:r w:rsidRPr="007015B8">
              <w:rPr>
                <w:rFonts w:ascii="Calibri" w:hAnsi="Calibri" w:cs="Calibri"/>
              </w:rPr>
              <w:t>Designated teacher for looked after and previously looked after children</w:t>
            </w:r>
          </w:p>
        </w:tc>
        <w:tc>
          <w:tcPr>
            <w:tcW w:w="3005" w:type="dxa"/>
          </w:tcPr>
          <w:p w14:paraId="48327D83" w14:textId="77777777" w:rsidR="007015B8" w:rsidRPr="007015B8" w:rsidRDefault="007015B8" w:rsidP="00303F9C">
            <w:pPr>
              <w:spacing w:line="276" w:lineRule="auto"/>
              <w:jc w:val="both"/>
              <w:rPr>
                <w:rFonts w:ascii="Calibri" w:hAnsi="Calibri" w:cs="Calibri"/>
              </w:rPr>
            </w:pPr>
          </w:p>
        </w:tc>
        <w:tc>
          <w:tcPr>
            <w:tcW w:w="3006" w:type="dxa"/>
          </w:tcPr>
          <w:p w14:paraId="5405E148" w14:textId="77777777" w:rsidR="007015B8" w:rsidRPr="007015B8" w:rsidRDefault="007015B8" w:rsidP="00303F9C">
            <w:pPr>
              <w:spacing w:line="276" w:lineRule="auto"/>
              <w:jc w:val="both"/>
              <w:rPr>
                <w:rFonts w:ascii="Calibri" w:hAnsi="Calibri" w:cs="Calibri"/>
              </w:rPr>
            </w:pPr>
          </w:p>
        </w:tc>
      </w:tr>
      <w:tr w:rsidR="007015B8" w:rsidRPr="007015B8" w14:paraId="4C477908" w14:textId="77777777" w:rsidTr="00303F9C">
        <w:tc>
          <w:tcPr>
            <w:tcW w:w="3005" w:type="dxa"/>
          </w:tcPr>
          <w:p w14:paraId="249EBDD6" w14:textId="77777777" w:rsidR="007015B8" w:rsidRPr="007015B8" w:rsidRDefault="007015B8" w:rsidP="00303F9C">
            <w:pPr>
              <w:spacing w:line="276" w:lineRule="auto"/>
              <w:jc w:val="both"/>
              <w:rPr>
                <w:rFonts w:ascii="Calibri" w:hAnsi="Calibri" w:cs="Calibri"/>
              </w:rPr>
            </w:pPr>
            <w:r w:rsidRPr="007015B8">
              <w:rPr>
                <w:rFonts w:ascii="Calibri" w:hAnsi="Calibri" w:cs="Calibri"/>
              </w:rPr>
              <w:t>Designated Mental Health Lead</w:t>
            </w:r>
          </w:p>
        </w:tc>
        <w:tc>
          <w:tcPr>
            <w:tcW w:w="3005" w:type="dxa"/>
          </w:tcPr>
          <w:p w14:paraId="78E5793B" w14:textId="77777777" w:rsidR="007015B8" w:rsidRPr="007015B8" w:rsidRDefault="007015B8" w:rsidP="00303F9C">
            <w:pPr>
              <w:spacing w:line="276" w:lineRule="auto"/>
              <w:jc w:val="both"/>
              <w:rPr>
                <w:rFonts w:ascii="Calibri" w:hAnsi="Calibri" w:cs="Calibri"/>
              </w:rPr>
            </w:pPr>
          </w:p>
        </w:tc>
        <w:tc>
          <w:tcPr>
            <w:tcW w:w="3006" w:type="dxa"/>
          </w:tcPr>
          <w:p w14:paraId="1668C482" w14:textId="77777777" w:rsidR="007015B8" w:rsidRPr="007015B8" w:rsidRDefault="007015B8" w:rsidP="00303F9C">
            <w:pPr>
              <w:spacing w:line="276" w:lineRule="auto"/>
              <w:jc w:val="both"/>
              <w:rPr>
                <w:rFonts w:ascii="Calibri" w:hAnsi="Calibri" w:cs="Calibri"/>
              </w:rPr>
            </w:pPr>
          </w:p>
        </w:tc>
      </w:tr>
    </w:tbl>
    <w:p w14:paraId="6CFAFE85" w14:textId="77777777" w:rsidR="007015B8" w:rsidRPr="007015B8" w:rsidRDefault="007015B8" w:rsidP="007015B8">
      <w:pPr>
        <w:spacing w:after="0" w:line="276" w:lineRule="auto"/>
        <w:jc w:val="both"/>
        <w:rPr>
          <w:rFonts w:ascii="Calibri" w:hAnsi="Calibri" w:cs="Calibri"/>
        </w:rPr>
      </w:pPr>
    </w:p>
    <w:p w14:paraId="7403339E" w14:textId="77777777" w:rsidR="007015B8" w:rsidRPr="007015B8" w:rsidRDefault="007015B8" w:rsidP="007015B8">
      <w:pPr>
        <w:spacing w:after="0" w:line="276" w:lineRule="auto"/>
        <w:jc w:val="both"/>
        <w:rPr>
          <w:rFonts w:ascii="Calibri" w:hAnsi="Calibri" w:cs="Calibri"/>
          <w:b/>
          <w:bCs/>
        </w:rPr>
      </w:pPr>
      <w:r w:rsidRPr="007015B8">
        <w:rPr>
          <w:rFonts w:ascii="Calibri" w:hAnsi="Calibri" w:cs="Calibri"/>
          <w:b/>
          <w:bCs/>
        </w:rPr>
        <w:t>Other school contacts</w:t>
      </w:r>
    </w:p>
    <w:tbl>
      <w:tblPr>
        <w:tblStyle w:val="TableGrid"/>
        <w:tblW w:w="0" w:type="auto"/>
        <w:tblLook w:val="04A0" w:firstRow="1" w:lastRow="0" w:firstColumn="1" w:lastColumn="0" w:noHBand="0" w:noVBand="1"/>
      </w:tblPr>
      <w:tblGrid>
        <w:gridCol w:w="3005"/>
        <w:gridCol w:w="3005"/>
        <w:gridCol w:w="3006"/>
      </w:tblGrid>
      <w:tr w:rsidR="007015B8" w:rsidRPr="007015B8" w14:paraId="0E3C53F3" w14:textId="77777777" w:rsidTr="00303F9C">
        <w:tc>
          <w:tcPr>
            <w:tcW w:w="3005" w:type="dxa"/>
          </w:tcPr>
          <w:p w14:paraId="39E0259E" w14:textId="77777777" w:rsidR="007015B8" w:rsidRPr="007015B8" w:rsidRDefault="007015B8" w:rsidP="00303F9C">
            <w:pPr>
              <w:spacing w:line="276" w:lineRule="auto"/>
              <w:jc w:val="both"/>
              <w:rPr>
                <w:rFonts w:ascii="Calibri" w:hAnsi="Calibri" w:cs="Calibri"/>
              </w:rPr>
            </w:pPr>
            <w:r w:rsidRPr="007015B8">
              <w:rPr>
                <w:rFonts w:ascii="Calibri" w:hAnsi="Calibri" w:cs="Calibri"/>
              </w:rPr>
              <w:t>Role</w:t>
            </w:r>
          </w:p>
        </w:tc>
        <w:tc>
          <w:tcPr>
            <w:tcW w:w="3005" w:type="dxa"/>
          </w:tcPr>
          <w:p w14:paraId="670FE38E"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Name</w:t>
            </w:r>
          </w:p>
        </w:tc>
        <w:tc>
          <w:tcPr>
            <w:tcW w:w="3006" w:type="dxa"/>
          </w:tcPr>
          <w:p w14:paraId="6799B186"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Contact number</w:t>
            </w:r>
          </w:p>
        </w:tc>
      </w:tr>
      <w:tr w:rsidR="007015B8" w:rsidRPr="007015B8" w14:paraId="1765AB93" w14:textId="77777777" w:rsidTr="00303F9C">
        <w:tc>
          <w:tcPr>
            <w:tcW w:w="3005" w:type="dxa"/>
          </w:tcPr>
          <w:p w14:paraId="3B6D44D4" w14:textId="77777777" w:rsidR="007015B8" w:rsidRPr="007015B8" w:rsidRDefault="007015B8" w:rsidP="00303F9C">
            <w:pPr>
              <w:spacing w:line="276" w:lineRule="auto"/>
              <w:jc w:val="both"/>
              <w:rPr>
                <w:rFonts w:ascii="Calibri" w:hAnsi="Calibri" w:cs="Calibri"/>
              </w:rPr>
            </w:pPr>
            <w:r w:rsidRPr="007015B8">
              <w:rPr>
                <w:rFonts w:ascii="Calibri" w:hAnsi="Calibri" w:cs="Calibri"/>
              </w:rPr>
              <w:t>Head Teacher</w:t>
            </w:r>
          </w:p>
        </w:tc>
        <w:tc>
          <w:tcPr>
            <w:tcW w:w="3005" w:type="dxa"/>
          </w:tcPr>
          <w:p w14:paraId="69F651A7" w14:textId="77777777" w:rsidR="007015B8" w:rsidRPr="007015B8" w:rsidRDefault="007015B8" w:rsidP="00303F9C">
            <w:pPr>
              <w:spacing w:line="276" w:lineRule="auto"/>
              <w:jc w:val="both"/>
              <w:rPr>
                <w:rFonts w:ascii="Calibri" w:hAnsi="Calibri" w:cs="Calibri"/>
              </w:rPr>
            </w:pPr>
          </w:p>
        </w:tc>
        <w:tc>
          <w:tcPr>
            <w:tcW w:w="3006" w:type="dxa"/>
          </w:tcPr>
          <w:p w14:paraId="29A76F4D" w14:textId="77777777" w:rsidR="007015B8" w:rsidRPr="007015B8" w:rsidRDefault="007015B8" w:rsidP="00303F9C">
            <w:pPr>
              <w:spacing w:line="276" w:lineRule="auto"/>
              <w:jc w:val="both"/>
              <w:rPr>
                <w:rFonts w:ascii="Calibri" w:hAnsi="Calibri" w:cs="Calibri"/>
              </w:rPr>
            </w:pPr>
          </w:p>
        </w:tc>
      </w:tr>
      <w:tr w:rsidR="007015B8" w:rsidRPr="007015B8" w14:paraId="06AE0D2A" w14:textId="77777777" w:rsidTr="00303F9C">
        <w:tc>
          <w:tcPr>
            <w:tcW w:w="3005" w:type="dxa"/>
          </w:tcPr>
          <w:p w14:paraId="3273EEA2" w14:textId="798FBF17" w:rsidR="007015B8" w:rsidRPr="007015B8" w:rsidRDefault="007015B8" w:rsidP="00303F9C">
            <w:pPr>
              <w:spacing w:line="276" w:lineRule="auto"/>
              <w:jc w:val="both"/>
              <w:rPr>
                <w:rFonts w:ascii="Calibri" w:hAnsi="Calibri" w:cs="Calibri"/>
              </w:rPr>
            </w:pPr>
            <w:r w:rsidRPr="007015B8">
              <w:rPr>
                <w:rFonts w:ascii="Calibri" w:hAnsi="Calibri" w:cs="Calibri"/>
              </w:rPr>
              <w:t xml:space="preserve">Chair of </w:t>
            </w:r>
            <w:r w:rsidR="00C81CE4">
              <w:rPr>
                <w:rFonts w:ascii="Calibri" w:hAnsi="Calibri" w:cs="Calibri"/>
              </w:rPr>
              <w:t>School Board</w:t>
            </w:r>
          </w:p>
        </w:tc>
        <w:tc>
          <w:tcPr>
            <w:tcW w:w="3005" w:type="dxa"/>
          </w:tcPr>
          <w:p w14:paraId="24969A97" w14:textId="77777777" w:rsidR="007015B8" w:rsidRPr="007015B8" w:rsidRDefault="007015B8" w:rsidP="00303F9C">
            <w:pPr>
              <w:spacing w:line="276" w:lineRule="auto"/>
              <w:jc w:val="both"/>
              <w:rPr>
                <w:rFonts w:ascii="Calibri" w:hAnsi="Calibri" w:cs="Calibri"/>
                <w:color w:val="000000"/>
              </w:rPr>
            </w:pPr>
          </w:p>
        </w:tc>
        <w:tc>
          <w:tcPr>
            <w:tcW w:w="3006" w:type="dxa"/>
          </w:tcPr>
          <w:p w14:paraId="40B54F3F" w14:textId="77777777" w:rsidR="007015B8" w:rsidRPr="007015B8" w:rsidRDefault="007015B8" w:rsidP="00303F9C">
            <w:pPr>
              <w:spacing w:line="276" w:lineRule="auto"/>
              <w:jc w:val="both"/>
              <w:rPr>
                <w:rFonts w:ascii="Calibri" w:hAnsi="Calibri" w:cs="Calibri"/>
              </w:rPr>
            </w:pPr>
          </w:p>
        </w:tc>
      </w:tr>
      <w:tr w:rsidR="007015B8" w:rsidRPr="007015B8" w14:paraId="6F23978F" w14:textId="77777777" w:rsidTr="00303F9C">
        <w:tc>
          <w:tcPr>
            <w:tcW w:w="3005" w:type="dxa"/>
          </w:tcPr>
          <w:p w14:paraId="5E3BBF99" w14:textId="77777777" w:rsidR="007015B8" w:rsidRPr="007015B8" w:rsidRDefault="007015B8" w:rsidP="00303F9C">
            <w:pPr>
              <w:spacing w:line="276" w:lineRule="auto"/>
              <w:jc w:val="both"/>
              <w:rPr>
                <w:rFonts w:ascii="Calibri" w:hAnsi="Calibri" w:cs="Calibri"/>
              </w:rPr>
            </w:pPr>
            <w:r w:rsidRPr="007015B8">
              <w:rPr>
                <w:rFonts w:ascii="Calibri" w:hAnsi="Calibri" w:cs="Calibri"/>
              </w:rPr>
              <w:t xml:space="preserve">Link Safeguarding Governor </w:t>
            </w:r>
          </w:p>
        </w:tc>
        <w:tc>
          <w:tcPr>
            <w:tcW w:w="3005" w:type="dxa"/>
          </w:tcPr>
          <w:p w14:paraId="35324B64" w14:textId="77777777" w:rsidR="007015B8" w:rsidRPr="007015B8" w:rsidRDefault="007015B8" w:rsidP="00303F9C">
            <w:pPr>
              <w:spacing w:line="276" w:lineRule="auto"/>
              <w:jc w:val="both"/>
              <w:rPr>
                <w:rFonts w:ascii="Calibri" w:hAnsi="Calibri" w:cs="Calibri"/>
              </w:rPr>
            </w:pPr>
          </w:p>
        </w:tc>
        <w:tc>
          <w:tcPr>
            <w:tcW w:w="3006" w:type="dxa"/>
          </w:tcPr>
          <w:p w14:paraId="65830A00" w14:textId="77777777" w:rsidR="007015B8" w:rsidRPr="007015B8" w:rsidRDefault="007015B8" w:rsidP="00303F9C">
            <w:pPr>
              <w:spacing w:line="276" w:lineRule="auto"/>
              <w:jc w:val="both"/>
              <w:rPr>
                <w:rFonts w:ascii="Calibri" w:hAnsi="Calibri" w:cs="Calibri"/>
              </w:rPr>
            </w:pPr>
          </w:p>
        </w:tc>
      </w:tr>
    </w:tbl>
    <w:p w14:paraId="437A48ED" w14:textId="77777777" w:rsidR="007015B8" w:rsidRPr="007015B8" w:rsidRDefault="007015B8" w:rsidP="007015B8">
      <w:pPr>
        <w:spacing w:after="0" w:line="276" w:lineRule="auto"/>
        <w:jc w:val="both"/>
        <w:rPr>
          <w:rFonts w:ascii="Calibri" w:hAnsi="Calibri" w:cs="Calibri"/>
        </w:rPr>
      </w:pPr>
    </w:p>
    <w:p w14:paraId="454C8F3A" w14:textId="77777777" w:rsidR="007015B8" w:rsidRPr="007015B8" w:rsidRDefault="007015B8" w:rsidP="007015B8">
      <w:pPr>
        <w:spacing w:after="0" w:line="276" w:lineRule="auto"/>
        <w:jc w:val="both"/>
        <w:rPr>
          <w:rFonts w:ascii="Calibri" w:hAnsi="Calibri" w:cs="Calibri"/>
          <w:b/>
          <w:bCs/>
        </w:rPr>
      </w:pPr>
      <w:r w:rsidRPr="007015B8">
        <w:rPr>
          <w:rFonts w:ascii="Calibri" w:hAnsi="Calibri" w:cs="Calibri"/>
          <w:b/>
          <w:bCs/>
        </w:rPr>
        <w:t>Local authority contacts</w:t>
      </w:r>
    </w:p>
    <w:tbl>
      <w:tblPr>
        <w:tblStyle w:val="TableGrid"/>
        <w:tblW w:w="0" w:type="auto"/>
        <w:tblLook w:val="04A0" w:firstRow="1" w:lastRow="0" w:firstColumn="1" w:lastColumn="0" w:noHBand="0" w:noVBand="1"/>
      </w:tblPr>
      <w:tblGrid>
        <w:gridCol w:w="3005"/>
        <w:gridCol w:w="3005"/>
        <w:gridCol w:w="3006"/>
      </w:tblGrid>
      <w:tr w:rsidR="007015B8" w:rsidRPr="007015B8" w14:paraId="69998963" w14:textId="77777777" w:rsidTr="00303F9C">
        <w:tc>
          <w:tcPr>
            <w:tcW w:w="3005" w:type="dxa"/>
          </w:tcPr>
          <w:p w14:paraId="251F89D3" w14:textId="77777777" w:rsidR="007015B8" w:rsidRPr="007015B8" w:rsidRDefault="007015B8" w:rsidP="00303F9C">
            <w:pPr>
              <w:spacing w:line="276" w:lineRule="auto"/>
              <w:jc w:val="both"/>
              <w:rPr>
                <w:rFonts w:ascii="Calibri" w:hAnsi="Calibri" w:cs="Calibri"/>
              </w:rPr>
            </w:pPr>
            <w:r w:rsidRPr="007015B8">
              <w:rPr>
                <w:rFonts w:ascii="Calibri" w:hAnsi="Calibri" w:cs="Calibri"/>
              </w:rPr>
              <w:t>Service</w:t>
            </w:r>
          </w:p>
        </w:tc>
        <w:tc>
          <w:tcPr>
            <w:tcW w:w="3005" w:type="dxa"/>
          </w:tcPr>
          <w:p w14:paraId="45F730C1"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Contact number</w:t>
            </w:r>
          </w:p>
        </w:tc>
        <w:tc>
          <w:tcPr>
            <w:tcW w:w="3006" w:type="dxa"/>
          </w:tcPr>
          <w:p w14:paraId="3716326E" w14:textId="77777777" w:rsidR="007015B8" w:rsidRPr="007015B8" w:rsidRDefault="007015B8" w:rsidP="00303F9C">
            <w:pPr>
              <w:spacing w:line="276" w:lineRule="auto"/>
              <w:jc w:val="both"/>
              <w:rPr>
                <w:rFonts w:ascii="Calibri" w:hAnsi="Calibri" w:cs="Calibri"/>
              </w:rPr>
            </w:pPr>
            <w:r w:rsidRPr="007015B8">
              <w:rPr>
                <w:rFonts w:ascii="Calibri" w:hAnsi="Calibri" w:cs="Calibri"/>
              </w:rPr>
              <w:t>Insert Email address</w:t>
            </w:r>
          </w:p>
        </w:tc>
      </w:tr>
      <w:tr w:rsidR="007015B8" w:rsidRPr="007015B8" w14:paraId="019CCF4C" w14:textId="77777777" w:rsidTr="00303F9C">
        <w:tc>
          <w:tcPr>
            <w:tcW w:w="3005" w:type="dxa"/>
          </w:tcPr>
          <w:p w14:paraId="42389C97" w14:textId="77777777" w:rsidR="007015B8" w:rsidRPr="007015B8" w:rsidRDefault="007015B8" w:rsidP="00303F9C">
            <w:pPr>
              <w:spacing w:line="276" w:lineRule="auto"/>
              <w:jc w:val="both"/>
              <w:rPr>
                <w:rFonts w:ascii="Calibri" w:hAnsi="Calibri" w:cs="Calibri"/>
              </w:rPr>
            </w:pPr>
            <w:r w:rsidRPr="007015B8">
              <w:rPr>
                <w:rFonts w:ascii="Calibri" w:hAnsi="Calibri" w:cs="Calibri"/>
              </w:rPr>
              <w:t>Early Help</w:t>
            </w:r>
          </w:p>
        </w:tc>
        <w:tc>
          <w:tcPr>
            <w:tcW w:w="3005" w:type="dxa"/>
          </w:tcPr>
          <w:p w14:paraId="10DC2FD7" w14:textId="77777777" w:rsidR="007015B8" w:rsidRPr="007015B8" w:rsidRDefault="007015B8" w:rsidP="00303F9C">
            <w:pPr>
              <w:spacing w:line="276" w:lineRule="auto"/>
              <w:jc w:val="both"/>
              <w:rPr>
                <w:rFonts w:ascii="Calibri" w:hAnsi="Calibri" w:cs="Calibri"/>
              </w:rPr>
            </w:pPr>
          </w:p>
        </w:tc>
        <w:tc>
          <w:tcPr>
            <w:tcW w:w="3006" w:type="dxa"/>
          </w:tcPr>
          <w:p w14:paraId="6A23FC8E" w14:textId="77777777" w:rsidR="007015B8" w:rsidRPr="007015B8" w:rsidRDefault="007015B8" w:rsidP="00303F9C">
            <w:pPr>
              <w:spacing w:line="276" w:lineRule="auto"/>
              <w:jc w:val="both"/>
              <w:rPr>
                <w:rFonts w:ascii="Calibri" w:hAnsi="Calibri" w:cs="Calibri"/>
              </w:rPr>
            </w:pPr>
          </w:p>
        </w:tc>
      </w:tr>
      <w:tr w:rsidR="007015B8" w:rsidRPr="007015B8" w14:paraId="4CDE8E80" w14:textId="77777777" w:rsidTr="00303F9C">
        <w:tc>
          <w:tcPr>
            <w:tcW w:w="3005" w:type="dxa"/>
          </w:tcPr>
          <w:p w14:paraId="77C945D0" w14:textId="77777777" w:rsidR="007015B8" w:rsidRPr="007015B8" w:rsidRDefault="007015B8" w:rsidP="00303F9C">
            <w:pPr>
              <w:spacing w:line="276" w:lineRule="auto"/>
              <w:jc w:val="both"/>
              <w:rPr>
                <w:rFonts w:ascii="Calibri" w:hAnsi="Calibri" w:cs="Calibri"/>
              </w:rPr>
            </w:pPr>
            <w:r w:rsidRPr="007015B8">
              <w:rPr>
                <w:rFonts w:ascii="Calibri" w:hAnsi="Calibri" w:cs="Calibri"/>
              </w:rPr>
              <w:t xml:space="preserve">Children’s Social Care Single Point of Contact Consultation Line (SPOC) </w:t>
            </w:r>
          </w:p>
        </w:tc>
        <w:tc>
          <w:tcPr>
            <w:tcW w:w="3005" w:type="dxa"/>
          </w:tcPr>
          <w:p w14:paraId="7F882709" w14:textId="77777777" w:rsidR="007015B8" w:rsidRPr="007015B8" w:rsidRDefault="007015B8" w:rsidP="00303F9C">
            <w:pPr>
              <w:spacing w:line="276" w:lineRule="auto"/>
              <w:jc w:val="both"/>
              <w:rPr>
                <w:rFonts w:ascii="Calibri" w:hAnsi="Calibri" w:cs="Calibri"/>
              </w:rPr>
            </w:pPr>
          </w:p>
        </w:tc>
        <w:tc>
          <w:tcPr>
            <w:tcW w:w="3006" w:type="dxa"/>
          </w:tcPr>
          <w:p w14:paraId="254E6DFF" w14:textId="77777777" w:rsidR="007015B8" w:rsidRPr="007015B8" w:rsidRDefault="007015B8" w:rsidP="00303F9C">
            <w:pPr>
              <w:spacing w:line="276" w:lineRule="auto"/>
              <w:jc w:val="both"/>
              <w:rPr>
                <w:rFonts w:ascii="Calibri" w:hAnsi="Calibri" w:cs="Calibri"/>
              </w:rPr>
            </w:pPr>
          </w:p>
        </w:tc>
      </w:tr>
      <w:tr w:rsidR="007015B8" w:rsidRPr="007015B8" w14:paraId="025DE477" w14:textId="77777777" w:rsidTr="00303F9C">
        <w:tc>
          <w:tcPr>
            <w:tcW w:w="3005" w:type="dxa"/>
          </w:tcPr>
          <w:p w14:paraId="110DAD8D" w14:textId="77777777" w:rsidR="007015B8" w:rsidRPr="007015B8" w:rsidRDefault="007015B8" w:rsidP="00303F9C">
            <w:pPr>
              <w:spacing w:line="276" w:lineRule="auto"/>
              <w:jc w:val="both"/>
              <w:rPr>
                <w:rFonts w:ascii="Calibri" w:hAnsi="Calibri" w:cs="Calibri"/>
              </w:rPr>
            </w:pPr>
            <w:r w:rsidRPr="007015B8">
              <w:rPr>
                <w:rFonts w:ascii="Calibri" w:hAnsi="Calibri" w:cs="Calibri"/>
              </w:rPr>
              <w:t>Multi-Agency Safeguarding Hub (MASH) / Front-door</w:t>
            </w:r>
          </w:p>
        </w:tc>
        <w:tc>
          <w:tcPr>
            <w:tcW w:w="3005" w:type="dxa"/>
          </w:tcPr>
          <w:p w14:paraId="54C7C706" w14:textId="77777777" w:rsidR="007015B8" w:rsidRPr="007015B8" w:rsidRDefault="007015B8" w:rsidP="00303F9C">
            <w:pPr>
              <w:spacing w:line="276" w:lineRule="auto"/>
              <w:jc w:val="both"/>
              <w:rPr>
                <w:rFonts w:ascii="Calibri" w:hAnsi="Calibri" w:cs="Calibri"/>
              </w:rPr>
            </w:pPr>
          </w:p>
        </w:tc>
        <w:tc>
          <w:tcPr>
            <w:tcW w:w="3006" w:type="dxa"/>
          </w:tcPr>
          <w:p w14:paraId="0F2B11FE" w14:textId="77777777" w:rsidR="007015B8" w:rsidRPr="007015B8" w:rsidRDefault="007015B8" w:rsidP="00303F9C">
            <w:pPr>
              <w:spacing w:line="276" w:lineRule="auto"/>
              <w:jc w:val="both"/>
              <w:rPr>
                <w:rFonts w:ascii="Calibri" w:hAnsi="Calibri" w:cs="Calibri"/>
              </w:rPr>
            </w:pPr>
          </w:p>
        </w:tc>
      </w:tr>
      <w:tr w:rsidR="007015B8" w:rsidRPr="007015B8" w14:paraId="174B9B3B" w14:textId="77777777" w:rsidTr="00303F9C">
        <w:tc>
          <w:tcPr>
            <w:tcW w:w="3005" w:type="dxa"/>
          </w:tcPr>
          <w:p w14:paraId="67125CA1" w14:textId="77777777" w:rsidR="007015B8" w:rsidRPr="007015B8" w:rsidRDefault="007015B8" w:rsidP="00303F9C">
            <w:pPr>
              <w:spacing w:line="276" w:lineRule="auto"/>
              <w:jc w:val="both"/>
              <w:rPr>
                <w:rFonts w:ascii="Calibri" w:hAnsi="Calibri" w:cs="Calibri"/>
              </w:rPr>
            </w:pPr>
            <w:r w:rsidRPr="007015B8">
              <w:rPr>
                <w:rFonts w:ascii="Calibri" w:hAnsi="Calibri" w:cs="Calibri"/>
              </w:rPr>
              <w:t>Emergency Duty Service</w:t>
            </w:r>
          </w:p>
        </w:tc>
        <w:tc>
          <w:tcPr>
            <w:tcW w:w="3005" w:type="dxa"/>
          </w:tcPr>
          <w:p w14:paraId="46787D8F" w14:textId="77777777" w:rsidR="007015B8" w:rsidRPr="007015B8" w:rsidRDefault="007015B8" w:rsidP="00303F9C">
            <w:pPr>
              <w:spacing w:line="276" w:lineRule="auto"/>
              <w:jc w:val="both"/>
              <w:rPr>
                <w:rFonts w:ascii="Calibri" w:hAnsi="Calibri" w:cs="Calibri"/>
              </w:rPr>
            </w:pPr>
          </w:p>
        </w:tc>
        <w:tc>
          <w:tcPr>
            <w:tcW w:w="3006" w:type="dxa"/>
          </w:tcPr>
          <w:p w14:paraId="1775A51A" w14:textId="77777777" w:rsidR="007015B8" w:rsidRPr="007015B8" w:rsidRDefault="007015B8" w:rsidP="00303F9C">
            <w:pPr>
              <w:spacing w:line="276" w:lineRule="auto"/>
              <w:jc w:val="both"/>
              <w:rPr>
                <w:rFonts w:ascii="Calibri" w:hAnsi="Calibri" w:cs="Calibri"/>
              </w:rPr>
            </w:pPr>
          </w:p>
        </w:tc>
      </w:tr>
      <w:tr w:rsidR="007015B8" w:rsidRPr="007015B8" w14:paraId="5820329B" w14:textId="77777777" w:rsidTr="00303F9C">
        <w:tc>
          <w:tcPr>
            <w:tcW w:w="3005" w:type="dxa"/>
          </w:tcPr>
          <w:p w14:paraId="4A8EF688" w14:textId="77777777" w:rsidR="007015B8" w:rsidRPr="007015B8" w:rsidRDefault="007015B8" w:rsidP="00303F9C">
            <w:pPr>
              <w:spacing w:line="276" w:lineRule="auto"/>
              <w:jc w:val="both"/>
              <w:rPr>
                <w:rFonts w:ascii="Calibri" w:hAnsi="Calibri" w:cs="Calibri"/>
              </w:rPr>
            </w:pPr>
            <w:r w:rsidRPr="007015B8">
              <w:rPr>
                <w:rFonts w:ascii="Calibri" w:hAnsi="Calibri" w:cs="Calibri"/>
              </w:rPr>
              <w:t>Emotional Wellbeing and Mental Health Services</w:t>
            </w:r>
          </w:p>
        </w:tc>
        <w:tc>
          <w:tcPr>
            <w:tcW w:w="3005" w:type="dxa"/>
          </w:tcPr>
          <w:p w14:paraId="69949FE9" w14:textId="77777777" w:rsidR="007015B8" w:rsidRPr="007015B8" w:rsidRDefault="007015B8" w:rsidP="00303F9C">
            <w:pPr>
              <w:spacing w:line="276" w:lineRule="auto"/>
              <w:jc w:val="both"/>
              <w:rPr>
                <w:rFonts w:ascii="Calibri" w:hAnsi="Calibri" w:cs="Calibri"/>
              </w:rPr>
            </w:pPr>
          </w:p>
        </w:tc>
        <w:tc>
          <w:tcPr>
            <w:tcW w:w="3006" w:type="dxa"/>
          </w:tcPr>
          <w:p w14:paraId="05C7AC0D" w14:textId="77777777" w:rsidR="007015B8" w:rsidRPr="007015B8" w:rsidRDefault="007015B8" w:rsidP="00303F9C">
            <w:pPr>
              <w:spacing w:line="276" w:lineRule="auto"/>
              <w:jc w:val="both"/>
              <w:rPr>
                <w:rFonts w:ascii="Calibri" w:hAnsi="Calibri" w:cs="Calibri"/>
              </w:rPr>
            </w:pPr>
          </w:p>
        </w:tc>
      </w:tr>
      <w:tr w:rsidR="007015B8" w:rsidRPr="007015B8" w14:paraId="53CAFD25" w14:textId="77777777" w:rsidTr="00303F9C">
        <w:tc>
          <w:tcPr>
            <w:tcW w:w="3005" w:type="dxa"/>
          </w:tcPr>
          <w:p w14:paraId="664253E0" w14:textId="77777777" w:rsidR="007015B8" w:rsidRPr="007015B8" w:rsidRDefault="007015B8" w:rsidP="00303F9C">
            <w:pPr>
              <w:spacing w:line="276" w:lineRule="auto"/>
              <w:jc w:val="both"/>
              <w:rPr>
                <w:rFonts w:ascii="Calibri" w:hAnsi="Calibri" w:cs="Calibri"/>
              </w:rPr>
            </w:pPr>
            <w:r w:rsidRPr="007015B8">
              <w:rPr>
                <w:rFonts w:ascii="Calibri" w:hAnsi="Calibri" w:cs="Calibri"/>
              </w:rPr>
              <w:t>Local Authority Designated Officer</w:t>
            </w:r>
          </w:p>
        </w:tc>
        <w:tc>
          <w:tcPr>
            <w:tcW w:w="3005" w:type="dxa"/>
          </w:tcPr>
          <w:p w14:paraId="1998A3FA" w14:textId="77777777" w:rsidR="007015B8" w:rsidRPr="007015B8" w:rsidRDefault="007015B8" w:rsidP="00303F9C">
            <w:pPr>
              <w:spacing w:line="276" w:lineRule="auto"/>
              <w:jc w:val="both"/>
              <w:rPr>
                <w:rFonts w:ascii="Calibri" w:hAnsi="Calibri" w:cs="Calibri"/>
              </w:rPr>
            </w:pPr>
          </w:p>
        </w:tc>
        <w:tc>
          <w:tcPr>
            <w:tcW w:w="3006" w:type="dxa"/>
          </w:tcPr>
          <w:p w14:paraId="0FD75B01" w14:textId="77777777" w:rsidR="007015B8" w:rsidRPr="007015B8" w:rsidRDefault="007015B8" w:rsidP="00303F9C">
            <w:pPr>
              <w:spacing w:line="276" w:lineRule="auto"/>
              <w:jc w:val="both"/>
              <w:rPr>
                <w:rFonts w:ascii="Calibri" w:hAnsi="Calibri" w:cs="Calibri"/>
              </w:rPr>
            </w:pPr>
          </w:p>
        </w:tc>
      </w:tr>
      <w:tr w:rsidR="007015B8" w:rsidRPr="007015B8" w14:paraId="5F4EE439" w14:textId="77777777" w:rsidTr="00303F9C">
        <w:tc>
          <w:tcPr>
            <w:tcW w:w="3005" w:type="dxa"/>
          </w:tcPr>
          <w:p w14:paraId="2D5E4EBB" w14:textId="77777777" w:rsidR="007015B8" w:rsidRPr="007015B8" w:rsidRDefault="007015B8" w:rsidP="00303F9C">
            <w:pPr>
              <w:spacing w:line="276" w:lineRule="auto"/>
              <w:jc w:val="both"/>
              <w:rPr>
                <w:rFonts w:ascii="Calibri" w:hAnsi="Calibri" w:cs="Calibri"/>
              </w:rPr>
            </w:pPr>
            <w:r w:rsidRPr="007015B8">
              <w:rPr>
                <w:rFonts w:ascii="Calibri" w:hAnsi="Calibri" w:cs="Calibri"/>
              </w:rPr>
              <w:t>Virtual School Head</w:t>
            </w:r>
          </w:p>
        </w:tc>
        <w:tc>
          <w:tcPr>
            <w:tcW w:w="3005" w:type="dxa"/>
          </w:tcPr>
          <w:p w14:paraId="15FF310E" w14:textId="77777777" w:rsidR="007015B8" w:rsidRPr="007015B8" w:rsidRDefault="007015B8" w:rsidP="00303F9C">
            <w:pPr>
              <w:spacing w:line="276" w:lineRule="auto"/>
              <w:jc w:val="both"/>
              <w:rPr>
                <w:rFonts w:ascii="Calibri" w:hAnsi="Calibri" w:cs="Calibri"/>
              </w:rPr>
            </w:pPr>
          </w:p>
        </w:tc>
        <w:tc>
          <w:tcPr>
            <w:tcW w:w="3006" w:type="dxa"/>
          </w:tcPr>
          <w:p w14:paraId="7A09A6BF" w14:textId="77777777" w:rsidR="007015B8" w:rsidRPr="007015B8" w:rsidRDefault="007015B8" w:rsidP="00303F9C">
            <w:pPr>
              <w:spacing w:line="276" w:lineRule="auto"/>
              <w:jc w:val="both"/>
              <w:rPr>
                <w:rFonts w:ascii="Calibri" w:hAnsi="Calibri" w:cs="Calibri"/>
              </w:rPr>
            </w:pPr>
          </w:p>
        </w:tc>
      </w:tr>
    </w:tbl>
    <w:p w14:paraId="70963BD7" w14:textId="77777777" w:rsidR="007015B8" w:rsidRPr="007015B8" w:rsidRDefault="007015B8" w:rsidP="007015B8">
      <w:pPr>
        <w:spacing w:after="0" w:line="276" w:lineRule="auto"/>
        <w:jc w:val="both"/>
        <w:rPr>
          <w:rFonts w:ascii="Calibri" w:hAnsi="Calibri" w:cs="Calibri"/>
        </w:rPr>
      </w:pPr>
    </w:p>
    <w:p w14:paraId="4E829ED7" w14:textId="77777777" w:rsidR="007015B8" w:rsidRPr="007015B8" w:rsidRDefault="007015B8" w:rsidP="007015B8">
      <w:pPr>
        <w:spacing w:after="0" w:line="276" w:lineRule="auto"/>
        <w:jc w:val="both"/>
        <w:rPr>
          <w:rFonts w:ascii="Calibri" w:hAnsi="Calibri" w:cs="Calibri"/>
          <w:b/>
          <w:bCs/>
        </w:rPr>
      </w:pPr>
      <w:r w:rsidRPr="007015B8">
        <w:rPr>
          <w:rFonts w:ascii="Calibri" w:hAnsi="Calibri" w:cs="Calibri"/>
          <w:b/>
          <w:bCs/>
        </w:rPr>
        <w:t>Other contacts</w:t>
      </w:r>
    </w:p>
    <w:tbl>
      <w:tblPr>
        <w:tblStyle w:val="TableGrid"/>
        <w:tblW w:w="9067" w:type="dxa"/>
        <w:tblLook w:val="04A0" w:firstRow="1" w:lastRow="0" w:firstColumn="1" w:lastColumn="0" w:noHBand="0" w:noVBand="1"/>
      </w:tblPr>
      <w:tblGrid>
        <w:gridCol w:w="4106"/>
        <w:gridCol w:w="4961"/>
      </w:tblGrid>
      <w:tr w:rsidR="007015B8" w:rsidRPr="007015B8" w14:paraId="736AA502" w14:textId="77777777" w:rsidTr="00303F9C">
        <w:tc>
          <w:tcPr>
            <w:tcW w:w="4106" w:type="dxa"/>
          </w:tcPr>
          <w:p w14:paraId="04148224" w14:textId="77777777" w:rsidR="007015B8" w:rsidRPr="007015B8" w:rsidRDefault="007015B8" w:rsidP="00303F9C">
            <w:pPr>
              <w:spacing w:line="276" w:lineRule="auto"/>
              <w:jc w:val="both"/>
              <w:rPr>
                <w:rFonts w:ascii="Calibri" w:hAnsi="Calibri" w:cs="Calibri"/>
              </w:rPr>
            </w:pPr>
            <w:r w:rsidRPr="007015B8">
              <w:rPr>
                <w:rFonts w:ascii="Calibri" w:hAnsi="Calibri" w:cs="Calibri"/>
              </w:rPr>
              <w:t>NSPCC Whistleblowing helpline</w:t>
            </w:r>
          </w:p>
        </w:tc>
        <w:tc>
          <w:tcPr>
            <w:tcW w:w="4961" w:type="dxa"/>
          </w:tcPr>
          <w:p w14:paraId="21D13F00" w14:textId="77777777" w:rsidR="007015B8" w:rsidRPr="007015B8" w:rsidRDefault="007015B8" w:rsidP="00303F9C">
            <w:pPr>
              <w:spacing w:line="276" w:lineRule="auto"/>
              <w:jc w:val="both"/>
              <w:rPr>
                <w:rFonts w:ascii="Calibri" w:hAnsi="Calibri" w:cs="Calibri"/>
              </w:rPr>
            </w:pPr>
            <w:r w:rsidRPr="007015B8">
              <w:rPr>
                <w:rFonts w:ascii="Calibri" w:hAnsi="Calibri" w:cs="Calibri"/>
              </w:rPr>
              <w:t>0800 028 0285</w:t>
            </w:r>
          </w:p>
        </w:tc>
      </w:tr>
      <w:tr w:rsidR="007015B8" w:rsidRPr="007015B8" w14:paraId="1BF58FCD" w14:textId="77777777" w:rsidTr="00303F9C">
        <w:tc>
          <w:tcPr>
            <w:tcW w:w="4106" w:type="dxa"/>
          </w:tcPr>
          <w:p w14:paraId="5D493EE7" w14:textId="77777777" w:rsidR="007015B8" w:rsidRPr="007015B8" w:rsidRDefault="007015B8" w:rsidP="00303F9C">
            <w:pPr>
              <w:pStyle w:val="Default"/>
              <w:spacing w:line="276" w:lineRule="auto"/>
              <w:jc w:val="both"/>
              <w:rPr>
                <w:rFonts w:ascii="Calibri" w:hAnsi="Calibri" w:cs="Calibri"/>
                <w:sz w:val="22"/>
                <w:szCs w:val="22"/>
              </w:rPr>
            </w:pPr>
            <w:r w:rsidRPr="007015B8">
              <w:rPr>
                <w:rFonts w:ascii="Calibri" w:hAnsi="Calibri" w:cs="Calibri"/>
                <w:sz w:val="22"/>
                <w:szCs w:val="22"/>
              </w:rPr>
              <w:t>The DfE counter-extremism helpline</w:t>
            </w:r>
          </w:p>
          <w:p w14:paraId="5DFF0373" w14:textId="77777777" w:rsidR="007015B8" w:rsidRPr="007015B8" w:rsidRDefault="007015B8" w:rsidP="00303F9C">
            <w:pPr>
              <w:spacing w:line="276" w:lineRule="auto"/>
              <w:jc w:val="both"/>
              <w:rPr>
                <w:rFonts w:ascii="Calibri" w:hAnsi="Calibri" w:cs="Calibri"/>
              </w:rPr>
            </w:pPr>
          </w:p>
        </w:tc>
        <w:tc>
          <w:tcPr>
            <w:tcW w:w="4961" w:type="dxa"/>
          </w:tcPr>
          <w:p w14:paraId="1B344352" w14:textId="77777777" w:rsidR="007015B8" w:rsidRPr="007015B8" w:rsidRDefault="007015B8" w:rsidP="00303F9C">
            <w:pPr>
              <w:spacing w:line="276" w:lineRule="auto"/>
              <w:jc w:val="both"/>
              <w:rPr>
                <w:rFonts w:ascii="Calibri" w:hAnsi="Calibri" w:cs="Calibri"/>
              </w:rPr>
            </w:pPr>
            <w:r w:rsidRPr="007015B8">
              <w:rPr>
                <w:rFonts w:ascii="Calibri" w:hAnsi="Calibri" w:cs="Calibri"/>
              </w:rPr>
              <w:t>020 7340 7264</w:t>
            </w:r>
          </w:p>
          <w:p w14:paraId="3F0773E3" w14:textId="77777777" w:rsidR="007015B8" w:rsidRPr="007015B8" w:rsidRDefault="00335911" w:rsidP="00303F9C">
            <w:pPr>
              <w:spacing w:line="276" w:lineRule="auto"/>
              <w:jc w:val="both"/>
              <w:rPr>
                <w:rFonts w:ascii="Calibri" w:hAnsi="Calibri" w:cs="Calibri"/>
              </w:rPr>
            </w:pPr>
            <w:hyperlink r:id="rId20" w:history="1">
              <w:r w:rsidR="007015B8" w:rsidRPr="007015B8">
                <w:rPr>
                  <w:rStyle w:val="Hyperlink"/>
                  <w:rFonts w:ascii="Calibri" w:hAnsi="Calibri" w:cs="Calibri"/>
                </w:rPr>
                <w:t>counter.extremism@education.gsi.gov.uk</w:t>
              </w:r>
            </w:hyperlink>
          </w:p>
        </w:tc>
      </w:tr>
      <w:tr w:rsidR="007015B8" w:rsidRPr="007015B8" w14:paraId="7BD13279" w14:textId="77777777" w:rsidTr="00303F9C">
        <w:tc>
          <w:tcPr>
            <w:tcW w:w="4106" w:type="dxa"/>
          </w:tcPr>
          <w:p w14:paraId="369A7820" w14:textId="77777777" w:rsidR="007015B8" w:rsidRPr="007015B8" w:rsidRDefault="007015B8" w:rsidP="00303F9C">
            <w:pPr>
              <w:pStyle w:val="Default"/>
              <w:spacing w:line="276" w:lineRule="auto"/>
              <w:rPr>
                <w:rFonts w:ascii="Calibri" w:hAnsi="Calibri" w:cs="Calibri"/>
                <w:sz w:val="22"/>
                <w:szCs w:val="22"/>
              </w:rPr>
            </w:pPr>
            <w:r w:rsidRPr="007015B8">
              <w:rPr>
                <w:rFonts w:ascii="Calibri" w:hAnsi="Calibri" w:cs="Calibri"/>
                <w:color w:val="auto"/>
                <w:sz w:val="22"/>
                <w:szCs w:val="22"/>
              </w:rPr>
              <w:t xml:space="preserve">NSPCC FGM Helpline: </w:t>
            </w:r>
          </w:p>
        </w:tc>
        <w:tc>
          <w:tcPr>
            <w:tcW w:w="4961" w:type="dxa"/>
          </w:tcPr>
          <w:p w14:paraId="5EFF367E" w14:textId="77777777" w:rsidR="007015B8" w:rsidRPr="007015B8" w:rsidRDefault="007015B8" w:rsidP="00303F9C">
            <w:pPr>
              <w:pStyle w:val="Default"/>
              <w:spacing w:line="276" w:lineRule="auto"/>
              <w:rPr>
                <w:rFonts w:ascii="Calibri" w:hAnsi="Calibri" w:cs="Calibri"/>
                <w:color w:val="auto"/>
                <w:sz w:val="22"/>
                <w:szCs w:val="22"/>
              </w:rPr>
            </w:pPr>
            <w:r w:rsidRPr="007015B8">
              <w:rPr>
                <w:rFonts w:ascii="Calibri" w:hAnsi="Calibri" w:cs="Calibri"/>
                <w:color w:val="auto"/>
                <w:sz w:val="22"/>
                <w:szCs w:val="22"/>
              </w:rPr>
              <w:t xml:space="preserve">08000283550 Email: fgmhelp@nspcc.org.uk </w:t>
            </w:r>
          </w:p>
          <w:p w14:paraId="7FDA7BED" w14:textId="77777777" w:rsidR="007015B8" w:rsidRPr="007015B8" w:rsidRDefault="007015B8" w:rsidP="00303F9C">
            <w:pPr>
              <w:spacing w:line="276" w:lineRule="auto"/>
              <w:jc w:val="both"/>
              <w:rPr>
                <w:rFonts w:ascii="Calibri" w:hAnsi="Calibri" w:cs="Calibri"/>
              </w:rPr>
            </w:pPr>
          </w:p>
        </w:tc>
      </w:tr>
      <w:tr w:rsidR="007015B8" w:rsidRPr="007015B8" w14:paraId="7189D1BE" w14:textId="77777777" w:rsidTr="00303F9C">
        <w:tc>
          <w:tcPr>
            <w:tcW w:w="4106" w:type="dxa"/>
          </w:tcPr>
          <w:p w14:paraId="238A4412" w14:textId="77777777" w:rsidR="007015B8" w:rsidRPr="007015B8" w:rsidRDefault="007015B8" w:rsidP="00303F9C">
            <w:pPr>
              <w:pStyle w:val="Default"/>
              <w:spacing w:line="276" w:lineRule="auto"/>
              <w:rPr>
                <w:rFonts w:ascii="Calibri" w:hAnsi="Calibri" w:cs="Calibri"/>
                <w:color w:val="auto"/>
                <w:sz w:val="22"/>
                <w:szCs w:val="22"/>
              </w:rPr>
            </w:pPr>
            <w:bookmarkStart w:id="76" w:name="What_to_do"/>
            <w:r w:rsidRPr="007015B8">
              <w:rPr>
                <w:rFonts w:ascii="Calibri" w:hAnsi="Calibri" w:cs="Calibri"/>
                <w:color w:val="auto"/>
                <w:sz w:val="22"/>
                <w:szCs w:val="22"/>
              </w:rPr>
              <w:t>Operation Encompass Teachers’ Advice and Helpline</w:t>
            </w:r>
          </w:p>
        </w:tc>
        <w:tc>
          <w:tcPr>
            <w:tcW w:w="4961" w:type="dxa"/>
          </w:tcPr>
          <w:p w14:paraId="0A62209D" w14:textId="77777777" w:rsidR="007015B8" w:rsidRPr="007015B8" w:rsidRDefault="007015B8" w:rsidP="00303F9C">
            <w:pPr>
              <w:pStyle w:val="Default"/>
              <w:spacing w:line="276" w:lineRule="auto"/>
              <w:rPr>
                <w:rFonts w:ascii="Calibri" w:hAnsi="Calibri" w:cs="Calibri"/>
                <w:color w:val="auto"/>
                <w:sz w:val="22"/>
                <w:szCs w:val="22"/>
              </w:rPr>
            </w:pPr>
            <w:r w:rsidRPr="007015B8">
              <w:rPr>
                <w:rFonts w:ascii="Calibri" w:hAnsi="Calibri" w:cs="Calibri"/>
                <w:color w:val="auto"/>
                <w:sz w:val="22"/>
                <w:szCs w:val="22"/>
              </w:rPr>
              <w:t>0204 513 9990</w:t>
            </w:r>
          </w:p>
        </w:tc>
      </w:tr>
      <w:tr w:rsidR="007015B8" w:rsidRPr="007015B8" w14:paraId="7CB0104D" w14:textId="77777777" w:rsidTr="00303F9C">
        <w:tc>
          <w:tcPr>
            <w:tcW w:w="4106" w:type="dxa"/>
          </w:tcPr>
          <w:p w14:paraId="4F405464" w14:textId="77777777" w:rsidR="007015B8" w:rsidRPr="007015B8" w:rsidRDefault="007015B8" w:rsidP="00303F9C">
            <w:pPr>
              <w:pStyle w:val="Default"/>
              <w:spacing w:line="276" w:lineRule="auto"/>
              <w:rPr>
                <w:rFonts w:ascii="Calibri" w:hAnsi="Calibri" w:cs="Calibri"/>
                <w:color w:val="auto"/>
                <w:sz w:val="22"/>
                <w:szCs w:val="22"/>
              </w:rPr>
            </w:pPr>
            <w:r w:rsidRPr="007015B8">
              <w:rPr>
                <w:rFonts w:ascii="Calibri" w:hAnsi="Calibri" w:cs="Calibri"/>
                <w:color w:val="auto"/>
                <w:sz w:val="22"/>
                <w:szCs w:val="22"/>
              </w:rPr>
              <w:t>Harmful Sexual Behaviour Support Service helpline for Practitioners</w:t>
            </w:r>
          </w:p>
        </w:tc>
        <w:tc>
          <w:tcPr>
            <w:tcW w:w="4961" w:type="dxa"/>
          </w:tcPr>
          <w:p w14:paraId="71F26F98" w14:textId="77777777" w:rsidR="007015B8" w:rsidRPr="007015B8" w:rsidRDefault="007015B8" w:rsidP="00303F9C">
            <w:pPr>
              <w:pStyle w:val="Default"/>
              <w:spacing w:line="276" w:lineRule="auto"/>
              <w:rPr>
                <w:rFonts w:ascii="Calibri" w:hAnsi="Calibri" w:cs="Calibri"/>
                <w:color w:val="auto"/>
                <w:sz w:val="22"/>
                <w:szCs w:val="22"/>
              </w:rPr>
            </w:pPr>
            <w:r w:rsidRPr="007015B8">
              <w:rPr>
                <w:rFonts w:ascii="Calibri" w:hAnsi="Calibri" w:cs="Calibri"/>
                <w:color w:val="auto"/>
                <w:sz w:val="22"/>
                <w:szCs w:val="22"/>
              </w:rPr>
              <w:t xml:space="preserve">0344 2250623 </w:t>
            </w:r>
            <w:hyperlink r:id="rId21" w:history="1">
              <w:r w:rsidRPr="007015B8">
                <w:rPr>
                  <w:rStyle w:val="Hyperlink"/>
                  <w:rFonts w:ascii="Calibri" w:hAnsi="Calibri" w:cs="Calibri"/>
                  <w:sz w:val="22"/>
                  <w:szCs w:val="22"/>
                </w:rPr>
                <w:t>hsbsupport@swgfl.org.uk</w:t>
              </w:r>
            </w:hyperlink>
          </w:p>
        </w:tc>
      </w:tr>
    </w:tbl>
    <w:p w14:paraId="096E645E" w14:textId="77777777" w:rsidR="007015B8" w:rsidRPr="007015B8" w:rsidRDefault="007015B8" w:rsidP="007015B8">
      <w:pPr>
        <w:spacing w:after="0" w:line="276" w:lineRule="auto"/>
        <w:rPr>
          <w:rStyle w:val="Heading1Char"/>
          <w:rFonts w:ascii="Calibri" w:hAnsi="Calibri" w:cs="Calibri"/>
          <w:b/>
          <w:sz w:val="22"/>
          <w:szCs w:val="22"/>
        </w:rPr>
      </w:pPr>
      <w:r w:rsidRPr="007015B8">
        <w:rPr>
          <w:rFonts w:ascii="Calibri" w:hAnsi="Calibri" w:cs="Calibri"/>
          <w:b/>
          <w:noProof/>
          <w:sz w:val="28"/>
          <w:szCs w:val="28"/>
          <w:lang w:eastAsia="en-GB"/>
        </w:rPr>
        <w:lastRenderedPageBreak/>
        <mc:AlternateContent>
          <mc:Choice Requires="wps">
            <w:drawing>
              <wp:anchor distT="0" distB="0" distL="114300" distR="114300" simplePos="0" relativeHeight="251660288" behindDoc="0" locked="0" layoutInCell="1" allowOverlap="1" wp14:anchorId="740AB434" wp14:editId="59B02C18">
                <wp:simplePos x="0" y="0"/>
                <wp:positionH relativeFrom="margin">
                  <wp:posOffset>-521970</wp:posOffset>
                </wp:positionH>
                <wp:positionV relativeFrom="paragraph">
                  <wp:posOffset>322580</wp:posOffset>
                </wp:positionV>
                <wp:extent cx="3150172" cy="1401289"/>
                <wp:effectExtent l="0" t="0" r="12700" b="2794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172" cy="1401289"/>
                        </a:xfrm>
                        <a:prstGeom prst="flowChartAlternateProcess">
                          <a:avLst/>
                        </a:prstGeom>
                        <a:solidFill>
                          <a:srgbClr val="FFFFFF"/>
                        </a:solidFill>
                        <a:ln w="9525">
                          <a:solidFill>
                            <a:srgbClr val="000000"/>
                          </a:solidFill>
                          <a:miter lim="800000"/>
                          <a:headEnd/>
                          <a:tailEnd/>
                        </a:ln>
                      </wps:spPr>
                      <wps:txbx>
                        <w:txbxContent>
                          <w:p w14:paraId="7C45658E" w14:textId="77777777" w:rsidR="007015B8" w:rsidRPr="007015B8" w:rsidRDefault="007015B8" w:rsidP="007015B8">
                            <w:pPr>
                              <w:jc w:val="center"/>
                              <w:rPr>
                                <w:rFonts w:ascii="Calibri" w:hAnsi="Calibri" w:cs="Calibri"/>
                                <w:b/>
                              </w:rPr>
                            </w:pPr>
                            <w:r w:rsidRPr="007015B8">
                              <w:rPr>
                                <w:rFonts w:ascii="Calibri" w:hAnsi="Calibri" w:cs="Calibri"/>
                                <w:b/>
                              </w:rPr>
                              <w:t>Why are you concerned?</w:t>
                            </w:r>
                          </w:p>
                          <w:p w14:paraId="0D55F6EB" w14:textId="77777777" w:rsidR="007015B8" w:rsidRPr="007015B8" w:rsidRDefault="007015B8" w:rsidP="007015B8">
                            <w:pPr>
                              <w:spacing w:after="0" w:line="240" w:lineRule="auto"/>
                              <w:rPr>
                                <w:rFonts w:ascii="Calibri" w:hAnsi="Calibri" w:cs="Calibri"/>
                              </w:rPr>
                            </w:pPr>
                            <w:r w:rsidRPr="007015B8">
                              <w:rPr>
                                <w:rFonts w:ascii="Calibri" w:hAnsi="Calibri" w:cs="Calibri"/>
                              </w:rPr>
                              <w:t>For example</w:t>
                            </w:r>
                          </w:p>
                          <w:p w14:paraId="35EE5270" w14:textId="77777777" w:rsidR="007015B8" w:rsidRPr="007015B8" w:rsidRDefault="007015B8" w:rsidP="007015B8">
                            <w:pPr>
                              <w:numPr>
                                <w:ilvl w:val="1"/>
                                <w:numId w:val="65"/>
                              </w:numPr>
                              <w:spacing w:after="0" w:line="240" w:lineRule="auto"/>
                              <w:ind w:left="360"/>
                              <w:rPr>
                                <w:rFonts w:ascii="Calibri" w:hAnsi="Calibri" w:cs="Calibri"/>
                              </w:rPr>
                            </w:pPr>
                            <w:r w:rsidRPr="007015B8">
                              <w:rPr>
                                <w:rFonts w:ascii="Calibri" w:hAnsi="Calibri" w:cs="Calibri"/>
                              </w:rPr>
                              <w:t xml:space="preserve">Allegation/ child shares a concern or worry </w:t>
                            </w:r>
                          </w:p>
                          <w:p w14:paraId="12DD6DF4" w14:textId="77777777" w:rsidR="007015B8" w:rsidRPr="007015B8" w:rsidRDefault="007015B8" w:rsidP="007015B8">
                            <w:pPr>
                              <w:numPr>
                                <w:ilvl w:val="1"/>
                                <w:numId w:val="65"/>
                              </w:numPr>
                              <w:spacing w:after="0" w:line="240" w:lineRule="auto"/>
                              <w:ind w:left="360"/>
                              <w:rPr>
                                <w:rFonts w:ascii="Calibri" w:hAnsi="Calibri" w:cs="Calibri"/>
                              </w:rPr>
                            </w:pPr>
                            <w:r w:rsidRPr="007015B8">
                              <w:rPr>
                                <w:rFonts w:ascii="Calibri" w:hAnsi="Calibri" w:cs="Calibri"/>
                              </w:rPr>
                              <w:t xml:space="preserve">Indicators of abuse or neglect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0AB43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41.1pt;margin-top:25.4pt;width:248.05pt;height:11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">
                <v:textbox>
                  <w:txbxContent>
                    <w:p w14:paraId="7C45658E" w14:textId="77777777" w:rsidR="007015B8" w:rsidRPr="007015B8" w:rsidRDefault="007015B8" w:rsidP="007015B8">
                      <w:pPr>
                        <w:jc w:val="center"/>
                        <w:rPr>
                          <w:rFonts w:ascii="Calibri" w:hAnsi="Calibri" w:cs="Calibri"/>
                          <w:b/>
                        </w:rPr>
                      </w:pPr>
                      <w:r w:rsidRPr="007015B8">
                        <w:rPr>
                          <w:rFonts w:ascii="Calibri" w:hAnsi="Calibri" w:cs="Calibri"/>
                          <w:b/>
                        </w:rPr>
                        <w:t>Why are you concerned?</w:t>
                      </w:r>
                    </w:p>
                    <w:p w14:paraId="0D55F6EB" w14:textId="77777777" w:rsidR="007015B8" w:rsidRPr="007015B8" w:rsidRDefault="007015B8" w:rsidP="007015B8">
                      <w:pPr>
                        <w:spacing w:after="0" w:line="240" w:lineRule="auto"/>
                        <w:rPr>
                          <w:rFonts w:ascii="Calibri" w:hAnsi="Calibri" w:cs="Calibri"/>
                        </w:rPr>
                      </w:pPr>
                      <w:r w:rsidRPr="007015B8">
                        <w:rPr>
                          <w:rFonts w:ascii="Calibri" w:hAnsi="Calibri" w:cs="Calibri"/>
                        </w:rPr>
                        <w:t>For example</w:t>
                      </w:r>
                    </w:p>
                    <w:p w14:paraId="35EE5270" w14:textId="77777777" w:rsidR="007015B8" w:rsidRPr="007015B8" w:rsidRDefault="007015B8" w:rsidP="007015B8">
                      <w:pPr>
                        <w:numPr>
                          <w:ilvl w:val="1"/>
                          <w:numId w:val="65"/>
                        </w:numPr>
                        <w:spacing w:after="0" w:line="240" w:lineRule="auto"/>
                        <w:ind w:left="360"/>
                        <w:rPr>
                          <w:rFonts w:ascii="Calibri" w:hAnsi="Calibri" w:cs="Calibri"/>
                        </w:rPr>
                      </w:pPr>
                      <w:r w:rsidRPr="007015B8">
                        <w:rPr>
                          <w:rFonts w:ascii="Calibri" w:hAnsi="Calibri" w:cs="Calibri"/>
                        </w:rPr>
                        <w:t xml:space="preserve">Allegation/ child shares a concern or worry </w:t>
                      </w:r>
                    </w:p>
                    <w:p w14:paraId="12DD6DF4" w14:textId="77777777" w:rsidR="007015B8" w:rsidRPr="007015B8" w:rsidRDefault="007015B8" w:rsidP="007015B8">
                      <w:pPr>
                        <w:numPr>
                          <w:ilvl w:val="1"/>
                          <w:numId w:val="65"/>
                        </w:numPr>
                        <w:spacing w:after="0" w:line="240" w:lineRule="auto"/>
                        <w:ind w:left="360"/>
                        <w:rPr>
                          <w:rFonts w:ascii="Calibri" w:hAnsi="Calibri" w:cs="Calibri"/>
                        </w:rPr>
                      </w:pPr>
                      <w:r w:rsidRPr="007015B8">
                        <w:rPr>
                          <w:rFonts w:ascii="Calibri" w:hAnsi="Calibri" w:cs="Calibri"/>
                        </w:rPr>
                        <w:t xml:space="preserve">Indicators of abuse or neglect </w:t>
                      </w:r>
                    </w:p>
                  </w:txbxContent>
                </v:textbox>
                <w10:wrap anchorx="margin"/>
              </v:shape>
            </w:pict>
          </mc:Fallback>
        </mc:AlternateContent>
      </w:r>
      <w:bookmarkStart w:id="77" w:name="_Toc176354313"/>
      <w:r w:rsidRPr="007015B8">
        <w:rPr>
          <w:rStyle w:val="Heading1Char"/>
          <w:rFonts w:ascii="Calibri" w:hAnsi="Calibri" w:cs="Calibri"/>
          <w:b/>
          <w:sz w:val="28"/>
          <w:szCs w:val="28"/>
        </w:rPr>
        <w:t>FLOWCHART Actions to take if you have a concern</w:t>
      </w:r>
      <w:bookmarkEnd w:id="77"/>
      <w:r w:rsidRPr="007015B8">
        <w:rPr>
          <w:rStyle w:val="Heading1Char"/>
          <w:rFonts w:ascii="Calibri" w:hAnsi="Calibri" w:cs="Calibri"/>
          <w:b/>
          <w:sz w:val="28"/>
          <w:szCs w:val="28"/>
        </w:rPr>
        <w:t xml:space="preserve"> </w:t>
      </w:r>
      <w:bookmarkEnd w:id="76"/>
    </w:p>
    <w:p w14:paraId="6B0D3081" w14:textId="40EA716E" w:rsidR="007015B8" w:rsidRPr="007015B8" w:rsidRDefault="007015B8" w:rsidP="007015B8">
      <w:pPr>
        <w:rPr>
          <w:rStyle w:val="Heading1Char"/>
          <w:rFonts w:ascii="Calibri" w:hAnsi="Calibri" w:cs="Calibri"/>
          <w:b/>
          <w:sz w:val="22"/>
          <w:szCs w:val="22"/>
        </w:rPr>
      </w:pPr>
      <w:r w:rsidRPr="007015B8">
        <w:rPr>
          <w:rFonts w:ascii="Calibri" w:hAnsi="Calibri" w:cs="Calibri"/>
          <w:noProof/>
          <w:lang w:eastAsia="en-GB"/>
        </w:rPr>
        <mc:AlternateContent>
          <mc:Choice Requires="wps">
            <w:drawing>
              <wp:anchor distT="0" distB="0" distL="114300" distR="114300" simplePos="0" relativeHeight="251669504" behindDoc="0" locked="0" layoutInCell="1" allowOverlap="1" wp14:anchorId="168AC8DA" wp14:editId="6018C39E">
                <wp:simplePos x="0" y="0"/>
                <wp:positionH relativeFrom="margin">
                  <wp:align>center</wp:align>
                </wp:positionH>
                <wp:positionV relativeFrom="paragraph">
                  <wp:posOffset>7794625</wp:posOffset>
                </wp:positionV>
                <wp:extent cx="6667500" cy="676275"/>
                <wp:effectExtent l="0" t="0" r="19050" b="28575"/>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676275"/>
                        </a:xfrm>
                        <a:prstGeom prst="flowChartAlternateProcess">
                          <a:avLst/>
                        </a:prstGeom>
                        <a:solidFill>
                          <a:srgbClr val="FFFFFF"/>
                        </a:solidFill>
                        <a:ln w="9525">
                          <a:solidFill>
                            <a:srgbClr val="000000"/>
                          </a:solidFill>
                          <a:miter lim="800000"/>
                          <a:headEnd/>
                          <a:tailEnd/>
                        </a:ln>
                      </wps:spPr>
                      <wps:txbx>
                        <w:txbxContent>
                          <w:p w14:paraId="2409A7A1" w14:textId="77777777" w:rsidR="007015B8" w:rsidRPr="007015B8" w:rsidRDefault="007015B8" w:rsidP="007015B8">
                            <w:pPr>
                              <w:pStyle w:val="NoSpacing"/>
                              <w:jc w:val="center"/>
                              <w:rPr>
                                <w:rFonts w:ascii="Calibri" w:hAnsi="Calibri" w:cs="Calibri"/>
                                <w:szCs w:val="24"/>
                              </w:rPr>
                            </w:pPr>
                            <w:r w:rsidRPr="007015B8">
                              <w:rPr>
                                <w:rFonts w:ascii="Calibri" w:hAnsi="Calibri" w:cs="Calibri"/>
                                <w:szCs w:val="24"/>
                              </w:rPr>
                              <w:t>At all stages the child’s circumstances will be kept under review</w:t>
                            </w:r>
                          </w:p>
                          <w:p w14:paraId="21708E54" w14:textId="77777777" w:rsidR="007015B8" w:rsidRPr="007015B8" w:rsidRDefault="007015B8" w:rsidP="007015B8">
                            <w:pPr>
                              <w:pStyle w:val="NoSpacing"/>
                              <w:jc w:val="center"/>
                              <w:rPr>
                                <w:rFonts w:ascii="Calibri" w:hAnsi="Calibri" w:cs="Calibri"/>
                                <w:b/>
                                <w:szCs w:val="24"/>
                              </w:rPr>
                            </w:pPr>
                            <w:r w:rsidRPr="007015B8">
                              <w:rPr>
                                <w:rFonts w:ascii="Calibri" w:hAnsi="Calibri" w:cs="Calibri"/>
                                <w:szCs w:val="24"/>
                              </w:rPr>
                              <w:t xml:space="preserve">The DSL/Staff will request further support if required to ensure the </w:t>
                            </w:r>
                            <w:r w:rsidRPr="007015B8">
                              <w:rPr>
                                <w:rFonts w:ascii="Calibri" w:hAnsi="Calibri" w:cs="Calibri"/>
                                <w:b/>
                                <w:szCs w:val="24"/>
                              </w:rPr>
                              <w:t>child’s safety</w:t>
                            </w:r>
                            <w:r w:rsidRPr="007015B8">
                              <w:rPr>
                                <w:rFonts w:ascii="Calibri" w:hAnsi="Calibri" w:cs="Calibri"/>
                                <w:szCs w:val="24"/>
                              </w:rPr>
                              <w:t xml:space="preserve"> is </w:t>
                            </w:r>
                            <w:r w:rsidRPr="007015B8">
                              <w:rPr>
                                <w:rFonts w:ascii="Calibri" w:hAnsi="Calibri" w:cs="Calibri"/>
                                <w:b/>
                                <w:szCs w:val="24"/>
                              </w:rPr>
                              <w:t>paramount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AC8DA" id="AutoShape 13" o:spid="_x0000_s1027" type="#_x0000_t176" style="position:absolute;margin-left:0;margin-top:613.75pt;width:525pt;height:5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">
                <v:textbox>
                  <w:txbxContent>
                    <w:p w14:paraId="2409A7A1" w14:textId="77777777" w:rsidR="007015B8" w:rsidRPr="007015B8" w:rsidRDefault="007015B8" w:rsidP="007015B8">
                      <w:pPr>
                        <w:pStyle w:val="NoSpacing"/>
                        <w:jc w:val="center"/>
                        <w:rPr>
                          <w:rFonts w:ascii="Calibri" w:hAnsi="Calibri" w:cs="Calibri"/>
                          <w:szCs w:val="24"/>
                        </w:rPr>
                      </w:pPr>
                      <w:r w:rsidRPr="007015B8">
                        <w:rPr>
                          <w:rFonts w:ascii="Calibri" w:hAnsi="Calibri" w:cs="Calibri"/>
                          <w:szCs w:val="24"/>
                        </w:rPr>
                        <w:t>At all stages the child’s circumstances will be kept under review</w:t>
                      </w:r>
                    </w:p>
                    <w:p w14:paraId="21708E54" w14:textId="77777777" w:rsidR="007015B8" w:rsidRPr="007015B8" w:rsidRDefault="007015B8" w:rsidP="007015B8">
                      <w:pPr>
                        <w:pStyle w:val="NoSpacing"/>
                        <w:jc w:val="center"/>
                        <w:rPr>
                          <w:rFonts w:ascii="Calibri" w:hAnsi="Calibri" w:cs="Calibri"/>
                          <w:b/>
                          <w:szCs w:val="24"/>
                        </w:rPr>
                      </w:pPr>
                      <w:r w:rsidRPr="007015B8">
                        <w:rPr>
                          <w:rFonts w:ascii="Calibri" w:hAnsi="Calibri" w:cs="Calibri"/>
                          <w:szCs w:val="24"/>
                        </w:rPr>
                        <w:t xml:space="preserve">The DSL/Staff will request further support if required to ensure the </w:t>
                      </w:r>
                      <w:r w:rsidRPr="007015B8">
                        <w:rPr>
                          <w:rFonts w:ascii="Calibri" w:hAnsi="Calibri" w:cs="Calibri"/>
                          <w:b/>
                          <w:szCs w:val="24"/>
                        </w:rPr>
                        <w:t>child’s safety</w:t>
                      </w:r>
                      <w:r w:rsidRPr="007015B8">
                        <w:rPr>
                          <w:rFonts w:ascii="Calibri" w:hAnsi="Calibri" w:cs="Calibri"/>
                          <w:szCs w:val="24"/>
                        </w:rPr>
                        <w:t xml:space="preserve"> is </w:t>
                      </w:r>
                      <w:r w:rsidRPr="007015B8">
                        <w:rPr>
                          <w:rFonts w:ascii="Calibri" w:hAnsi="Calibri" w:cs="Calibri"/>
                          <w:b/>
                          <w:szCs w:val="24"/>
                        </w:rPr>
                        <w:t>paramount</w:t>
                      </w:r>
                    </w:p>
                  </w:txbxContent>
                </v:textbox>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1552" behindDoc="0" locked="0" layoutInCell="1" allowOverlap="1" wp14:anchorId="79ABC8A7" wp14:editId="781A56B8">
                <wp:simplePos x="0" y="0"/>
                <wp:positionH relativeFrom="leftMargin">
                  <wp:align>right</wp:align>
                </wp:positionH>
                <wp:positionV relativeFrom="paragraph">
                  <wp:posOffset>4038600</wp:posOffset>
                </wp:positionV>
                <wp:extent cx="332105" cy="1555667"/>
                <wp:effectExtent l="19050" t="0" r="10795" b="45085"/>
                <wp:wrapNone/>
                <wp:docPr id="3" name="Down Arrow 3"/>
                <wp:cNvGraphicFramePr/>
                <a:graphic xmlns:a="http://schemas.openxmlformats.org/drawingml/2006/main">
                  <a:graphicData uri="http://schemas.microsoft.com/office/word/2010/wordprocessingShape">
                    <wps:wsp>
                      <wps:cNvSpPr/>
                      <wps:spPr>
                        <a:xfrm>
                          <a:off x="0" y="0"/>
                          <a:ext cx="332105" cy="15556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88430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5.05pt;margin-top:318pt;width:26.15pt;height:122.5pt;z-index:25167155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" adj="19294"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63360" behindDoc="0" locked="0" layoutInCell="1" allowOverlap="1" wp14:anchorId="45F57EF2" wp14:editId="2CFE0F1C">
                <wp:simplePos x="0" y="0"/>
                <wp:positionH relativeFrom="margin">
                  <wp:posOffset>-323850</wp:posOffset>
                </wp:positionH>
                <wp:positionV relativeFrom="paragraph">
                  <wp:posOffset>1674495</wp:posOffset>
                </wp:positionV>
                <wp:extent cx="6447155" cy="352425"/>
                <wp:effectExtent l="0" t="0" r="10795" b="2857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155" cy="352425"/>
                        </a:xfrm>
                        <a:prstGeom prst="flowChartAlternateProcess">
                          <a:avLst/>
                        </a:prstGeom>
                        <a:solidFill>
                          <a:srgbClr val="FFFFFF"/>
                        </a:solidFill>
                        <a:ln w="9525">
                          <a:solidFill>
                            <a:srgbClr val="000000"/>
                          </a:solidFill>
                          <a:miter lim="800000"/>
                          <a:headEnd/>
                          <a:tailEnd/>
                        </a:ln>
                      </wps:spPr>
                      <wps:txbx>
                        <w:txbxContent>
                          <w:p w14:paraId="3EAB0F23" w14:textId="77777777" w:rsidR="007015B8" w:rsidRPr="007015B8" w:rsidRDefault="007015B8" w:rsidP="007015B8">
                            <w:pPr>
                              <w:jc w:val="center"/>
                              <w:rPr>
                                <w:rFonts w:ascii="Calibri" w:hAnsi="Calibri" w:cs="Calibri"/>
                              </w:rPr>
                            </w:pPr>
                            <w:r w:rsidRPr="007015B8">
                              <w:rPr>
                                <w:rFonts w:ascii="Calibri" w:hAnsi="Calibri" w:cs="Calibri"/>
                                <w:b/>
                                <w:szCs w:val="20"/>
                              </w:rPr>
                              <w:t xml:space="preserve">Inform the Designated Safeguarding </w:t>
                            </w:r>
                            <w:r w:rsidRPr="007015B8">
                              <w:rPr>
                                <w:rFonts w:ascii="Calibri" w:hAnsi="Calibri" w:cs="Calibri"/>
                                <w:b/>
                              </w:rPr>
                              <w:t>Lead or Deputy DSLs – (</w:t>
                            </w:r>
                            <w:r w:rsidRPr="007015B8">
                              <w:rPr>
                                <w:rFonts w:ascii="Calibri" w:hAnsi="Calibri" w:cs="Calibri"/>
                                <w:b/>
                                <w:bCs/>
                                <w:i/>
                                <w:iCs/>
                              </w:rPr>
                              <w:t>Insert names in order of contact / availability</w:t>
                            </w:r>
                            <w:r w:rsidRPr="007015B8">
                              <w:rPr>
                                <w:rFonts w:ascii="Calibri" w:hAnsi="Calibri" w:cs="Calibri"/>
                                <w:b/>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57EF2" id="AutoShape 6" o:spid="_x0000_s1028" type="#_x0000_t176" style="position:absolute;margin-left:-25.5pt;margin-top:131.85pt;width:507.65pt;height:2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">
                <v:textbox>
                  <w:txbxContent>
                    <w:p w14:paraId="3EAB0F23" w14:textId="77777777" w:rsidR="007015B8" w:rsidRPr="007015B8" w:rsidRDefault="007015B8" w:rsidP="007015B8">
                      <w:pPr>
                        <w:jc w:val="center"/>
                        <w:rPr>
                          <w:rFonts w:ascii="Calibri" w:hAnsi="Calibri" w:cs="Calibri"/>
                        </w:rPr>
                      </w:pPr>
                      <w:r w:rsidRPr="007015B8">
                        <w:rPr>
                          <w:rFonts w:ascii="Calibri" w:hAnsi="Calibri" w:cs="Calibri"/>
                          <w:b/>
                          <w:szCs w:val="20"/>
                        </w:rPr>
                        <w:t xml:space="preserve">Inform the Designated Safeguarding </w:t>
                      </w:r>
                      <w:r w:rsidRPr="007015B8">
                        <w:rPr>
                          <w:rFonts w:ascii="Calibri" w:hAnsi="Calibri" w:cs="Calibri"/>
                          <w:b/>
                        </w:rPr>
                        <w:t>Lead or Deputy DSLs – (</w:t>
                      </w:r>
                      <w:r w:rsidRPr="007015B8">
                        <w:rPr>
                          <w:rFonts w:ascii="Calibri" w:hAnsi="Calibri" w:cs="Calibri"/>
                          <w:b/>
                          <w:bCs/>
                          <w:i/>
                          <w:iCs/>
                        </w:rPr>
                        <w:t>Insert names in order of contact / availability</w:t>
                      </w:r>
                      <w:r w:rsidRPr="007015B8">
                        <w:rPr>
                          <w:rFonts w:ascii="Calibri" w:hAnsi="Calibri" w:cs="Calibri"/>
                          <w:b/>
                          <w:bCs/>
                        </w:rPr>
                        <w:t>)</w:t>
                      </w:r>
                    </w:p>
                  </w:txbxContent>
                </v:textbox>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62336" behindDoc="0" locked="0" layoutInCell="1" allowOverlap="1" wp14:anchorId="09B9DD19" wp14:editId="1ABAAD1F">
                <wp:simplePos x="0" y="0"/>
                <wp:positionH relativeFrom="margin">
                  <wp:posOffset>2608898</wp:posOffset>
                </wp:positionH>
                <wp:positionV relativeFrom="paragraph">
                  <wp:posOffset>754699</wp:posOffset>
                </wp:positionV>
                <wp:extent cx="332105" cy="613898"/>
                <wp:effectExtent l="0" t="26352" r="0" b="41593"/>
                <wp:wrapNone/>
                <wp:docPr id="2" name="Down Arrow 2"/>
                <wp:cNvGraphicFramePr/>
                <a:graphic xmlns:a="http://schemas.openxmlformats.org/drawingml/2006/main">
                  <a:graphicData uri="http://schemas.microsoft.com/office/word/2010/wordprocessingShape">
                    <wps:wsp>
                      <wps:cNvSpPr/>
                      <wps:spPr>
                        <a:xfrm rot="5400000" flipV="1">
                          <a:off x="0" y="0"/>
                          <a:ext cx="332105" cy="61389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481B6C4" id="Down Arrow 2" o:spid="_x0000_s1026" type="#_x0000_t67" style="position:absolute;margin-left:205.45pt;margin-top:59.45pt;width:26.15pt;height:48.35pt;rotation:-90;flip:y;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" adj="15757"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61312" behindDoc="0" locked="0" layoutInCell="1" allowOverlap="1" wp14:anchorId="225DE93F" wp14:editId="2FC8EA8B">
                <wp:simplePos x="0" y="0"/>
                <wp:positionH relativeFrom="margin">
                  <wp:posOffset>2808605</wp:posOffset>
                </wp:positionH>
                <wp:positionV relativeFrom="paragraph">
                  <wp:posOffset>73660</wp:posOffset>
                </wp:positionV>
                <wp:extent cx="3407410" cy="1400175"/>
                <wp:effectExtent l="0" t="0" r="21590" b="28575"/>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1400175"/>
                        </a:xfrm>
                        <a:prstGeom prst="flowChartAlternateProcess">
                          <a:avLst/>
                        </a:prstGeom>
                        <a:solidFill>
                          <a:srgbClr val="FFFFFF"/>
                        </a:solidFill>
                        <a:ln w="9525">
                          <a:solidFill>
                            <a:srgbClr val="000000"/>
                          </a:solidFill>
                          <a:miter lim="800000"/>
                          <a:headEnd/>
                          <a:tailEnd/>
                        </a:ln>
                      </wps:spPr>
                      <wps:txbx>
                        <w:txbxContent>
                          <w:p w14:paraId="4E142A5D" w14:textId="77777777" w:rsidR="007015B8" w:rsidRPr="007015B8" w:rsidRDefault="007015B8" w:rsidP="007015B8">
                            <w:pPr>
                              <w:jc w:val="center"/>
                              <w:rPr>
                                <w:rFonts w:ascii="Calibri" w:hAnsi="Calibri" w:cs="Calibri"/>
                                <w:b/>
                              </w:rPr>
                            </w:pPr>
                            <w:r w:rsidRPr="007015B8">
                              <w:rPr>
                                <w:rFonts w:ascii="Calibri" w:hAnsi="Calibri" w:cs="Calibri"/>
                                <w:b/>
                              </w:rPr>
                              <w:t>Immediately record your concerns</w:t>
                            </w:r>
                          </w:p>
                          <w:p w14:paraId="76AA0CAC" w14:textId="77777777" w:rsidR="007015B8" w:rsidRPr="007015B8" w:rsidRDefault="007015B8" w:rsidP="007015B8">
                            <w:pPr>
                              <w:numPr>
                                <w:ilvl w:val="1"/>
                                <w:numId w:val="62"/>
                              </w:numPr>
                              <w:spacing w:after="0" w:line="240" w:lineRule="auto"/>
                              <w:ind w:left="360"/>
                              <w:rPr>
                                <w:rFonts w:ascii="Calibri" w:hAnsi="Calibri" w:cs="Calibri"/>
                              </w:rPr>
                            </w:pPr>
                            <w:r w:rsidRPr="007015B8">
                              <w:rPr>
                                <w:rFonts w:ascii="Calibri" w:hAnsi="Calibri" w:cs="Calibri"/>
                              </w:rPr>
                              <w:t>Record concern on CPOMS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DE93F" id="AutoShape 5" o:spid="_x0000_s1029" type="#_x0000_t176" style="position:absolute;margin-left:221.15pt;margin-top:5.8pt;width:268.3pt;height:11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">
                <v:textbox>
                  <w:txbxContent>
                    <w:p w14:paraId="4E142A5D" w14:textId="77777777" w:rsidR="007015B8" w:rsidRPr="007015B8" w:rsidRDefault="007015B8" w:rsidP="007015B8">
                      <w:pPr>
                        <w:jc w:val="center"/>
                        <w:rPr>
                          <w:rFonts w:ascii="Calibri" w:hAnsi="Calibri" w:cs="Calibri"/>
                          <w:b/>
                        </w:rPr>
                      </w:pPr>
                      <w:r w:rsidRPr="007015B8">
                        <w:rPr>
                          <w:rFonts w:ascii="Calibri" w:hAnsi="Calibri" w:cs="Calibri"/>
                          <w:b/>
                        </w:rPr>
                        <w:t>Immediately record your concerns</w:t>
                      </w:r>
                    </w:p>
                    <w:p w14:paraId="76AA0CAC" w14:textId="77777777" w:rsidR="007015B8" w:rsidRPr="007015B8" w:rsidRDefault="007015B8" w:rsidP="007015B8">
                      <w:pPr>
                        <w:numPr>
                          <w:ilvl w:val="1"/>
                          <w:numId w:val="62"/>
                        </w:numPr>
                        <w:spacing w:after="0" w:line="240" w:lineRule="auto"/>
                        <w:ind w:left="360"/>
                        <w:rPr>
                          <w:rFonts w:ascii="Calibri" w:hAnsi="Calibri" w:cs="Calibri"/>
                        </w:rPr>
                      </w:pPr>
                      <w:r w:rsidRPr="007015B8">
                        <w:rPr>
                          <w:rFonts w:ascii="Calibri" w:hAnsi="Calibri" w:cs="Calibri"/>
                        </w:rPr>
                        <w:t>Record concern on CPOMS</w:t>
                      </w:r>
                    </w:p>
                  </w:txbxContent>
                </v:textbox>
                <w10:wrap anchorx="margin"/>
              </v:shape>
            </w:pict>
          </mc:Fallback>
        </mc:AlternateContent>
      </w:r>
      <w:r w:rsidRPr="007015B8">
        <w:rPr>
          <w:rFonts w:ascii="Calibri" w:hAnsi="Calibri" w:cs="Calibri"/>
          <w:noProof/>
          <w:lang w:eastAsia="en-GB"/>
        </w:rPr>
        <mc:AlternateContent>
          <mc:Choice Requires="wps">
            <w:drawing>
              <wp:anchor distT="45720" distB="45720" distL="114300" distR="114300" simplePos="0" relativeHeight="251680768" behindDoc="0" locked="0" layoutInCell="1" allowOverlap="1" wp14:anchorId="569882A3" wp14:editId="600BBD4A">
                <wp:simplePos x="0" y="0"/>
                <wp:positionH relativeFrom="margin">
                  <wp:align>right</wp:align>
                </wp:positionH>
                <wp:positionV relativeFrom="paragraph">
                  <wp:posOffset>4352925</wp:posOffset>
                </wp:positionV>
                <wp:extent cx="2968625" cy="759460"/>
                <wp:effectExtent l="0" t="0" r="317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759460"/>
                        </a:xfrm>
                        <a:prstGeom prst="rect">
                          <a:avLst/>
                        </a:prstGeom>
                        <a:solidFill>
                          <a:srgbClr val="FFFFFF"/>
                        </a:solidFill>
                        <a:ln w="9525">
                          <a:noFill/>
                          <a:miter lim="800000"/>
                          <a:headEnd/>
                          <a:tailEnd/>
                        </a:ln>
                      </wps:spPr>
                      <wps:txbx>
                        <w:txbxContent>
                          <w:p w14:paraId="69C149CA" w14:textId="77777777" w:rsidR="007015B8" w:rsidRPr="007015B8" w:rsidRDefault="007015B8" w:rsidP="007015B8">
                            <w:pPr>
                              <w:spacing w:after="0" w:line="240" w:lineRule="auto"/>
                              <w:rPr>
                                <w:rFonts w:ascii="Calibri" w:hAnsi="Calibri" w:cs="Calibri"/>
                              </w:rPr>
                            </w:pPr>
                          </w:p>
                          <w:p w14:paraId="3738C617" w14:textId="77777777" w:rsidR="007015B8" w:rsidRPr="007015B8" w:rsidRDefault="007015B8" w:rsidP="007015B8">
                            <w:pPr>
                              <w:spacing w:after="0" w:line="240" w:lineRule="auto"/>
                              <w:rPr>
                                <w:rFonts w:ascii="Calibri" w:hAnsi="Calibri" w:cs="Calibri"/>
                                <w:b/>
                              </w:rPr>
                            </w:pPr>
                            <w:r w:rsidRPr="007015B8">
                              <w:rPr>
                                <w:rFonts w:ascii="Calibri" w:hAnsi="Calibri" w:cs="Calibri"/>
                                <w:b/>
                              </w:rPr>
                              <w:t>Pupils and Parents:</w:t>
                            </w:r>
                          </w:p>
                          <w:p w14:paraId="181435ED" w14:textId="77777777" w:rsidR="007015B8" w:rsidRPr="007015B8" w:rsidRDefault="007015B8" w:rsidP="007015B8">
                            <w:pPr>
                              <w:spacing w:after="0" w:line="240" w:lineRule="auto"/>
                              <w:rPr>
                                <w:rFonts w:ascii="Calibri" w:hAnsi="Calibri" w:cs="Calibri"/>
                              </w:rPr>
                            </w:pPr>
                          </w:p>
                          <w:p w14:paraId="5A658935"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school complaints procedures</w:t>
                            </w:r>
                          </w:p>
                          <w:p w14:paraId="044D945E" w14:textId="77777777" w:rsidR="007015B8" w:rsidRPr="007015B8" w:rsidRDefault="007015B8" w:rsidP="007015B8">
                            <w:pPr>
                              <w:spacing w:after="0" w:line="240" w:lineRule="auto"/>
                              <w:ind w:left="360"/>
                              <w:rPr>
                                <w:rFonts w:ascii="Calibri" w:hAnsi="Calibri" w:cs="Calibri"/>
                              </w:rPr>
                            </w:pPr>
                          </w:p>
                          <w:p w14:paraId="2F419305" w14:textId="77777777" w:rsidR="007015B8" w:rsidRDefault="007015B8" w:rsidP="007015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882A3" id="_x0000_t202" coordsize="21600,21600" o:spt="202" path="m,l,21600r21600,l21600,xe">
                <v:stroke joinstyle="miter"/>
                <v:path gradientshapeok="t" o:connecttype="rect"/>
              </v:shapetype>
              <v:shape id="Text Box 2" o:spid="_x0000_s1030" type="#_x0000_t202" style="position:absolute;margin-left:182.55pt;margin-top:342.75pt;width:233.75pt;height:59.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" stroked="f">
                <v:textbox>
                  <w:txbxContent>
                    <w:p w14:paraId="69C149CA" w14:textId="77777777" w:rsidR="007015B8" w:rsidRPr="007015B8" w:rsidRDefault="007015B8" w:rsidP="007015B8">
                      <w:pPr>
                        <w:spacing w:after="0" w:line="240" w:lineRule="auto"/>
                        <w:rPr>
                          <w:rFonts w:ascii="Calibri" w:hAnsi="Calibri" w:cs="Calibri"/>
                        </w:rPr>
                      </w:pPr>
                    </w:p>
                    <w:p w14:paraId="3738C617" w14:textId="77777777" w:rsidR="007015B8" w:rsidRPr="007015B8" w:rsidRDefault="007015B8" w:rsidP="007015B8">
                      <w:pPr>
                        <w:spacing w:after="0" w:line="240" w:lineRule="auto"/>
                        <w:rPr>
                          <w:rFonts w:ascii="Calibri" w:hAnsi="Calibri" w:cs="Calibri"/>
                          <w:b/>
                        </w:rPr>
                      </w:pPr>
                      <w:r w:rsidRPr="007015B8">
                        <w:rPr>
                          <w:rFonts w:ascii="Calibri" w:hAnsi="Calibri" w:cs="Calibri"/>
                          <w:b/>
                        </w:rPr>
                        <w:t>Pupils and Parents:</w:t>
                      </w:r>
                    </w:p>
                    <w:p w14:paraId="181435ED" w14:textId="77777777" w:rsidR="007015B8" w:rsidRPr="007015B8" w:rsidRDefault="007015B8" w:rsidP="007015B8">
                      <w:pPr>
                        <w:spacing w:after="0" w:line="240" w:lineRule="auto"/>
                        <w:rPr>
                          <w:rFonts w:ascii="Calibri" w:hAnsi="Calibri" w:cs="Calibri"/>
                        </w:rPr>
                      </w:pPr>
                    </w:p>
                    <w:p w14:paraId="5A658935"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school complaints procedures</w:t>
                      </w:r>
                    </w:p>
                    <w:p w14:paraId="044D945E" w14:textId="77777777" w:rsidR="007015B8" w:rsidRPr="007015B8" w:rsidRDefault="007015B8" w:rsidP="007015B8">
                      <w:pPr>
                        <w:spacing w:after="0" w:line="240" w:lineRule="auto"/>
                        <w:ind w:left="360"/>
                        <w:rPr>
                          <w:rFonts w:ascii="Calibri" w:hAnsi="Calibri" w:cs="Calibri"/>
                        </w:rPr>
                      </w:pPr>
                    </w:p>
                    <w:p w14:paraId="2F419305" w14:textId="77777777" w:rsidR="007015B8" w:rsidRDefault="007015B8" w:rsidP="007015B8"/>
                  </w:txbxContent>
                </v:textbox>
                <w10:wrap type="square"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5648" behindDoc="0" locked="0" layoutInCell="1" allowOverlap="1" wp14:anchorId="19039156" wp14:editId="38EB5E51">
                <wp:simplePos x="0" y="0"/>
                <wp:positionH relativeFrom="margin">
                  <wp:align>right</wp:align>
                </wp:positionH>
                <wp:positionV relativeFrom="paragraph">
                  <wp:posOffset>7696835</wp:posOffset>
                </wp:positionV>
                <wp:extent cx="332105" cy="272218"/>
                <wp:effectExtent l="19050" t="0" r="10795" b="33020"/>
                <wp:wrapNone/>
                <wp:docPr id="21" name="Down Arrow 21"/>
                <wp:cNvGraphicFramePr/>
                <a:graphic xmlns:a="http://schemas.openxmlformats.org/drawingml/2006/main">
                  <a:graphicData uri="http://schemas.microsoft.com/office/word/2010/wordprocessingShape">
                    <wps:wsp>
                      <wps:cNvSpPr/>
                      <wps:spPr>
                        <a:xfrm>
                          <a:off x="0" y="0"/>
                          <a:ext cx="332105" cy="2722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216326" id="Down Arrow 21" o:spid="_x0000_s1026" type="#_x0000_t67" style="position:absolute;margin-left:-25.05pt;margin-top:606.05pt;width:26.15pt;height:21.4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" adj="10800"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2576" behindDoc="0" locked="0" layoutInCell="1" allowOverlap="1" wp14:anchorId="388E2D9B" wp14:editId="41786787">
                <wp:simplePos x="0" y="0"/>
                <wp:positionH relativeFrom="column">
                  <wp:posOffset>-238760</wp:posOffset>
                </wp:positionH>
                <wp:positionV relativeFrom="paragraph">
                  <wp:posOffset>7635240</wp:posOffset>
                </wp:positionV>
                <wp:extent cx="332105" cy="272218"/>
                <wp:effectExtent l="19050" t="0" r="10795" b="33020"/>
                <wp:wrapNone/>
                <wp:docPr id="14" name="Down Arrow 14"/>
                <wp:cNvGraphicFramePr/>
                <a:graphic xmlns:a="http://schemas.openxmlformats.org/drawingml/2006/main">
                  <a:graphicData uri="http://schemas.microsoft.com/office/word/2010/wordprocessingShape">
                    <wps:wsp>
                      <wps:cNvSpPr/>
                      <wps:spPr>
                        <a:xfrm>
                          <a:off x="0" y="0"/>
                          <a:ext cx="332105" cy="27221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68085E" id="Down Arrow 14" o:spid="_x0000_s1026" type="#_x0000_t67" style="position:absolute;margin-left:-18.8pt;margin-top:601.2pt;width:26.15pt;height:21.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" adj="10800" fillcolor="#4472c4 [3204]" strokecolor="#1f3763 [1604]" strokeweight="1pt"/>
            </w:pict>
          </mc:Fallback>
        </mc:AlternateContent>
      </w:r>
      <w:r w:rsidRPr="007015B8">
        <w:rPr>
          <w:rFonts w:ascii="Calibri" w:hAnsi="Calibri" w:cs="Calibri"/>
          <w:noProof/>
          <w:lang w:eastAsia="en-GB"/>
        </w:rPr>
        <mc:AlternateContent>
          <mc:Choice Requires="wps">
            <w:drawing>
              <wp:anchor distT="0" distB="0" distL="114300" distR="114300" simplePos="0" relativeHeight="251668480" behindDoc="0" locked="0" layoutInCell="1" allowOverlap="1" wp14:anchorId="4328862D" wp14:editId="04B047EA">
                <wp:simplePos x="0" y="0"/>
                <wp:positionH relativeFrom="page">
                  <wp:align>center</wp:align>
                </wp:positionH>
                <wp:positionV relativeFrom="paragraph">
                  <wp:posOffset>7275830</wp:posOffset>
                </wp:positionV>
                <wp:extent cx="6566527" cy="466725"/>
                <wp:effectExtent l="0" t="0" r="25400" b="2857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6527" cy="466725"/>
                        </a:xfrm>
                        <a:prstGeom prst="flowChartAlternateProcess">
                          <a:avLst/>
                        </a:prstGeom>
                        <a:solidFill>
                          <a:srgbClr val="FFFFFF"/>
                        </a:solidFill>
                        <a:ln w="9525">
                          <a:solidFill>
                            <a:srgbClr val="000000"/>
                          </a:solidFill>
                          <a:miter lim="800000"/>
                          <a:headEnd/>
                          <a:tailEnd/>
                        </a:ln>
                      </wps:spPr>
                      <wps:txbx>
                        <w:txbxContent>
                          <w:p w14:paraId="0402DBB2" w14:textId="77777777" w:rsidR="007015B8" w:rsidRPr="007015B8" w:rsidRDefault="007015B8" w:rsidP="007015B8">
                            <w:pPr>
                              <w:jc w:val="center"/>
                              <w:rPr>
                                <w:rFonts w:ascii="Calibri" w:hAnsi="Calibri" w:cs="Calibri"/>
                              </w:rPr>
                            </w:pPr>
                            <w:r w:rsidRPr="007015B8">
                              <w:rPr>
                                <w:rFonts w:ascii="Calibri" w:hAnsi="Calibri" w:cs="Calibri"/>
                                <w:b/>
                              </w:rPr>
                              <w:t xml:space="preserve">Review </w:t>
                            </w:r>
                            <w:r w:rsidRPr="007015B8">
                              <w:rPr>
                                <w:rFonts w:ascii="Calibri" w:hAnsi="Calibri" w:cs="Calibri"/>
                              </w:rPr>
                              <w:t xml:space="preserve">and </w:t>
                            </w:r>
                            <w:r w:rsidRPr="007015B8">
                              <w:rPr>
                                <w:rFonts w:ascii="Calibri" w:hAnsi="Calibri" w:cs="Calibri"/>
                                <w:b/>
                              </w:rPr>
                              <w:t xml:space="preserve">request further support </w:t>
                            </w:r>
                            <w:r w:rsidRPr="007015B8">
                              <w:rPr>
                                <w:rFonts w:ascii="Calibri" w:hAnsi="Calibri" w:cs="Calibri"/>
                              </w:rPr>
                              <w:t>(if necessary)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28862D" id="AutoShape 20" o:spid="_x0000_s1031" type="#_x0000_t176" style="position:absolute;margin-left:0;margin-top:572.9pt;width:517.05pt;height:36.75pt;z-index:25166848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">
                <v:textbox>
                  <w:txbxContent>
                    <w:p w14:paraId="0402DBB2" w14:textId="77777777" w:rsidR="007015B8" w:rsidRPr="007015B8" w:rsidRDefault="007015B8" w:rsidP="007015B8">
                      <w:pPr>
                        <w:jc w:val="center"/>
                        <w:rPr>
                          <w:rFonts w:ascii="Calibri" w:hAnsi="Calibri" w:cs="Calibri"/>
                        </w:rPr>
                      </w:pPr>
                      <w:r w:rsidRPr="007015B8">
                        <w:rPr>
                          <w:rFonts w:ascii="Calibri" w:hAnsi="Calibri" w:cs="Calibri"/>
                          <w:b/>
                        </w:rPr>
                        <w:t xml:space="preserve">Review </w:t>
                      </w:r>
                      <w:r w:rsidRPr="007015B8">
                        <w:rPr>
                          <w:rFonts w:ascii="Calibri" w:hAnsi="Calibri" w:cs="Calibri"/>
                        </w:rPr>
                        <w:t xml:space="preserve">and </w:t>
                      </w:r>
                      <w:r w:rsidRPr="007015B8">
                        <w:rPr>
                          <w:rFonts w:ascii="Calibri" w:hAnsi="Calibri" w:cs="Calibri"/>
                          <w:b/>
                        </w:rPr>
                        <w:t xml:space="preserve">request further support </w:t>
                      </w:r>
                      <w:r w:rsidRPr="007015B8">
                        <w:rPr>
                          <w:rFonts w:ascii="Calibri" w:hAnsi="Calibri" w:cs="Calibri"/>
                        </w:rPr>
                        <w:t>(if necessary)</w:t>
                      </w:r>
                    </w:p>
                  </w:txbxContent>
                </v:textbox>
                <w10:wrap anchorx="page"/>
              </v:shape>
            </w:pict>
          </mc:Fallback>
        </mc:AlternateContent>
      </w:r>
      <w:r w:rsidRPr="007015B8">
        <w:rPr>
          <w:rFonts w:ascii="Calibri" w:hAnsi="Calibri" w:cs="Calibri"/>
          <w:noProof/>
          <w:lang w:eastAsia="en-GB"/>
        </w:rPr>
        <mc:AlternateContent>
          <mc:Choice Requires="wps">
            <w:drawing>
              <wp:anchor distT="0" distB="0" distL="114300" distR="114300" simplePos="0" relativeHeight="251676672" behindDoc="0" locked="0" layoutInCell="1" allowOverlap="1" wp14:anchorId="79C38E22" wp14:editId="5E309C0C">
                <wp:simplePos x="0" y="0"/>
                <wp:positionH relativeFrom="rightMargin">
                  <wp:posOffset>-419100</wp:posOffset>
                </wp:positionH>
                <wp:positionV relativeFrom="paragraph">
                  <wp:posOffset>7008495</wp:posOffset>
                </wp:positionV>
                <wp:extent cx="332105" cy="284480"/>
                <wp:effectExtent l="19050" t="0" r="10795" b="39370"/>
                <wp:wrapNone/>
                <wp:docPr id="22" name="Down Arrow 22"/>
                <wp:cNvGraphicFramePr/>
                <a:graphic xmlns:a="http://schemas.openxmlformats.org/drawingml/2006/main">
                  <a:graphicData uri="http://schemas.microsoft.com/office/word/2010/wordprocessingShape">
                    <wps:wsp>
                      <wps:cNvSpPr/>
                      <wps:spPr>
                        <a:xfrm>
                          <a:off x="0" y="0"/>
                          <a:ext cx="332105" cy="284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3CFA62" id="Down Arrow 22" o:spid="_x0000_s1026" type="#_x0000_t67" style="position:absolute;margin-left:-33pt;margin-top:551.85pt;width:26.15pt;height:22.4pt;z-index:25167667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" adj="10800"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4624" behindDoc="0" locked="0" layoutInCell="1" allowOverlap="1" wp14:anchorId="09DF4F34" wp14:editId="56EE455F">
                <wp:simplePos x="0" y="0"/>
                <wp:positionH relativeFrom="leftMargin">
                  <wp:posOffset>620395</wp:posOffset>
                </wp:positionH>
                <wp:positionV relativeFrom="paragraph">
                  <wp:posOffset>7058660</wp:posOffset>
                </wp:positionV>
                <wp:extent cx="332105" cy="284480"/>
                <wp:effectExtent l="19050" t="0" r="10795" b="39370"/>
                <wp:wrapNone/>
                <wp:docPr id="20" name="Down Arrow 20"/>
                <wp:cNvGraphicFramePr/>
                <a:graphic xmlns:a="http://schemas.openxmlformats.org/drawingml/2006/main">
                  <a:graphicData uri="http://schemas.microsoft.com/office/word/2010/wordprocessingShape">
                    <wps:wsp>
                      <wps:cNvSpPr/>
                      <wps:spPr>
                        <a:xfrm>
                          <a:off x="0" y="0"/>
                          <a:ext cx="332105" cy="284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ABCEDE" id="Down Arrow 20" o:spid="_x0000_s1026" type="#_x0000_t67" style="position:absolute;margin-left:48.85pt;margin-top:555.8pt;width:26.15pt;height:22.4pt;z-index:25167462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" adj="10800"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67456" behindDoc="0" locked="0" layoutInCell="1" allowOverlap="1" wp14:anchorId="0DE8324B" wp14:editId="1FDE267D">
                <wp:simplePos x="0" y="0"/>
                <wp:positionH relativeFrom="page">
                  <wp:posOffset>457200</wp:posOffset>
                </wp:positionH>
                <wp:positionV relativeFrom="paragraph">
                  <wp:posOffset>5894070</wp:posOffset>
                </wp:positionV>
                <wp:extent cx="6600825" cy="1209675"/>
                <wp:effectExtent l="0" t="0" r="28575" b="28575"/>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209675"/>
                        </a:xfrm>
                        <a:prstGeom prst="flowChartAlternateProcess">
                          <a:avLst/>
                        </a:prstGeom>
                        <a:solidFill>
                          <a:srgbClr val="FFFFFF"/>
                        </a:solidFill>
                        <a:ln w="9525">
                          <a:solidFill>
                            <a:srgbClr val="000000"/>
                          </a:solidFill>
                          <a:miter lim="800000"/>
                          <a:headEnd/>
                          <a:tailEnd/>
                        </a:ln>
                      </wps:spPr>
                      <wps:txbx>
                        <w:txbxContent>
                          <w:p w14:paraId="75F4DC1C" w14:textId="77777777" w:rsidR="007015B8" w:rsidRPr="007015B8" w:rsidRDefault="007015B8" w:rsidP="007015B8">
                            <w:pPr>
                              <w:jc w:val="center"/>
                              <w:rPr>
                                <w:rFonts w:ascii="Calibri" w:hAnsi="Calibri" w:cs="Calibri"/>
                              </w:rPr>
                            </w:pPr>
                            <w:r w:rsidRPr="007015B8">
                              <w:rPr>
                                <w:rFonts w:ascii="Calibri" w:hAnsi="Calibri" w:cs="Calibri"/>
                                <w:b/>
                                <w:sz w:val="24"/>
                                <w:szCs w:val="24"/>
                              </w:rPr>
                              <w:t xml:space="preserve">Monitor - </w:t>
                            </w:r>
                            <w:r w:rsidRPr="007015B8">
                              <w:rPr>
                                <w:rFonts w:ascii="Calibri" w:hAnsi="Calibri" w:cs="Calibri"/>
                              </w:rPr>
                              <w:t>Be clear about:</w:t>
                            </w:r>
                          </w:p>
                          <w:p w14:paraId="4DAD27AA" w14:textId="77777777" w:rsidR="007015B8" w:rsidRPr="007015B8" w:rsidRDefault="007015B8" w:rsidP="007015B8">
                            <w:pPr>
                              <w:pStyle w:val="ListParagraph"/>
                              <w:numPr>
                                <w:ilvl w:val="0"/>
                                <w:numId w:val="64"/>
                              </w:numPr>
                              <w:spacing w:after="0" w:line="240" w:lineRule="auto"/>
                              <w:contextualSpacing w:val="0"/>
                              <w:rPr>
                                <w:rFonts w:ascii="Calibri" w:hAnsi="Calibri" w:cs="Calibri"/>
                              </w:rPr>
                            </w:pPr>
                            <w:r w:rsidRPr="007015B8">
                              <w:rPr>
                                <w:rFonts w:ascii="Calibri" w:hAnsi="Calibri" w:cs="Calibri"/>
                              </w:rPr>
                              <w:t>What action you have taken at the time of reporting the concerns.</w:t>
                            </w:r>
                          </w:p>
                          <w:p w14:paraId="06D78A97" w14:textId="77777777" w:rsidR="007015B8" w:rsidRPr="007015B8" w:rsidRDefault="007015B8" w:rsidP="007015B8">
                            <w:pPr>
                              <w:pStyle w:val="ListParagraph"/>
                              <w:numPr>
                                <w:ilvl w:val="0"/>
                                <w:numId w:val="64"/>
                              </w:numPr>
                              <w:spacing w:after="0" w:line="240" w:lineRule="auto"/>
                              <w:contextualSpacing w:val="0"/>
                              <w:rPr>
                                <w:rFonts w:ascii="Calibri" w:hAnsi="Calibri" w:cs="Calibri"/>
                              </w:rPr>
                            </w:pPr>
                            <w:r w:rsidRPr="007015B8">
                              <w:rPr>
                                <w:rFonts w:ascii="Calibri" w:hAnsi="Calibri" w:cs="Calibri"/>
                              </w:rPr>
                              <w:t xml:space="preserve">What you are monitoring e.g. behaviour trends, appearance etc. </w:t>
                            </w:r>
                          </w:p>
                          <w:p w14:paraId="15EC7091" w14:textId="77777777" w:rsidR="007015B8" w:rsidRPr="007015B8" w:rsidRDefault="007015B8" w:rsidP="007015B8">
                            <w:pPr>
                              <w:pStyle w:val="ListParagraph"/>
                              <w:numPr>
                                <w:ilvl w:val="0"/>
                                <w:numId w:val="63"/>
                              </w:numPr>
                              <w:spacing w:after="0" w:line="240" w:lineRule="auto"/>
                              <w:rPr>
                                <w:rFonts w:ascii="Calibri" w:hAnsi="Calibri" w:cs="Calibri"/>
                              </w:rPr>
                            </w:pPr>
                            <w:r w:rsidRPr="007015B8">
                              <w:rPr>
                                <w:rFonts w:ascii="Calibri" w:hAnsi="Calibri" w:cs="Calibri"/>
                              </w:rPr>
                              <w:t xml:space="preserve">How long you will monitor </w:t>
                            </w:r>
                          </w:p>
                          <w:p w14:paraId="2AA71683" w14:textId="77777777" w:rsidR="007015B8" w:rsidRPr="007015B8" w:rsidRDefault="007015B8" w:rsidP="007015B8">
                            <w:pPr>
                              <w:pStyle w:val="ListParagraph"/>
                              <w:numPr>
                                <w:ilvl w:val="0"/>
                                <w:numId w:val="63"/>
                              </w:numPr>
                              <w:spacing w:after="0" w:line="240" w:lineRule="auto"/>
                              <w:rPr>
                                <w:rFonts w:ascii="Calibri" w:hAnsi="Calibri" w:cs="Calibri"/>
                              </w:rPr>
                            </w:pPr>
                            <w:r w:rsidRPr="007015B8">
                              <w:rPr>
                                <w:rFonts w:ascii="Calibri" w:hAnsi="Calibri" w:cs="Calibri"/>
                              </w:rPr>
                              <w:t>Where, how and to whom you will feedback and how you will record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8324B" id="AutoShape 16" o:spid="_x0000_s1032" type="#_x0000_t176" style="position:absolute;margin-left:36pt;margin-top:464.1pt;width:519.75pt;height:95.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">
                <v:textbox>
                  <w:txbxContent>
                    <w:p w14:paraId="75F4DC1C" w14:textId="77777777" w:rsidR="007015B8" w:rsidRPr="007015B8" w:rsidRDefault="007015B8" w:rsidP="007015B8">
                      <w:pPr>
                        <w:jc w:val="center"/>
                        <w:rPr>
                          <w:rFonts w:ascii="Calibri" w:hAnsi="Calibri" w:cs="Calibri"/>
                        </w:rPr>
                      </w:pPr>
                      <w:r w:rsidRPr="007015B8">
                        <w:rPr>
                          <w:rFonts w:ascii="Calibri" w:hAnsi="Calibri" w:cs="Calibri"/>
                          <w:b/>
                          <w:sz w:val="24"/>
                          <w:szCs w:val="24"/>
                        </w:rPr>
                        <w:t xml:space="preserve">Monitor - </w:t>
                      </w:r>
                      <w:r w:rsidRPr="007015B8">
                        <w:rPr>
                          <w:rFonts w:ascii="Calibri" w:hAnsi="Calibri" w:cs="Calibri"/>
                        </w:rPr>
                        <w:t>Be clear about:</w:t>
                      </w:r>
                    </w:p>
                    <w:p w14:paraId="4DAD27AA" w14:textId="77777777" w:rsidR="007015B8" w:rsidRPr="007015B8" w:rsidRDefault="007015B8" w:rsidP="007015B8">
                      <w:pPr>
                        <w:pStyle w:val="ListParagraph"/>
                        <w:numPr>
                          <w:ilvl w:val="0"/>
                          <w:numId w:val="64"/>
                        </w:numPr>
                        <w:spacing w:after="0" w:line="240" w:lineRule="auto"/>
                        <w:contextualSpacing w:val="0"/>
                        <w:rPr>
                          <w:rFonts w:ascii="Calibri" w:hAnsi="Calibri" w:cs="Calibri"/>
                        </w:rPr>
                      </w:pPr>
                      <w:r w:rsidRPr="007015B8">
                        <w:rPr>
                          <w:rFonts w:ascii="Calibri" w:hAnsi="Calibri" w:cs="Calibri"/>
                        </w:rPr>
                        <w:t>What action you have taken at the time of reporting the concerns.</w:t>
                      </w:r>
                    </w:p>
                    <w:p w14:paraId="06D78A97" w14:textId="77777777" w:rsidR="007015B8" w:rsidRPr="007015B8" w:rsidRDefault="007015B8" w:rsidP="007015B8">
                      <w:pPr>
                        <w:pStyle w:val="ListParagraph"/>
                        <w:numPr>
                          <w:ilvl w:val="0"/>
                          <w:numId w:val="64"/>
                        </w:numPr>
                        <w:spacing w:after="0" w:line="240" w:lineRule="auto"/>
                        <w:contextualSpacing w:val="0"/>
                        <w:rPr>
                          <w:rFonts w:ascii="Calibri" w:hAnsi="Calibri" w:cs="Calibri"/>
                        </w:rPr>
                      </w:pPr>
                      <w:r w:rsidRPr="007015B8">
                        <w:rPr>
                          <w:rFonts w:ascii="Calibri" w:hAnsi="Calibri" w:cs="Calibri"/>
                        </w:rPr>
                        <w:t xml:space="preserve">What you are monitoring e.g. behaviour trends, appearance etc. </w:t>
                      </w:r>
                    </w:p>
                    <w:p w14:paraId="15EC7091" w14:textId="77777777" w:rsidR="007015B8" w:rsidRPr="007015B8" w:rsidRDefault="007015B8" w:rsidP="007015B8">
                      <w:pPr>
                        <w:pStyle w:val="ListParagraph"/>
                        <w:numPr>
                          <w:ilvl w:val="0"/>
                          <w:numId w:val="63"/>
                        </w:numPr>
                        <w:spacing w:after="0" w:line="240" w:lineRule="auto"/>
                        <w:rPr>
                          <w:rFonts w:ascii="Calibri" w:hAnsi="Calibri" w:cs="Calibri"/>
                        </w:rPr>
                      </w:pPr>
                      <w:r w:rsidRPr="007015B8">
                        <w:rPr>
                          <w:rFonts w:ascii="Calibri" w:hAnsi="Calibri" w:cs="Calibri"/>
                        </w:rPr>
                        <w:t xml:space="preserve">How long you will monitor </w:t>
                      </w:r>
                    </w:p>
                    <w:p w14:paraId="2AA71683" w14:textId="77777777" w:rsidR="007015B8" w:rsidRPr="007015B8" w:rsidRDefault="007015B8" w:rsidP="007015B8">
                      <w:pPr>
                        <w:pStyle w:val="ListParagraph"/>
                        <w:numPr>
                          <w:ilvl w:val="0"/>
                          <w:numId w:val="63"/>
                        </w:numPr>
                        <w:spacing w:after="0" w:line="240" w:lineRule="auto"/>
                        <w:rPr>
                          <w:rFonts w:ascii="Calibri" w:hAnsi="Calibri" w:cs="Calibri"/>
                        </w:rPr>
                      </w:pPr>
                      <w:r w:rsidRPr="007015B8">
                        <w:rPr>
                          <w:rFonts w:ascii="Calibri" w:hAnsi="Calibri" w:cs="Calibri"/>
                        </w:rPr>
                        <w:t>Where, how and to whom you will feedback and how you will record</w:t>
                      </w:r>
                    </w:p>
                  </w:txbxContent>
                </v:textbox>
                <w10:wrap anchorx="page"/>
              </v:shape>
            </w:pict>
          </mc:Fallback>
        </mc:AlternateContent>
      </w:r>
      <w:r w:rsidRPr="007015B8">
        <w:rPr>
          <w:rFonts w:ascii="Calibri" w:hAnsi="Calibri" w:cs="Calibri"/>
          <w:noProof/>
          <w:lang w:eastAsia="en-GB"/>
        </w:rPr>
        <mc:AlternateContent>
          <mc:Choice Requires="wps">
            <w:drawing>
              <wp:anchor distT="0" distB="0" distL="114300" distR="114300" simplePos="0" relativeHeight="251664384" behindDoc="0" locked="0" layoutInCell="1" allowOverlap="1" wp14:anchorId="28774894" wp14:editId="03280DF7">
                <wp:simplePos x="0" y="0"/>
                <wp:positionH relativeFrom="margin">
                  <wp:posOffset>-476250</wp:posOffset>
                </wp:positionH>
                <wp:positionV relativeFrom="paragraph">
                  <wp:posOffset>2122170</wp:posOffset>
                </wp:positionV>
                <wp:extent cx="6609080" cy="1971675"/>
                <wp:effectExtent l="0" t="0" r="20320" b="2857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9080" cy="1971675"/>
                        </a:xfrm>
                        <a:prstGeom prst="flowChartAlternateProcess">
                          <a:avLst/>
                        </a:prstGeom>
                        <a:solidFill>
                          <a:srgbClr val="FFFFFF"/>
                        </a:solidFill>
                        <a:ln w="9525">
                          <a:solidFill>
                            <a:srgbClr val="000000"/>
                          </a:solidFill>
                          <a:miter lim="800000"/>
                          <a:headEnd/>
                          <a:tailEnd/>
                        </a:ln>
                      </wps:spPr>
                      <wps:txbx>
                        <w:txbxContent>
                          <w:p w14:paraId="0658D3A7" w14:textId="77777777" w:rsidR="007015B8" w:rsidRPr="007015B8" w:rsidRDefault="007015B8" w:rsidP="007015B8">
                            <w:pPr>
                              <w:jc w:val="center"/>
                              <w:rPr>
                                <w:rFonts w:ascii="Calibri" w:hAnsi="Calibri" w:cs="Calibri"/>
                                <w:b/>
                              </w:rPr>
                            </w:pPr>
                            <w:r w:rsidRPr="007015B8">
                              <w:rPr>
                                <w:rFonts w:ascii="Calibri" w:hAnsi="Calibri" w:cs="Calibri"/>
                                <w:b/>
                              </w:rPr>
                              <w:t xml:space="preserve">Actions for the Safeguarding Team </w:t>
                            </w:r>
                          </w:p>
                          <w:p w14:paraId="18BC55AF"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Consider whether the child is at immediate risk of harm e.g. unsafe to go home </w:t>
                            </w:r>
                          </w:p>
                          <w:p w14:paraId="0C2FCDE7"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Consult the LSCP threshold document for further guidance.</w:t>
                            </w:r>
                          </w:p>
                          <w:p w14:paraId="20FADAA8"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If the child </w:t>
                            </w:r>
                            <w:r w:rsidRPr="007015B8">
                              <w:rPr>
                                <w:rFonts w:ascii="Calibri" w:hAnsi="Calibri" w:cs="Calibri"/>
                                <w:b/>
                              </w:rPr>
                              <w:t xml:space="preserve">is at imminent risk of harm </w:t>
                            </w:r>
                            <w:r w:rsidRPr="007015B8">
                              <w:rPr>
                                <w:rFonts w:ascii="Calibri" w:hAnsi="Calibri" w:cs="Calibri"/>
                              </w:rPr>
                              <w:t xml:space="preserve">a referral will be made to Children’s Social Care Single Point of Contact Consultation Line (SPOC) on </w:t>
                            </w:r>
                            <w:bookmarkStart w:id="78" w:name="_Hlk164848346"/>
                            <w:r w:rsidRPr="007015B8">
                              <w:rPr>
                                <w:rFonts w:ascii="Calibri" w:hAnsi="Calibri" w:cs="Calibri"/>
                              </w:rPr>
                              <w:t>(</w:t>
                            </w:r>
                            <w:r w:rsidRPr="007015B8">
                              <w:rPr>
                                <w:rFonts w:ascii="Calibri" w:hAnsi="Calibri" w:cs="Calibri"/>
                                <w:i/>
                                <w:iCs/>
                              </w:rPr>
                              <w:t>insert Phone number</w:t>
                            </w:r>
                            <w:r w:rsidRPr="007015B8">
                              <w:rPr>
                                <w:rFonts w:ascii="Calibri" w:hAnsi="Calibri" w:cs="Calibri"/>
                              </w:rPr>
                              <w:t>)</w:t>
                            </w:r>
                            <w:bookmarkEnd w:id="78"/>
                          </w:p>
                          <w:p w14:paraId="52A31A4C" w14:textId="77777777" w:rsidR="007015B8" w:rsidRPr="007015B8" w:rsidRDefault="007015B8" w:rsidP="007015B8">
                            <w:pPr>
                              <w:numPr>
                                <w:ilvl w:val="0"/>
                                <w:numId w:val="66"/>
                              </w:numPr>
                              <w:spacing w:after="0" w:line="240" w:lineRule="auto"/>
                              <w:rPr>
                                <w:rFonts w:ascii="Calibri" w:hAnsi="Calibri" w:cs="Calibri"/>
                                <w:i/>
                                <w:iCs/>
                              </w:rPr>
                            </w:pPr>
                            <w:r w:rsidRPr="007015B8">
                              <w:rPr>
                                <w:rFonts w:ascii="Calibri" w:hAnsi="Calibri" w:cs="Calibri"/>
                              </w:rPr>
                              <w:t xml:space="preserve">If the child is </w:t>
                            </w:r>
                            <w:r w:rsidRPr="007015B8">
                              <w:rPr>
                                <w:rFonts w:ascii="Calibri" w:hAnsi="Calibri" w:cs="Calibri"/>
                                <w:b/>
                              </w:rPr>
                              <w:t xml:space="preserve">NOT </w:t>
                            </w:r>
                            <w:r w:rsidRPr="007015B8">
                              <w:rPr>
                                <w:rFonts w:ascii="Calibri" w:hAnsi="Calibri" w:cs="Calibri"/>
                              </w:rPr>
                              <w:t xml:space="preserve">at imminent risk then a referral will be made to </w:t>
                            </w:r>
                            <w:r w:rsidRPr="007015B8">
                              <w:rPr>
                                <w:rStyle w:val="Hyperlink"/>
                                <w:rFonts w:ascii="Calibri" w:hAnsi="Calibri" w:cs="Calibri"/>
                                <w:i/>
                                <w:iCs/>
                              </w:rPr>
                              <w:t>(insert email address)</w:t>
                            </w:r>
                            <w:r w:rsidRPr="007015B8">
                              <w:rPr>
                                <w:rFonts w:ascii="Calibri" w:hAnsi="Calibri" w:cs="Calibri"/>
                                <w:i/>
                                <w:iCs/>
                              </w:rPr>
                              <w:t xml:space="preserve"> or (insert Phone number)</w:t>
                            </w:r>
                          </w:p>
                          <w:p w14:paraId="5634C973" w14:textId="77777777" w:rsidR="007015B8" w:rsidRPr="007015B8" w:rsidRDefault="007015B8" w:rsidP="007015B8">
                            <w:pPr>
                              <w:numPr>
                                <w:ilvl w:val="0"/>
                                <w:numId w:val="66"/>
                              </w:numPr>
                              <w:spacing w:after="0" w:line="240" w:lineRule="auto"/>
                              <w:rPr>
                                <w:rFonts w:ascii="Calibri" w:hAnsi="Calibri" w:cs="Calibri"/>
                                <w:i/>
                                <w:iCs/>
                              </w:rPr>
                            </w:pPr>
                            <w:r w:rsidRPr="007015B8">
                              <w:rPr>
                                <w:rFonts w:ascii="Calibri" w:hAnsi="Calibri" w:cs="Calibri"/>
                              </w:rPr>
                              <w:t xml:space="preserve">If unsure then consult with the Consultation Line on </w:t>
                            </w:r>
                            <w:r w:rsidRPr="007015B8">
                              <w:rPr>
                                <w:rFonts w:ascii="Calibri" w:hAnsi="Calibri" w:cs="Calibri"/>
                                <w:i/>
                                <w:iCs/>
                              </w:rPr>
                              <w:t>(insert Phone number)</w:t>
                            </w:r>
                          </w:p>
                          <w:p w14:paraId="42211393"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as appropriate e.g. Social services, LADO or Police.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74894" id="AutoShape 7" o:spid="_x0000_s1033" type="#_x0000_t176" style="position:absolute;margin-left:-37.5pt;margin-top:167.1pt;width:520.4pt;height:15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">
                <v:textbox>
                  <w:txbxContent>
                    <w:p w14:paraId="0658D3A7" w14:textId="77777777" w:rsidR="007015B8" w:rsidRPr="007015B8" w:rsidRDefault="007015B8" w:rsidP="007015B8">
                      <w:pPr>
                        <w:jc w:val="center"/>
                        <w:rPr>
                          <w:rFonts w:ascii="Calibri" w:hAnsi="Calibri" w:cs="Calibri"/>
                          <w:b/>
                        </w:rPr>
                      </w:pPr>
                      <w:r w:rsidRPr="007015B8">
                        <w:rPr>
                          <w:rFonts w:ascii="Calibri" w:hAnsi="Calibri" w:cs="Calibri"/>
                          <w:b/>
                        </w:rPr>
                        <w:t xml:space="preserve">Actions for the Safeguarding Team </w:t>
                      </w:r>
                    </w:p>
                    <w:p w14:paraId="18BC55AF"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Consider whether the child is at immediate risk of harm e.g. unsafe to go home </w:t>
                      </w:r>
                    </w:p>
                    <w:p w14:paraId="0C2FCDE7"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Consult the LSCP threshold document for further guidance.</w:t>
                      </w:r>
                    </w:p>
                    <w:p w14:paraId="20FADAA8"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If the child </w:t>
                      </w:r>
                      <w:r w:rsidRPr="007015B8">
                        <w:rPr>
                          <w:rFonts w:ascii="Calibri" w:hAnsi="Calibri" w:cs="Calibri"/>
                          <w:b/>
                        </w:rPr>
                        <w:t xml:space="preserve">is at imminent risk of harm </w:t>
                      </w:r>
                      <w:r w:rsidRPr="007015B8">
                        <w:rPr>
                          <w:rFonts w:ascii="Calibri" w:hAnsi="Calibri" w:cs="Calibri"/>
                        </w:rPr>
                        <w:t xml:space="preserve">a referral will be made to Children’s Social Care Single Point of Contact Consultation Line (SPOC) on </w:t>
                      </w:r>
                      <w:bookmarkStart w:id="79" w:name="_Hlk164848346"/>
                      <w:r w:rsidRPr="007015B8">
                        <w:rPr>
                          <w:rFonts w:ascii="Calibri" w:hAnsi="Calibri" w:cs="Calibri"/>
                        </w:rPr>
                        <w:t>(</w:t>
                      </w:r>
                      <w:r w:rsidRPr="007015B8">
                        <w:rPr>
                          <w:rFonts w:ascii="Calibri" w:hAnsi="Calibri" w:cs="Calibri"/>
                          <w:i/>
                          <w:iCs/>
                        </w:rPr>
                        <w:t>insert Phone number</w:t>
                      </w:r>
                      <w:r w:rsidRPr="007015B8">
                        <w:rPr>
                          <w:rFonts w:ascii="Calibri" w:hAnsi="Calibri" w:cs="Calibri"/>
                        </w:rPr>
                        <w:t>)</w:t>
                      </w:r>
                      <w:bookmarkEnd w:id="79"/>
                    </w:p>
                    <w:p w14:paraId="52A31A4C" w14:textId="77777777" w:rsidR="007015B8" w:rsidRPr="007015B8" w:rsidRDefault="007015B8" w:rsidP="007015B8">
                      <w:pPr>
                        <w:numPr>
                          <w:ilvl w:val="0"/>
                          <w:numId w:val="66"/>
                        </w:numPr>
                        <w:spacing w:after="0" w:line="240" w:lineRule="auto"/>
                        <w:rPr>
                          <w:rFonts w:ascii="Calibri" w:hAnsi="Calibri" w:cs="Calibri"/>
                          <w:i/>
                          <w:iCs/>
                        </w:rPr>
                      </w:pPr>
                      <w:r w:rsidRPr="007015B8">
                        <w:rPr>
                          <w:rFonts w:ascii="Calibri" w:hAnsi="Calibri" w:cs="Calibri"/>
                        </w:rPr>
                        <w:t xml:space="preserve">If the child is </w:t>
                      </w:r>
                      <w:r w:rsidRPr="007015B8">
                        <w:rPr>
                          <w:rFonts w:ascii="Calibri" w:hAnsi="Calibri" w:cs="Calibri"/>
                          <w:b/>
                        </w:rPr>
                        <w:t xml:space="preserve">NOT </w:t>
                      </w:r>
                      <w:r w:rsidRPr="007015B8">
                        <w:rPr>
                          <w:rFonts w:ascii="Calibri" w:hAnsi="Calibri" w:cs="Calibri"/>
                        </w:rPr>
                        <w:t xml:space="preserve">at imminent risk then a referral will be made to </w:t>
                      </w:r>
                      <w:r w:rsidRPr="007015B8">
                        <w:rPr>
                          <w:rStyle w:val="Hyperlink"/>
                          <w:rFonts w:ascii="Calibri" w:hAnsi="Calibri" w:cs="Calibri"/>
                          <w:i/>
                          <w:iCs/>
                        </w:rPr>
                        <w:t>(insert email address)</w:t>
                      </w:r>
                      <w:r w:rsidRPr="007015B8">
                        <w:rPr>
                          <w:rFonts w:ascii="Calibri" w:hAnsi="Calibri" w:cs="Calibri"/>
                          <w:i/>
                          <w:iCs/>
                        </w:rPr>
                        <w:t xml:space="preserve"> or (insert Phone number)</w:t>
                      </w:r>
                    </w:p>
                    <w:p w14:paraId="5634C973" w14:textId="77777777" w:rsidR="007015B8" w:rsidRPr="007015B8" w:rsidRDefault="007015B8" w:rsidP="007015B8">
                      <w:pPr>
                        <w:numPr>
                          <w:ilvl w:val="0"/>
                          <w:numId w:val="66"/>
                        </w:numPr>
                        <w:spacing w:after="0" w:line="240" w:lineRule="auto"/>
                        <w:rPr>
                          <w:rFonts w:ascii="Calibri" w:hAnsi="Calibri" w:cs="Calibri"/>
                          <w:i/>
                          <w:iCs/>
                        </w:rPr>
                      </w:pPr>
                      <w:r w:rsidRPr="007015B8">
                        <w:rPr>
                          <w:rFonts w:ascii="Calibri" w:hAnsi="Calibri" w:cs="Calibri"/>
                        </w:rPr>
                        <w:t xml:space="preserve">If unsure then consult with the Consultation Line on </w:t>
                      </w:r>
                      <w:r w:rsidRPr="007015B8">
                        <w:rPr>
                          <w:rFonts w:ascii="Calibri" w:hAnsi="Calibri" w:cs="Calibri"/>
                          <w:i/>
                          <w:iCs/>
                        </w:rPr>
                        <w:t>(insert Phone number)</w:t>
                      </w:r>
                    </w:p>
                    <w:p w14:paraId="42211393" w14:textId="77777777" w:rsidR="007015B8" w:rsidRPr="007015B8" w:rsidRDefault="007015B8" w:rsidP="007015B8">
                      <w:pPr>
                        <w:numPr>
                          <w:ilvl w:val="0"/>
                          <w:numId w:val="66"/>
                        </w:numPr>
                        <w:spacing w:after="0" w:line="240" w:lineRule="auto"/>
                        <w:rPr>
                          <w:rFonts w:ascii="Calibri" w:hAnsi="Calibri" w:cs="Calibri"/>
                        </w:rPr>
                      </w:pPr>
                      <w:r w:rsidRPr="007015B8">
                        <w:rPr>
                          <w:rFonts w:ascii="Calibri" w:hAnsi="Calibri" w:cs="Calibri"/>
                        </w:rPr>
                        <w:t xml:space="preserve">as appropriate e.g. Social services, LADO or Police. </w:t>
                      </w:r>
                    </w:p>
                  </w:txbxContent>
                </v:textbox>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65408" behindDoc="0" locked="0" layoutInCell="1" allowOverlap="1" wp14:anchorId="32AC790D" wp14:editId="1DACA3AC">
                <wp:simplePos x="0" y="0"/>
                <wp:positionH relativeFrom="column">
                  <wp:posOffset>38100</wp:posOffset>
                </wp:positionH>
                <wp:positionV relativeFrom="paragraph">
                  <wp:posOffset>4169410</wp:posOffset>
                </wp:positionV>
                <wp:extent cx="5995670" cy="1209675"/>
                <wp:effectExtent l="0" t="0" r="24130" b="2857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1209675"/>
                        </a:xfrm>
                        <a:prstGeom prst="flowChartAlternateProcess">
                          <a:avLst/>
                        </a:prstGeom>
                        <a:solidFill>
                          <a:srgbClr val="FFFFFF"/>
                        </a:solidFill>
                        <a:ln w="9525">
                          <a:solidFill>
                            <a:srgbClr val="000000"/>
                          </a:solidFill>
                          <a:miter lim="800000"/>
                          <a:headEnd/>
                          <a:tailEnd/>
                        </a:ln>
                      </wps:spPr>
                      <wps:txbx>
                        <w:txbxContent>
                          <w:p w14:paraId="26803735" w14:textId="77777777" w:rsidR="007015B8" w:rsidRPr="007015B8" w:rsidRDefault="007015B8" w:rsidP="007015B8">
                            <w:pPr>
                              <w:rPr>
                                <w:rFonts w:ascii="Calibri" w:hAnsi="Calibri" w:cs="Calibri"/>
                              </w:rPr>
                            </w:pPr>
                            <w:r w:rsidRPr="007015B8">
                              <w:rPr>
                                <w:rFonts w:ascii="Calibri" w:hAnsi="Calibri" w:cs="Calibri"/>
                                <w:b/>
                              </w:rPr>
                              <w:t>If you are unhappy with the response</w:t>
                            </w:r>
                          </w:p>
                          <w:p w14:paraId="1FD2BDA1" w14:textId="77777777" w:rsidR="007015B8" w:rsidRPr="007015B8" w:rsidRDefault="007015B8" w:rsidP="007015B8">
                            <w:pPr>
                              <w:rPr>
                                <w:rFonts w:ascii="Calibri" w:hAnsi="Calibri" w:cs="Calibri"/>
                                <w:b/>
                              </w:rPr>
                            </w:pPr>
                            <w:r w:rsidRPr="007015B8">
                              <w:rPr>
                                <w:rFonts w:ascii="Calibri" w:hAnsi="Calibri" w:cs="Calibri"/>
                                <w:b/>
                              </w:rPr>
                              <w:t>Staff:</w:t>
                            </w:r>
                          </w:p>
                          <w:p w14:paraId="72C18700"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local escalation procedures</w:t>
                            </w:r>
                          </w:p>
                          <w:p w14:paraId="05651014"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Whistleblowing procedures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AC790D" id="AutoShape 12" o:spid="_x0000_s1034" type="#_x0000_t176" style="position:absolute;margin-left:3pt;margin-top:328.3pt;width:472.1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">
                <v:textbox>
                  <w:txbxContent>
                    <w:p w14:paraId="26803735" w14:textId="77777777" w:rsidR="007015B8" w:rsidRPr="007015B8" w:rsidRDefault="007015B8" w:rsidP="007015B8">
                      <w:pPr>
                        <w:rPr>
                          <w:rFonts w:ascii="Calibri" w:hAnsi="Calibri" w:cs="Calibri"/>
                        </w:rPr>
                      </w:pPr>
                      <w:r w:rsidRPr="007015B8">
                        <w:rPr>
                          <w:rFonts w:ascii="Calibri" w:hAnsi="Calibri" w:cs="Calibri"/>
                          <w:b/>
                        </w:rPr>
                        <w:t>If you are unhappy with the response</w:t>
                      </w:r>
                    </w:p>
                    <w:p w14:paraId="1FD2BDA1" w14:textId="77777777" w:rsidR="007015B8" w:rsidRPr="007015B8" w:rsidRDefault="007015B8" w:rsidP="007015B8">
                      <w:pPr>
                        <w:rPr>
                          <w:rFonts w:ascii="Calibri" w:hAnsi="Calibri" w:cs="Calibri"/>
                          <w:b/>
                        </w:rPr>
                      </w:pPr>
                      <w:r w:rsidRPr="007015B8">
                        <w:rPr>
                          <w:rFonts w:ascii="Calibri" w:hAnsi="Calibri" w:cs="Calibri"/>
                          <w:b/>
                        </w:rPr>
                        <w:t>Staff:</w:t>
                      </w:r>
                    </w:p>
                    <w:p w14:paraId="72C18700"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local escalation procedures</w:t>
                      </w:r>
                    </w:p>
                    <w:p w14:paraId="05651014" w14:textId="77777777" w:rsidR="007015B8" w:rsidRPr="007015B8" w:rsidRDefault="007015B8" w:rsidP="007015B8">
                      <w:pPr>
                        <w:numPr>
                          <w:ilvl w:val="0"/>
                          <w:numId w:val="61"/>
                        </w:numPr>
                        <w:spacing w:after="0" w:line="240" w:lineRule="auto"/>
                        <w:ind w:left="360"/>
                        <w:rPr>
                          <w:rFonts w:ascii="Calibri" w:hAnsi="Calibri" w:cs="Calibri"/>
                        </w:rPr>
                      </w:pPr>
                      <w:r w:rsidRPr="007015B8">
                        <w:rPr>
                          <w:rFonts w:ascii="Calibri" w:hAnsi="Calibri" w:cs="Calibri"/>
                        </w:rPr>
                        <w:t>Follow Whistleblowing procedures</w:t>
                      </w:r>
                    </w:p>
                  </w:txbxContent>
                </v:textbox>
              </v:shape>
            </w:pict>
          </mc:Fallback>
        </mc:AlternateContent>
      </w:r>
      <w:r w:rsidRPr="007015B8">
        <w:rPr>
          <w:rFonts w:ascii="Calibri" w:hAnsi="Calibri" w:cs="Calibri"/>
          <w:noProof/>
          <w:lang w:eastAsia="en-GB"/>
        </w:rPr>
        <mc:AlternateContent>
          <mc:Choice Requires="wps">
            <w:drawing>
              <wp:anchor distT="0" distB="0" distL="114300" distR="114300" simplePos="0" relativeHeight="251666432" behindDoc="0" locked="0" layoutInCell="1" allowOverlap="1" wp14:anchorId="030FAD98" wp14:editId="3D55E55C">
                <wp:simplePos x="0" y="0"/>
                <wp:positionH relativeFrom="margin">
                  <wp:posOffset>-310515</wp:posOffset>
                </wp:positionH>
                <wp:positionV relativeFrom="paragraph">
                  <wp:posOffset>5477510</wp:posOffset>
                </wp:positionV>
                <wp:extent cx="6376670" cy="323850"/>
                <wp:effectExtent l="0" t="0" r="24130" b="19050"/>
                <wp:wrapNone/>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323850"/>
                        </a:xfrm>
                        <a:prstGeom prst="flowChartAlternateProcess">
                          <a:avLst/>
                        </a:prstGeom>
                        <a:solidFill>
                          <a:srgbClr val="FFFFFF"/>
                        </a:solidFill>
                        <a:ln w="9525">
                          <a:solidFill>
                            <a:srgbClr val="000000"/>
                          </a:solidFill>
                          <a:miter lim="800000"/>
                          <a:headEnd/>
                          <a:tailEnd/>
                        </a:ln>
                      </wps:spPr>
                      <wps:txbx>
                        <w:txbxContent>
                          <w:p w14:paraId="0B1C9F99" w14:textId="77777777" w:rsidR="007015B8" w:rsidRPr="007015B8" w:rsidRDefault="007015B8" w:rsidP="007015B8">
                            <w:pPr>
                              <w:jc w:val="center"/>
                              <w:rPr>
                                <w:rFonts w:ascii="Calibri" w:hAnsi="Calibri" w:cs="Calibri"/>
                                <w:b/>
                              </w:rPr>
                            </w:pPr>
                            <w:r w:rsidRPr="007015B8">
                              <w:rPr>
                                <w:rFonts w:ascii="Calibri" w:hAnsi="Calibri" w:cs="Calibri"/>
                                <w:b/>
                              </w:rPr>
                              <w:t>Record decision making and action taken on CPOMS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FAD98" id="AutoShape 15" o:spid="_x0000_s1035" type="#_x0000_t176" style="position:absolute;margin-left:-24.45pt;margin-top:431.3pt;width:502.1pt;height: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">
                <v:textbox>
                  <w:txbxContent>
                    <w:p w14:paraId="0B1C9F99" w14:textId="77777777" w:rsidR="007015B8" w:rsidRPr="007015B8" w:rsidRDefault="007015B8" w:rsidP="007015B8">
                      <w:pPr>
                        <w:jc w:val="center"/>
                        <w:rPr>
                          <w:rFonts w:ascii="Calibri" w:hAnsi="Calibri" w:cs="Calibri"/>
                          <w:b/>
                        </w:rPr>
                      </w:pPr>
                      <w:r w:rsidRPr="007015B8">
                        <w:rPr>
                          <w:rFonts w:ascii="Calibri" w:hAnsi="Calibri" w:cs="Calibri"/>
                          <w:b/>
                        </w:rPr>
                        <w:t>Record decision making and action taken on CPOMS</w:t>
                      </w:r>
                    </w:p>
                  </w:txbxContent>
                </v:textbox>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3600" behindDoc="0" locked="0" layoutInCell="1" allowOverlap="1" wp14:anchorId="73430236" wp14:editId="6CB8C946">
                <wp:simplePos x="0" y="0"/>
                <wp:positionH relativeFrom="margin">
                  <wp:align>right</wp:align>
                </wp:positionH>
                <wp:positionV relativeFrom="paragraph">
                  <wp:posOffset>5558155</wp:posOffset>
                </wp:positionV>
                <wp:extent cx="332105" cy="415636"/>
                <wp:effectExtent l="19050" t="0" r="10795" b="41910"/>
                <wp:wrapNone/>
                <wp:docPr id="17" name="Down Arrow 17"/>
                <wp:cNvGraphicFramePr/>
                <a:graphic xmlns:a="http://schemas.openxmlformats.org/drawingml/2006/main">
                  <a:graphicData uri="http://schemas.microsoft.com/office/word/2010/wordprocessingShape">
                    <wps:wsp>
                      <wps:cNvSpPr/>
                      <wps:spPr>
                        <a:xfrm>
                          <a:off x="0" y="0"/>
                          <a:ext cx="332105" cy="4156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6D5EBB" id="Down Arrow 17" o:spid="_x0000_s1026" type="#_x0000_t67" style="position:absolute;margin-left:-25.05pt;margin-top:437.65pt;width:26.15pt;height:32.75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" adj="12970"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81792" behindDoc="0" locked="0" layoutInCell="1" allowOverlap="1" wp14:anchorId="080E85C8" wp14:editId="302F0D2B">
                <wp:simplePos x="0" y="0"/>
                <wp:positionH relativeFrom="leftMargin">
                  <wp:align>right</wp:align>
                </wp:positionH>
                <wp:positionV relativeFrom="paragraph">
                  <wp:posOffset>5624830</wp:posOffset>
                </wp:positionV>
                <wp:extent cx="332105" cy="415636"/>
                <wp:effectExtent l="19050" t="0" r="10795" b="41910"/>
                <wp:wrapNone/>
                <wp:docPr id="25" name="Down Arrow 25"/>
                <wp:cNvGraphicFramePr/>
                <a:graphic xmlns:a="http://schemas.openxmlformats.org/drawingml/2006/main">
                  <a:graphicData uri="http://schemas.microsoft.com/office/word/2010/wordprocessingShape">
                    <wps:wsp>
                      <wps:cNvSpPr/>
                      <wps:spPr>
                        <a:xfrm>
                          <a:off x="0" y="0"/>
                          <a:ext cx="332105" cy="4156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BD9B74" id="Down Arrow 25" o:spid="_x0000_s1026" type="#_x0000_t67" style="position:absolute;margin-left:-25.05pt;margin-top:442.9pt;width:26.15pt;height:32.75pt;z-index:251681792;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" adj="12970"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7696" behindDoc="0" locked="0" layoutInCell="1" allowOverlap="1" wp14:anchorId="1818F75A" wp14:editId="73B44C90">
                <wp:simplePos x="0" y="0"/>
                <wp:positionH relativeFrom="margin">
                  <wp:align>right</wp:align>
                </wp:positionH>
                <wp:positionV relativeFrom="paragraph">
                  <wp:posOffset>3660141</wp:posOffset>
                </wp:positionV>
                <wp:extent cx="332105" cy="637540"/>
                <wp:effectExtent l="76200" t="19050" r="10795" b="0"/>
                <wp:wrapNone/>
                <wp:docPr id="24" name="Down Arrow 24"/>
                <wp:cNvGraphicFramePr/>
                <a:graphic xmlns:a="http://schemas.openxmlformats.org/drawingml/2006/main">
                  <a:graphicData uri="http://schemas.microsoft.com/office/word/2010/wordprocessingShape">
                    <wps:wsp>
                      <wps:cNvSpPr/>
                      <wps:spPr>
                        <a:xfrm rot="12282646" flipV="1">
                          <a:off x="0" y="0"/>
                          <a:ext cx="332105" cy="6375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35463F" id="Down Arrow 24" o:spid="_x0000_s1026" type="#_x0000_t67" style="position:absolute;margin-left:-25.05pt;margin-top:288.2pt;width:26.15pt;height:50.2pt;rotation:10177035fd;flip:y;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" adj="15974"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8720" behindDoc="0" locked="0" layoutInCell="1" allowOverlap="1" wp14:anchorId="2F593389" wp14:editId="0C1AE17E">
                <wp:simplePos x="0" y="0"/>
                <wp:positionH relativeFrom="margin">
                  <wp:posOffset>5177790</wp:posOffset>
                </wp:positionH>
                <wp:positionV relativeFrom="paragraph">
                  <wp:posOffset>2043430</wp:posOffset>
                </wp:positionV>
                <wp:extent cx="332105" cy="475013"/>
                <wp:effectExtent l="19050" t="0" r="29845" b="39370"/>
                <wp:wrapNone/>
                <wp:docPr id="13" name="Down Arrow 13"/>
                <wp:cNvGraphicFramePr/>
                <a:graphic xmlns:a="http://schemas.openxmlformats.org/drawingml/2006/main">
                  <a:graphicData uri="http://schemas.microsoft.com/office/word/2010/wordprocessingShape">
                    <wps:wsp>
                      <wps:cNvSpPr/>
                      <wps:spPr>
                        <a:xfrm>
                          <a:off x="0" y="0"/>
                          <a:ext cx="332105" cy="4750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E414AA" id="Down Arrow 13" o:spid="_x0000_s1026" type="#_x0000_t67" style="position:absolute;margin-left:407.7pt;margin-top:160.9pt;width:26.15pt;height:37.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" adj="14049" fillcolor="#4472c4 [3204]" strokecolor="#1f3763 [1604]" strokeweight="1pt">
                <w10:wrap anchorx="margin"/>
              </v:shape>
            </w:pict>
          </mc:Fallback>
        </mc:AlternateContent>
      </w:r>
      <w:r w:rsidRPr="007015B8">
        <w:rPr>
          <w:rFonts w:ascii="Calibri" w:hAnsi="Calibri" w:cs="Calibri"/>
          <w:noProof/>
          <w:lang w:eastAsia="en-GB"/>
        </w:rPr>
        <mc:AlternateContent>
          <mc:Choice Requires="wps">
            <w:drawing>
              <wp:anchor distT="0" distB="0" distL="114300" distR="114300" simplePos="0" relativeHeight="251670528" behindDoc="0" locked="0" layoutInCell="1" allowOverlap="1" wp14:anchorId="7E4966A0" wp14:editId="60F30FBE">
                <wp:simplePos x="0" y="0"/>
                <wp:positionH relativeFrom="column">
                  <wp:posOffset>5153660</wp:posOffset>
                </wp:positionH>
                <wp:positionV relativeFrom="paragraph">
                  <wp:posOffset>1419225</wp:posOffset>
                </wp:positionV>
                <wp:extent cx="332105" cy="273067"/>
                <wp:effectExtent l="19050" t="0" r="10795" b="31750"/>
                <wp:wrapNone/>
                <wp:docPr id="23" name="Down Arrow 23"/>
                <wp:cNvGraphicFramePr/>
                <a:graphic xmlns:a="http://schemas.openxmlformats.org/drawingml/2006/main">
                  <a:graphicData uri="http://schemas.microsoft.com/office/word/2010/wordprocessingShape">
                    <wps:wsp>
                      <wps:cNvSpPr/>
                      <wps:spPr>
                        <a:xfrm>
                          <a:off x="0" y="0"/>
                          <a:ext cx="332105" cy="27306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D219A8" id="Down Arrow 23" o:spid="_x0000_s1026" type="#_x0000_t67" style="position:absolute;margin-left:405.8pt;margin-top:111.75pt;width:26.15pt;height:2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" adj="10800" fillcolor="#4472c4 [3204]" strokecolor="#1f3763 [1604]" strokeweight="1pt"/>
            </w:pict>
          </mc:Fallback>
        </mc:AlternateContent>
      </w:r>
      <w:r w:rsidRPr="007015B8">
        <w:rPr>
          <w:rFonts w:ascii="Calibri" w:hAnsi="Calibri" w:cs="Calibri"/>
          <w:noProof/>
          <w:lang w:eastAsia="en-GB"/>
        </w:rPr>
        <mc:AlternateContent>
          <mc:Choice Requires="wps">
            <w:drawing>
              <wp:anchor distT="0" distB="0" distL="114300" distR="114300" simplePos="0" relativeHeight="251679744" behindDoc="0" locked="0" layoutInCell="1" allowOverlap="1" wp14:anchorId="67AFE388" wp14:editId="6864267B">
                <wp:simplePos x="0" y="0"/>
                <wp:positionH relativeFrom="margin">
                  <wp:posOffset>95250</wp:posOffset>
                </wp:positionH>
                <wp:positionV relativeFrom="paragraph">
                  <wp:posOffset>1280795</wp:posOffset>
                </wp:positionV>
                <wp:extent cx="332105" cy="475013"/>
                <wp:effectExtent l="19050" t="0" r="29845" b="39370"/>
                <wp:wrapNone/>
                <wp:docPr id="19" name="Down Arrow 19"/>
                <wp:cNvGraphicFramePr/>
                <a:graphic xmlns:a="http://schemas.openxmlformats.org/drawingml/2006/main">
                  <a:graphicData uri="http://schemas.microsoft.com/office/word/2010/wordprocessingShape">
                    <wps:wsp>
                      <wps:cNvSpPr/>
                      <wps:spPr>
                        <a:xfrm>
                          <a:off x="0" y="0"/>
                          <a:ext cx="332105" cy="4750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096CE0D" id="Down Arrow 19" o:spid="_x0000_s1026" type="#_x0000_t67" style="position:absolute;margin-left:7.5pt;margin-top:100.85pt;width:26.15pt;height:37.4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" adj="14049" fillcolor="#4472c4 [3204]" strokecolor="#1f3763 [1604]" strokeweight="1pt">
                <w10:wrap anchorx="margin"/>
              </v:shape>
            </w:pict>
          </mc:Fallback>
        </mc:AlternateContent>
      </w:r>
      <w:r w:rsidRPr="007015B8">
        <w:rPr>
          <w:rStyle w:val="Heading1Char"/>
          <w:rFonts w:ascii="Calibri" w:hAnsi="Calibri" w:cs="Calibri"/>
          <w:b/>
          <w:sz w:val="22"/>
          <w:szCs w:val="22"/>
        </w:rPr>
        <w:br w:type="page"/>
      </w:r>
    </w:p>
    <w:p w14:paraId="5457E498" w14:textId="77777777" w:rsidR="00F9523E" w:rsidRPr="007015B8" w:rsidRDefault="00F9523E" w:rsidP="009468F2">
      <w:pPr>
        <w:pStyle w:val="TNCBodyText"/>
        <w:spacing w:before="0" w:after="0"/>
        <w:rPr>
          <w:rFonts w:ascii="Calibri" w:hAnsi="Calibri" w:cs="Calibri"/>
          <w:sz w:val="2"/>
          <w:szCs w:val="2"/>
        </w:rPr>
      </w:pPr>
    </w:p>
    <w:sectPr w:rsidR="00F9523E" w:rsidRPr="007015B8" w:rsidSect="00C81CE4">
      <w:footerReference w:type="default" r:id="rId22"/>
      <w:type w:val="continuous"/>
      <w:pgSz w:w="11906" w:h="16838" w:code="9"/>
      <w:pgMar w:top="1440" w:right="1440" w:bottom="1440" w:left="1440" w:header="567" w:footer="510" w:gutter="0"/>
      <w:pgBorders w:offsetFrom="page">
        <w:top w:val="single" w:sz="36" w:space="24" w:color="003399"/>
        <w:left w:val="single" w:sz="36" w:space="24" w:color="003399"/>
        <w:bottom w:val="single" w:sz="36" w:space="24" w:color="003399"/>
        <w:right w:val="single" w:sz="36" w:space="24" w:color="0033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FE12C" w14:textId="77777777" w:rsidR="00700CEF" w:rsidRDefault="00700CEF" w:rsidP="00B13020">
      <w:pPr>
        <w:spacing w:after="0" w:line="240" w:lineRule="auto"/>
      </w:pPr>
      <w:r>
        <w:separator/>
      </w:r>
    </w:p>
  </w:endnote>
  <w:endnote w:type="continuationSeparator" w:id="0">
    <w:p w14:paraId="4280A30D" w14:textId="77777777" w:rsidR="00700CEF" w:rsidRDefault="00700CEF" w:rsidP="00B13020">
      <w:pPr>
        <w:spacing w:after="0" w:line="240" w:lineRule="auto"/>
      </w:pPr>
      <w:r>
        <w:continuationSeparator/>
      </w:r>
    </w:p>
  </w:endnote>
  <w:endnote w:type="continuationNotice" w:id="1">
    <w:p w14:paraId="6BEE1654" w14:textId="77777777" w:rsidR="00700CEF" w:rsidRDefault="00700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Times New Roman"/>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5C8D8E43-D9EC-4AAC-ACEB-912D7FAAC17E}"/>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2" w:fontKey="{12EE1DC0-C2BF-42EF-8228-61F558738965}"/>
  </w:font>
  <w:font w:name="Calibri">
    <w:panose1 w:val="020F0502020204030204"/>
    <w:charset w:val="00"/>
    <w:family w:val="swiss"/>
    <w:pitch w:val="variable"/>
    <w:sig w:usb0="E4002EFF" w:usb1="C200247B" w:usb2="00000009" w:usb3="00000000" w:csb0="000001FF" w:csb1="00000000"/>
    <w:embedRegular r:id="rId3" w:fontKey="{6E5AC673-FE4A-446F-B6CF-65FBADF0F1B1}"/>
    <w:embedBold r:id="rId4" w:fontKey="{8CAFB7DA-CE3C-458F-ACAC-61F405BC6330}"/>
    <w:embedItalic r:id="rId5" w:fontKey="{774C92C2-101B-4CD0-ACB4-CF7D377B3DA9}"/>
    <w:embedBoldItalic r:id="rId6" w:fontKey="{E29B8A9E-E2E7-4365-91EF-FB33CF83276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s="Calibri"/>
        <w:sz w:val="20"/>
        <w:szCs w:val="20"/>
      </w:rPr>
      <w:id w:val="-1289125512"/>
      <w:docPartObj>
        <w:docPartGallery w:val="Page Numbers (Bottom of Page)"/>
        <w:docPartUnique/>
      </w:docPartObj>
    </w:sdtPr>
    <w:sdtEndPr>
      <w:rPr>
        <w:noProof/>
      </w:rPr>
    </w:sdtEndPr>
    <w:sdtContent>
      <w:p w14:paraId="000D3AF8" w14:textId="69003AD4" w:rsidR="00C81CE4" w:rsidRPr="00C81CE4" w:rsidRDefault="00C81CE4" w:rsidP="00C81CE4">
        <w:pPr>
          <w:pStyle w:val="Footer"/>
          <w:jc w:val="right"/>
          <w:rPr>
            <w:rFonts w:ascii="Calibri" w:hAnsi="Calibri" w:cs="Calibri"/>
            <w:sz w:val="20"/>
            <w:szCs w:val="20"/>
          </w:rPr>
        </w:pPr>
        <w:r w:rsidRPr="00C81CE4">
          <w:rPr>
            <w:rFonts w:ascii="Calibri" w:hAnsi="Calibri" w:cs="Calibri"/>
            <w:sz w:val="20"/>
            <w:szCs w:val="20"/>
          </w:rPr>
          <w:t xml:space="preserve">Page | </w:t>
        </w:r>
        <w:r w:rsidRPr="00C81CE4">
          <w:rPr>
            <w:rFonts w:ascii="Calibri" w:hAnsi="Calibri" w:cs="Calibri"/>
            <w:sz w:val="20"/>
            <w:szCs w:val="20"/>
          </w:rPr>
          <w:fldChar w:fldCharType="begin"/>
        </w:r>
        <w:r w:rsidRPr="00C81CE4">
          <w:rPr>
            <w:rFonts w:ascii="Calibri" w:hAnsi="Calibri" w:cs="Calibri"/>
            <w:sz w:val="20"/>
            <w:szCs w:val="20"/>
          </w:rPr>
          <w:instrText xml:space="preserve"> PAGE   \* MERGEFORMAT </w:instrText>
        </w:r>
        <w:r w:rsidRPr="00C81CE4">
          <w:rPr>
            <w:rFonts w:ascii="Calibri" w:hAnsi="Calibri" w:cs="Calibri"/>
            <w:sz w:val="20"/>
            <w:szCs w:val="20"/>
          </w:rPr>
          <w:fldChar w:fldCharType="separate"/>
        </w:r>
        <w:r w:rsidRPr="00C81CE4">
          <w:rPr>
            <w:rFonts w:ascii="Calibri" w:hAnsi="Calibri" w:cs="Calibri"/>
            <w:noProof/>
            <w:sz w:val="20"/>
            <w:szCs w:val="20"/>
          </w:rPr>
          <w:t>2</w:t>
        </w:r>
        <w:r w:rsidRPr="00C81CE4">
          <w:rPr>
            <w:rFonts w:ascii="Calibri" w:hAnsi="Calibri" w:cs="Calibri"/>
            <w:noProof/>
            <w:sz w:val="20"/>
            <w:szCs w:val="20"/>
          </w:rPr>
          <w:fldChar w:fldCharType="end"/>
        </w:r>
      </w:p>
    </w:sdtContent>
  </w:sdt>
  <w:p w14:paraId="340F245F" w14:textId="77777777" w:rsidR="00C81CE4" w:rsidRDefault="00C81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426E1" w14:textId="77777777" w:rsidR="00700CEF" w:rsidRDefault="00700CEF" w:rsidP="00B13020">
      <w:pPr>
        <w:spacing w:after="0" w:line="240" w:lineRule="auto"/>
      </w:pPr>
      <w:r>
        <w:separator/>
      </w:r>
    </w:p>
  </w:footnote>
  <w:footnote w:type="continuationSeparator" w:id="0">
    <w:p w14:paraId="22010A25" w14:textId="77777777" w:rsidR="00700CEF" w:rsidRDefault="00700CEF" w:rsidP="00B13020">
      <w:pPr>
        <w:spacing w:after="0" w:line="240" w:lineRule="auto"/>
      </w:pPr>
      <w:r>
        <w:continuationSeparator/>
      </w:r>
    </w:p>
  </w:footnote>
  <w:footnote w:type="continuationNotice" w:id="1">
    <w:p w14:paraId="1306A23F" w14:textId="77777777" w:rsidR="00700CEF" w:rsidRDefault="00700C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470E"/>
    <w:multiLevelType w:val="hybridMultilevel"/>
    <w:tmpl w:val="4ED00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563535"/>
    <w:multiLevelType w:val="hybridMultilevel"/>
    <w:tmpl w:val="CC22C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6B433A"/>
    <w:multiLevelType w:val="hybridMultilevel"/>
    <w:tmpl w:val="7F52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2A6B6F"/>
    <w:multiLevelType w:val="hybridMultilevel"/>
    <w:tmpl w:val="812E2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E62BE5"/>
    <w:multiLevelType w:val="hybridMultilevel"/>
    <w:tmpl w:val="49EAF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ED0F9F"/>
    <w:multiLevelType w:val="hybridMultilevel"/>
    <w:tmpl w:val="D42C2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463344"/>
    <w:multiLevelType w:val="hybridMultilevel"/>
    <w:tmpl w:val="E38C2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3477E2"/>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9558F1"/>
    <w:multiLevelType w:val="hybridMultilevel"/>
    <w:tmpl w:val="C8A85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C92350"/>
    <w:multiLevelType w:val="hybridMultilevel"/>
    <w:tmpl w:val="CD720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A7F20FB"/>
    <w:multiLevelType w:val="hybridMultilevel"/>
    <w:tmpl w:val="F522A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B721FD5"/>
    <w:multiLevelType w:val="hybridMultilevel"/>
    <w:tmpl w:val="B9707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E128A2"/>
    <w:multiLevelType w:val="hybridMultilevel"/>
    <w:tmpl w:val="03064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337686"/>
    <w:multiLevelType w:val="hybridMultilevel"/>
    <w:tmpl w:val="96248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FA37166"/>
    <w:multiLevelType w:val="hybridMultilevel"/>
    <w:tmpl w:val="102245B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505DD6"/>
    <w:multiLevelType w:val="hybridMultilevel"/>
    <w:tmpl w:val="4BD0C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A85DF4"/>
    <w:multiLevelType w:val="hybridMultilevel"/>
    <w:tmpl w:val="39BC4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DF135A"/>
    <w:multiLevelType w:val="hybridMultilevel"/>
    <w:tmpl w:val="39EC8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8339D0"/>
    <w:multiLevelType w:val="hybridMultilevel"/>
    <w:tmpl w:val="5FC80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95B4FA9"/>
    <w:multiLevelType w:val="hybridMultilevel"/>
    <w:tmpl w:val="B4D854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2628AE"/>
    <w:multiLevelType w:val="hybridMultilevel"/>
    <w:tmpl w:val="935008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D3620C1"/>
    <w:multiLevelType w:val="hybridMultilevel"/>
    <w:tmpl w:val="B0121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323ECD"/>
    <w:multiLevelType w:val="hybridMultilevel"/>
    <w:tmpl w:val="1E02A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3115372"/>
    <w:multiLevelType w:val="hybridMultilevel"/>
    <w:tmpl w:val="E3D27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A44272"/>
    <w:multiLevelType w:val="hybridMultilevel"/>
    <w:tmpl w:val="B9300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0963C2"/>
    <w:multiLevelType w:val="hybridMultilevel"/>
    <w:tmpl w:val="A52AB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125C0B"/>
    <w:multiLevelType w:val="hybridMultilevel"/>
    <w:tmpl w:val="9A3A2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6750D3"/>
    <w:multiLevelType w:val="hybridMultilevel"/>
    <w:tmpl w:val="0156AA8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B780EAB"/>
    <w:multiLevelType w:val="hybridMultilevel"/>
    <w:tmpl w:val="EFEAA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CB87AA1"/>
    <w:multiLevelType w:val="hybridMultilevel"/>
    <w:tmpl w:val="A07A1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E7C1F07"/>
    <w:multiLevelType w:val="hybridMultilevel"/>
    <w:tmpl w:val="971CB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6D4422"/>
    <w:multiLevelType w:val="hybridMultilevel"/>
    <w:tmpl w:val="3FA05B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01C082D"/>
    <w:multiLevelType w:val="hybridMultilevel"/>
    <w:tmpl w:val="4A68D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17C4EE4"/>
    <w:multiLevelType w:val="hybridMultilevel"/>
    <w:tmpl w:val="87624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1BA1C31"/>
    <w:multiLevelType w:val="hybridMultilevel"/>
    <w:tmpl w:val="839C6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1F72E00"/>
    <w:multiLevelType w:val="hybridMultilevel"/>
    <w:tmpl w:val="DE002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D15E61"/>
    <w:multiLevelType w:val="hybridMultilevel"/>
    <w:tmpl w:val="D63C3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543256E"/>
    <w:multiLevelType w:val="hybridMultilevel"/>
    <w:tmpl w:val="4C7A6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5E5079"/>
    <w:multiLevelType w:val="hybridMultilevel"/>
    <w:tmpl w:val="4A6A1234"/>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643"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5707CC4"/>
    <w:multiLevelType w:val="hybridMultilevel"/>
    <w:tmpl w:val="7D1E7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1C2D22"/>
    <w:multiLevelType w:val="hybridMultilevel"/>
    <w:tmpl w:val="6BCC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7" w15:restartNumberingAfterBreak="0">
    <w:nsid w:val="593C193B"/>
    <w:multiLevelType w:val="hybridMultilevel"/>
    <w:tmpl w:val="3A66D2E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927"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B85624"/>
    <w:multiLevelType w:val="hybridMultilevel"/>
    <w:tmpl w:val="C0146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5E897C76"/>
    <w:multiLevelType w:val="hybridMultilevel"/>
    <w:tmpl w:val="3C0C2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07655FE"/>
    <w:multiLevelType w:val="hybridMultilevel"/>
    <w:tmpl w:val="4FA4A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3515ECA"/>
    <w:multiLevelType w:val="hybridMultilevel"/>
    <w:tmpl w:val="4F36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4347C9A"/>
    <w:multiLevelType w:val="hybridMultilevel"/>
    <w:tmpl w:val="0154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AE3CEE"/>
    <w:multiLevelType w:val="hybridMultilevel"/>
    <w:tmpl w:val="70F83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50B1B42"/>
    <w:multiLevelType w:val="hybridMultilevel"/>
    <w:tmpl w:val="794CC048"/>
    <w:lvl w:ilvl="0" w:tplc="0FFCA67E">
      <w:start w:val="1"/>
      <w:numFmt w:val="upp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6690CA1"/>
    <w:multiLevelType w:val="hybridMultilevel"/>
    <w:tmpl w:val="600E6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7644034"/>
    <w:multiLevelType w:val="hybridMultilevel"/>
    <w:tmpl w:val="87AE8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7851CF4"/>
    <w:multiLevelType w:val="hybridMultilevel"/>
    <w:tmpl w:val="F10A9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97924C2"/>
    <w:multiLevelType w:val="hybridMultilevel"/>
    <w:tmpl w:val="D37CD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A423D7A"/>
    <w:multiLevelType w:val="hybridMultilevel"/>
    <w:tmpl w:val="CFF2F2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C32DD5"/>
    <w:multiLevelType w:val="hybridMultilevel"/>
    <w:tmpl w:val="AE96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5963F0D"/>
    <w:multiLevelType w:val="hybridMultilevel"/>
    <w:tmpl w:val="437A1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85E04E8"/>
    <w:multiLevelType w:val="hybridMultilevel"/>
    <w:tmpl w:val="69E62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6"/>
  </w:num>
  <w:num w:numId="2">
    <w:abstractNumId w:val="55"/>
  </w:num>
  <w:num w:numId="3">
    <w:abstractNumId w:val="35"/>
  </w:num>
  <w:num w:numId="4">
    <w:abstractNumId w:val="11"/>
  </w:num>
  <w:num w:numId="5">
    <w:abstractNumId w:val="18"/>
  </w:num>
  <w:num w:numId="6">
    <w:abstractNumId w:val="51"/>
  </w:num>
  <w:num w:numId="7">
    <w:abstractNumId w:val="16"/>
  </w:num>
  <w:num w:numId="8">
    <w:abstractNumId w:val="0"/>
  </w:num>
  <w:num w:numId="9">
    <w:abstractNumId w:val="9"/>
  </w:num>
  <w:num w:numId="10">
    <w:abstractNumId w:val="26"/>
  </w:num>
  <w:num w:numId="11">
    <w:abstractNumId w:val="28"/>
  </w:num>
  <w:num w:numId="12">
    <w:abstractNumId w:val="62"/>
  </w:num>
  <w:num w:numId="13">
    <w:abstractNumId w:val="52"/>
  </w:num>
  <w:num w:numId="14">
    <w:abstractNumId w:val="33"/>
  </w:num>
  <w:num w:numId="15">
    <w:abstractNumId w:val="37"/>
  </w:num>
  <w:num w:numId="16">
    <w:abstractNumId w:val="13"/>
  </w:num>
  <w:num w:numId="17">
    <w:abstractNumId w:val="12"/>
  </w:num>
  <w:num w:numId="18">
    <w:abstractNumId w:val="61"/>
  </w:num>
  <w:num w:numId="19">
    <w:abstractNumId w:val="42"/>
  </w:num>
  <w:num w:numId="20">
    <w:abstractNumId w:val="19"/>
  </w:num>
  <w:num w:numId="21">
    <w:abstractNumId w:val="4"/>
  </w:num>
  <w:num w:numId="22">
    <w:abstractNumId w:val="21"/>
  </w:num>
  <w:num w:numId="23">
    <w:abstractNumId w:val="10"/>
  </w:num>
  <w:num w:numId="24">
    <w:abstractNumId w:val="30"/>
  </w:num>
  <w:num w:numId="25">
    <w:abstractNumId w:val="63"/>
  </w:num>
  <w:num w:numId="26">
    <w:abstractNumId w:val="29"/>
  </w:num>
  <w:num w:numId="27">
    <w:abstractNumId w:val="41"/>
  </w:num>
  <w:num w:numId="28">
    <w:abstractNumId w:val="64"/>
  </w:num>
  <w:num w:numId="29">
    <w:abstractNumId w:val="45"/>
  </w:num>
  <w:num w:numId="30">
    <w:abstractNumId w:val="3"/>
  </w:num>
  <w:num w:numId="31">
    <w:abstractNumId w:val="1"/>
  </w:num>
  <w:num w:numId="32">
    <w:abstractNumId w:val="25"/>
  </w:num>
  <w:num w:numId="33">
    <w:abstractNumId w:val="23"/>
  </w:num>
  <w:num w:numId="34">
    <w:abstractNumId w:val="59"/>
  </w:num>
  <w:num w:numId="35">
    <w:abstractNumId w:val="24"/>
  </w:num>
  <w:num w:numId="36">
    <w:abstractNumId w:val="49"/>
  </w:num>
  <w:num w:numId="37">
    <w:abstractNumId w:val="31"/>
  </w:num>
  <w:num w:numId="38">
    <w:abstractNumId w:val="40"/>
  </w:num>
  <w:num w:numId="39">
    <w:abstractNumId w:val="36"/>
  </w:num>
  <w:num w:numId="40">
    <w:abstractNumId w:val="22"/>
  </w:num>
  <w:num w:numId="41">
    <w:abstractNumId w:val="14"/>
  </w:num>
  <w:num w:numId="42">
    <w:abstractNumId w:val="15"/>
  </w:num>
  <w:num w:numId="43">
    <w:abstractNumId w:val="17"/>
  </w:num>
  <w:num w:numId="44">
    <w:abstractNumId w:val="34"/>
  </w:num>
  <w:num w:numId="45">
    <w:abstractNumId w:val="7"/>
  </w:num>
  <w:num w:numId="46">
    <w:abstractNumId w:val="44"/>
  </w:num>
  <w:num w:numId="47">
    <w:abstractNumId w:val="56"/>
  </w:num>
  <w:num w:numId="48">
    <w:abstractNumId w:val="58"/>
  </w:num>
  <w:num w:numId="49">
    <w:abstractNumId w:val="2"/>
  </w:num>
  <w:num w:numId="50">
    <w:abstractNumId w:val="39"/>
  </w:num>
  <w:num w:numId="51">
    <w:abstractNumId w:val="60"/>
  </w:num>
  <w:num w:numId="52">
    <w:abstractNumId w:val="20"/>
  </w:num>
  <w:num w:numId="53">
    <w:abstractNumId w:val="5"/>
  </w:num>
  <w:num w:numId="54">
    <w:abstractNumId w:val="54"/>
  </w:num>
  <w:num w:numId="55">
    <w:abstractNumId w:val="6"/>
  </w:num>
  <w:num w:numId="56">
    <w:abstractNumId w:val="8"/>
  </w:num>
  <w:num w:numId="57">
    <w:abstractNumId w:val="65"/>
  </w:num>
  <w:num w:numId="58">
    <w:abstractNumId w:val="50"/>
  </w:num>
  <w:num w:numId="59">
    <w:abstractNumId w:val="48"/>
  </w:num>
  <w:num w:numId="60">
    <w:abstractNumId w:val="38"/>
  </w:num>
  <w:num w:numId="61">
    <w:abstractNumId w:val="57"/>
  </w:num>
  <w:num w:numId="62">
    <w:abstractNumId w:val="43"/>
  </w:num>
  <w:num w:numId="63">
    <w:abstractNumId w:val="27"/>
  </w:num>
  <w:num w:numId="64">
    <w:abstractNumId w:val="53"/>
  </w:num>
  <w:num w:numId="65">
    <w:abstractNumId w:val="47"/>
  </w:num>
  <w:num w:numId="66">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618"/>
    <w:rsid w:val="0000253A"/>
    <w:rsid w:val="00002ABD"/>
    <w:rsid w:val="00005EDA"/>
    <w:rsid w:val="000077E4"/>
    <w:rsid w:val="00013C95"/>
    <w:rsid w:val="000158B6"/>
    <w:rsid w:val="00024997"/>
    <w:rsid w:val="0003187C"/>
    <w:rsid w:val="00037068"/>
    <w:rsid w:val="00040D9F"/>
    <w:rsid w:val="0004116E"/>
    <w:rsid w:val="00042851"/>
    <w:rsid w:val="0005070B"/>
    <w:rsid w:val="0005152D"/>
    <w:rsid w:val="000572A0"/>
    <w:rsid w:val="000609D7"/>
    <w:rsid w:val="00064FD5"/>
    <w:rsid w:val="00074377"/>
    <w:rsid w:val="0008316E"/>
    <w:rsid w:val="00084118"/>
    <w:rsid w:val="000A6452"/>
    <w:rsid w:val="000A74DD"/>
    <w:rsid w:val="000B2CDF"/>
    <w:rsid w:val="000B3555"/>
    <w:rsid w:val="000B5A6C"/>
    <w:rsid w:val="000C02C1"/>
    <w:rsid w:val="000D339D"/>
    <w:rsid w:val="000D6C38"/>
    <w:rsid w:val="000E0636"/>
    <w:rsid w:val="000F77A9"/>
    <w:rsid w:val="001036A3"/>
    <w:rsid w:val="0011220D"/>
    <w:rsid w:val="00116534"/>
    <w:rsid w:val="0011663F"/>
    <w:rsid w:val="00120687"/>
    <w:rsid w:val="0012108C"/>
    <w:rsid w:val="00127E09"/>
    <w:rsid w:val="0013067B"/>
    <w:rsid w:val="00134835"/>
    <w:rsid w:val="001360A7"/>
    <w:rsid w:val="00146C42"/>
    <w:rsid w:val="001522B1"/>
    <w:rsid w:val="00161F4E"/>
    <w:rsid w:val="00163158"/>
    <w:rsid w:val="00170FDA"/>
    <w:rsid w:val="00177F4E"/>
    <w:rsid w:val="00183912"/>
    <w:rsid w:val="0019022C"/>
    <w:rsid w:val="0019260C"/>
    <w:rsid w:val="001A7388"/>
    <w:rsid w:val="001A7601"/>
    <w:rsid w:val="001B40F5"/>
    <w:rsid w:val="001C7ABD"/>
    <w:rsid w:val="001C7C6B"/>
    <w:rsid w:val="001D0174"/>
    <w:rsid w:val="001E32D8"/>
    <w:rsid w:val="002007A7"/>
    <w:rsid w:val="00214349"/>
    <w:rsid w:val="00221DF0"/>
    <w:rsid w:val="002232FE"/>
    <w:rsid w:val="00230B66"/>
    <w:rsid w:val="00234BDA"/>
    <w:rsid w:val="00241CB2"/>
    <w:rsid w:val="00247489"/>
    <w:rsid w:val="0025107E"/>
    <w:rsid w:val="00251AA5"/>
    <w:rsid w:val="00254637"/>
    <w:rsid w:val="00275118"/>
    <w:rsid w:val="00286E12"/>
    <w:rsid w:val="00292C55"/>
    <w:rsid w:val="002977B3"/>
    <w:rsid w:val="002A1CC9"/>
    <w:rsid w:val="002A585E"/>
    <w:rsid w:val="002A7461"/>
    <w:rsid w:val="002B4EB4"/>
    <w:rsid w:val="002C0EAE"/>
    <w:rsid w:val="002C52AC"/>
    <w:rsid w:val="002C6EC7"/>
    <w:rsid w:val="002D203D"/>
    <w:rsid w:val="002D39FB"/>
    <w:rsid w:val="002D4080"/>
    <w:rsid w:val="002E60FF"/>
    <w:rsid w:val="002F11C9"/>
    <w:rsid w:val="002F3AC9"/>
    <w:rsid w:val="002F71E0"/>
    <w:rsid w:val="00311A23"/>
    <w:rsid w:val="00312B2A"/>
    <w:rsid w:val="0031314E"/>
    <w:rsid w:val="00317487"/>
    <w:rsid w:val="003201BD"/>
    <w:rsid w:val="00320517"/>
    <w:rsid w:val="003211ED"/>
    <w:rsid w:val="00324B23"/>
    <w:rsid w:val="00324BFB"/>
    <w:rsid w:val="00335911"/>
    <w:rsid w:val="00337775"/>
    <w:rsid w:val="00351618"/>
    <w:rsid w:val="00391C02"/>
    <w:rsid w:val="00393052"/>
    <w:rsid w:val="00393C85"/>
    <w:rsid w:val="003A17A1"/>
    <w:rsid w:val="003A6446"/>
    <w:rsid w:val="003B1FDD"/>
    <w:rsid w:val="003B370F"/>
    <w:rsid w:val="003D1563"/>
    <w:rsid w:val="003D1963"/>
    <w:rsid w:val="003D2762"/>
    <w:rsid w:val="003D3551"/>
    <w:rsid w:val="003D47C0"/>
    <w:rsid w:val="003D580D"/>
    <w:rsid w:val="003E2446"/>
    <w:rsid w:val="003E338D"/>
    <w:rsid w:val="003F309D"/>
    <w:rsid w:val="0040624F"/>
    <w:rsid w:val="00423FBD"/>
    <w:rsid w:val="0042497B"/>
    <w:rsid w:val="004425DA"/>
    <w:rsid w:val="00443BB2"/>
    <w:rsid w:val="00453E71"/>
    <w:rsid w:val="00456A5A"/>
    <w:rsid w:val="00466D73"/>
    <w:rsid w:val="00480019"/>
    <w:rsid w:val="004803B0"/>
    <w:rsid w:val="004824D0"/>
    <w:rsid w:val="00482BCE"/>
    <w:rsid w:val="0048519F"/>
    <w:rsid w:val="004875EC"/>
    <w:rsid w:val="00496863"/>
    <w:rsid w:val="00497C79"/>
    <w:rsid w:val="004A305D"/>
    <w:rsid w:val="004A3DF5"/>
    <w:rsid w:val="004C2D7B"/>
    <w:rsid w:val="004C562C"/>
    <w:rsid w:val="004C7D41"/>
    <w:rsid w:val="004D0907"/>
    <w:rsid w:val="004D5A15"/>
    <w:rsid w:val="004E0AD9"/>
    <w:rsid w:val="004F1319"/>
    <w:rsid w:val="004F63C5"/>
    <w:rsid w:val="00503C36"/>
    <w:rsid w:val="005078EA"/>
    <w:rsid w:val="00511E8C"/>
    <w:rsid w:val="00512E21"/>
    <w:rsid w:val="00532361"/>
    <w:rsid w:val="005339D4"/>
    <w:rsid w:val="00533DEA"/>
    <w:rsid w:val="00535378"/>
    <w:rsid w:val="005401E9"/>
    <w:rsid w:val="00540838"/>
    <w:rsid w:val="0054241F"/>
    <w:rsid w:val="0054300F"/>
    <w:rsid w:val="00550F3E"/>
    <w:rsid w:val="00556BC9"/>
    <w:rsid w:val="00563489"/>
    <w:rsid w:val="005649AB"/>
    <w:rsid w:val="005727DB"/>
    <w:rsid w:val="00594B7B"/>
    <w:rsid w:val="005A3A24"/>
    <w:rsid w:val="005B410D"/>
    <w:rsid w:val="005B67E3"/>
    <w:rsid w:val="005B6FF3"/>
    <w:rsid w:val="005D4315"/>
    <w:rsid w:val="005E00AE"/>
    <w:rsid w:val="005E59C4"/>
    <w:rsid w:val="00600B33"/>
    <w:rsid w:val="00600E65"/>
    <w:rsid w:val="0060192A"/>
    <w:rsid w:val="006068BA"/>
    <w:rsid w:val="0061071A"/>
    <w:rsid w:val="00610B8E"/>
    <w:rsid w:val="0061303B"/>
    <w:rsid w:val="00614387"/>
    <w:rsid w:val="00621749"/>
    <w:rsid w:val="00624174"/>
    <w:rsid w:val="0062547C"/>
    <w:rsid w:val="00625A41"/>
    <w:rsid w:val="00641607"/>
    <w:rsid w:val="00645170"/>
    <w:rsid w:val="006464BC"/>
    <w:rsid w:val="006519CB"/>
    <w:rsid w:val="00657737"/>
    <w:rsid w:val="006617BF"/>
    <w:rsid w:val="00670957"/>
    <w:rsid w:val="00677F69"/>
    <w:rsid w:val="00683402"/>
    <w:rsid w:val="00690415"/>
    <w:rsid w:val="00692D91"/>
    <w:rsid w:val="006A6D73"/>
    <w:rsid w:val="006B3621"/>
    <w:rsid w:val="006C5A96"/>
    <w:rsid w:val="006D3792"/>
    <w:rsid w:val="006D66EB"/>
    <w:rsid w:val="006E02D1"/>
    <w:rsid w:val="006E2B06"/>
    <w:rsid w:val="006F0636"/>
    <w:rsid w:val="006F68D8"/>
    <w:rsid w:val="00700CEF"/>
    <w:rsid w:val="007015B8"/>
    <w:rsid w:val="00701D20"/>
    <w:rsid w:val="00701D4B"/>
    <w:rsid w:val="007021D6"/>
    <w:rsid w:val="00705207"/>
    <w:rsid w:val="00715825"/>
    <w:rsid w:val="00715B58"/>
    <w:rsid w:val="00721B42"/>
    <w:rsid w:val="00722607"/>
    <w:rsid w:val="00722828"/>
    <w:rsid w:val="0074548B"/>
    <w:rsid w:val="00746036"/>
    <w:rsid w:val="007466CC"/>
    <w:rsid w:val="00754D8F"/>
    <w:rsid w:val="0075684F"/>
    <w:rsid w:val="00757F80"/>
    <w:rsid w:val="007609B3"/>
    <w:rsid w:val="00783264"/>
    <w:rsid w:val="00785148"/>
    <w:rsid w:val="007876DF"/>
    <w:rsid w:val="00794116"/>
    <w:rsid w:val="007A79C9"/>
    <w:rsid w:val="007B5442"/>
    <w:rsid w:val="007C0538"/>
    <w:rsid w:val="007C6FE9"/>
    <w:rsid w:val="007D4891"/>
    <w:rsid w:val="007E65E9"/>
    <w:rsid w:val="007E795B"/>
    <w:rsid w:val="007E7CDD"/>
    <w:rsid w:val="00801273"/>
    <w:rsid w:val="00810E3F"/>
    <w:rsid w:val="00822253"/>
    <w:rsid w:val="0082628F"/>
    <w:rsid w:val="00830C60"/>
    <w:rsid w:val="00833B71"/>
    <w:rsid w:val="008355FF"/>
    <w:rsid w:val="00837416"/>
    <w:rsid w:val="0084340C"/>
    <w:rsid w:val="008511A3"/>
    <w:rsid w:val="00860B53"/>
    <w:rsid w:val="00864887"/>
    <w:rsid w:val="00865957"/>
    <w:rsid w:val="00866C38"/>
    <w:rsid w:val="00871D32"/>
    <w:rsid w:val="00872BFC"/>
    <w:rsid w:val="00872F34"/>
    <w:rsid w:val="00877EC6"/>
    <w:rsid w:val="0088199A"/>
    <w:rsid w:val="0088219C"/>
    <w:rsid w:val="00895ED3"/>
    <w:rsid w:val="008A1043"/>
    <w:rsid w:val="008A158F"/>
    <w:rsid w:val="008B3EE4"/>
    <w:rsid w:val="008B4D91"/>
    <w:rsid w:val="008B5261"/>
    <w:rsid w:val="008C135F"/>
    <w:rsid w:val="008C5E7D"/>
    <w:rsid w:val="008C7D55"/>
    <w:rsid w:val="008E2CC4"/>
    <w:rsid w:val="008E4FEE"/>
    <w:rsid w:val="008E578A"/>
    <w:rsid w:val="008F5E83"/>
    <w:rsid w:val="00912964"/>
    <w:rsid w:val="009148EC"/>
    <w:rsid w:val="009468F2"/>
    <w:rsid w:val="009515CB"/>
    <w:rsid w:val="0095637F"/>
    <w:rsid w:val="0096375A"/>
    <w:rsid w:val="00965F54"/>
    <w:rsid w:val="009675C2"/>
    <w:rsid w:val="0096785D"/>
    <w:rsid w:val="00975322"/>
    <w:rsid w:val="009836F7"/>
    <w:rsid w:val="009877C9"/>
    <w:rsid w:val="00993FB7"/>
    <w:rsid w:val="00996C7A"/>
    <w:rsid w:val="009A3AA0"/>
    <w:rsid w:val="009B5A6A"/>
    <w:rsid w:val="009B6150"/>
    <w:rsid w:val="009C0444"/>
    <w:rsid w:val="009C6E7A"/>
    <w:rsid w:val="009D7CE2"/>
    <w:rsid w:val="009E00DE"/>
    <w:rsid w:val="009E2B81"/>
    <w:rsid w:val="00A03AF5"/>
    <w:rsid w:val="00A05F5E"/>
    <w:rsid w:val="00A1279C"/>
    <w:rsid w:val="00A12C34"/>
    <w:rsid w:val="00A32C2C"/>
    <w:rsid w:val="00A34A22"/>
    <w:rsid w:val="00A351F7"/>
    <w:rsid w:val="00A418C4"/>
    <w:rsid w:val="00A44794"/>
    <w:rsid w:val="00A4631D"/>
    <w:rsid w:val="00A50932"/>
    <w:rsid w:val="00A543DF"/>
    <w:rsid w:val="00A54BCE"/>
    <w:rsid w:val="00A57D6C"/>
    <w:rsid w:val="00A64568"/>
    <w:rsid w:val="00A73282"/>
    <w:rsid w:val="00A74177"/>
    <w:rsid w:val="00A8324B"/>
    <w:rsid w:val="00A855C7"/>
    <w:rsid w:val="00A97DEC"/>
    <w:rsid w:val="00AA36D1"/>
    <w:rsid w:val="00AA492B"/>
    <w:rsid w:val="00AA7A2E"/>
    <w:rsid w:val="00AB4B9D"/>
    <w:rsid w:val="00AC270C"/>
    <w:rsid w:val="00AC6FF9"/>
    <w:rsid w:val="00AD0D8E"/>
    <w:rsid w:val="00AD2F58"/>
    <w:rsid w:val="00AE0612"/>
    <w:rsid w:val="00AE1650"/>
    <w:rsid w:val="00AE494F"/>
    <w:rsid w:val="00AE5438"/>
    <w:rsid w:val="00AF0F5E"/>
    <w:rsid w:val="00AF22E6"/>
    <w:rsid w:val="00AF5DC3"/>
    <w:rsid w:val="00B041A3"/>
    <w:rsid w:val="00B04465"/>
    <w:rsid w:val="00B05FA6"/>
    <w:rsid w:val="00B13020"/>
    <w:rsid w:val="00B2196F"/>
    <w:rsid w:val="00B219A6"/>
    <w:rsid w:val="00B45E64"/>
    <w:rsid w:val="00B67B46"/>
    <w:rsid w:val="00B7391B"/>
    <w:rsid w:val="00B73EB9"/>
    <w:rsid w:val="00B836B2"/>
    <w:rsid w:val="00B85B45"/>
    <w:rsid w:val="00B90EF2"/>
    <w:rsid w:val="00B95C55"/>
    <w:rsid w:val="00BA0C50"/>
    <w:rsid w:val="00BA5B37"/>
    <w:rsid w:val="00BA7363"/>
    <w:rsid w:val="00BA75AF"/>
    <w:rsid w:val="00BB0235"/>
    <w:rsid w:val="00BC3D4C"/>
    <w:rsid w:val="00BD25F9"/>
    <w:rsid w:val="00BD2650"/>
    <w:rsid w:val="00BD3D7F"/>
    <w:rsid w:val="00BE3087"/>
    <w:rsid w:val="00BF744F"/>
    <w:rsid w:val="00C06CC9"/>
    <w:rsid w:val="00C27DA3"/>
    <w:rsid w:val="00C51802"/>
    <w:rsid w:val="00C64E0B"/>
    <w:rsid w:val="00C65A84"/>
    <w:rsid w:val="00C6654F"/>
    <w:rsid w:val="00C667C6"/>
    <w:rsid w:val="00C81CE4"/>
    <w:rsid w:val="00C835B9"/>
    <w:rsid w:val="00C97728"/>
    <w:rsid w:val="00C97813"/>
    <w:rsid w:val="00CA0836"/>
    <w:rsid w:val="00CA0AD9"/>
    <w:rsid w:val="00CA0BBF"/>
    <w:rsid w:val="00CC14C8"/>
    <w:rsid w:val="00CC71F2"/>
    <w:rsid w:val="00CE039D"/>
    <w:rsid w:val="00CE31DE"/>
    <w:rsid w:val="00CE6E0A"/>
    <w:rsid w:val="00CF656F"/>
    <w:rsid w:val="00D01AD6"/>
    <w:rsid w:val="00D028AB"/>
    <w:rsid w:val="00D02B52"/>
    <w:rsid w:val="00D10C65"/>
    <w:rsid w:val="00D17433"/>
    <w:rsid w:val="00D515C1"/>
    <w:rsid w:val="00D559A8"/>
    <w:rsid w:val="00D55C19"/>
    <w:rsid w:val="00D613D9"/>
    <w:rsid w:val="00D65038"/>
    <w:rsid w:val="00D74827"/>
    <w:rsid w:val="00D75F6D"/>
    <w:rsid w:val="00D76DFE"/>
    <w:rsid w:val="00D81340"/>
    <w:rsid w:val="00D83810"/>
    <w:rsid w:val="00D90E20"/>
    <w:rsid w:val="00D92B07"/>
    <w:rsid w:val="00D93CE9"/>
    <w:rsid w:val="00DA42FE"/>
    <w:rsid w:val="00DA64AD"/>
    <w:rsid w:val="00DA7DEE"/>
    <w:rsid w:val="00DB293C"/>
    <w:rsid w:val="00DB66E4"/>
    <w:rsid w:val="00DC7043"/>
    <w:rsid w:val="00DD079C"/>
    <w:rsid w:val="00DD26A2"/>
    <w:rsid w:val="00DD550B"/>
    <w:rsid w:val="00DE002C"/>
    <w:rsid w:val="00DE2C03"/>
    <w:rsid w:val="00DE31C2"/>
    <w:rsid w:val="00DE7245"/>
    <w:rsid w:val="00DF2E0A"/>
    <w:rsid w:val="00DF6B1D"/>
    <w:rsid w:val="00E06BE3"/>
    <w:rsid w:val="00E1675C"/>
    <w:rsid w:val="00E16C06"/>
    <w:rsid w:val="00E22043"/>
    <w:rsid w:val="00E27DFB"/>
    <w:rsid w:val="00E400ED"/>
    <w:rsid w:val="00E51266"/>
    <w:rsid w:val="00E538F8"/>
    <w:rsid w:val="00E54EF2"/>
    <w:rsid w:val="00E62201"/>
    <w:rsid w:val="00E63193"/>
    <w:rsid w:val="00E672DF"/>
    <w:rsid w:val="00E75AF5"/>
    <w:rsid w:val="00E779BC"/>
    <w:rsid w:val="00E830E9"/>
    <w:rsid w:val="00E9360C"/>
    <w:rsid w:val="00E97A41"/>
    <w:rsid w:val="00EA0C12"/>
    <w:rsid w:val="00EA2425"/>
    <w:rsid w:val="00EA3F99"/>
    <w:rsid w:val="00EA6CA4"/>
    <w:rsid w:val="00EB03D7"/>
    <w:rsid w:val="00EB2245"/>
    <w:rsid w:val="00EB422A"/>
    <w:rsid w:val="00EC024F"/>
    <w:rsid w:val="00EC2344"/>
    <w:rsid w:val="00EC4DBB"/>
    <w:rsid w:val="00ED6F9E"/>
    <w:rsid w:val="00EF36EE"/>
    <w:rsid w:val="00F004AE"/>
    <w:rsid w:val="00F03048"/>
    <w:rsid w:val="00F07333"/>
    <w:rsid w:val="00F11B64"/>
    <w:rsid w:val="00F12427"/>
    <w:rsid w:val="00F24D3C"/>
    <w:rsid w:val="00F2631D"/>
    <w:rsid w:val="00F311E9"/>
    <w:rsid w:val="00F35460"/>
    <w:rsid w:val="00F37995"/>
    <w:rsid w:val="00F40C56"/>
    <w:rsid w:val="00F42E25"/>
    <w:rsid w:val="00F60AA2"/>
    <w:rsid w:val="00F64D61"/>
    <w:rsid w:val="00F662FE"/>
    <w:rsid w:val="00F735F9"/>
    <w:rsid w:val="00F73F8B"/>
    <w:rsid w:val="00F74F99"/>
    <w:rsid w:val="00F842C9"/>
    <w:rsid w:val="00F91360"/>
    <w:rsid w:val="00F9523E"/>
    <w:rsid w:val="00FA4483"/>
    <w:rsid w:val="00FA499B"/>
    <w:rsid w:val="00FA4F7F"/>
    <w:rsid w:val="00FB0B1F"/>
    <w:rsid w:val="00FB3643"/>
    <w:rsid w:val="00FB3B8D"/>
    <w:rsid w:val="00FB3C6C"/>
    <w:rsid w:val="00FB638C"/>
    <w:rsid w:val="00FC330D"/>
    <w:rsid w:val="00FC63B2"/>
    <w:rsid w:val="00FD27C9"/>
    <w:rsid w:val="00FD5D4D"/>
    <w:rsid w:val="00FD7B03"/>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223EFFA3-05C5-42CA-AFE5-EF3F7A7AC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3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customStyle="1" w:styleId="UnresolvedMention1">
    <w:name w:val="Unresolved Mention1"/>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99"/>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1"/>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6068BA"/>
    <w:pPr>
      <w:spacing w:after="0" w:line="240" w:lineRule="auto"/>
    </w:pPr>
  </w:style>
  <w:style w:type="paragraph" w:customStyle="1" w:styleId="Default">
    <w:name w:val="Default"/>
    <w:rsid w:val="007015B8"/>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link w:val="NoSpacingChar"/>
    <w:uiPriority w:val="1"/>
    <w:qFormat/>
    <w:rsid w:val="007015B8"/>
    <w:pPr>
      <w:spacing w:after="0" w:line="240" w:lineRule="auto"/>
    </w:pPr>
  </w:style>
  <w:style w:type="character" w:customStyle="1" w:styleId="NoSpacingChar">
    <w:name w:val="No Spacing Char"/>
    <w:link w:val="NoSpacing"/>
    <w:uiPriority w:val="1"/>
    <w:rsid w:val="00701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nicco.org.uk/directory-of-resources" TargetMode="External"/><Relationship Id="rId3" Type="http://schemas.openxmlformats.org/officeDocument/2006/relationships/customXml" Target="../customXml/item3.xml"/><Relationship Id="rId21" Type="http://schemas.openxmlformats.org/officeDocument/2006/relationships/hyperlink" Target="mailto:hsbsupport@swgfl.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yperlink" Target="https://www.gov.uk/government/publications/dbs-workforce-guidance" TargetMode="External"/><Relationship Id="rId20" Type="http://schemas.openxmlformats.org/officeDocument/2006/relationships/hyperlink" Target="mailto:counter.extremism@education.gsi.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government/publications/young-witness-booklet-for-5-to-11-year-ol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903bf21-003d-466f-aa85-6982c38cb629">
      <Terms xmlns="http://schemas.microsoft.com/office/infopath/2007/PartnerControls"/>
    </lcf76f155ced4ddcb4097134ff3c332f>
    <TaxCatchAll xmlns="7937486d-7f89-48a9-a51a-8d49fe8c52cb" xsi:nil="true"/>
    <SharedWithUsers xmlns="7937486d-7f89-48a9-a51a-8d49fe8c52cb">
      <UserInfo>
        <DisplayName>Josie Tomlinson</DisplayName>
        <AccountId>9</AccountId>
        <AccountType/>
      </UserInfo>
    </SharedWithUsers>
  </documentManagement>
</p:properties>
</file>

<file path=customXml/itemProps1.xml><?xml version="1.0" encoding="utf-8"?>
<ds:datastoreItem xmlns:ds="http://schemas.openxmlformats.org/officeDocument/2006/customXml" ds:itemID="{171B7833-B2E6-4972-AB66-D3BFDF65C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ED420B9E-3AD6-4475-B7F1-E3F8130F2611}">
  <ds:schemaRefs>
    <ds:schemaRef ds:uri="7903bf21-003d-466f-aa85-6982c38cb629"/>
    <ds:schemaRef ds:uri="http://www.w3.org/XML/1998/namespace"/>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7937486d-7f89-48a9-a51a-8d49fe8c52c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50</Pages>
  <Words>18069</Words>
  <Characters>102996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Carly-Louise Roostan</cp:lastModifiedBy>
  <cp:revision>2</cp:revision>
  <dcterms:created xsi:type="dcterms:W3CDTF">2025-09-09T09:46:00Z</dcterms:created>
  <dcterms:modified xsi:type="dcterms:W3CDTF">2025-09-09T09:46:00Z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